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722EA" w:rsidRDefault="00F722EA" w:rsidP="007C516E">
      <w:pPr>
        <w:rPr>
          <w:rFonts w:ascii="宋体" w:eastAsia="宋体" w:hAnsi="宋体"/>
          <w:b/>
          <w:sz w:val="67"/>
        </w:rPr>
      </w:pPr>
    </w:p>
    <w:p w:rsidR="003F1237" w:rsidRPr="000A4B09" w:rsidRDefault="00B808DD" w:rsidP="007C516E">
      <w:pPr>
        <w:rPr>
          <w:rFonts w:ascii="宋体" w:eastAsia="宋体" w:hAnsi="宋体"/>
          <w:b/>
          <w:sz w:val="67"/>
        </w:rPr>
      </w:pPr>
      <w:r>
        <w:rPr>
          <w:rFonts w:ascii="宋体" w:eastAsia="宋体" w:hAnsi="宋体" w:hint="eastAsia"/>
          <w:b/>
          <w:sz w:val="67"/>
        </w:rPr>
        <w:t>申雅物流</w:t>
      </w:r>
      <w:r w:rsidR="004E152B" w:rsidRPr="000A4B09">
        <w:rPr>
          <w:rFonts w:ascii="宋体" w:eastAsia="宋体" w:hAnsi="宋体" w:hint="eastAsia"/>
          <w:b/>
          <w:sz w:val="67"/>
        </w:rPr>
        <w:t>管理</w:t>
      </w:r>
    </w:p>
    <w:p w:rsidR="004F2052" w:rsidRPr="000A4B09" w:rsidRDefault="004F2052" w:rsidP="004F2052">
      <w:pPr>
        <w:rPr>
          <w:rFonts w:ascii="宋体" w:eastAsia="宋体" w:hAnsi="宋体"/>
        </w:rPr>
      </w:pPr>
    </w:p>
    <w:p w:rsidR="004F2052" w:rsidRPr="000A4B09" w:rsidRDefault="004F2052" w:rsidP="004F2052">
      <w:pPr>
        <w:pStyle w:val="sysDocStatistics"/>
        <w:framePr w:wrap="notBeside" w:hAnchor="page" w:x="1996" w:y="2783"/>
        <w:rPr>
          <w:rStyle w:val="sysDocStatisticslbl"/>
          <w:rFonts w:ascii="宋体" w:hAnsi="宋体"/>
          <w:lang w:eastAsia="zh-CN"/>
        </w:rPr>
      </w:pPr>
      <w:r w:rsidRPr="000A4B09">
        <w:rPr>
          <w:rStyle w:val="sysDocStatisticslbl"/>
          <w:rFonts w:ascii="宋体" w:hAnsi="宋体" w:hint="eastAsia"/>
          <w:lang w:eastAsia="zh-CN"/>
        </w:rPr>
        <w:t>作者</w:t>
      </w:r>
      <w:r w:rsidR="00A12171" w:rsidRPr="000A4B09">
        <w:rPr>
          <w:rStyle w:val="sysDocStatisticslbl"/>
          <w:rFonts w:ascii="宋体" w:hAnsi="宋体"/>
        </w:rPr>
        <w:fldChar w:fldCharType="begin"/>
      </w:r>
      <w:r w:rsidRPr="000A4B09">
        <w:rPr>
          <w:rStyle w:val="sysDocStatisticslbl"/>
          <w:rFonts w:ascii="宋体" w:hAnsi="宋体"/>
          <w:lang w:eastAsia="zh-CN"/>
        </w:rPr>
        <w:instrText xml:space="preserve"> DOCPROPERTY "lblAuthors" \* LOWER </w:instrText>
      </w:r>
      <w:r w:rsidR="00A12171" w:rsidRPr="000A4B09">
        <w:rPr>
          <w:rStyle w:val="sysDocStatisticslbl"/>
          <w:rFonts w:ascii="宋体" w:hAnsi="宋体"/>
        </w:rPr>
        <w:fldChar w:fldCharType="end"/>
      </w:r>
      <w:r w:rsidRPr="000A4B09">
        <w:rPr>
          <w:rFonts w:ascii="宋体" w:hAnsi="宋体"/>
          <w:lang w:eastAsia="zh-CN"/>
        </w:rPr>
        <w:tab/>
        <w:t>:</w:t>
      </w:r>
      <w:r w:rsidRPr="000A4B09">
        <w:rPr>
          <w:rFonts w:ascii="宋体" w:hAnsi="宋体"/>
          <w:lang w:eastAsia="zh-CN"/>
        </w:rPr>
        <w:tab/>
      </w:r>
      <w:r w:rsidRPr="000A4B09">
        <w:rPr>
          <w:rFonts w:ascii="宋体" w:hAnsi="宋体" w:hint="eastAsia"/>
          <w:lang w:eastAsia="zh-CN"/>
        </w:rPr>
        <w:t>李秋云</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版本</w:t>
      </w:r>
      <w:r w:rsidRPr="000A4B09">
        <w:rPr>
          <w:rFonts w:ascii="宋体" w:hAnsi="宋体"/>
          <w:lang w:val="fr-FR"/>
        </w:rPr>
        <w:tab/>
        <w:t>:</w:t>
      </w:r>
      <w:r w:rsidRPr="000A4B09">
        <w:rPr>
          <w:rFonts w:ascii="宋体" w:hAnsi="宋体"/>
          <w:lang w:val="fr-FR"/>
        </w:rPr>
        <w:tab/>
      </w:r>
      <w:r w:rsidR="00FF4209">
        <w:rPr>
          <w:rFonts w:ascii="宋体" w:hAnsi="宋体" w:hint="eastAsia"/>
          <w:lang w:val="fr-FR" w:eastAsia="zh-CN"/>
        </w:rPr>
        <w:t>0.7</w:t>
      </w:r>
    </w:p>
    <w:p w:rsidR="004F2052" w:rsidRPr="000A4B09" w:rsidRDefault="004F2052" w:rsidP="004F2052">
      <w:pPr>
        <w:pStyle w:val="sysDocStatistics"/>
        <w:framePr w:wrap="notBeside" w:hAnchor="page" w:x="1996" w:y="2783"/>
        <w:rPr>
          <w:rFonts w:ascii="宋体" w:hAnsi="宋体"/>
          <w:lang w:val="fr-FR" w:eastAsia="zh-CN"/>
        </w:rPr>
      </w:pPr>
      <w:r w:rsidRPr="000A4B09">
        <w:rPr>
          <w:rStyle w:val="sysDocStatisticslbl"/>
          <w:rFonts w:ascii="宋体" w:hAnsi="宋体" w:hint="eastAsia"/>
          <w:lang w:eastAsia="zh-CN"/>
        </w:rPr>
        <w:t>日期</w:t>
      </w:r>
      <w:r w:rsidRPr="000A4B09">
        <w:rPr>
          <w:rFonts w:ascii="宋体" w:hAnsi="宋体"/>
          <w:lang w:val="fr-FR"/>
        </w:rPr>
        <w:tab/>
        <w:t>:</w:t>
      </w:r>
      <w:r w:rsidRPr="000A4B09">
        <w:rPr>
          <w:rFonts w:ascii="宋体" w:hAnsi="宋体"/>
          <w:lang w:val="fr-FR"/>
        </w:rPr>
        <w:tab/>
      </w:r>
      <w:r w:rsidR="00E41DF9">
        <w:rPr>
          <w:rFonts w:ascii="宋体" w:hAnsi="宋体" w:hint="eastAsia"/>
          <w:lang w:val="fr-FR" w:eastAsia="zh-CN"/>
        </w:rPr>
        <w:t>2013/03/29</w:t>
      </w:r>
    </w:p>
    <w:p w:rsidR="004F2052" w:rsidRPr="000A4B09" w:rsidRDefault="004F2052" w:rsidP="004F2052">
      <w:pPr>
        <w:pStyle w:val="sysDocStatistics"/>
        <w:framePr w:wrap="notBeside" w:hAnchor="page" w:x="1996" w:y="2783"/>
        <w:rPr>
          <w:rFonts w:ascii="宋体" w:hAnsi="宋体"/>
          <w:lang w:eastAsia="zh-CN"/>
        </w:rPr>
      </w:pPr>
      <w:r w:rsidRPr="000A4B09">
        <w:rPr>
          <w:rStyle w:val="sysDocStatisticslbl"/>
          <w:rFonts w:ascii="宋体" w:hAnsi="宋体" w:hint="eastAsia"/>
          <w:lang w:eastAsia="zh-CN"/>
        </w:rPr>
        <w:t>页数</w:t>
      </w:r>
      <w:r w:rsidR="00A12171" w:rsidRPr="000A4B09">
        <w:rPr>
          <w:rStyle w:val="sysDocStatisticslbl"/>
          <w:rFonts w:ascii="宋体" w:hAnsi="宋体"/>
        </w:rPr>
        <w:fldChar w:fldCharType="begin"/>
      </w:r>
      <w:r w:rsidRPr="000A4B09">
        <w:rPr>
          <w:rStyle w:val="sysDocStatisticslbl"/>
          <w:rFonts w:ascii="宋体" w:hAnsi="宋体"/>
        </w:rPr>
        <w:instrText xml:space="preserve"> DOCPROPERTY "lblNumberOfPages" \* LOWER </w:instrText>
      </w:r>
      <w:r w:rsidR="00A12171" w:rsidRPr="000A4B09">
        <w:rPr>
          <w:rStyle w:val="sysDocStatisticslbl"/>
          <w:rFonts w:ascii="宋体" w:hAnsi="宋体"/>
        </w:rPr>
        <w:fldChar w:fldCharType="end"/>
      </w:r>
      <w:r w:rsidRPr="000A4B09">
        <w:rPr>
          <w:rFonts w:ascii="宋体" w:hAnsi="宋体"/>
        </w:rPr>
        <w:tab/>
        <w:t>:</w:t>
      </w:r>
      <w:r w:rsidRPr="000A4B09">
        <w:rPr>
          <w:rFonts w:ascii="宋体" w:hAnsi="宋体"/>
        </w:rPr>
        <w:tab/>
      </w:r>
    </w:p>
    <w:p w:rsidR="004F2052" w:rsidRPr="000A4B09" w:rsidRDefault="004F2052" w:rsidP="004F2052">
      <w:pPr>
        <w:rPr>
          <w:rFonts w:ascii="宋体" w:eastAsia="宋体" w:hAnsi="宋体"/>
        </w:rPr>
      </w:pPr>
    </w:p>
    <w:p w:rsidR="004F2052" w:rsidRPr="000A4B09" w:rsidRDefault="004F2052" w:rsidP="004F2052">
      <w:pPr>
        <w:rPr>
          <w:rFonts w:ascii="宋体" w:eastAsia="宋体" w:hAnsi="宋体"/>
        </w:rPr>
      </w:pPr>
      <w:r w:rsidRPr="000A4B09">
        <w:rPr>
          <w:rFonts w:ascii="宋体" w:eastAsia="宋体" w:hAnsi="宋体"/>
        </w:rPr>
        <w:br w:type="page"/>
      </w:r>
    </w:p>
    <w:p w:rsidR="004F2052" w:rsidRPr="000A4B09" w:rsidRDefault="00A12171" w:rsidP="004F2052">
      <w:pPr>
        <w:pStyle w:val="Heading0"/>
        <w:tabs>
          <w:tab w:val="clear" w:pos="0"/>
        </w:tabs>
        <w:rPr>
          <w:rFonts w:ascii="宋体" w:hAnsi="宋体"/>
        </w:rPr>
      </w:pPr>
      <w:r w:rsidRPr="000A4B09">
        <w:rPr>
          <w:rFonts w:ascii="宋体" w:hAnsi="宋体"/>
        </w:rPr>
        <w:lastRenderedPageBreak/>
        <w:fldChar w:fldCharType="begin"/>
      </w:r>
      <w:r w:rsidR="004267F4" w:rsidRPr="000A4B09">
        <w:rPr>
          <w:rFonts w:ascii="宋体" w:hAnsi="宋体"/>
        </w:rPr>
        <w:instrText xml:space="preserve"> DOCPROPERTY "lblListOfChanges" </w:instrText>
      </w:r>
      <w:r w:rsidRPr="000A4B09">
        <w:rPr>
          <w:rFonts w:ascii="宋体" w:hAnsi="宋体"/>
        </w:rPr>
        <w:fldChar w:fldCharType="separate"/>
      </w:r>
      <w:r w:rsidR="004F2052" w:rsidRPr="000A4B09">
        <w:rPr>
          <w:rFonts w:ascii="宋体" w:hAnsi="宋体" w:hint="eastAsia"/>
          <w:lang w:eastAsia="zh-CN"/>
        </w:rPr>
        <w:t>修订历史</w:t>
      </w:r>
      <w:r w:rsidRPr="000A4B09">
        <w:rPr>
          <w:rFonts w:ascii="宋体" w:hAnsi="宋体"/>
          <w:lang w:eastAsia="zh-CN"/>
        </w:rPr>
        <w:fldChar w:fldCharType="end"/>
      </w:r>
    </w:p>
    <w:tbl>
      <w:tblPr>
        <w:tblW w:w="90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1276"/>
        <w:gridCol w:w="5103"/>
        <w:gridCol w:w="1418"/>
      </w:tblGrid>
      <w:tr w:rsidR="004F2052" w:rsidRPr="000A4B09" w:rsidTr="004F2052">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版本</w:t>
            </w:r>
          </w:p>
        </w:tc>
        <w:tc>
          <w:tcPr>
            <w:tcW w:w="1276"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日期</w:t>
            </w:r>
          </w:p>
        </w:tc>
        <w:tc>
          <w:tcPr>
            <w:tcW w:w="5103" w:type="dxa"/>
            <w:shd w:val="clear" w:color="auto" w:fill="auto"/>
          </w:tcPr>
          <w:p w:rsidR="004F2052" w:rsidRPr="00B02793" w:rsidRDefault="004F2052" w:rsidP="003F1237">
            <w:pPr>
              <w:pStyle w:val="sysLbl"/>
              <w:rPr>
                <w:rFonts w:ascii="宋体" w:hAnsi="宋体"/>
                <w:sz w:val="21"/>
                <w:lang w:val="fr-FR" w:eastAsia="zh-CN"/>
              </w:rPr>
            </w:pPr>
            <w:r w:rsidRPr="00B02793">
              <w:rPr>
                <w:rFonts w:ascii="宋体" w:hAnsi="宋体" w:hint="eastAsia"/>
                <w:sz w:val="21"/>
                <w:lang w:eastAsia="zh-CN"/>
              </w:rPr>
              <w:t>描述</w:t>
            </w:r>
          </w:p>
        </w:tc>
        <w:tc>
          <w:tcPr>
            <w:tcW w:w="1418" w:type="dxa"/>
            <w:shd w:val="clear" w:color="auto" w:fill="auto"/>
          </w:tcPr>
          <w:p w:rsidR="004F2052" w:rsidRPr="00B02793" w:rsidRDefault="004F2052" w:rsidP="003F1237">
            <w:pPr>
              <w:pStyle w:val="sysLbl"/>
              <w:rPr>
                <w:rFonts w:ascii="宋体" w:hAnsi="宋体"/>
                <w:sz w:val="21"/>
                <w:lang w:eastAsia="zh-CN"/>
              </w:rPr>
            </w:pPr>
            <w:r w:rsidRPr="00B02793">
              <w:rPr>
                <w:rFonts w:ascii="宋体" w:hAnsi="宋体" w:hint="eastAsia"/>
                <w:sz w:val="21"/>
                <w:lang w:eastAsia="zh-CN"/>
              </w:rPr>
              <w:t>作者</w:t>
            </w:r>
          </w:p>
        </w:tc>
      </w:tr>
      <w:tr w:rsidR="004F2052" w:rsidRPr="000A4B09" w:rsidTr="004F2052">
        <w:tc>
          <w:tcPr>
            <w:tcW w:w="1276"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0.1</w:t>
            </w:r>
          </w:p>
        </w:tc>
        <w:tc>
          <w:tcPr>
            <w:tcW w:w="1276" w:type="dxa"/>
            <w:shd w:val="clear" w:color="auto" w:fill="auto"/>
          </w:tcPr>
          <w:p w:rsidR="004F2052" w:rsidRPr="000A4B09" w:rsidRDefault="004F2052" w:rsidP="00E91D26">
            <w:pPr>
              <w:rPr>
                <w:rFonts w:ascii="宋体" w:eastAsia="宋体" w:hAnsi="宋体"/>
              </w:rPr>
            </w:pPr>
            <w:r w:rsidRPr="000A4B09">
              <w:rPr>
                <w:rFonts w:ascii="宋体" w:eastAsia="宋体" w:hAnsi="宋体"/>
              </w:rPr>
              <w:t>201</w:t>
            </w:r>
            <w:r w:rsidR="00D02F1B">
              <w:rPr>
                <w:rFonts w:ascii="宋体" w:eastAsia="宋体" w:hAnsi="宋体" w:hint="eastAsia"/>
              </w:rPr>
              <w:t>3</w:t>
            </w:r>
            <w:r w:rsidRPr="000A4B09">
              <w:rPr>
                <w:rFonts w:ascii="宋体" w:eastAsia="宋体" w:hAnsi="宋体"/>
              </w:rPr>
              <w:t>/</w:t>
            </w:r>
            <w:r w:rsidR="00D02F1B">
              <w:rPr>
                <w:rFonts w:ascii="宋体" w:eastAsia="宋体" w:hAnsi="宋体" w:hint="eastAsia"/>
              </w:rPr>
              <w:t>02</w:t>
            </w:r>
            <w:r w:rsidRPr="000A4B09">
              <w:rPr>
                <w:rFonts w:ascii="宋体" w:eastAsia="宋体" w:hAnsi="宋体"/>
              </w:rPr>
              <w:t>/</w:t>
            </w:r>
            <w:r w:rsidR="00D02F1B">
              <w:rPr>
                <w:rFonts w:ascii="宋体" w:eastAsia="宋体" w:hAnsi="宋体" w:hint="eastAsia"/>
              </w:rPr>
              <w:t>16</w:t>
            </w:r>
          </w:p>
        </w:tc>
        <w:tc>
          <w:tcPr>
            <w:tcW w:w="5103"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草稿</w:t>
            </w:r>
            <w:r w:rsidR="00F2270A">
              <w:rPr>
                <w:rFonts w:ascii="宋体" w:eastAsia="宋体" w:hAnsi="宋体" w:hint="eastAsia"/>
              </w:rPr>
              <w:t>，列出场景清单</w:t>
            </w:r>
          </w:p>
        </w:tc>
        <w:tc>
          <w:tcPr>
            <w:tcW w:w="1418" w:type="dxa"/>
            <w:shd w:val="clear" w:color="auto" w:fill="auto"/>
          </w:tcPr>
          <w:p w:rsidR="004F2052" w:rsidRPr="000A4B09" w:rsidRDefault="004F2052" w:rsidP="003F1237">
            <w:pPr>
              <w:rPr>
                <w:rFonts w:ascii="宋体" w:eastAsia="宋体" w:hAnsi="宋体"/>
              </w:rPr>
            </w:pPr>
            <w:r w:rsidRPr="000A4B09">
              <w:rPr>
                <w:rFonts w:ascii="宋体" w:eastAsia="宋体" w:hAnsi="宋体" w:hint="eastAsia"/>
              </w:rPr>
              <w:t>李秋云</w:t>
            </w:r>
          </w:p>
        </w:tc>
      </w:tr>
      <w:tr w:rsidR="00DC6AB6" w:rsidRPr="000A4B09" w:rsidTr="004F2052">
        <w:tc>
          <w:tcPr>
            <w:tcW w:w="1276" w:type="dxa"/>
            <w:shd w:val="clear" w:color="auto" w:fill="auto"/>
          </w:tcPr>
          <w:p w:rsidR="00DC6AB6" w:rsidRPr="000A4B09" w:rsidRDefault="007D37D1" w:rsidP="003F1237">
            <w:pPr>
              <w:rPr>
                <w:rFonts w:ascii="宋体" w:eastAsia="宋体" w:hAnsi="宋体"/>
              </w:rPr>
            </w:pPr>
            <w:r>
              <w:rPr>
                <w:rFonts w:ascii="宋体" w:eastAsia="宋体" w:hAnsi="宋体" w:hint="eastAsia"/>
              </w:rPr>
              <w:t>0.2</w:t>
            </w:r>
          </w:p>
        </w:tc>
        <w:tc>
          <w:tcPr>
            <w:tcW w:w="1276" w:type="dxa"/>
            <w:shd w:val="clear" w:color="auto" w:fill="auto"/>
          </w:tcPr>
          <w:p w:rsidR="00DC6AB6" w:rsidRPr="000A4B09" w:rsidRDefault="007D37D1" w:rsidP="00E91D26">
            <w:pPr>
              <w:rPr>
                <w:rFonts w:ascii="宋体" w:eastAsia="宋体" w:hAnsi="宋体"/>
              </w:rPr>
            </w:pPr>
            <w:r>
              <w:rPr>
                <w:rFonts w:ascii="宋体" w:eastAsia="宋体" w:hAnsi="宋体" w:hint="eastAsia"/>
              </w:rPr>
              <w:t>2013/03/08</w:t>
            </w:r>
          </w:p>
        </w:tc>
        <w:tc>
          <w:tcPr>
            <w:tcW w:w="5103" w:type="dxa"/>
            <w:shd w:val="clear" w:color="auto" w:fill="auto"/>
          </w:tcPr>
          <w:p w:rsidR="00DC6AB6" w:rsidRPr="000A4B09" w:rsidRDefault="007D37D1" w:rsidP="003F1237">
            <w:pPr>
              <w:rPr>
                <w:rFonts w:ascii="宋体" w:eastAsia="宋体" w:hAnsi="宋体"/>
              </w:rPr>
            </w:pPr>
            <w:r>
              <w:rPr>
                <w:rFonts w:ascii="宋体" w:eastAsia="宋体" w:hAnsi="宋体" w:hint="eastAsia"/>
              </w:rPr>
              <w:t>列出文档目录结构</w:t>
            </w:r>
          </w:p>
        </w:tc>
        <w:tc>
          <w:tcPr>
            <w:tcW w:w="1418" w:type="dxa"/>
            <w:shd w:val="clear" w:color="auto" w:fill="auto"/>
          </w:tcPr>
          <w:p w:rsidR="00DC6AB6" w:rsidRPr="000A4B09" w:rsidRDefault="007D37D1" w:rsidP="003F1237">
            <w:pPr>
              <w:rPr>
                <w:rFonts w:ascii="宋体" w:eastAsia="宋体" w:hAnsi="宋体"/>
              </w:rPr>
            </w:pPr>
            <w:r>
              <w:rPr>
                <w:rFonts w:ascii="宋体" w:eastAsia="宋体" w:hAnsi="宋体" w:hint="eastAsia"/>
              </w:rPr>
              <w:t>李秋云</w:t>
            </w:r>
          </w:p>
        </w:tc>
      </w:tr>
      <w:tr w:rsidR="008842B2" w:rsidRPr="000A4B09" w:rsidTr="004F2052">
        <w:tc>
          <w:tcPr>
            <w:tcW w:w="1276" w:type="dxa"/>
            <w:shd w:val="clear" w:color="auto" w:fill="auto"/>
          </w:tcPr>
          <w:p w:rsidR="008842B2" w:rsidRPr="000A4B09" w:rsidRDefault="00E42DB7" w:rsidP="003F1237">
            <w:pPr>
              <w:rPr>
                <w:rFonts w:ascii="宋体" w:eastAsia="宋体" w:hAnsi="宋体"/>
              </w:rPr>
            </w:pPr>
            <w:r>
              <w:rPr>
                <w:rFonts w:ascii="宋体" w:eastAsia="宋体" w:hAnsi="宋体" w:hint="eastAsia"/>
              </w:rPr>
              <w:t>0.3</w:t>
            </w:r>
          </w:p>
        </w:tc>
        <w:tc>
          <w:tcPr>
            <w:tcW w:w="1276" w:type="dxa"/>
            <w:shd w:val="clear" w:color="auto" w:fill="auto"/>
          </w:tcPr>
          <w:p w:rsidR="008842B2" w:rsidRPr="000A4B09" w:rsidRDefault="00F722EA" w:rsidP="00E91D26">
            <w:pPr>
              <w:rPr>
                <w:rFonts w:ascii="宋体" w:eastAsia="宋体" w:hAnsi="宋体"/>
              </w:rPr>
            </w:pPr>
            <w:r>
              <w:rPr>
                <w:rFonts w:ascii="宋体" w:eastAsia="宋体" w:hAnsi="宋体" w:hint="eastAsia"/>
              </w:rPr>
              <w:t>2013/03/2</w:t>
            </w:r>
            <w:r w:rsidR="00F26C09">
              <w:rPr>
                <w:rFonts w:ascii="宋体" w:eastAsia="宋体" w:hAnsi="宋体" w:hint="eastAsia"/>
              </w:rPr>
              <w:t>9</w:t>
            </w:r>
          </w:p>
        </w:tc>
        <w:tc>
          <w:tcPr>
            <w:tcW w:w="5103" w:type="dxa"/>
            <w:shd w:val="clear" w:color="auto" w:fill="auto"/>
          </w:tcPr>
          <w:p w:rsidR="00EA5AE7" w:rsidRDefault="00BB1274" w:rsidP="00EA5AE7">
            <w:pPr>
              <w:rPr>
                <w:rFonts w:ascii="宋体" w:eastAsia="宋体" w:hAnsi="宋体"/>
              </w:rPr>
            </w:pPr>
            <w:r>
              <w:rPr>
                <w:rFonts w:ascii="宋体" w:eastAsia="宋体" w:hAnsi="宋体" w:hint="eastAsia"/>
              </w:rPr>
              <w:t>第1章 概述</w:t>
            </w:r>
          </w:p>
          <w:p w:rsidR="008842B2" w:rsidRPr="000A4B09" w:rsidRDefault="00BB1274" w:rsidP="00EA5AE7">
            <w:pPr>
              <w:rPr>
                <w:rFonts w:ascii="宋体" w:eastAsia="宋体" w:hAnsi="宋体"/>
              </w:rPr>
            </w:pPr>
            <w:r>
              <w:rPr>
                <w:rFonts w:ascii="宋体" w:eastAsia="宋体" w:hAnsi="宋体" w:hint="eastAsia"/>
              </w:rPr>
              <w:t xml:space="preserve">第2章 </w:t>
            </w:r>
            <w:r w:rsidR="00F722EA">
              <w:rPr>
                <w:rFonts w:ascii="宋体" w:eastAsia="宋体" w:hAnsi="宋体" w:hint="eastAsia"/>
              </w:rPr>
              <w:t>发货管理</w:t>
            </w:r>
            <w:r w:rsidR="00207A27">
              <w:rPr>
                <w:rFonts w:ascii="宋体" w:eastAsia="宋体" w:hAnsi="宋体" w:hint="eastAsia"/>
              </w:rPr>
              <w:t>(初稿)</w:t>
            </w:r>
          </w:p>
        </w:tc>
        <w:tc>
          <w:tcPr>
            <w:tcW w:w="1418" w:type="dxa"/>
            <w:shd w:val="clear" w:color="auto" w:fill="auto"/>
          </w:tcPr>
          <w:p w:rsidR="008842B2" w:rsidRPr="000A4B09" w:rsidRDefault="00E42DB7" w:rsidP="003F1237">
            <w:pPr>
              <w:rPr>
                <w:rFonts w:ascii="宋体" w:eastAsia="宋体" w:hAnsi="宋体"/>
              </w:rPr>
            </w:pPr>
            <w:r>
              <w:rPr>
                <w:rFonts w:ascii="宋体" w:eastAsia="宋体" w:hAnsi="宋体" w:hint="eastAsia"/>
              </w:rPr>
              <w:t>李秋云</w:t>
            </w:r>
          </w:p>
        </w:tc>
      </w:tr>
      <w:tr w:rsidR="009F4BC1" w:rsidRPr="000A4B09" w:rsidTr="004F2052">
        <w:tc>
          <w:tcPr>
            <w:tcW w:w="1276" w:type="dxa"/>
            <w:shd w:val="clear" w:color="auto" w:fill="auto"/>
          </w:tcPr>
          <w:p w:rsidR="009F4BC1" w:rsidRPr="000A4B09" w:rsidRDefault="00207A27" w:rsidP="003F1237">
            <w:pPr>
              <w:rPr>
                <w:rFonts w:ascii="宋体" w:eastAsia="宋体" w:hAnsi="宋体"/>
              </w:rPr>
            </w:pPr>
            <w:r>
              <w:rPr>
                <w:rFonts w:ascii="宋体" w:eastAsia="宋体" w:hAnsi="宋体" w:hint="eastAsia"/>
              </w:rPr>
              <w:t>0.4</w:t>
            </w:r>
          </w:p>
        </w:tc>
        <w:tc>
          <w:tcPr>
            <w:tcW w:w="1276" w:type="dxa"/>
            <w:shd w:val="clear" w:color="auto" w:fill="auto"/>
          </w:tcPr>
          <w:p w:rsidR="009F4BC1" w:rsidRPr="000A4B09" w:rsidRDefault="00207A27" w:rsidP="00E91D26">
            <w:pPr>
              <w:rPr>
                <w:rFonts w:ascii="宋体" w:eastAsia="宋体" w:hAnsi="宋体"/>
              </w:rPr>
            </w:pPr>
            <w:r>
              <w:rPr>
                <w:rFonts w:ascii="宋体" w:eastAsia="宋体" w:hAnsi="宋体" w:hint="eastAsia"/>
              </w:rPr>
              <w:t>2013/04/06</w:t>
            </w:r>
          </w:p>
        </w:tc>
        <w:tc>
          <w:tcPr>
            <w:tcW w:w="5103" w:type="dxa"/>
            <w:shd w:val="clear" w:color="auto" w:fill="auto"/>
          </w:tcPr>
          <w:p w:rsidR="00EA5AE7" w:rsidRDefault="00207A27" w:rsidP="00EA5AE7">
            <w:pPr>
              <w:rPr>
                <w:rFonts w:ascii="宋体" w:eastAsia="宋体" w:hAnsi="宋体"/>
              </w:rPr>
            </w:pPr>
            <w:r>
              <w:rPr>
                <w:rFonts w:ascii="宋体" w:eastAsia="宋体" w:hAnsi="宋体" w:hint="eastAsia"/>
              </w:rPr>
              <w:t>第2章 发货管理(二稿</w:t>
            </w:r>
            <w:r w:rsidR="00635977">
              <w:rPr>
                <w:rFonts w:ascii="宋体" w:eastAsia="宋体" w:hAnsi="宋体" w:hint="eastAsia"/>
              </w:rPr>
              <w:t>,根据顾乐斌和曾媛的反馈</w:t>
            </w:r>
            <w:r>
              <w:rPr>
                <w:rFonts w:ascii="宋体" w:eastAsia="宋体" w:hAnsi="宋体" w:hint="eastAsia"/>
              </w:rPr>
              <w:t>)</w:t>
            </w:r>
          </w:p>
          <w:p w:rsidR="009F4BC1" w:rsidRPr="000A4B09" w:rsidRDefault="00207A27" w:rsidP="00EA5AE7">
            <w:pPr>
              <w:rPr>
                <w:rFonts w:ascii="宋体" w:eastAsia="宋体" w:hAnsi="宋体"/>
              </w:rPr>
            </w:pPr>
            <w:r>
              <w:rPr>
                <w:rFonts w:ascii="宋体" w:eastAsia="宋体" w:hAnsi="宋体" w:hint="eastAsia"/>
              </w:rPr>
              <w:t>第3章 供货管理(初稿)</w:t>
            </w:r>
          </w:p>
        </w:tc>
        <w:tc>
          <w:tcPr>
            <w:tcW w:w="1418" w:type="dxa"/>
            <w:shd w:val="clear" w:color="auto" w:fill="auto"/>
          </w:tcPr>
          <w:p w:rsidR="009F4BC1" w:rsidRPr="000A4B09" w:rsidRDefault="00207A27" w:rsidP="003F1237">
            <w:pPr>
              <w:rPr>
                <w:rFonts w:ascii="宋体" w:eastAsia="宋体" w:hAnsi="宋体"/>
              </w:rPr>
            </w:pPr>
            <w:r>
              <w:rPr>
                <w:rFonts w:ascii="宋体" w:eastAsia="宋体" w:hAnsi="宋体" w:hint="eastAsia"/>
              </w:rPr>
              <w:t>李秋云</w:t>
            </w:r>
          </w:p>
        </w:tc>
      </w:tr>
      <w:tr w:rsidR="00E4486D" w:rsidRPr="000A4B09" w:rsidTr="004F2052">
        <w:tc>
          <w:tcPr>
            <w:tcW w:w="1276" w:type="dxa"/>
            <w:shd w:val="clear" w:color="auto" w:fill="auto"/>
          </w:tcPr>
          <w:p w:rsidR="00E4486D" w:rsidRPr="000A4B09" w:rsidRDefault="00FA7ECE" w:rsidP="003F1237">
            <w:pPr>
              <w:rPr>
                <w:rFonts w:ascii="宋体" w:eastAsia="宋体" w:hAnsi="宋体"/>
              </w:rPr>
            </w:pPr>
            <w:r>
              <w:rPr>
                <w:rFonts w:ascii="宋体" w:eastAsia="宋体" w:hAnsi="宋体" w:hint="eastAsia"/>
              </w:rPr>
              <w:t>0.5</w:t>
            </w:r>
          </w:p>
        </w:tc>
        <w:tc>
          <w:tcPr>
            <w:tcW w:w="1276" w:type="dxa"/>
            <w:shd w:val="clear" w:color="auto" w:fill="auto"/>
          </w:tcPr>
          <w:p w:rsidR="00E4486D" w:rsidRPr="000A4B09" w:rsidRDefault="00FA7ECE" w:rsidP="0099239B">
            <w:pPr>
              <w:rPr>
                <w:rFonts w:ascii="宋体" w:eastAsia="宋体" w:hAnsi="宋体"/>
              </w:rPr>
            </w:pPr>
            <w:r>
              <w:rPr>
                <w:rFonts w:ascii="宋体" w:eastAsia="宋体" w:hAnsi="宋体"/>
              </w:rPr>
              <w:t>2013/</w:t>
            </w:r>
            <w:r>
              <w:rPr>
                <w:rFonts w:ascii="宋体" w:eastAsia="宋体" w:hAnsi="宋体" w:hint="eastAsia"/>
              </w:rPr>
              <w:t>0</w:t>
            </w:r>
            <w:r>
              <w:rPr>
                <w:rFonts w:ascii="宋体" w:eastAsia="宋体" w:hAnsi="宋体"/>
              </w:rPr>
              <w:t>4/2</w:t>
            </w:r>
            <w:r w:rsidR="0099239B">
              <w:rPr>
                <w:rFonts w:ascii="宋体" w:eastAsia="宋体" w:hAnsi="宋体" w:hint="eastAsia"/>
              </w:rPr>
              <w:t>2</w:t>
            </w:r>
          </w:p>
        </w:tc>
        <w:tc>
          <w:tcPr>
            <w:tcW w:w="5103" w:type="dxa"/>
            <w:shd w:val="clear" w:color="auto" w:fill="auto"/>
          </w:tcPr>
          <w:p w:rsidR="00F1740A" w:rsidRDefault="00F1740A" w:rsidP="00084537">
            <w:pPr>
              <w:rPr>
                <w:rFonts w:ascii="宋体" w:eastAsia="宋体" w:hAnsi="宋体"/>
              </w:rPr>
            </w:pPr>
            <w:r>
              <w:rPr>
                <w:rFonts w:ascii="宋体" w:eastAsia="宋体" w:hAnsi="宋体" w:hint="eastAsia"/>
              </w:rPr>
              <w:t>第2章 发货管理(三稿)</w:t>
            </w:r>
          </w:p>
          <w:p w:rsidR="00E4486D" w:rsidRDefault="00FA7ECE" w:rsidP="00084537">
            <w:pPr>
              <w:rPr>
                <w:rFonts w:ascii="宋体" w:eastAsia="宋体" w:hAnsi="宋体"/>
              </w:rPr>
            </w:pPr>
            <w:r>
              <w:rPr>
                <w:rFonts w:ascii="宋体" w:eastAsia="宋体" w:hAnsi="宋体" w:hint="eastAsia"/>
              </w:rPr>
              <w:t>第3章 供货管理(二稿)</w:t>
            </w:r>
          </w:p>
          <w:p w:rsidR="00FA7ECE" w:rsidRDefault="00FA7ECE" w:rsidP="00084537">
            <w:pPr>
              <w:rPr>
                <w:rFonts w:ascii="宋体" w:eastAsia="宋体" w:hAnsi="宋体"/>
              </w:rPr>
            </w:pPr>
            <w:r>
              <w:rPr>
                <w:rFonts w:ascii="宋体" w:eastAsia="宋体" w:hAnsi="宋体" w:hint="eastAsia"/>
              </w:rPr>
              <w:t>第4章 仓储管理(初稿)</w:t>
            </w:r>
          </w:p>
          <w:p w:rsidR="00FA7ECE" w:rsidRPr="000A4B09" w:rsidRDefault="00FA7ECE" w:rsidP="00084537">
            <w:pPr>
              <w:rPr>
                <w:rFonts w:ascii="宋体" w:eastAsia="宋体" w:hAnsi="宋体"/>
              </w:rPr>
            </w:pPr>
            <w:r>
              <w:rPr>
                <w:rFonts w:ascii="宋体" w:eastAsia="宋体" w:hAnsi="宋体" w:hint="eastAsia"/>
              </w:rPr>
              <w:t>第5章 特殊物流(初稿)</w:t>
            </w:r>
          </w:p>
        </w:tc>
        <w:tc>
          <w:tcPr>
            <w:tcW w:w="1418" w:type="dxa"/>
            <w:shd w:val="clear" w:color="auto" w:fill="auto"/>
          </w:tcPr>
          <w:p w:rsidR="00E4486D" w:rsidRPr="000A4B09" w:rsidRDefault="00FA7ECE" w:rsidP="003F1237">
            <w:pPr>
              <w:rPr>
                <w:rFonts w:ascii="宋体" w:eastAsia="宋体" w:hAnsi="宋体"/>
              </w:rPr>
            </w:pPr>
            <w:r>
              <w:rPr>
                <w:rFonts w:ascii="宋体" w:eastAsia="宋体" w:hAnsi="宋体" w:hint="eastAsia"/>
              </w:rPr>
              <w:t>李秋云</w:t>
            </w:r>
          </w:p>
        </w:tc>
      </w:tr>
      <w:tr w:rsidR="000F661D" w:rsidRPr="000A4B09" w:rsidTr="004F2052">
        <w:tc>
          <w:tcPr>
            <w:tcW w:w="1276" w:type="dxa"/>
            <w:shd w:val="clear" w:color="auto" w:fill="auto"/>
          </w:tcPr>
          <w:p w:rsidR="000F661D" w:rsidRPr="000A4B09" w:rsidRDefault="001228CD" w:rsidP="003F1237">
            <w:pPr>
              <w:rPr>
                <w:rFonts w:ascii="宋体" w:eastAsia="宋体" w:hAnsi="宋体"/>
              </w:rPr>
            </w:pPr>
            <w:r>
              <w:rPr>
                <w:rFonts w:ascii="宋体" w:eastAsia="宋体" w:hAnsi="宋体" w:hint="eastAsia"/>
              </w:rPr>
              <w:t>0.6</w:t>
            </w:r>
          </w:p>
        </w:tc>
        <w:tc>
          <w:tcPr>
            <w:tcW w:w="1276" w:type="dxa"/>
            <w:shd w:val="clear" w:color="auto" w:fill="auto"/>
          </w:tcPr>
          <w:p w:rsidR="000F661D" w:rsidRPr="000A4B09" w:rsidRDefault="001228CD" w:rsidP="00E91D26">
            <w:pPr>
              <w:rPr>
                <w:rFonts w:ascii="宋体" w:eastAsia="宋体" w:hAnsi="宋体"/>
              </w:rPr>
            </w:pPr>
            <w:r>
              <w:rPr>
                <w:rFonts w:ascii="宋体" w:eastAsia="宋体" w:hAnsi="宋体" w:hint="eastAsia"/>
              </w:rPr>
              <w:t>2013/04/26</w:t>
            </w:r>
          </w:p>
        </w:tc>
        <w:tc>
          <w:tcPr>
            <w:tcW w:w="5103" w:type="dxa"/>
            <w:shd w:val="clear" w:color="auto" w:fill="auto"/>
          </w:tcPr>
          <w:p w:rsidR="00DB7CE8" w:rsidRDefault="00233D68" w:rsidP="003F1237">
            <w:pPr>
              <w:rPr>
                <w:rFonts w:ascii="宋体" w:eastAsia="宋体" w:hAnsi="宋体"/>
              </w:rPr>
            </w:pPr>
            <w:r>
              <w:rPr>
                <w:rFonts w:ascii="宋体" w:eastAsia="宋体" w:hAnsi="宋体" w:hint="eastAsia"/>
              </w:rPr>
              <w:t>根据反馈结果</w:t>
            </w:r>
            <w:r w:rsidR="00DB7CE8">
              <w:rPr>
                <w:rFonts w:ascii="宋体" w:eastAsia="宋体" w:hAnsi="宋体" w:hint="eastAsia"/>
              </w:rPr>
              <w:t>对前几章进行了小的修改</w:t>
            </w:r>
          </w:p>
          <w:p w:rsidR="000F661D" w:rsidRPr="000A4B09" w:rsidRDefault="001228CD" w:rsidP="003F1237">
            <w:pPr>
              <w:rPr>
                <w:rFonts w:ascii="宋体" w:eastAsia="宋体" w:hAnsi="宋体"/>
              </w:rPr>
            </w:pPr>
            <w:r>
              <w:rPr>
                <w:rFonts w:ascii="宋体" w:eastAsia="宋体" w:hAnsi="宋体" w:hint="eastAsia"/>
              </w:rPr>
              <w:t>第6章 质量管理(初稿)</w:t>
            </w:r>
          </w:p>
        </w:tc>
        <w:tc>
          <w:tcPr>
            <w:tcW w:w="1418" w:type="dxa"/>
            <w:shd w:val="clear" w:color="auto" w:fill="auto"/>
          </w:tcPr>
          <w:p w:rsidR="000F661D" w:rsidRPr="000A4B09" w:rsidRDefault="001228CD" w:rsidP="003F1237">
            <w:pPr>
              <w:rPr>
                <w:rFonts w:ascii="宋体" w:eastAsia="宋体" w:hAnsi="宋体"/>
              </w:rPr>
            </w:pPr>
            <w:r>
              <w:rPr>
                <w:rFonts w:ascii="宋体" w:eastAsia="宋体" w:hAnsi="宋体" w:hint="eastAsia"/>
              </w:rPr>
              <w:t>李秋云</w:t>
            </w:r>
          </w:p>
        </w:tc>
      </w:tr>
      <w:tr w:rsidR="00DA4870" w:rsidRPr="000A4B09" w:rsidTr="004F2052">
        <w:tc>
          <w:tcPr>
            <w:tcW w:w="1276" w:type="dxa"/>
            <w:shd w:val="clear" w:color="auto" w:fill="auto"/>
          </w:tcPr>
          <w:p w:rsidR="00DA4870" w:rsidRPr="000A4B09" w:rsidRDefault="00E436B5" w:rsidP="003F1237">
            <w:pPr>
              <w:rPr>
                <w:rFonts w:ascii="宋体" w:eastAsia="宋体" w:hAnsi="宋体"/>
              </w:rPr>
            </w:pPr>
            <w:r>
              <w:rPr>
                <w:rFonts w:ascii="宋体" w:eastAsia="宋体" w:hAnsi="宋体" w:hint="eastAsia"/>
              </w:rPr>
              <w:t>0.7</w:t>
            </w:r>
          </w:p>
        </w:tc>
        <w:tc>
          <w:tcPr>
            <w:tcW w:w="1276" w:type="dxa"/>
            <w:shd w:val="clear" w:color="auto" w:fill="auto"/>
          </w:tcPr>
          <w:p w:rsidR="00DA4870" w:rsidRPr="000A4B09" w:rsidRDefault="00E436B5" w:rsidP="009B57D8">
            <w:pPr>
              <w:rPr>
                <w:rFonts w:ascii="宋体" w:eastAsia="宋体" w:hAnsi="宋体"/>
              </w:rPr>
            </w:pPr>
            <w:r>
              <w:rPr>
                <w:rFonts w:ascii="宋体" w:eastAsia="宋体" w:hAnsi="宋体" w:hint="eastAsia"/>
              </w:rPr>
              <w:t>2013/0</w:t>
            </w:r>
            <w:r w:rsidR="009B57D8">
              <w:rPr>
                <w:rFonts w:ascii="宋体" w:eastAsia="宋体" w:hAnsi="宋体" w:hint="eastAsia"/>
              </w:rPr>
              <w:t>7/01</w:t>
            </w:r>
          </w:p>
        </w:tc>
        <w:tc>
          <w:tcPr>
            <w:tcW w:w="5103" w:type="dxa"/>
            <w:shd w:val="clear" w:color="auto" w:fill="auto"/>
          </w:tcPr>
          <w:p w:rsidR="00DA4870" w:rsidRDefault="00E436B5" w:rsidP="00084537">
            <w:pPr>
              <w:rPr>
                <w:rFonts w:ascii="宋体" w:eastAsia="宋体" w:hAnsi="宋体"/>
              </w:rPr>
            </w:pPr>
            <w:r>
              <w:rPr>
                <w:rFonts w:ascii="宋体" w:eastAsia="宋体" w:hAnsi="宋体" w:hint="eastAsia"/>
              </w:rPr>
              <w:t>更新供应商发货路程</w:t>
            </w:r>
          </w:p>
          <w:p w:rsidR="00E436B5" w:rsidRDefault="00E436B5" w:rsidP="00084537">
            <w:pPr>
              <w:rPr>
                <w:rFonts w:ascii="宋体" w:eastAsia="宋体" w:hAnsi="宋体"/>
              </w:rPr>
            </w:pPr>
            <w:r>
              <w:rPr>
                <w:rFonts w:ascii="宋体" w:eastAsia="宋体" w:hAnsi="宋体" w:hint="eastAsia"/>
              </w:rPr>
              <w:t>更新采购和物流的职责</w:t>
            </w:r>
          </w:p>
          <w:p w:rsidR="009B57D8" w:rsidRPr="000A4B09" w:rsidRDefault="009B57D8" w:rsidP="00084537">
            <w:pPr>
              <w:rPr>
                <w:rFonts w:ascii="宋体" w:eastAsia="宋体" w:hAnsi="宋体"/>
              </w:rPr>
            </w:pPr>
            <w:r>
              <w:rPr>
                <w:rFonts w:ascii="宋体" w:eastAsia="宋体" w:hAnsi="宋体" w:hint="eastAsia"/>
              </w:rPr>
              <w:t>更新了物流总图</w:t>
            </w:r>
          </w:p>
        </w:tc>
        <w:tc>
          <w:tcPr>
            <w:tcW w:w="1418" w:type="dxa"/>
            <w:shd w:val="clear" w:color="auto" w:fill="auto"/>
          </w:tcPr>
          <w:p w:rsidR="00DA4870" w:rsidRPr="000A4B09" w:rsidRDefault="00E436B5" w:rsidP="003F1237">
            <w:pPr>
              <w:rPr>
                <w:rFonts w:ascii="宋体" w:eastAsia="宋体" w:hAnsi="宋体"/>
              </w:rPr>
            </w:pPr>
            <w:r>
              <w:rPr>
                <w:rFonts w:ascii="宋体" w:eastAsia="宋体" w:hAnsi="宋体" w:hint="eastAsia"/>
              </w:rPr>
              <w:t>李秋云</w:t>
            </w:r>
          </w:p>
        </w:tc>
      </w:tr>
      <w:tr w:rsidR="00D254AB" w:rsidRPr="000A4B09" w:rsidTr="004F2052">
        <w:tc>
          <w:tcPr>
            <w:tcW w:w="1276" w:type="dxa"/>
            <w:shd w:val="clear" w:color="auto" w:fill="auto"/>
          </w:tcPr>
          <w:p w:rsidR="00D254AB" w:rsidRPr="000A4B09" w:rsidRDefault="00A25042" w:rsidP="003F1237">
            <w:pPr>
              <w:rPr>
                <w:rFonts w:ascii="宋体" w:eastAsia="宋体" w:hAnsi="宋体"/>
              </w:rPr>
            </w:pPr>
            <w:r>
              <w:rPr>
                <w:rFonts w:ascii="宋体" w:eastAsia="宋体" w:hAnsi="宋体" w:hint="eastAsia"/>
              </w:rPr>
              <w:t>0.8</w:t>
            </w:r>
          </w:p>
        </w:tc>
        <w:tc>
          <w:tcPr>
            <w:tcW w:w="1276" w:type="dxa"/>
            <w:shd w:val="clear" w:color="auto" w:fill="auto"/>
          </w:tcPr>
          <w:p w:rsidR="00D254AB" w:rsidRPr="000A4B09" w:rsidRDefault="00D254AB" w:rsidP="00E91D26">
            <w:pPr>
              <w:rPr>
                <w:rFonts w:ascii="宋体" w:eastAsia="宋体" w:hAnsi="宋体"/>
              </w:rPr>
            </w:pPr>
          </w:p>
        </w:tc>
        <w:tc>
          <w:tcPr>
            <w:tcW w:w="5103" w:type="dxa"/>
            <w:shd w:val="clear" w:color="auto" w:fill="auto"/>
          </w:tcPr>
          <w:p w:rsidR="00D254AB" w:rsidRPr="000A4B09" w:rsidRDefault="00D254AB" w:rsidP="00DA4870">
            <w:pPr>
              <w:rPr>
                <w:rFonts w:ascii="宋体" w:eastAsia="宋体" w:hAnsi="宋体"/>
              </w:rPr>
            </w:pPr>
          </w:p>
        </w:tc>
        <w:tc>
          <w:tcPr>
            <w:tcW w:w="1418" w:type="dxa"/>
            <w:shd w:val="clear" w:color="auto" w:fill="auto"/>
          </w:tcPr>
          <w:p w:rsidR="00D254AB" w:rsidRPr="000A4B09" w:rsidRDefault="00D254AB" w:rsidP="003F1237">
            <w:pPr>
              <w:rPr>
                <w:rFonts w:ascii="宋体" w:eastAsia="宋体" w:hAnsi="宋体"/>
              </w:rPr>
            </w:pPr>
          </w:p>
        </w:tc>
      </w:tr>
      <w:tr w:rsidR="00AD3318" w:rsidRPr="000A4B09" w:rsidTr="004F2052">
        <w:tc>
          <w:tcPr>
            <w:tcW w:w="1276" w:type="dxa"/>
            <w:shd w:val="clear" w:color="auto" w:fill="auto"/>
          </w:tcPr>
          <w:p w:rsidR="00AD3318" w:rsidRPr="000A4B09" w:rsidRDefault="00AD3318" w:rsidP="003F1237">
            <w:pPr>
              <w:rPr>
                <w:rFonts w:ascii="宋体" w:eastAsia="宋体" w:hAnsi="宋体"/>
              </w:rPr>
            </w:pPr>
          </w:p>
        </w:tc>
        <w:tc>
          <w:tcPr>
            <w:tcW w:w="1276" w:type="dxa"/>
            <w:shd w:val="clear" w:color="auto" w:fill="auto"/>
          </w:tcPr>
          <w:p w:rsidR="00AD3318" w:rsidRPr="000A4B09" w:rsidRDefault="00AD3318" w:rsidP="00E91D26">
            <w:pPr>
              <w:rPr>
                <w:rFonts w:ascii="宋体" w:eastAsia="宋体" w:hAnsi="宋体"/>
              </w:rPr>
            </w:pPr>
          </w:p>
        </w:tc>
        <w:tc>
          <w:tcPr>
            <w:tcW w:w="5103" w:type="dxa"/>
            <w:shd w:val="clear" w:color="auto" w:fill="auto"/>
          </w:tcPr>
          <w:p w:rsidR="00AD3318" w:rsidRPr="000A4B09" w:rsidRDefault="00AD3318" w:rsidP="00552052">
            <w:pPr>
              <w:rPr>
                <w:rFonts w:ascii="宋体" w:eastAsia="宋体" w:hAnsi="宋体"/>
              </w:rPr>
            </w:pPr>
          </w:p>
        </w:tc>
        <w:tc>
          <w:tcPr>
            <w:tcW w:w="1418" w:type="dxa"/>
            <w:shd w:val="clear" w:color="auto" w:fill="auto"/>
          </w:tcPr>
          <w:p w:rsidR="00AD3318" w:rsidRPr="000A4B09" w:rsidRDefault="00AD3318" w:rsidP="003F1237">
            <w:pPr>
              <w:rPr>
                <w:rFonts w:ascii="宋体" w:eastAsia="宋体" w:hAnsi="宋体"/>
              </w:rPr>
            </w:pPr>
          </w:p>
        </w:tc>
      </w:tr>
      <w:tr w:rsidR="00461066" w:rsidRPr="000A4B09" w:rsidTr="004F2052">
        <w:tc>
          <w:tcPr>
            <w:tcW w:w="1276" w:type="dxa"/>
            <w:shd w:val="clear" w:color="auto" w:fill="auto"/>
          </w:tcPr>
          <w:p w:rsidR="00461066" w:rsidRPr="000A4B09" w:rsidRDefault="00461066" w:rsidP="003F1237">
            <w:pPr>
              <w:rPr>
                <w:rFonts w:ascii="宋体" w:eastAsia="宋体" w:hAnsi="宋体"/>
              </w:rPr>
            </w:pPr>
          </w:p>
        </w:tc>
        <w:tc>
          <w:tcPr>
            <w:tcW w:w="1276" w:type="dxa"/>
            <w:shd w:val="clear" w:color="auto" w:fill="auto"/>
          </w:tcPr>
          <w:p w:rsidR="00461066" w:rsidRPr="000A4B09" w:rsidRDefault="00461066" w:rsidP="00E91D26">
            <w:pPr>
              <w:rPr>
                <w:rFonts w:ascii="宋体" w:eastAsia="宋体" w:hAnsi="宋体"/>
              </w:rPr>
            </w:pPr>
          </w:p>
        </w:tc>
        <w:tc>
          <w:tcPr>
            <w:tcW w:w="5103" w:type="dxa"/>
            <w:shd w:val="clear" w:color="auto" w:fill="auto"/>
          </w:tcPr>
          <w:p w:rsidR="00461066" w:rsidRPr="000A4B09" w:rsidRDefault="00461066" w:rsidP="00084537">
            <w:pPr>
              <w:rPr>
                <w:rFonts w:ascii="宋体" w:eastAsia="宋体" w:hAnsi="宋体"/>
              </w:rPr>
            </w:pPr>
          </w:p>
        </w:tc>
        <w:tc>
          <w:tcPr>
            <w:tcW w:w="1418" w:type="dxa"/>
            <w:shd w:val="clear" w:color="auto" w:fill="auto"/>
          </w:tcPr>
          <w:p w:rsidR="00461066" w:rsidRPr="000A4B09" w:rsidRDefault="00461066" w:rsidP="003F1237">
            <w:pPr>
              <w:rPr>
                <w:rFonts w:ascii="宋体" w:eastAsia="宋体" w:hAnsi="宋体"/>
              </w:rPr>
            </w:pPr>
          </w:p>
        </w:tc>
      </w:tr>
      <w:tr w:rsidR="001E2213" w:rsidRPr="000A4B09" w:rsidTr="004F2052">
        <w:tc>
          <w:tcPr>
            <w:tcW w:w="1276" w:type="dxa"/>
            <w:shd w:val="clear" w:color="auto" w:fill="auto"/>
          </w:tcPr>
          <w:p w:rsidR="001E2213" w:rsidRPr="000A4B09" w:rsidRDefault="001E2213" w:rsidP="003F1237">
            <w:pPr>
              <w:rPr>
                <w:rFonts w:ascii="宋体" w:eastAsia="宋体" w:hAnsi="宋体"/>
              </w:rPr>
            </w:pPr>
          </w:p>
        </w:tc>
        <w:tc>
          <w:tcPr>
            <w:tcW w:w="1276" w:type="dxa"/>
            <w:shd w:val="clear" w:color="auto" w:fill="auto"/>
          </w:tcPr>
          <w:p w:rsidR="001E2213" w:rsidRPr="000A4B09" w:rsidRDefault="001E2213" w:rsidP="00E91D26">
            <w:pPr>
              <w:rPr>
                <w:rFonts w:ascii="宋体" w:eastAsia="宋体" w:hAnsi="宋体"/>
              </w:rPr>
            </w:pPr>
          </w:p>
        </w:tc>
        <w:tc>
          <w:tcPr>
            <w:tcW w:w="5103" w:type="dxa"/>
            <w:shd w:val="clear" w:color="auto" w:fill="auto"/>
          </w:tcPr>
          <w:p w:rsidR="001E2213" w:rsidRPr="000A4B09" w:rsidRDefault="001E2213" w:rsidP="00552052">
            <w:pPr>
              <w:rPr>
                <w:rFonts w:ascii="宋体" w:eastAsia="宋体" w:hAnsi="宋体"/>
              </w:rPr>
            </w:pPr>
          </w:p>
        </w:tc>
        <w:tc>
          <w:tcPr>
            <w:tcW w:w="1418" w:type="dxa"/>
            <w:shd w:val="clear" w:color="auto" w:fill="auto"/>
          </w:tcPr>
          <w:p w:rsidR="001E2213" w:rsidRPr="000A4B09" w:rsidRDefault="001E2213" w:rsidP="003F1237">
            <w:pPr>
              <w:rPr>
                <w:rFonts w:ascii="宋体" w:eastAsia="宋体" w:hAnsi="宋体"/>
              </w:rPr>
            </w:pPr>
          </w:p>
        </w:tc>
      </w:tr>
      <w:tr w:rsidR="00494CF5" w:rsidRPr="000A4B09" w:rsidTr="004F2052">
        <w:tc>
          <w:tcPr>
            <w:tcW w:w="1276" w:type="dxa"/>
            <w:shd w:val="clear" w:color="auto" w:fill="auto"/>
          </w:tcPr>
          <w:p w:rsidR="00494CF5" w:rsidRPr="000A4B09" w:rsidRDefault="00494CF5" w:rsidP="003F1237">
            <w:pPr>
              <w:rPr>
                <w:rFonts w:ascii="宋体" w:eastAsia="宋体" w:hAnsi="宋体"/>
              </w:rPr>
            </w:pPr>
          </w:p>
        </w:tc>
        <w:tc>
          <w:tcPr>
            <w:tcW w:w="1276" w:type="dxa"/>
            <w:shd w:val="clear" w:color="auto" w:fill="auto"/>
          </w:tcPr>
          <w:p w:rsidR="00494CF5" w:rsidRPr="000A4B09" w:rsidRDefault="00494CF5" w:rsidP="00E91D26">
            <w:pPr>
              <w:rPr>
                <w:rFonts w:ascii="宋体" w:eastAsia="宋体" w:hAnsi="宋体"/>
              </w:rPr>
            </w:pPr>
          </w:p>
        </w:tc>
        <w:tc>
          <w:tcPr>
            <w:tcW w:w="5103" w:type="dxa"/>
            <w:shd w:val="clear" w:color="auto" w:fill="auto"/>
          </w:tcPr>
          <w:p w:rsidR="00494CF5" w:rsidRPr="000A4B09" w:rsidRDefault="00494CF5" w:rsidP="00552052">
            <w:pPr>
              <w:rPr>
                <w:rFonts w:ascii="宋体" w:eastAsia="宋体" w:hAnsi="宋体"/>
              </w:rPr>
            </w:pPr>
          </w:p>
        </w:tc>
        <w:tc>
          <w:tcPr>
            <w:tcW w:w="1418" w:type="dxa"/>
            <w:shd w:val="clear" w:color="auto" w:fill="auto"/>
          </w:tcPr>
          <w:p w:rsidR="00494CF5" w:rsidRPr="000A4B09" w:rsidRDefault="00494CF5" w:rsidP="003F1237">
            <w:pPr>
              <w:rPr>
                <w:rFonts w:ascii="宋体" w:eastAsia="宋体" w:hAnsi="宋体"/>
              </w:rPr>
            </w:pPr>
          </w:p>
        </w:tc>
      </w:tr>
      <w:tr w:rsidR="00BE1582" w:rsidRPr="000A4B09" w:rsidTr="004F2052">
        <w:tc>
          <w:tcPr>
            <w:tcW w:w="1276" w:type="dxa"/>
            <w:shd w:val="clear" w:color="auto" w:fill="auto"/>
          </w:tcPr>
          <w:p w:rsidR="00BE1582" w:rsidRPr="000A4B09" w:rsidRDefault="00BE1582" w:rsidP="003F1237">
            <w:pPr>
              <w:rPr>
                <w:rFonts w:ascii="宋体" w:eastAsia="宋体" w:hAnsi="宋体"/>
              </w:rPr>
            </w:pPr>
          </w:p>
        </w:tc>
        <w:tc>
          <w:tcPr>
            <w:tcW w:w="1276" w:type="dxa"/>
            <w:shd w:val="clear" w:color="auto" w:fill="auto"/>
          </w:tcPr>
          <w:p w:rsidR="00BE1582" w:rsidRPr="000A4B09" w:rsidRDefault="00BE1582" w:rsidP="00E91D26">
            <w:pPr>
              <w:rPr>
                <w:rFonts w:ascii="宋体" w:eastAsia="宋体" w:hAnsi="宋体"/>
              </w:rPr>
            </w:pPr>
          </w:p>
        </w:tc>
        <w:tc>
          <w:tcPr>
            <w:tcW w:w="5103" w:type="dxa"/>
            <w:shd w:val="clear" w:color="auto" w:fill="auto"/>
          </w:tcPr>
          <w:p w:rsidR="00BE1582" w:rsidRPr="000A4B09" w:rsidRDefault="00BE1582" w:rsidP="00552052">
            <w:pPr>
              <w:rPr>
                <w:rFonts w:ascii="宋体" w:eastAsia="宋体" w:hAnsi="宋体"/>
              </w:rPr>
            </w:pPr>
          </w:p>
        </w:tc>
        <w:tc>
          <w:tcPr>
            <w:tcW w:w="1418" w:type="dxa"/>
            <w:shd w:val="clear" w:color="auto" w:fill="auto"/>
          </w:tcPr>
          <w:p w:rsidR="00BE1582" w:rsidRPr="000A4B09" w:rsidRDefault="00BE1582" w:rsidP="003F1237">
            <w:pPr>
              <w:rPr>
                <w:rFonts w:ascii="宋体" w:eastAsia="宋体" w:hAnsi="宋体"/>
              </w:rPr>
            </w:pPr>
          </w:p>
        </w:tc>
      </w:tr>
      <w:tr w:rsidR="003623DC" w:rsidRPr="000A4B09" w:rsidTr="004F2052">
        <w:tc>
          <w:tcPr>
            <w:tcW w:w="1276" w:type="dxa"/>
            <w:shd w:val="clear" w:color="auto" w:fill="auto"/>
          </w:tcPr>
          <w:p w:rsidR="003623DC" w:rsidRPr="000A4B09" w:rsidRDefault="003623DC" w:rsidP="003F1237">
            <w:pPr>
              <w:rPr>
                <w:rFonts w:ascii="宋体" w:eastAsia="宋体" w:hAnsi="宋体"/>
              </w:rPr>
            </w:pPr>
          </w:p>
        </w:tc>
        <w:tc>
          <w:tcPr>
            <w:tcW w:w="1276" w:type="dxa"/>
            <w:shd w:val="clear" w:color="auto" w:fill="auto"/>
          </w:tcPr>
          <w:p w:rsidR="003623DC" w:rsidRPr="000A4B09" w:rsidRDefault="003623DC" w:rsidP="00E91D26">
            <w:pPr>
              <w:rPr>
                <w:rFonts w:ascii="宋体" w:eastAsia="宋体" w:hAnsi="宋体"/>
              </w:rPr>
            </w:pPr>
          </w:p>
        </w:tc>
        <w:tc>
          <w:tcPr>
            <w:tcW w:w="5103" w:type="dxa"/>
            <w:shd w:val="clear" w:color="auto" w:fill="auto"/>
          </w:tcPr>
          <w:p w:rsidR="003623DC" w:rsidRPr="000A4B09" w:rsidRDefault="003623DC" w:rsidP="00552052">
            <w:pPr>
              <w:rPr>
                <w:rFonts w:ascii="宋体" w:eastAsia="宋体" w:hAnsi="宋体"/>
              </w:rPr>
            </w:pPr>
          </w:p>
        </w:tc>
        <w:tc>
          <w:tcPr>
            <w:tcW w:w="1418" w:type="dxa"/>
            <w:shd w:val="clear" w:color="auto" w:fill="auto"/>
          </w:tcPr>
          <w:p w:rsidR="003623DC" w:rsidRPr="000A4B09" w:rsidRDefault="003623DC" w:rsidP="003F1237">
            <w:pPr>
              <w:rPr>
                <w:rFonts w:ascii="宋体" w:eastAsia="宋体" w:hAnsi="宋体"/>
              </w:rPr>
            </w:pPr>
          </w:p>
        </w:tc>
      </w:tr>
      <w:tr w:rsidR="00B922BD" w:rsidRPr="000A4B09" w:rsidTr="004F2052">
        <w:tc>
          <w:tcPr>
            <w:tcW w:w="1276" w:type="dxa"/>
            <w:shd w:val="clear" w:color="auto" w:fill="auto"/>
          </w:tcPr>
          <w:p w:rsidR="00B922BD" w:rsidRDefault="00B922BD" w:rsidP="003F1237">
            <w:pPr>
              <w:rPr>
                <w:rFonts w:ascii="宋体" w:eastAsia="宋体" w:hAnsi="宋体"/>
              </w:rPr>
            </w:pPr>
          </w:p>
        </w:tc>
        <w:tc>
          <w:tcPr>
            <w:tcW w:w="1276" w:type="dxa"/>
            <w:shd w:val="clear" w:color="auto" w:fill="auto"/>
          </w:tcPr>
          <w:p w:rsidR="00B922BD" w:rsidRDefault="00B922BD" w:rsidP="00E91D26">
            <w:pPr>
              <w:rPr>
                <w:rFonts w:ascii="宋体" w:eastAsia="宋体" w:hAnsi="宋体"/>
              </w:rPr>
            </w:pPr>
          </w:p>
        </w:tc>
        <w:tc>
          <w:tcPr>
            <w:tcW w:w="5103" w:type="dxa"/>
            <w:shd w:val="clear" w:color="auto" w:fill="auto"/>
          </w:tcPr>
          <w:p w:rsidR="00B922BD" w:rsidRDefault="00B922BD" w:rsidP="00552052">
            <w:pPr>
              <w:rPr>
                <w:rFonts w:ascii="宋体" w:eastAsia="宋体" w:hAnsi="宋体"/>
              </w:rPr>
            </w:pPr>
          </w:p>
        </w:tc>
        <w:tc>
          <w:tcPr>
            <w:tcW w:w="1418" w:type="dxa"/>
            <w:shd w:val="clear" w:color="auto" w:fill="auto"/>
          </w:tcPr>
          <w:p w:rsidR="00B922BD" w:rsidRDefault="00B922BD" w:rsidP="003F1237">
            <w:pPr>
              <w:rPr>
                <w:rFonts w:ascii="宋体" w:eastAsia="宋体" w:hAnsi="宋体"/>
              </w:rPr>
            </w:pPr>
          </w:p>
        </w:tc>
      </w:tr>
    </w:tbl>
    <w:p w:rsidR="00E91D26" w:rsidRPr="000A4B09" w:rsidRDefault="00E91D26" w:rsidP="004F2052">
      <w:pPr>
        <w:rPr>
          <w:rFonts w:ascii="宋体" w:eastAsia="宋体" w:hAnsi="宋体"/>
        </w:rPr>
      </w:pPr>
    </w:p>
    <w:p w:rsidR="007C516E" w:rsidRPr="000A4B09" w:rsidRDefault="007C516E" w:rsidP="004F2052">
      <w:pPr>
        <w:rPr>
          <w:rFonts w:ascii="宋体" w:eastAsia="宋体" w:hAnsi="宋体"/>
        </w:rPr>
      </w:pPr>
    </w:p>
    <w:p w:rsidR="00F60C70" w:rsidRPr="000A4B09" w:rsidRDefault="007C516E">
      <w:pPr>
        <w:widowControl/>
        <w:jc w:val="left"/>
        <w:rPr>
          <w:rFonts w:ascii="宋体" w:eastAsia="宋体" w:hAnsi="宋体"/>
        </w:rPr>
      </w:pPr>
      <w:r w:rsidRPr="000A4B09">
        <w:rPr>
          <w:rFonts w:ascii="宋体" w:eastAsia="宋体" w:hAnsi="宋体"/>
        </w:rPr>
        <w:br w:type="page"/>
      </w:r>
    </w:p>
    <w:sdt>
      <w:sdtPr>
        <w:rPr>
          <w:rFonts w:asciiTheme="minorHAnsi" w:eastAsiaTheme="minorEastAsia" w:hAnsiTheme="minorHAnsi" w:cstheme="minorBidi"/>
          <w:b w:val="0"/>
          <w:bCs w:val="0"/>
          <w:color w:val="auto"/>
          <w:kern w:val="2"/>
          <w:sz w:val="21"/>
          <w:szCs w:val="22"/>
          <w:lang w:val="zh-CN"/>
        </w:rPr>
        <w:id w:val="-777556990"/>
        <w:docPartObj>
          <w:docPartGallery w:val="Table of Contents"/>
          <w:docPartUnique/>
        </w:docPartObj>
      </w:sdtPr>
      <w:sdtContent>
        <w:p w:rsidR="00F60C70" w:rsidRDefault="00F60C70">
          <w:pPr>
            <w:pStyle w:val="TOC"/>
          </w:pPr>
          <w:r>
            <w:rPr>
              <w:lang w:val="zh-CN"/>
            </w:rPr>
            <w:t>目录</w:t>
          </w:r>
        </w:p>
        <w:p w:rsidR="005B3ADB" w:rsidRDefault="00A12171">
          <w:pPr>
            <w:pStyle w:val="10"/>
            <w:tabs>
              <w:tab w:val="left" w:pos="1050"/>
              <w:tab w:val="right" w:leader="dot" w:pos="8255"/>
            </w:tabs>
            <w:rPr>
              <w:b w:val="0"/>
              <w:bCs w:val="0"/>
              <w:caps w:val="0"/>
              <w:noProof/>
              <w:sz w:val="21"/>
              <w:szCs w:val="22"/>
            </w:rPr>
          </w:pPr>
          <w:r>
            <w:fldChar w:fldCharType="begin"/>
          </w:r>
          <w:r w:rsidR="00BF662D">
            <w:instrText xml:space="preserve"> TOC \o "1-4" \h \z \u </w:instrText>
          </w:r>
          <w:r>
            <w:fldChar w:fldCharType="separate"/>
          </w:r>
          <w:hyperlink w:anchor="_Toc360559158" w:history="1">
            <w:r w:rsidR="005B3ADB" w:rsidRPr="00AB6770">
              <w:rPr>
                <w:rStyle w:val="a7"/>
                <w:rFonts w:hint="eastAsia"/>
                <w:noProof/>
              </w:rPr>
              <w:t>第</w:t>
            </w:r>
            <w:r w:rsidR="005B3ADB" w:rsidRPr="00AB6770">
              <w:rPr>
                <w:rStyle w:val="a7"/>
                <w:rFonts w:hint="eastAsia"/>
                <w:noProof/>
              </w:rPr>
              <w:t>1</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_Toc360559158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59" w:history="1">
            <w:r w:rsidR="005B3ADB" w:rsidRPr="00AB6770">
              <w:rPr>
                <w:rStyle w:val="a7"/>
                <w:noProof/>
              </w:rPr>
              <w:t>1.1.</w:t>
            </w:r>
            <w:r w:rsidR="005B3ADB">
              <w:rPr>
                <w:smallCaps w:val="0"/>
                <w:noProof/>
                <w:sz w:val="21"/>
                <w:szCs w:val="22"/>
              </w:rPr>
              <w:tab/>
            </w:r>
            <w:r w:rsidR="005B3ADB" w:rsidRPr="00AB6770">
              <w:rPr>
                <w:rStyle w:val="a7"/>
                <w:rFonts w:hint="eastAsia"/>
                <w:noProof/>
              </w:rPr>
              <w:t>目标</w:t>
            </w:r>
            <w:r w:rsidR="005B3ADB">
              <w:rPr>
                <w:noProof/>
                <w:webHidden/>
              </w:rPr>
              <w:tab/>
            </w:r>
            <w:r w:rsidR="005B3ADB">
              <w:rPr>
                <w:noProof/>
                <w:webHidden/>
              </w:rPr>
              <w:fldChar w:fldCharType="begin"/>
            </w:r>
            <w:r w:rsidR="005B3ADB">
              <w:rPr>
                <w:noProof/>
                <w:webHidden/>
              </w:rPr>
              <w:instrText xml:space="preserve"> PAGEREF _Toc360559159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60" w:history="1">
            <w:r w:rsidR="005B3ADB" w:rsidRPr="00AB6770">
              <w:rPr>
                <w:rStyle w:val="a7"/>
                <w:noProof/>
              </w:rPr>
              <w:t>1.2.</w:t>
            </w:r>
            <w:r w:rsidR="005B3ADB">
              <w:rPr>
                <w:smallCaps w:val="0"/>
                <w:noProof/>
                <w:sz w:val="21"/>
                <w:szCs w:val="22"/>
              </w:rPr>
              <w:tab/>
            </w:r>
            <w:r w:rsidR="005B3ADB" w:rsidRPr="00AB6770">
              <w:rPr>
                <w:rStyle w:val="a7"/>
                <w:rFonts w:hint="eastAsia"/>
                <w:noProof/>
              </w:rPr>
              <w:t>区域和库位</w:t>
            </w:r>
            <w:r w:rsidR="005B3ADB">
              <w:rPr>
                <w:noProof/>
                <w:webHidden/>
              </w:rPr>
              <w:tab/>
            </w:r>
            <w:r w:rsidR="005B3ADB">
              <w:rPr>
                <w:noProof/>
                <w:webHidden/>
              </w:rPr>
              <w:fldChar w:fldCharType="begin"/>
            </w:r>
            <w:r w:rsidR="005B3ADB">
              <w:rPr>
                <w:noProof/>
                <w:webHidden/>
              </w:rPr>
              <w:instrText xml:space="preserve"> PAGEREF _Toc360559160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61" w:history="1">
            <w:r w:rsidR="005B3ADB" w:rsidRPr="00AB6770">
              <w:rPr>
                <w:rStyle w:val="a7"/>
                <w:noProof/>
              </w:rPr>
              <w:t>1.2.1.</w:t>
            </w:r>
            <w:r w:rsidR="005B3ADB">
              <w:rPr>
                <w:iCs w:val="0"/>
                <w:noProof/>
                <w:sz w:val="21"/>
                <w:szCs w:val="22"/>
              </w:rPr>
              <w:tab/>
            </w:r>
            <w:r w:rsidR="005B3ADB" w:rsidRPr="00AB6770">
              <w:rPr>
                <w:rStyle w:val="a7"/>
                <w:rFonts w:hint="eastAsia"/>
                <w:noProof/>
              </w:rPr>
              <w:t>区域和库位定义</w:t>
            </w:r>
            <w:r w:rsidR="005B3ADB">
              <w:rPr>
                <w:noProof/>
                <w:webHidden/>
              </w:rPr>
              <w:tab/>
            </w:r>
            <w:r w:rsidR="005B3ADB">
              <w:rPr>
                <w:noProof/>
                <w:webHidden/>
              </w:rPr>
              <w:fldChar w:fldCharType="begin"/>
            </w:r>
            <w:r w:rsidR="005B3ADB">
              <w:rPr>
                <w:noProof/>
                <w:webHidden/>
              </w:rPr>
              <w:instrText xml:space="preserve"> PAGEREF _Toc360559161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62" w:history="1">
            <w:r w:rsidR="005B3ADB" w:rsidRPr="00AB6770">
              <w:rPr>
                <w:rStyle w:val="a7"/>
                <w:noProof/>
              </w:rPr>
              <w:t>1.2.1.1.</w:t>
            </w:r>
            <w:r w:rsidR="005B3ADB">
              <w:rPr>
                <w:noProof/>
                <w:sz w:val="21"/>
                <w:szCs w:val="22"/>
              </w:rPr>
              <w:tab/>
            </w:r>
            <w:r w:rsidR="005B3ADB" w:rsidRPr="00AB6770">
              <w:rPr>
                <w:rStyle w:val="a7"/>
                <w:rFonts w:hint="eastAsia"/>
                <w:noProof/>
              </w:rPr>
              <w:t>区域</w:t>
            </w:r>
            <w:r w:rsidR="005B3ADB">
              <w:rPr>
                <w:noProof/>
                <w:webHidden/>
              </w:rPr>
              <w:tab/>
            </w:r>
            <w:r w:rsidR="005B3ADB">
              <w:rPr>
                <w:noProof/>
                <w:webHidden/>
              </w:rPr>
              <w:fldChar w:fldCharType="begin"/>
            </w:r>
            <w:r w:rsidR="005B3ADB">
              <w:rPr>
                <w:noProof/>
                <w:webHidden/>
              </w:rPr>
              <w:instrText xml:space="preserve"> PAGEREF _Toc360559162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63" w:history="1">
            <w:r w:rsidR="005B3ADB" w:rsidRPr="00AB6770">
              <w:rPr>
                <w:rStyle w:val="a7"/>
                <w:noProof/>
              </w:rPr>
              <w:t>1.2.1.2.</w:t>
            </w:r>
            <w:r w:rsidR="005B3ADB">
              <w:rPr>
                <w:noProof/>
                <w:sz w:val="21"/>
                <w:szCs w:val="22"/>
              </w:rPr>
              <w:tab/>
            </w:r>
            <w:r w:rsidR="005B3ADB" w:rsidRPr="00AB6770">
              <w:rPr>
                <w:rStyle w:val="a7"/>
                <w:rFonts w:hint="eastAsia"/>
                <w:noProof/>
              </w:rPr>
              <w:t>库位</w:t>
            </w:r>
            <w:r w:rsidR="005B3ADB">
              <w:rPr>
                <w:noProof/>
                <w:webHidden/>
              </w:rPr>
              <w:tab/>
            </w:r>
            <w:r w:rsidR="005B3ADB">
              <w:rPr>
                <w:noProof/>
                <w:webHidden/>
              </w:rPr>
              <w:fldChar w:fldCharType="begin"/>
            </w:r>
            <w:r w:rsidR="005B3ADB">
              <w:rPr>
                <w:noProof/>
                <w:webHidden/>
              </w:rPr>
              <w:instrText xml:space="preserve"> PAGEREF _Toc360559163 \h </w:instrText>
            </w:r>
            <w:r w:rsidR="005B3ADB">
              <w:rPr>
                <w:noProof/>
                <w:webHidden/>
              </w:rPr>
            </w:r>
            <w:r w:rsidR="005B3ADB">
              <w:rPr>
                <w:noProof/>
                <w:webHidden/>
              </w:rPr>
              <w:fldChar w:fldCharType="separate"/>
            </w:r>
            <w:r w:rsidR="005B3ADB">
              <w:rPr>
                <w:noProof/>
                <w:webHidden/>
              </w:rPr>
              <w:t>8</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64" w:history="1">
            <w:r w:rsidR="005B3ADB" w:rsidRPr="00AB6770">
              <w:rPr>
                <w:rStyle w:val="a7"/>
                <w:noProof/>
              </w:rPr>
              <w:t>1.2.2.</w:t>
            </w:r>
            <w:r w:rsidR="005B3ADB">
              <w:rPr>
                <w:iCs w:val="0"/>
                <w:noProof/>
                <w:sz w:val="21"/>
                <w:szCs w:val="22"/>
              </w:rPr>
              <w:tab/>
            </w:r>
            <w:r w:rsidR="005B3ADB" w:rsidRPr="00AB6770">
              <w:rPr>
                <w:rStyle w:val="a7"/>
                <w:rFonts w:hint="eastAsia"/>
                <w:noProof/>
              </w:rPr>
              <w:t>区域和库位清单</w:t>
            </w:r>
            <w:r w:rsidR="005B3ADB">
              <w:rPr>
                <w:noProof/>
                <w:webHidden/>
              </w:rPr>
              <w:tab/>
            </w:r>
            <w:r w:rsidR="005B3ADB">
              <w:rPr>
                <w:noProof/>
                <w:webHidden/>
              </w:rPr>
              <w:fldChar w:fldCharType="begin"/>
            </w:r>
            <w:r w:rsidR="005B3ADB">
              <w:rPr>
                <w:noProof/>
                <w:webHidden/>
              </w:rPr>
              <w:instrText xml:space="preserve"> PAGEREF _Toc360559164 \h </w:instrText>
            </w:r>
            <w:r w:rsidR="005B3ADB">
              <w:rPr>
                <w:noProof/>
                <w:webHidden/>
              </w:rPr>
            </w:r>
            <w:r w:rsidR="005B3ADB">
              <w:rPr>
                <w:noProof/>
                <w:webHidden/>
              </w:rPr>
              <w:fldChar w:fldCharType="separate"/>
            </w:r>
            <w:r w:rsidR="005B3ADB">
              <w:rPr>
                <w:noProof/>
                <w:webHidden/>
              </w:rPr>
              <w:t>9</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65" w:history="1">
            <w:r w:rsidR="005B3ADB" w:rsidRPr="00AB6770">
              <w:rPr>
                <w:rStyle w:val="a7"/>
                <w:noProof/>
              </w:rPr>
              <w:t>1.3.</w:t>
            </w:r>
            <w:r w:rsidR="005B3ADB">
              <w:rPr>
                <w:smallCaps w:val="0"/>
                <w:noProof/>
                <w:sz w:val="21"/>
                <w:szCs w:val="22"/>
              </w:rPr>
              <w:tab/>
            </w:r>
            <w:r w:rsidR="005B3ADB" w:rsidRPr="00AB6770">
              <w:rPr>
                <w:rStyle w:val="a7"/>
                <w:rFonts w:hint="eastAsia"/>
                <w:noProof/>
              </w:rPr>
              <w:t>模块介绍</w:t>
            </w:r>
            <w:r w:rsidR="005B3ADB">
              <w:rPr>
                <w:noProof/>
                <w:webHidden/>
              </w:rPr>
              <w:tab/>
            </w:r>
            <w:r w:rsidR="005B3ADB">
              <w:rPr>
                <w:noProof/>
                <w:webHidden/>
              </w:rPr>
              <w:fldChar w:fldCharType="begin"/>
            </w:r>
            <w:r w:rsidR="005B3ADB">
              <w:rPr>
                <w:noProof/>
                <w:webHidden/>
              </w:rPr>
              <w:instrText xml:space="preserve"> PAGEREF _Toc360559165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66" w:history="1">
            <w:r w:rsidR="005B3ADB" w:rsidRPr="00AB6770">
              <w:rPr>
                <w:rStyle w:val="a7"/>
                <w:noProof/>
              </w:rPr>
              <w:t>1.3.1.</w:t>
            </w:r>
            <w:r w:rsidR="005B3ADB">
              <w:rPr>
                <w:iCs w:val="0"/>
                <w:noProof/>
                <w:sz w:val="21"/>
                <w:szCs w:val="22"/>
              </w:rPr>
              <w:tab/>
            </w:r>
            <w:r w:rsidR="005B3ADB" w:rsidRPr="00AB6770">
              <w:rPr>
                <w:rStyle w:val="a7"/>
                <w:rFonts w:hint="eastAsia"/>
                <w:noProof/>
              </w:rPr>
              <w:t>发货管理</w:t>
            </w:r>
            <w:r w:rsidR="005B3ADB">
              <w:rPr>
                <w:noProof/>
                <w:webHidden/>
              </w:rPr>
              <w:tab/>
            </w:r>
            <w:r w:rsidR="005B3ADB">
              <w:rPr>
                <w:noProof/>
                <w:webHidden/>
              </w:rPr>
              <w:fldChar w:fldCharType="begin"/>
            </w:r>
            <w:r w:rsidR="005B3ADB">
              <w:rPr>
                <w:noProof/>
                <w:webHidden/>
              </w:rPr>
              <w:instrText xml:space="preserve"> PAGEREF _Toc360559166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67" w:history="1">
            <w:r w:rsidR="005B3ADB" w:rsidRPr="00AB6770">
              <w:rPr>
                <w:rStyle w:val="a7"/>
                <w:noProof/>
              </w:rPr>
              <w:t>1.3.1.1.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_Toc360559167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68" w:history="1">
            <w:r w:rsidR="005B3ADB" w:rsidRPr="00AB6770">
              <w:rPr>
                <w:rStyle w:val="a7"/>
                <w:noProof/>
              </w:rPr>
              <w:t>1.3.1.2.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_Toc360559168 \h </w:instrText>
            </w:r>
            <w:r w:rsidR="005B3ADB">
              <w:rPr>
                <w:noProof/>
                <w:webHidden/>
              </w:rPr>
            </w:r>
            <w:r w:rsidR="005B3ADB">
              <w:rPr>
                <w:noProof/>
                <w:webHidden/>
              </w:rPr>
              <w:fldChar w:fldCharType="separate"/>
            </w:r>
            <w:r w:rsidR="005B3ADB">
              <w:rPr>
                <w:noProof/>
                <w:webHidden/>
              </w:rPr>
              <w:t>10</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69" w:history="1">
            <w:r w:rsidR="005B3ADB" w:rsidRPr="00AB6770">
              <w:rPr>
                <w:rStyle w:val="a7"/>
                <w:noProof/>
              </w:rPr>
              <w:t>1.3.2.</w:t>
            </w:r>
            <w:r w:rsidR="005B3ADB">
              <w:rPr>
                <w:iCs w:val="0"/>
                <w:noProof/>
                <w:sz w:val="21"/>
                <w:szCs w:val="22"/>
              </w:rPr>
              <w:tab/>
            </w:r>
            <w:r w:rsidR="005B3ADB" w:rsidRPr="00AB6770">
              <w:rPr>
                <w:rStyle w:val="a7"/>
                <w:rFonts w:hint="eastAsia"/>
                <w:noProof/>
              </w:rPr>
              <w:t>供货管理</w:t>
            </w:r>
            <w:r w:rsidR="005B3ADB">
              <w:rPr>
                <w:noProof/>
                <w:webHidden/>
              </w:rPr>
              <w:tab/>
            </w:r>
            <w:r w:rsidR="005B3ADB">
              <w:rPr>
                <w:noProof/>
                <w:webHidden/>
              </w:rPr>
              <w:fldChar w:fldCharType="begin"/>
            </w:r>
            <w:r w:rsidR="005B3ADB">
              <w:rPr>
                <w:noProof/>
                <w:webHidden/>
              </w:rPr>
              <w:instrText xml:space="preserve"> PAGEREF _Toc360559169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0" w:history="1">
            <w:r w:rsidR="005B3ADB" w:rsidRPr="00AB6770">
              <w:rPr>
                <w:rStyle w:val="a7"/>
                <w:noProof/>
              </w:rPr>
              <w:t>1.3.2.1.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_Toc360559170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1" w:history="1">
            <w:r w:rsidR="005B3ADB" w:rsidRPr="00AB6770">
              <w:rPr>
                <w:rStyle w:val="a7"/>
                <w:noProof/>
              </w:rPr>
              <w:t>1.3.2.2.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_Toc360559171 \h </w:instrText>
            </w:r>
            <w:r w:rsidR="005B3ADB">
              <w:rPr>
                <w:noProof/>
                <w:webHidden/>
              </w:rPr>
            </w:r>
            <w:r w:rsidR="005B3ADB">
              <w:rPr>
                <w:noProof/>
                <w:webHidden/>
              </w:rPr>
              <w:fldChar w:fldCharType="separate"/>
            </w:r>
            <w:r w:rsidR="005B3ADB">
              <w:rPr>
                <w:noProof/>
                <w:webHidden/>
              </w:rPr>
              <w:t>11</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72" w:history="1">
            <w:r w:rsidR="005B3ADB" w:rsidRPr="00AB6770">
              <w:rPr>
                <w:rStyle w:val="a7"/>
                <w:noProof/>
              </w:rPr>
              <w:t>1.3.3.</w:t>
            </w:r>
            <w:r w:rsidR="005B3ADB">
              <w:rPr>
                <w:iCs w:val="0"/>
                <w:noProof/>
                <w:sz w:val="21"/>
                <w:szCs w:val="22"/>
              </w:rPr>
              <w:tab/>
            </w:r>
            <w:r w:rsidR="005B3ADB" w:rsidRPr="00AB6770">
              <w:rPr>
                <w:rStyle w:val="a7"/>
                <w:rFonts w:hint="eastAsia"/>
                <w:noProof/>
              </w:rPr>
              <w:t>仓储管理</w:t>
            </w:r>
            <w:r w:rsidR="005B3ADB">
              <w:rPr>
                <w:noProof/>
                <w:webHidden/>
              </w:rPr>
              <w:tab/>
            </w:r>
            <w:r w:rsidR="005B3ADB">
              <w:rPr>
                <w:noProof/>
                <w:webHidden/>
              </w:rPr>
              <w:fldChar w:fldCharType="begin"/>
            </w:r>
            <w:r w:rsidR="005B3ADB">
              <w:rPr>
                <w:noProof/>
                <w:webHidden/>
              </w:rPr>
              <w:instrText xml:space="preserve"> PAGEREF _Toc360559172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3" w:history="1">
            <w:r w:rsidR="005B3ADB" w:rsidRPr="00AB6770">
              <w:rPr>
                <w:rStyle w:val="a7"/>
                <w:noProof/>
              </w:rPr>
              <w:t>1.3.3.1.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_Toc360559173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4" w:history="1">
            <w:r w:rsidR="005B3ADB" w:rsidRPr="00AB6770">
              <w:rPr>
                <w:rStyle w:val="a7"/>
                <w:noProof/>
              </w:rPr>
              <w:t>1.3.3.2.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_Toc360559174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75" w:history="1">
            <w:r w:rsidR="005B3ADB" w:rsidRPr="00AB6770">
              <w:rPr>
                <w:rStyle w:val="a7"/>
                <w:noProof/>
              </w:rPr>
              <w:t>1.3.4.</w:t>
            </w:r>
            <w:r w:rsidR="005B3ADB">
              <w:rPr>
                <w:iCs w:val="0"/>
                <w:noProof/>
                <w:sz w:val="21"/>
                <w:szCs w:val="22"/>
              </w:rPr>
              <w:tab/>
            </w:r>
            <w:r w:rsidR="005B3ADB" w:rsidRPr="00AB6770">
              <w:rPr>
                <w:rStyle w:val="a7"/>
                <w:rFonts w:hint="eastAsia"/>
                <w:noProof/>
              </w:rPr>
              <w:t>特殊物流</w:t>
            </w:r>
            <w:r w:rsidR="005B3ADB">
              <w:rPr>
                <w:noProof/>
                <w:webHidden/>
              </w:rPr>
              <w:tab/>
            </w:r>
            <w:r w:rsidR="005B3ADB">
              <w:rPr>
                <w:noProof/>
                <w:webHidden/>
              </w:rPr>
              <w:fldChar w:fldCharType="begin"/>
            </w:r>
            <w:r w:rsidR="005B3ADB">
              <w:rPr>
                <w:noProof/>
                <w:webHidden/>
              </w:rPr>
              <w:instrText xml:space="preserve"> PAGEREF _Toc360559175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6" w:history="1">
            <w:r w:rsidR="005B3ADB" w:rsidRPr="00AB6770">
              <w:rPr>
                <w:rStyle w:val="a7"/>
                <w:noProof/>
              </w:rPr>
              <w:t>1.3.4.1.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_Toc360559176 \h </w:instrText>
            </w:r>
            <w:r w:rsidR="005B3ADB">
              <w:rPr>
                <w:noProof/>
                <w:webHidden/>
              </w:rPr>
            </w:r>
            <w:r w:rsidR="005B3ADB">
              <w:rPr>
                <w:noProof/>
                <w:webHidden/>
              </w:rPr>
              <w:fldChar w:fldCharType="separate"/>
            </w:r>
            <w:r w:rsidR="005B3ADB">
              <w:rPr>
                <w:noProof/>
                <w:webHidden/>
              </w:rPr>
              <w:t>12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7" w:history="1">
            <w:r w:rsidR="005B3ADB" w:rsidRPr="00AB6770">
              <w:rPr>
                <w:rStyle w:val="a7"/>
                <w:noProof/>
              </w:rPr>
              <w:t>1.3.4.2.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_Toc360559177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78" w:history="1">
            <w:r w:rsidR="005B3ADB" w:rsidRPr="00AB6770">
              <w:rPr>
                <w:rStyle w:val="a7"/>
                <w:noProof/>
              </w:rPr>
              <w:t>1.3.5.</w:t>
            </w:r>
            <w:r w:rsidR="005B3ADB">
              <w:rPr>
                <w:iCs w:val="0"/>
                <w:noProof/>
                <w:sz w:val="21"/>
                <w:szCs w:val="22"/>
              </w:rPr>
              <w:tab/>
            </w:r>
            <w:r w:rsidR="005B3ADB" w:rsidRPr="00AB6770">
              <w:rPr>
                <w:rStyle w:val="a7"/>
                <w:rFonts w:hint="eastAsia"/>
                <w:noProof/>
              </w:rPr>
              <w:t>质量管理</w:t>
            </w:r>
            <w:r w:rsidR="005B3ADB">
              <w:rPr>
                <w:noProof/>
                <w:webHidden/>
              </w:rPr>
              <w:tab/>
            </w:r>
            <w:r w:rsidR="005B3ADB">
              <w:rPr>
                <w:noProof/>
                <w:webHidden/>
              </w:rPr>
              <w:fldChar w:fldCharType="begin"/>
            </w:r>
            <w:r w:rsidR="005B3ADB">
              <w:rPr>
                <w:noProof/>
                <w:webHidden/>
              </w:rPr>
              <w:instrText xml:space="preserve"> PAGEREF _Toc360559178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79" w:history="1">
            <w:r w:rsidR="005B3ADB" w:rsidRPr="00AB6770">
              <w:rPr>
                <w:rStyle w:val="a7"/>
                <w:noProof/>
              </w:rPr>
              <w:t>1.3.5.1.</w:t>
            </w:r>
            <w:r w:rsidR="005B3ADB">
              <w:rPr>
                <w:noProof/>
                <w:sz w:val="21"/>
                <w:szCs w:val="22"/>
              </w:rPr>
              <w:tab/>
            </w:r>
            <w:r w:rsidR="005B3ADB" w:rsidRPr="00AB6770">
              <w:rPr>
                <w:rStyle w:val="a7"/>
                <w:rFonts w:hint="eastAsia"/>
                <w:noProof/>
              </w:rPr>
              <w:t>概述</w:t>
            </w:r>
            <w:r w:rsidR="005B3ADB">
              <w:rPr>
                <w:noProof/>
                <w:webHidden/>
              </w:rPr>
              <w:tab/>
            </w:r>
            <w:r w:rsidR="005B3ADB">
              <w:rPr>
                <w:noProof/>
                <w:webHidden/>
              </w:rPr>
              <w:fldChar w:fldCharType="begin"/>
            </w:r>
            <w:r w:rsidR="005B3ADB">
              <w:rPr>
                <w:noProof/>
                <w:webHidden/>
              </w:rPr>
              <w:instrText xml:space="preserve"> PAGEREF _Toc360559179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80" w:history="1">
            <w:r w:rsidR="005B3ADB" w:rsidRPr="00AB6770">
              <w:rPr>
                <w:rStyle w:val="a7"/>
                <w:noProof/>
              </w:rPr>
              <w:t>1.3.5.2.</w:t>
            </w:r>
            <w:r w:rsidR="005B3ADB">
              <w:rPr>
                <w:noProof/>
                <w:sz w:val="21"/>
                <w:szCs w:val="22"/>
              </w:rPr>
              <w:tab/>
            </w:r>
            <w:r w:rsidR="005B3ADB" w:rsidRPr="00AB6770">
              <w:rPr>
                <w:rStyle w:val="a7"/>
                <w:rFonts w:hint="eastAsia"/>
                <w:noProof/>
              </w:rPr>
              <w:t>场景清单</w:t>
            </w:r>
            <w:r w:rsidR="005B3ADB">
              <w:rPr>
                <w:noProof/>
                <w:webHidden/>
              </w:rPr>
              <w:tab/>
            </w:r>
            <w:r w:rsidR="005B3ADB">
              <w:rPr>
                <w:noProof/>
                <w:webHidden/>
              </w:rPr>
              <w:fldChar w:fldCharType="begin"/>
            </w:r>
            <w:r w:rsidR="005B3ADB">
              <w:rPr>
                <w:noProof/>
                <w:webHidden/>
              </w:rPr>
              <w:instrText xml:space="preserve"> PAGEREF _Toc360559180 \h </w:instrText>
            </w:r>
            <w:r w:rsidR="005B3ADB">
              <w:rPr>
                <w:noProof/>
                <w:webHidden/>
              </w:rPr>
            </w:r>
            <w:r w:rsidR="005B3ADB">
              <w:rPr>
                <w:noProof/>
                <w:webHidden/>
              </w:rPr>
              <w:fldChar w:fldCharType="separate"/>
            </w:r>
            <w:r w:rsidR="005B3ADB">
              <w:rPr>
                <w:noProof/>
                <w:webHidden/>
              </w:rPr>
              <w:t>13</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81" w:history="1">
            <w:r w:rsidR="005B3ADB" w:rsidRPr="00AB6770">
              <w:rPr>
                <w:rStyle w:val="a7"/>
                <w:noProof/>
              </w:rPr>
              <w:t>1.4.</w:t>
            </w:r>
            <w:r w:rsidR="005B3ADB">
              <w:rPr>
                <w:smallCaps w:val="0"/>
                <w:noProof/>
                <w:sz w:val="21"/>
                <w:szCs w:val="22"/>
              </w:rPr>
              <w:tab/>
            </w:r>
            <w:r w:rsidR="005B3ADB" w:rsidRPr="00AB6770">
              <w:rPr>
                <w:rStyle w:val="a7"/>
                <w:rFonts w:hint="eastAsia"/>
                <w:noProof/>
              </w:rPr>
              <w:t>物流图</w:t>
            </w:r>
            <w:r w:rsidR="005B3ADB">
              <w:rPr>
                <w:noProof/>
                <w:webHidden/>
              </w:rPr>
              <w:tab/>
            </w:r>
            <w:r w:rsidR="005B3ADB">
              <w:rPr>
                <w:noProof/>
                <w:webHidden/>
              </w:rPr>
              <w:fldChar w:fldCharType="begin"/>
            </w:r>
            <w:r w:rsidR="005B3ADB">
              <w:rPr>
                <w:noProof/>
                <w:webHidden/>
              </w:rPr>
              <w:instrText xml:space="preserve"> PAGEREF _Toc360559181 \h </w:instrText>
            </w:r>
            <w:r w:rsidR="005B3ADB">
              <w:rPr>
                <w:noProof/>
                <w:webHidden/>
              </w:rPr>
            </w:r>
            <w:r w:rsidR="005B3ADB">
              <w:rPr>
                <w:noProof/>
                <w:webHidden/>
              </w:rPr>
              <w:fldChar w:fldCharType="separate"/>
            </w:r>
            <w:r w:rsidR="005B3ADB">
              <w:rPr>
                <w:noProof/>
                <w:webHidden/>
              </w:rPr>
              <w:t>14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2" w:history="1">
            <w:r w:rsidR="005B3ADB" w:rsidRPr="00AB6770">
              <w:rPr>
                <w:rStyle w:val="a7"/>
                <w:noProof/>
              </w:rPr>
              <w:t>1.4.1.</w:t>
            </w:r>
            <w:r w:rsidR="005B3ADB">
              <w:rPr>
                <w:iCs w:val="0"/>
                <w:noProof/>
                <w:sz w:val="21"/>
                <w:szCs w:val="22"/>
              </w:rPr>
              <w:tab/>
            </w:r>
            <w:r w:rsidR="005B3ADB" w:rsidRPr="00AB6770">
              <w:rPr>
                <w:rStyle w:val="a7"/>
                <w:rFonts w:hint="eastAsia"/>
                <w:noProof/>
              </w:rPr>
              <w:t>总图</w:t>
            </w:r>
            <w:r w:rsidR="005B3ADB">
              <w:rPr>
                <w:noProof/>
                <w:webHidden/>
              </w:rPr>
              <w:tab/>
            </w:r>
            <w:r w:rsidR="005B3ADB">
              <w:rPr>
                <w:noProof/>
                <w:webHidden/>
              </w:rPr>
              <w:fldChar w:fldCharType="begin"/>
            </w:r>
            <w:r w:rsidR="005B3ADB">
              <w:rPr>
                <w:noProof/>
                <w:webHidden/>
              </w:rPr>
              <w:instrText xml:space="preserve"> PAGEREF _Toc360559182 \h </w:instrText>
            </w:r>
            <w:r w:rsidR="005B3ADB">
              <w:rPr>
                <w:noProof/>
                <w:webHidden/>
              </w:rPr>
            </w:r>
            <w:r w:rsidR="005B3ADB">
              <w:rPr>
                <w:noProof/>
                <w:webHidden/>
              </w:rPr>
              <w:fldChar w:fldCharType="separate"/>
            </w:r>
            <w:r w:rsidR="005B3ADB">
              <w:rPr>
                <w:noProof/>
                <w:webHidden/>
              </w:rPr>
              <w:t>14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3" w:history="1">
            <w:r w:rsidR="005B3ADB" w:rsidRPr="00AB6770">
              <w:rPr>
                <w:rStyle w:val="a7"/>
                <w:noProof/>
              </w:rPr>
              <w:t>1.4.2.</w:t>
            </w:r>
            <w:r w:rsidR="005B3ADB">
              <w:rPr>
                <w:iCs w:val="0"/>
                <w:noProof/>
                <w:sz w:val="21"/>
                <w:szCs w:val="22"/>
              </w:rPr>
              <w:tab/>
            </w:r>
            <w:r w:rsidR="005B3ADB" w:rsidRPr="00AB6770">
              <w:rPr>
                <w:rStyle w:val="a7"/>
                <w:rFonts w:hint="eastAsia"/>
                <w:noProof/>
              </w:rPr>
              <w:t>原材料</w:t>
            </w:r>
            <w:r w:rsidR="005B3ADB">
              <w:rPr>
                <w:noProof/>
                <w:webHidden/>
              </w:rPr>
              <w:tab/>
            </w:r>
            <w:r w:rsidR="005B3ADB">
              <w:rPr>
                <w:noProof/>
                <w:webHidden/>
              </w:rPr>
              <w:fldChar w:fldCharType="begin"/>
            </w:r>
            <w:r w:rsidR="005B3ADB">
              <w:rPr>
                <w:noProof/>
                <w:webHidden/>
              </w:rPr>
              <w:instrText xml:space="preserve"> PAGEREF _Toc360559183 \h </w:instrText>
            </w:r>
            <w:r w:rsidR="005B3ADB">
              <w:rPr>
                <w:noProof/>
                <w:webHidden/>
              </w:rPr>
            </w:r>
            <w:r w:rsidR="005B3ADB">
              <w:rPr>
                <w:noProof/>
                <w:webHidden/>
              </w:rPr>
              <w:fldChar w:fldCharType="separate"/>
            </w:r>
            <w:r w:rsidR="005B3ADB">
              <w:rPr>
                <w:noProof/>
                <w:webHidden/>
              </w:rPr>
              <w:t>15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4" w:history="1">
            <w:r w:rsidR="005B3ADB" w:rsidRPr="00AB6770">
              <w:rPr>
                <w:rStyle w:val="a7"/>
                <w:noProof/>
              </w:rPr>
              <w:t>1.4.3.</w:t>
            </w:r>
            <w:r w:rsidR="005B3ADB">
              <w:rPr>
                <w:iCs w:val="0"/>
                <w:noProof/>
                <w:sz w:val="21"/>
                <w:szCs w:val="22"/>
              </w:rPr>
              <w:tab/>
            </w:r>
            <w:r w:rsidR="005B3ADB" w:rsidRPr="00AB6770">
              <w:rPr>
                <w:rStyle w:val="a7"/>
                <w:rFonts w:hint="eastAsia"/>
                <w:noProof/>
              </w:rPr>
              <w:t>胶料</w:t>
            </w:r>
            <w:r w:rsidR="005B3ADB">
              <w:rPr>
                <w:noProof/>
                <w:webHidden/>
              </w:rPr>
              <w:tab/>
            </w:r>
            <w:r w:rsidR="005B3ADB">
              <w:rPr>
                <w:noProof/>
                <w:webHidden/>
              </w:rPr>
              <w:fldChar w:fldCharType="begin"/>
            </w:r>
            <w:r w:rsidR="005B3ADB">
              <w:rPr>
                <w:noProof/>
                <w:webHidden/>
              </w:rPr>
              <w:instrText xml:space="preserve"> PAGEREF _Toc360559184 \h </w:instrText>
            </w:r>
            <w:r w:rsidR="005B3ADB">
              <w:rPr>
                <w:noProof/>
                <w:webHidden/>
              </w:rPr>
            </w:r>
            <w:r w:rsidR="005B3ADB">
              <w:rPr>
                <w:noProof/>
                <w:webHidden/>
              </w:rPr>
              <w:fldChar w:fldCharType="separate"/>
            </w:r>
            <w:r w:rsidR="005B3ADB">
              <w:rPr>
                <w:noProof/>
                <w:webHidden/>
              </w:rPr>
              <w:t>16</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5" w:history="1">
            <w:r w:rsidR="005B3ADB" w:rsidRPr="00AB6770">
              <w:rPr>
                <w:rStyle w:val="a7"/>
                <w:noProof/>
              </w:rPr>
              <w:t>1.4.4.</w:t>
            </w:r>
            <w:r w:rsidR="005B3ADB">
              <w:rPr>
                <w:iCs w:val="0"/>
                <w:noProof/>
                <w:sz w:val="21"/>
                <w:szCs w:val="22"/>
              </w:rPr>
              <w:tab/>
            </w:r>
            <w:r w:rsidR="005B3ADB" w:rsidRPr="00AB6770">
              <w:rPr>
                <w:rStyle w:val="a7"/>
                <w:rFonts w:hint="eastAsia"/>
                <w:noProof/>
              </w:rPr>
              <w:t>半成品</w:t>
            </w:r>
            <w:r w:rsidR="005B3ADB">
              <w:rPr>
                <w:noProof/>
                <w:webHidden/>
              </w:rPr>
              <w:tab/>
            </w:r>
            <w:r w:rsidR="005B3ADB">
              <w:rPr>
                <w:noProof/>
                <w:webHidden/>
              </w:rPr>
              <w:fldChar w:fldCharType="begin"/>
            </w:r>
            <w:r w:rsidR="005B3ADB">
              <w:rPr>
                <w:noProof/>
                <w:webHidden/>
              </w:rPr>
              <w:instrText xml:space="preserve"> PAGEREF _Toc360559185 \h </w:instrText>
            </w:r>
            <w:r w:rsidR="005B3ADB">
              <w:rPr>
                <w:noProof/>
                <w:webHidden/>
              </w:rPr>
            </w:r>
            <w:r w:rsidR="005B3ADB">
              <w:rPr>
                <w:noProof/>
                <w:webHidden/>
              </w:rPr>
              <w:fldChar w:fldCharType="separate"/>
            </w:r>
            <w:r w:rsidR="005B3ADB">
              <w:rPr>
                <w:noProof/>
                <w:webHidden/>
              </w:rPr>
              <w:t>17</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6" w:history="1">
            <w:r w:rsidR="005B3ADB" w:rsidRPr="00AB6770">
              <w:rPr>
                <w:rStyle w:val="a7"/>
                <w:noProof/>
              </w:rPr>
              <w:t>1.4.5.</w:t>
            </w:r>
            <w:r w:rsidR="005B3ADB">
              <w:rPr>
                <w:iCs w:val="0"/>
                <w:noProof/>
                <w:sz w:val="21"/>
                <w:szCs w:val="22"/>
              </w:rPr>
              <w:tab/>
            </w:r>
            <w:r w:rsidR="005B3ADB" w:rsidRPr="00AB6770">
              <w:rPr>
                <w:rStyle w:val="a7"/>
                <w:rFonts w:hint="eastAsia"/>
                <w:noProof/>
              </w:rPr>
              <w:t>成品</w:t>
            </w:r>
            <w:r w:rsidR="005B3ADB">
              <w:rPr>
                <w:noProof/>
                <w:webHidden/>
              </w:rPr>
              <w:tab/>
            </w:r>
            <w:r w:rsidR="005B3ADB">
              <w:rPr>
                <w:noProof/>
                <w:webHidden/>
              </w:rPr>
              <w:fldChar w:fldCharType="begin"/>
            </w:r>
            <w:r w:rsidR="005B3ADB">
              <w:rPr>
                <w:noProof/>
                <w:webHidden/>
              </w:rPr>
              <w:instrText xml:space="preserve"> PAGEREF _Toc360559186 \h </w:instrText>
            </w:r>
            <w:r w:rsidR="005B3ADB">
              <w:rPr>
                <w:noProof/>
                <w:webHidden/>
              </w:rPr>
            </w:r>
            <w:r w:rsidR="005B3ADB">
              <w:rPr>
                <w:noProof/>
                <w:webHidden/>
              </w:rPr>
              <w:fldChar w:fldCharType="separate"/>
            </w:r>
            <w:r w:rsidR="005B3ADB">
              <w:rPr>
                <w:noProof/>
                <w:webHidden/>
              </w:rPr>
              <w:t>18</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187" w:history="1">
            <w:r w:rsidR="005B3ADB" w:rsidRPr="00AB6770">
              <w:rPr>
                <w:rStyle w:val="a7"/>
                <w:rFonts w:hint="eastAsia"/>
                <w:noProof/>
              </w:rPr>
              <w:t>第</w:t>
            </w:r>
            <w:r w:rsidR="005B3ADB" w:rsidRPr="00AB6770">
              <w:rPr>
                <w:rStyle w:val="a7"/>
                <w:rFonts w:hint="eastAsia"/>
                <w:noProof/>
              </w:rPr>
              <w:t>2</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发货管理</w:t>
            </w:r>
            <w:r w:rsidR="005B3ADB">
              <w:rPr>
                <w:noProof/>
                <w:webHidden/>
              </w:rPr>
              <w:tab/>
            </w:r>
            <w:r w:rsidR="005B3ADB">
              <w:rPr>
                <w:noProof/>
                <w:webHidden/>
              </w:rPr>
              <w:fldChar w:fldCharType="begin"/>
            </w:r>
            <w:r w:rsidR="005B3ADB">
              <w:rPr>
                <w:noProof/>
                <w:webHidden/>
              </w:rPr>
              <w:instrText xml:space="preserve"> PAGEREF _Toc360559187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88" w:history="1">
            <w:r w:rsidR="005B3ADB" w:rsidRPr="00AB6770">
              <w:rPr>
                <w:rStyle w:val="a7"/>
                <w:noProof/>
              </w:rPr>
              <w:t>2.1.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_Toc360559188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89" w:history="1">
            <w:r w:rsidR="005B3ADB" w:rsidRPr="00AB6770">
              <w:rPr>
                <w:rStyle w:val="a7"/>
                <w:noProof/>
              </w:rPr>
              <w:t>2.1.1.</w:t>
            </w:r>
            <w:r w:rsidR="005B3ADB">
              <w:rPr>
                <w:iCs w:val="0"/>
                <w:noProof/>
                <w:sz w:val="21"/>
                <w:szCs w:val="22"/>
              </w:rPr>
              <w:tab/>
            </w:r>
            <w:r w:rsidR="005B3ADB" w:rsidRPr="00AB6770">
              <w:rPr>
                <w:rStyle w:val="a7"/>
                <w:rFonts w:hint="eastAsia"/>
                <w:noProof/>
              </w:rPr>
              <w:t>物流</w:t>
            </w:r>
            <w:r w:rsidR="005B3ADB">
              <w:rPr>
                <w:noProof/>
                <w:webHidden/>
              </w:rPr>
              <w:tab/>
            </w:r>
            <w:r w:rsidR="005B3ADB">
              <w:rPr>
                <w:noProof/>
                <w:webHidden/>
              </w:rPr>
              <w:fldChar w:fldCharType="begin"/>
            </w:r>
            <w:r w:rsidR="005B3ADB">
              <w:rPr>
                <w:noProof/>
                <w:webHidden/>
              </w:rPr>
              <w:instrText xml:space="preserve"> PAGEREF _Toc360559189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90" w:history="1">
            <w:r w:rsidR="005B3ADB" w:rsidRPr="00AB6770">
              <w:rPr>
                <w:rStyle w:val="a7"/>
                <w:noProof/>
              </w:rPr>
              <w:t>2.1.1.1.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_Toc360559190 \h </w:instrText>
            </w:r>
            <w:r w:rsidR="005B3ADB">
              <w:rPr>
                <w:noProof/>
                <w:webHidden/>
              </w:rPr>
            </w:r>
            <w:r w:rsidR="005B3ADB">
              <w:rPr>
                <w:noProof/>
                <w:webHidden/>
              </w:rPr>
              <w:fldChar w:fldCharType="separate"/>
            </w:r>
            <w:r w:rsidR="005B3ADB">
              <w:rPr>
                <w:noProof/>
                <w:webHidden/>
              </w:rPr>
              <w:t>19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91" w:history="1">
            <w:r w:rsidR="005B3ADB" w:rsidRPr="00AB6770">
              <w:rPr>
                <w:rStyle w:val="a7"/>
                <w:noProof/>
              </w:rPr>
              <w:t>2.1.1.2.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_Toc360559191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92" w:history="1">
            <w:r w:rsidR="005B3ADB" w:rsidRPr="00AB6770">
              <w:rPr>
                <w:rStyle w:val="a7"/>
                <w:noProof/>
              </w:rPr>
              <w:t>2.1.1.3.</w:t>
            </w:r>
            <w:r w:rsidR="005B3ADB">
              <w:rPr>
                <w:noProof/>
                <w:sz w:val="21"/>
                <w:szCs w:val="22"/>
              </w:rPr>
              <w:tab/>
            </w:r>
            <w:r w:rsidR="005B3ADB" w:rsidRPr="00AB6770">
              <w:rPr>
                <w:rStyle w:val="a7"/>
                <w:rFonts w:hint="eastAsia"/>
                <w:noProof/>
              </w:rPr>
              <w:t>术语解释</w:t>
            </w:r>
            <w:r w:rsidR="005B3ADB">
              <w:rPr>
                <w:noProof/>
                <w:webHidden/>
              </w:rPr>
              <w:tab/>
            </w:r>
            <w:r w:rsidR="005B3ADB">
              <w:rPr>
                <w:noProof/>
                <w:webHidden/>
              </w:rPr>
              <w:fldChar w:fldCharType="begin"/>
            </w:r>
            <w:r w:rsidR="005B3ADB">
              <w:rPr>
                <w:noProof/>
                <w:webHidden/>
              </w:rPr>
              <w:instrText xml:space="preserve"> PAGEREF _Toc360559192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93" w:history="1">
            <w:r w:rsidR="005B3ADB" w:rsidRPr="00AB6770">
              <w:rPr>
                <w:rStyle w:val="a7"/>
                <w:noProof/>
              </w:rPr>
              <w:t>2.1.2.</w:t>
            </w:r>
            <w:r w:rsidR="005B3ADB">
              <w:rPr>
                <w:iCs w:val="0"/>
                <w:noProof/>
                <w:sz w:val="21"/>
                <w:szCs w:val="22"/>
              </w:rPr>
              <w:tab/>
            </w:r>
            <w:r w:rsidR="005B3ADB" w:rsidRPr="00AB6770">
              <w:rPr>
                <w:rStyle w:val="a7"/>
                <w:rFonts w:hint="eastAsia"/>
                <w:noProof/>
              </w:rPr>
              <w:t>结算</w:t>
            </w:r>
            <w:r w:rsidR="005B3ADB">
              <w:rPr>
                <w:noProof/>
                <w:webHidden/>
              </w:rPr>
              <w:tab/>
            </w:r>
            <w:r w:rsidR="005B3ADB">
              <w:rPr>
                <w:noProof/>
                <w:webHidden/>
              </w:rPr>
              <w:fldChar w:fldCharType="begin"/>
            </w:r>
            <w:r w:rsidR="005B3ADB">
              <w:rPr>
                <w:noProof/>
                <w:webHidden/>
              </w:rPr>
              <w:instrText xml:space="preserve"> PAGEREF _Toc360559193 \h </w:instrText>
            </w:r>
            <w:r w:rsidR="005B3ADB">
              <w:rPr>
                <w:noProof/>
                <w:webHidden/>
              </w:rPr>
            </w:r>
            <w:r w:rsidR="005B3ADB">
              <w:rPr>
                <w:noProof/>
                <w:webHidden/>
              </w:rPr>
              <w:fldChar w:fldCharType="separate"/>
            </w:r>
            <w:r w:rsidR="005B3ADB">
              <w:rPr>
                <w:noProof/>
                <w:webHidden/>
              </w:rPr>
              <w:t>20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94" w:history="1">
            <w:r w:rsidR="005B3ADB" w:rsidRPr="00AB6770">
              <w:rPr>
                <w:rStyle w:val="a7"/>
                <w:noProof/>
              </w:rPr>
              <w:t>2.1.2.1.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_Toc360559194 \h </w:instrText>
            </w:r>
            <w:r w:rsidR="005B3ADB">
              <w:rPr>
                <w:noProof/>
                <w:webHidden/>
              </w:rPr>
            </w:r>
            <w:r w:rsidR="005B3ADB">
              <w:rPr>
                <w:noProof/>
                <w:webHidden/>
              </w:rPr>
              <w:fldChar w:fldCharType="separate"/>
            </w:r>
            <w:r w:rsidR="005B3ADB">
              <w:rPr>
                <w:noProof/>
                <w:webHidden/>
              </w:rPr>
              <w:t>21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195" w:history="1">
            <w:r w:rsidR="005B3ADB" w:rsidRPr="00AB6770">
              <w:rPr>
                <w:rStyle w:val="a7"/>
                <w:noProof/>
              </w:rPr>
              <w:t>2.1.2.2.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_Toc360559195 \h </w:instrText>
            </w:r>
            <w:r w:rsidR="005B3ADB">
              <w:rPr>
                <w:noProof/>
                <w:webHidden/>
              </w:rPr>
            </w:r>
            <w:r w:rsidR="005B3ADB">
              <w:rPr>
                <w:noProof/>
                <w:webHidden/>
              </w:rPr>
              <w:fldChar w:fldCharType="separate"/>
            </w:r>
            <w:r w:rsidR="005B3ADB">
              <w:rPr>
                <w:noProof/>
                <w:webHidden/>
              </w:rPr>
              <w:t>21</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96" w:history="1">
            <w:r w:rsidR="005B3ADB" w:rsidRPr="00AB6770">
              <w:rPr>
                <w:rStyle w:val="a7"/>
                <w:noProof/>
              </w:rPr>
              <w:t>2.2.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_Toc360559196 \h </w:instrText>
            </w:r>
            <w:r w:rsidR="005B3ADB">
              <w:rPr>
                <w:noProof/>
                <w:webHidden/>
              </w:rPr>
            </w:r>
            <w:r w:rsidR="005B3ADB">
              <w:rPr>
                <w:noProof/>
                <w:webHidden/>
              </w:rPr>
              <w:fldChar w:fldCharType="separate"/>
            </w:r>
            <w:r w:rsidR="005B3ADB">
              <w:rPr>
                <w:noProof/>
                <w:webHidden/>
              </w:rPr>
              <w:t>22</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97" w:history="1">
            <w:r w:rsidR="005B3ADB" w:rsidRPr="00AB6770">
              <w:rPr>
                <w:rStyle w:val="a7"/>
                <w:noProof/>
              </w:rPr>
              <w:t>2.2.1.</w:t>
            </w:r>
            <w:r w:rsidR="005B3ADB">
              <w:rPr>
                <w:iCs w:val="0"/>
                <w:noProof/>
                <w:sz w:val="21"/>
                <w:szCs w:val="22"/>
              </w:rPr>
              <w:tab/>
            </w:r>
            <w:r w:rsidR="005B3ADB" w:rsidRPr="00AB6770">
              <w:rPr>
                <w:rStyle w:val="a7"/>
                <w:rFonts w:hint="eastAsia"/>
                <w:noProof/>
              </w:rPr>
              <w:t>按条码发货</w:t>
            </w:r>
            <w:r w:rsidR="005B3ADB">
              <w:rPr>
                <w:noProof/>
                <w:webHidden/>
              </w:rPr>
              <w:tab/>
            </w:r>
            <w:r w:rsidR="005B3ADB">
              <w:rPr>
                <w:noProof/>
                <w:webHidden/>
              </w:rPr>
              <w:fldChar w:fldCharType="begin"/>
            </w:r>
            <w:r w:rsidR="005B3ADB">
              <w:rPr>
                <w:noProof/>
                <w:webHidden/>
              </w:rPr>
              <w:instrText xml:space="preserve"> PAGEREF _Toc360559197 \h </w:instrText>
            </w:r>
            <w:r w:rsidR="005B3ADB">
              <w:rPr>
                <w:noProof/>
                <w:webHidden/>
              </w:rPr>
            </w:r>
            <w:r w:rsidR="005B3ADB">
              <w:rPr>
                <w:noProof/>
                <w:webHidden/>
              </w:rPr>
              <w:fldChar w:fldCharType="separate"/>
            </w:r>
            <w:r w:rsidR="005B3ADB">
              <w:rPr>
                <w:noProof/>
                <w:webHidden/>
              </w:rPr>
              <w:t>22</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198" w:history="1">
            <w:r w:rsidR="005B3ADB" w:rsidRPr="00AB6770">
              <w:rPr>
                <w:rStyle w:val="a7"/>
                <w:noProof/>
              </w:rPr>
              <w:t>2.2.2.</w:t>
            </w:r>
            <w:r w:rsidR="005B3ADB">
              <w:rPr>
                <w:iCs w:val="0"/>
                <w:noProof/>
                <w:sz w:val="21"/>
                <w:szCs w:val="22"/>
              </w:rPr>
              <w:tab/>
            </w:r>
            <w:r w:rsidR="005B3ADB" w:rsidRPr="00AB6770">
              <w:rPr>
                <w:rStyle w:val="a7"/>
                <w:rFonts w:hint="eastAsia"/>
                <w:noProof/>
              </w:rPr>
              <w:t>按数量发货</w:t>
            </w:r>
            <w:r w:rsidR="005B3ADB">
              <w:rPr>
                <w:noProof/>
                <w:webHidden/>
              </w:rPr>
              <w:tab/>
            </w:r>
            <w:r w:rsidR="005B3ADB">
              <w:rPr>
                <w:noProof/>
                <w:webHidden/>
              </w:rPr>
              <w:fldChar w:fldCharType="begin"/>
            </w:r>
            <w:r w:rsidR="005B3ADB">
              <w:rPr>
                <w:noProof/>
                <w:webHidden/>
              </w:rPr>
              <w:instrText xml:space="preserve"> PAGEREF _Toc360559198 \h </w:instrText>
            </w:r>
            <w:r w:rsidR="005B3ADB">
              <w:rPr>
                <w:noProof/>
                <w:webHidden/>
              </w:rPr>
            </w:r>
            <w:r w:rsidR="005B3ADB">
              <w:rPr>
                <w:noProof/>
                <w:webHidden/>
              </w:rPr>
              <w:fldChar w:fldCharType="separate"/>
            </w:r>
            <w:r w:rsidR="005B3ADB">
              <w:rPr>
                <w:noProof/>
                <w:webHidden/>
              </w:rPr>
              <w:t>23</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199" w:history="1">
            <w:r w:rsidR="005B3ADB" w:rsidRPr="00AB6770">
              <w:rPr>
                <w:rStyle w:val="a7"/>
                <w:noProof/>
              </w:rPr>
              <w:t>2.3.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_Toc360559199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00" w:history="1">
            <w:r w:rsidR="005B3ADB" w:rsidRPr="00AB6770">
              <w:rPr>
                <w:rStyle w:val="a7"/>
                <w:noProof/>
              </w:rPr>
              <w:t>2.3.1.</w:t>
            </w:r>
            <w:r w:rsidR="005B3ADB">
              <w:rPr>
                <w:iCs w:val="0"/>
                <w:noProof/>
                <w:sz w:val="21"/>
                <w:szCs w:val="22"/>
              </w:rPr>
              <w:tab/>
            </w:r>
            <w:r w:rsidR="005B3ADB" w:rsidRPr="00AB6770">
              <w:rPr>
                <w:rStyle w:val="a7"/>
                <w:rFonts w:hint="eastAsia"/>
                <w:noProof/>
              </w:rPr>
              <w:t>发货计划程序</w:t>
            </w:r>
            <w:r w:rsidR="005B3ADB">
              <w:rPr>
                <w:noProof/>
                <w:webHidden/>
              </w:rPr>
              <w:tab/>
            </w:r>
            <w:r w:rsidR="005B3ADB">
              <w:rPr>
                <w:noProof/>
                <w:webHidden/>
              </w:rPr>
              <w:fldChar w:fldCharType="begin"/>
            </w:r>
            <w:r w:rsidR="005B3ADB">
              <w:rPr>
                <w:noProof/>
                <w:webHidden/>
              </w:rPr>
              <w:instrText xml:space="preserve"> PAGEREF _Toc360559200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1" w:history="1">
            <w:r w:rsidR="005B3ADB" w:rsidRPr="00AB6770">
              <w:rPr>
                <w:rStyle w:val="a7"/>
                <w:noProof/>
              </w:rPr>
              <w:t>2.3.1.1.</w:t>
            </w:r>
            <w:r w:rsidR="005B3ADB">
              <w:rPr>
                <w:noProof/>
                <w:sz w:val="21"/>
                <w:szCs w:val="22"/>
              </w:rPr>
              <w:tab/>
            </w:r>
            <w:r w:rsidR="005B3ADB" w:rsidRPr="00AB6770">
              <w:rPr>
                <w:rStyle w:val="a7"/>
                <w:rFonts w:hint="eastAsia"/>
                <w:noProof/>
              </w:rPr>
              <w:t>释放月发货计划</w:t>
            </w:r>
            <w:r w:rsidR="005B3ADB">
              <w:rPr>
                <w:noProof/>
                <w:webHidden/>
              </w:rPr>
              <w:tab/>
            </w:r>
            <w:r w:rsidR="005B3ADB">
              <w:rPr>
                <w:noProof/>
                <w:webHidden/>
              </w:rPr>
              <w:fldChar w:fldCharType="begin"/>
            </w:r>
            <w:r w:rsidR="005B3ADB">
              <w:rPr>
                <w:noProof/>
                <w:webHidden/>
              </w:rPr>
              <w:instrText xml:space="preserve"> PAGEREF _Toc360559201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2" w:history="1">
            <w:r w:rsidR="005B3ADB" w:rsidRPr="00AB6770">
              <w:rPr>
                <w:rStyle w:val="a7"/>
                <w:noProof/>
              </w:rPr>
              <w:t>2.3.1.2.</w:t>
            </w:r>
            <w:r w:rsidR="005B3ADB">
              <w:rPr>
                <w:noProof/>
                <w:sz w:val="21"/>
                <w:szCs w:val="22"/>
              </w:rPr>
              <w:tab/>
            </w:r>
            <w:r w:rsidR="005B3ADB" w:rsidRPr="00AB6770">
              <w:rPr>
                <w:rStyle w:val="a7"/>
                <w:rFonts w:hint="eastAsia"/>
                <w:noProof/>
              </w:rPr>
              <w:t>释放周发货计划</w:t>
            </w:r>
            <w:r w:rsidR="005B3ADB">
              <w:rPr>
                <w:noProof/>
                <w:webHidden/>
              </w:rPr>
              <w:tab/>
            </w:r>
            <w:r w:rsidR="005B3ADB">
              <w:rPr>
                <w:noProof/>
                <w:webHidden/>
              </w:rPr>
              <w:fldChar w:fldCharType="begin"/>
            </w:r>
            <w:r w:rsidR="005B3ADB">
              <w:rPr>
                <w:noProof/>
                <w:webHidden/>
              </w:rPr>
              <w:instrText xml:space="preserve"> PAGEREF _Toc360559202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3" w:history="1">
            <w:r w:rsidR="005B3ADB" w:rsidRPr="00AB6770">
              <w:rPr>
                <w:rStyle w:val="a7"/>
                <w:noProof/>
              </w:rPr>
              <w:t>2.3.1.3.</w:t>
            </w:r>
            <w:r w:rsidR="005B3ADB">
              <w:rPr>
                <w:noProof/>
                <w:sz w:val="21"/>
                <w:szCs w:val="22"/>
              </w:rPr>
              <w:tab/>
            </w:r>
            <w:r w:rsidR="005B3ADB" w:rsidRPr="00AB6770">
              <w:rPr>
                <w:rStyle w:val="a7"/>
                <w:rFonts w:hint="eastAsia"/>
                <w:noProof/>
              </w:rPr>
              <w:t>释放天发货计划</w:t>
            </w:r>
            <w:r w:rsidR="005B3ADB">
              <w:rPr>
                <w:noProof/>
                <w:webHidden/>
              </w:rPr>
              <w:tab/>
            </w:r>
            <w:r w:rsidR="005B3ADB">
              <w:rPr>
                <w:noProof/>
                <w:webHidden/>
              </w:rPr>
              <w:fldChar w:fldCharType="begin"/>
            </w:r>
            <w:r w:rsidR="005B3ADB">
              <w:rPr>
                <w:noProof/>
                <w:webHidden/>
              </w:rPr>
              <w:instrText xml:space="preserve"> PAGEREF _Toc360559203 \h </w:instrText>
            </w:r>
            <w:r w:rsidR="005B3ADB">
              <w:rPr>
                <w:noProof/>
                <w:webHidden/>
              </w:rPr>
            </w:r>
            <w:r w:rsidR="005B3ADB">
              <w:rPr>
                <w:noProof/>
                <w:webHidden/>
              </w:rPr>
              <w:fldChar w:fldCharType="separate"/>
            </w:r>
            <w:r w:rsidR="005B3ADB">
              <w:rPr>
                <w:noProof/>
                <w:webHidden/>
              </w:rPr>
              <w:t>24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4" w:history="1">
            <w:r w:rsidR="005B3ADB" w:rsidRPr="00AB6770">
              <w:rPr>
                <w:rStyle w:val="a7"/>
                <w:noProof/>
              </w:rPr>
              <w:t>2.3.1.4.</w:t>
            </w:r>
            <w:r w:rsidR="005B3ADB">
              <w:rPr>
                <w:noProof/>
                <w:sz w:val="21"/>
                <w:szCs w:val="22"/>
              </w:rPr>
              <w:tab/>
            </w:r>
            <w:r w:rsidR="005B3ADB" w:rsidRPr="00AB6770">
              <w:rPr>
                <w:rStyle w:val="a7"/>
                <w:rFonts w:hint="eastAsia"/>
                <w:noProof/>
              </w:rPr>
              <w:t>释放发货单</w:t>
            </w:r>
            <w:r w:rsidR="005B3ADB">
              <w:rPr>
                <w:noProof/>
                <w:webHidden/>
              </w:rPr>
              <w:tab/>
            </w:r>
            <w:r w:rsidR="005B3ADB">
              <w:rPr>
                <w:noProof/>
                <w:webHidden/>
              </w:rPr>
              <w:fldChar w:fldCharType="begin"/>
            </w:r>
            <w:r w:rsidR="005B3ADB">
              <w:rPr>
                <w:noProof/>
                <w:webHidden/>
              </w:rPr>
              <w:instrText xml:space="preserve"> PAGEREF _Toc360559204 \h </w:instrText>
            </w:r>
            <w:r w:rsidR="005B3ADB">
              <w:rPr>
                <w:noProof/>
                <w:webHidden/>
              </w:rPr>
            </w:r>
            <w:r w:rsidR="005B3ADB">
              <w:rPr>
                <w:noProof/>
                <w:webHidden/>
              </w:rPr>
              <w:fldChar w:fldCharType="separate"/>
            </w:r>
            <w:r w:rsidR="005B3ADB">
              <w:rPr>
                <w:noProof/>
                <w:webHidden/>
              </w:rPr>
              <w:t>25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05" w:history="1">
            <w:r w:rsidR="005B3ADB" w:rsidRPr="00AB6770">
              <w:rPr>
                <w:rStyle w:val="a7"/>
                <w:noProof/>
              </w:rPr>
              <w:t>2.3.2.</w:t>
            </w:r>
            <w:r w:rsidR="005B3ADB">
              <w:rPr>
                <w:iCs w:val="0"/>
                <w:noProof/>
                <w:sz w:val="21"/>
                <w:szCs w:val="22"/>
              </w:rPr>
              <w:tab/>
            </w:r>
            <w:r w:rsidR="005B3ADB" w:rsidRPr="00AB6770">
              <w:rPr>
                <w:rStyle w:val="a7"/>
                <w:rFonts w:hint="eastAsia"/>
                <w:noProof/>
              </w:rPr>
              <w:t>销售发运程序</w:t>
            </w:r>
            <w:r w:rsidR="005B3ADB">
              <w:rPr>
                <w:noProof/>
                <w:webHidden/>
              </w:rPr>
              <w:tab/>
            </w:r>
            <w:r w:rsidR="005B3ADB">
              <w:rPr>
                <w:noProof/>
                <w:webHidden/>
              </w:rPr>
              <w:fldChar w:fldCharType="begin"/>
            </w:r>
            <w:r w:rsidR="005B3ADB">
              <w:rPr>
                <w:noProof/>
                <w:webHidden/>
              </w:rPr>
              <w:instrText xml:space="preserve"> PAGEREF _Toc360559205 \h </w:instrText>
            </w:r>
            <w:r w:rsidR="005B3ADB">
              <w:rPr>
                <w:noProof/>
                <w:webHidden/>
              </w:rPr>
            </w:r>
            <w:r w:rsidR="005B3ADB">
              <w:rPr>
                <w:noProof/>
                <w:webHidden/>
              </w:rPr>
              <w:fldChar w:fldCharType="separate"/>
            </w:r>
            <w:r w:rsidR="005B3ADB">
              <w:rPr>
                <w:noProof/>
                <w:webHidden/>
              </w:rPr>
              <w:t>26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6" w:history="1">
            <w:r w:rsidR="005B3ADB" w:rsidRPr="00AB6770">
              <w:rPr>
                <w:rStyle w:val="a7"/>
                <w:noProof/>
              </w:rPr>
              <w:t>2.3.2.1.</w:t>
            </w:r>
            <w:r w:rsidR="005B3ADB">
              <w:rPr>
                <w:noProof/>
                <w:sz w:val="21"/>
                <w:szCs w:val="22"/>
              </w:rPr>
              <w:tab/>
            </w:r>
            <w:r w:rsidR="005B3ADB" w:rsidRPr="00AB6770">
              <w:rPr>
                <w:rStyle w:val="a7"/>
                <w:rFonts w:hint="eastAsia"/>
                <w:noProof/>
              </w:rPr>
              <w:t>上海大众销售发运</w:t>
            </w:r>
            <w:r w:rsidR="005B3ADB" w:rsidRPr="00AB6770">
              <w:rPr>
                <w:rStyle w:val="a7"/>
                <w:noProof/>
              </w:rPr>
              <w:t>(Milk-Run)</w:t>
            </w:r>
            <w:r w:rsidR="005B3ADB">
              <w:rPr>
                <w:noProof/>
                <w:webHidden/>
              </w:rPr>
              <w:tab/>
            </w:r>
            <w:r w:rsidR="005B3ADB">
              <w:rPr>
                <w:noProof/>
                <w:webHidden/>
              </w:rPr>
              <w:fldChar w:fldCharType="begin"/>
            </w:r>
            <w:r w:rsidR="005B3ADB">
              <w:rPr>
                <w:noProof/>
                <w:webHidden/>
              </w:rPr>
              <w:instrText xml:space="preserve"> PAGEREF _Toc360559206 \h </w:instrText>
            </w:r>
            <w:r w:rsidR="005B3ADB">
              <w:rPr>
                <w:noProof/>
                <w:webHidden/>
              </w:rPr>
            </w:r>
            <w:r w:rsidR="005B3ADB">
              <w:rPr>
                <w:noProof/>
                <w:webHidden/>
              </w:rPr>
              <w:fldChar w:fldCharType="separate"/>
            </w:r>
            <w:r w:rsidR="005B3ADB">
              <w:rPr>
                <w:noProof/>
                <w:webHidden/>
              </w:rPr>
              <w:t>26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7" w:history="1">
            <w:r w:rsidR="005B3ADB" w:rsidRPr="00AB6770">
              <w:rPr>
                <w:rStyle w:val="a7"/>
                <w:noProof/>
              </w:rPr>
              <w:t>2.3.2.2.</w:t>
            </w:r>
            <w:r w:rsidR="005B3ADB">
              <w:rPr>
                <w:noProof/>
                <w:sz w:val="21"/>
                <w:szCs w:val="22"/>
              </w:rPr>
              <w:tab/>
            </w:r>
            <w:r w:rsidR="005B3ADB" w:rsidRPr="00AB6770">
              <w:rPr>
                <w:rStyle w:val="a7"/>
                <w:rFonts w:hint="eastAsia"/>
                <w:noProof/>
              </w:rPr>
              <w:t>上海大众销售发运</w:t>
            </w:r>
            <w:r w:rsidR="005B3ADB" w:rsidRPr="00AB6770">
              <w:rPr>
                <w:rStyle w:val="a7"/>
                <w:noProof/>
              </w:rPr>
              <w:t>(</w:t>
            </w:r>
            <w:r w:rsidR="005B3ADB" w:rsidRPr="00AB6770">
              <w:rPr>
                <w:rStyle w:val="a7"/>
                <w:rFonts w:hint="eastAsia"/>
                <w:noProof/>
              </w:rPr>
              <w:t>自送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_Toc360559207 \h </w:instrText>
            </w:r>
            <w:r w:rsidR="005B3ADB">
              <w:rPr>
                <w:noProof/>
                <w:webHidden/>
              </w:rPr>
            </w:r>
            <w:r w:rsidR="005B3ADB">
              <w:rPr>
                <w:noProof/>
                <w:webHidden/>
              </w:rPr>
              <w:fldChar w:fldCharType="separate"/>
            </w:r>
            <w:r w:rsidR="005B3ADB">
              <w:rPr>
                <w:noProof/>
                <w:webHidden/>
              </w:rPr>
              <w:t>27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8" w:history="1">
            <w:r w:rsidR="005B3ADB" w:rsidRPr="00AB6770">
              <w:rPr>
                <w:rStyle w:val="a7"/>
                <w:noProof/>
              </w:rPr>
              <w:t>2.3.2.3.</w:t>
            </w:r>
            <w:r w:rsidR="005B3ADB">
              <w:rPr>
                <w:noProof/>
                <w:sz w:val="21"/>
                <w:szCs w:val="22"/>
              </w:rPr>
              <w:tab/>
            </w:r>
            <w:r w:rsidR="005B3ADB" w:rsidRPr="00AB6770">
              <w:rPr>
                <w:rStyle w:val="a7"/>
                <w:rFonts w:hint="eastAsia"/>
                <w:noProof/>
              </w:rPr>
              <w:t>上海通用销售发运</w:t>
            </w:r>
            <w:r w:rsidR="005B3ADB" w:rsidRPr="00AB6770">
              <w:rPr>
                <w:rStyle w:val="a7"/>
                <w:noProof/>
              </w:rPr>
              <w:t>(Milk-Run)</w:t>
            </w:r>
            <w:r w:rsidR="005B3ADB">
              <w:rPr>
                <w:noProof/>
                <w:webHidden/>
              </w:rPr>
              <w:tab/>
            </w:r>
            <w:r w:rsidR="005B3ADB">
              <w:rPr>
                <w:noProof/>
                <w:webHidden/>
              </w:rPr>
              <w:fldChar w:fldCharType="begin"/>
            </w:r>
            <w:r w:rsidR="005B3ADB">
              <w:rPr>
                <w:noProof/>
                <w:webHidden/>
              </w:rPr>
              <w:instrText xml:space="preserve"> PAGEREF _Toc360559208 \h </w:instrText>
            </w:r>
            <w:r w:rsidR="005B3ADB">
              <w:rPr>
                <w:noProof/>
                <w:webHidden/>
              </w:rPr>
            </w:r>
            <w:r w:rsidR="005B3ADB">
              <w:rPr>
                <w:noProof/>
                <w:webHidden/>
              </w:rPr>
              <w:fldChar w:fldCharType="separate"/>
            </w:r>
            <w:r w:rsidR="005B3ADB">
              <w:rPr>
                <w:noProof/>
                <w:webHidden/>
              </w:rPr>
              <w:t>27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09" w:history="1">
            <w:r w:rsidR="005B3ADB" w:rsidRPr="00AB6770">
              <w:rPr>
                <w:rStyle w:val="a7"/>
                <w:noProof/>
              </w:rPr>
              <w:t>2.3.2.4.</w:t>
            </w:r>
            <w:r w:rsidR="005B3ADB">
              <w:rPr>
                <w:noProof/>
                <w:sz w:val="21"/>
                <w:szCs w:val="22"/>
              </w:rPr>
              <w:tab/>
            </w:r>
            <w:r w:rsidR="005B3ADB" w:rsidRPr="00AB6770">
              <w:rPr>
                <w:rStyle w:val="a7"/>
                <w:rFonts w:hint="eastAsia"/>
                <w:noProof/>
              </w:rPr>
              <w:t>上海通用销售发运</w:t>
            </w:r>
            <w:r w:rsidR="005B3ADB" w:rsidRPr="00AB6770">
              <w:rPr>
                <w:rStyle w:val="a7"/>
                <w:noProof/>
              </w:rPr>
              <w:t>(</w:t>
            </w:r>
            <w:r w:rsidR="005B3ADB" w:rsidRPr="00AB6770">
              <w:rPr>
                <w:rStyle w:val="a7"/>
                <w:rFonts w:hint="eastAsia"/>
                <w:noProof/>
              </w:rPr>
              <w:t>自送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_Toc360559209 \h </w:instrText>
            </w:r>
            <w:r w:rsidR="005B3ADB">
              <w:rPr>
                <w:noProof/>
                <w:webHidden/>
              </w:rPr>
            </w:r>
            <w:r w:rsidR="005B3ADB">
              <w:rPr>
                <w:noProof/>
                <w:webHidden/>
              </w:rPr>
              <w:fldChar w:fldCharType="separate"/>
            </w:r>
            <w:r w:rsidR="005B3ADB">
              <w:rPr>
                <w:noProof/>
                <w:webHidden/>
              </w:rPr>
              <w:t>28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10" w:history="1">
            <w:r w:rsidR="005B3ADB" w:rsidRPr="00AB6770">
              <w:rPr>
                <w:rStyle w:val="a7"/>
                <w:noProof/>
              </w:rPr>
              <w:t>2.3.2.5.</w:t>
            </w:r>
            <w:r w:rsidR="005B3ADB">
              <w:rPr>
                <w:noProof/>
                <w:sz w:val="21"/>
                <w:szCs w:val="22"/>
              </w:rPr>
              <w:tab/>
            </w:r>
            <w:r w:rsidR="005B3ADB" w:rsidRPr="00AB6770">
              <w:rPr>
                <w:rStyle w:val="a7"/>
                <w:rFonts w:hint="eastAsia"/>
                <w:noProof/>
              </w:rPr>
              <w:t>上海汽车销售发运</w:t>
            </w:r>
            <w:r w:rsidR="005B3ADB">
              <w:rPr>
                <w:noProof/>
                <w:webHidden/>
              </w:rPr>
              <w:tab/>
            </w:r>
            <w:r w:rsidR="005B3ADB">
              <w:rPr>
                <w:noProof/>
                <w:webHidden/>
              </w:rPr>
              <w:fldChar w:fldCharType="begin"/>
            </w:r>
            <w:r w:rsidR="005B3ADB">
              <w:rPr>
                <w:noProof/>
                <w:webHidden/>
              </w:rPr>
              <w:instrText xml:space="preserve"> PAGEREF _Toc360559210 \h </w:instrText>
            </w:r>
            <w:r w:rsidR="005B3ADB">
              <w:rPr>
                <w:noProof/>
                <w:webHidden/>
              </w:rPr>
            </w:r>
            <w:r w:rsidR="005B3ADB">
              <w:rPr>
                <w:noProof/>
                <w:webHidden/>
              </w:rPr>
              <w:fldChar w:fldCharType="separate"/>
            </w:r>
            <w:r w:rsidR="005B3ADB">
              <w:rPr>
                <w:noProof/>
                <w:webHidden/>
              </w:rPr>
              <w:t>28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11" w:history="1">
            <w:r w:rsidR="005B3ADB" w:rsidRPr="00AB6770">
              <w:rPr>
                <w:rStyle w:val="a7"/>
                <w:noProof/>
              </w:rPr>
              <w:t>2.3.2.6.</w:t>
            </w:r>
            <w:r w:rsidR="005B3ADB">
              <w:rPr>
                <w:noProof/>
                <w:sz w:val="21"/>
                <w:szCs w:val="22"/>
              </w:rPr>
              <w:tab/>
            </w:r>
            <w:r w:rsidR="005B3ADB" w:rsidRPr="00AB6770">
              <w:rPr>
                <w:rStyle w:val="a7"/>
                <w:rFonts w:hint="eastAsia"/>
                <w:noProof/>
              </w:rPr>
              <w:t>重庆福特销售发运</w:t>
            </w:r>
            <w:r w:rsidR="005B3ADB">
              <w:rPr>
                <w:noProof/>
                <w:webHidden/>
              </w:rPr>
              <w:tab/>
            </w:r>
            <w:r w:rsidR="005B3ADB">
              <w:rPr>
                <w:noProof/>
                <w:webHidden/>
              </w:rPr>
              <w:fldChar w:fldCharType="begin"/>
            </w:r>
            <w:r w:rsidR="005B3ADB">
              <w:rPr>
                <w:noProof/>
                <w:webHidden/>
              </w:rPr>
              <w:instrText xml:space="preserve"> PAGEREF _Toc360559211 \h </w:instrText>
            </w:r>
            <w:r w:rsidR="005B3ADB">
              <w:rPr>
                <w:noProof/>
                <w:webHidden/>
              </w:rPr>
            </w:r>
            <w:r w:rsidR="005B3ADB">
              <w:rPr>
                <w:noProof/>
                <w:webHidden/>
              </w:rPr>
              <w:fldChar w:fldCharType="separate"/>
            </w:r>
            <w:r w:rsidR="005B3ADB">
              <w:rPr>
                <w:noProof/>
                <w:webHidden/>
              </w:rPr>
              <w:t>29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12" w:history="1">
            <w:r w:rsidR="005B3ADB" w:rsidRPr="00AB6770">
              <w:rPr>
                <w:rStyle w:val="a7"/>
                <w:noProof/>
              </w:rPr>
              <w:t>2.3.2.7.</w:t>
            </w:r>
            <w:r w:rsidR="005B3ADB">
              <w:rPr>
                <w:noProof/>
                <w:sz w:val="21"/>
                <w:szCs w:val="22"/>
              </w:rPr>
              <w:tab/>
            </w:r>
            <w:r w:rsidR="005B3ADB" w:rsidRPr="00AB6770">
              <w:rPr>
                <w:rStyle w:val="a7"/>
                <w:rFonts w:hint="eastAsia"/>
                <w:noProof/>
              </w:rPr>
              <w:t>东风本田销售发运</w:t>
            </w:r>
            <w:r w:rsidR="005B3ADB">
              <w:rPr>
                <w:noProof/>
                <w:webHidden/>
              </w:rPr>
              <w:tab/>
            </w:r>
            <w:r w:rsidR="005B3ADB">
              <w:rPr>
                <w:noProof/>
                <w:webHidden/>
              </w:rPr>
              <w:fldChar w:fldCharType="begin"/>
            </w:r>
            <w:r w:rsidR="005B3ADB">
              <w:rPr>
                <w:noProof/>
                <w:webHidden/>
              </w:rPr>
              <w:instrText xml:space="preserve"> PAGEREF _Toc360559212 \h </w:instrText>
            </w:r>
            <w:r w:rsidR="005B3ADB">
              <w:rPr>
                <w:noProof/>
                <w:webHidden/>
              </w:rPr>
            </w:r>
            <w:r w:rsidR="005B3ADB">
              <w:rPr>
                <w:noProof/>
                <w:webHidden/>
              </w:rPr>
              <w:fldChar w:fldCharType="separate"/>
            </w:r>
            <w:r w:rsidR="005B3ADB">
              <w:rPr>
                <w:noProof/>
                <w:webHidden/>
              </w:rPr>
              <w:t>29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13" w:history="1">
            <w:r w:rsidR="005B3ADB" w:rsidRPr="00AB6770">
              <w:rPr>
                <w:rStyle w:val="a7"/>
                <w:noProof/>
              </w:rPr>
              <w:t>2.3.2.8.</w:t>
            </w:r>
            <w:r w:rsidR="005B3ADB">
              <w:rPr>
                <w:noProof/>
                <w:sz w:val="21"/>
                <w:szCs w:val="22"/>
              </w:rPr>
              <w:tab/>
            </w:r>
            <w:r w:rsidR="005B3ADB" w:rsidRPr="00AB6770">
              <w:rPr>
                <w:rStyle w:val="a7"/>
                <w:rFonts w:hint="eastAsia"/>
                <w:noProof/>
              </w:rPr>
              <w:t>一汽销售发运</w:t>
            </w:r>
            <w:r w:rsidR="005B3ADB">
              <w:rPr>
                <w:noProof/>
                <w:webHidden/>
              </w:rPr>
              <w:tab/>
            </w:r>
            <w:r w:rsidR="005B3ADB">
              <w:rPr>
                <w:noProof/>
                <w:webHidden/>
              </w:rPr>
              <w:fldChar w:fldCharType="begin"/>
            </w:r>
            <w:r w:rsidR="005B3ADB">
              <w:rPr>
                <w:noProof/>
                <w:webHidden/>
              </w:rPr>
              <w:instrText xml:space="preserve"> PAGEREF _Toc360559213 \h </w:instrText>
            </w:r>
            <w:r w:rsidR="005B3ADB">
              <w:rPr>
                <w:noProof/>
                <w:webHidden/>
              </w:rPr>
            </w:r>
            <w:r w:rsidR="005B3ADB">
              <w:rPr>
                <w:noProof/>
                <w:webHidden/>
              </w:rPr>
              <w:fldChar w:fldCharType="separate"/>
            </w:r>
            <w:r w:rsidR="005B3ADB">
              <w:rPr>
                <w:noProof/>
                <w:webHidden/>
              </w:rPr>
              <w:t>30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14" w:history="1">
            <w:r w:rsidR="005B3ADB" w:rsidRPr="00AB6770">
              <w:rPr>
                <w:rStyle w:val="a7"/>
                <w:noProof/>
              </w:rPr>
              <w:t>2.3.2.9.</w:t>
            </w:r>
            <w:r w:rsidR="005B3ADB">
              <w:rPr>
                <w:noProof/>
                <w:sz w:val="21"/>
                <w:szCs w:val="22"/>
              </w:rPr>
              <w:tab/>
            </w:r>
            <w:r w:rsidR="005B3ADB" w:rsidRPr="00AB6770">
              <w:rPr>
                <w:rStyle w:val="a7"/>
                <w:rFonts w:hint="eastAsia"/>
                <w:noProof/>
              </w:rPr>
              <w:t>北京奔驰销售发运</w:t>
            </w:r>
            <w:r w:rsidR="005B3ADB">
              <w:rPr>
                <w:noProof/>
                <w:webHidden/>
              </w:rPr>
              <w:tab/>
            </w:r>
            <w:r w:rsidR="005B3ADB">
              <w:rPr>
                <w:noProof/>
                <w:webHidden/>
              </w:rPr>
              <w:fldChar w:fldCharType="begin"/>
            </w:r>
            <w:r w:rsidR="005B3ADB">
              <w:rPr>
                <w:noProof/>
                <w:webHidden/>
              </w:rPr>
              <w:instrText xml:space="preserve"> PAGEREF _Toc360559214 \h </w:instrText>
            </w:r>
            <w:r w:rsidR="005B3ADB">
              <w:rPr>
                <w:noProof/>
                <w:webHidden/>
              </w:rPr>
            </w:r>
            <w:r w:rsidR="005B3ADB">
              <w:rPr>
                <w:noProof/>
                <w:webHidden/>
              </w:rPr>
              <w:fldChar w:fldCharType="separate"/>
            </w:r>
            <w:r w:rsidR="005B3ADB">
              <w:rPr>
                <w:noProof/>
                <w:webHidden/>
              </w:rPr>
              <w:t>31</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15" w:history="1">
            <w:r w:rsidR="005B3ADB" w:rsidRPr="00AB6770">
              <w:rPr>
                <w:rStyle w:val="a7"/>
                <w:noProof/>
              </w:rPr>
              <w:t>2.3.2.10.</w:t>
            </w:r>
            <w:r w:rsidR="005B3ADB">
              <w:rPr>
                <w:noProof/>
                <w:sz w:val="21"/>
                <w:szCs w:val="22"/>
              </w:rPr>
              <w:tab/>
            </w:r>
            <w:r w:rsidR="005B3ADB" w:rsidRPr="00AB6770">
              <w:rPr>
                <w:rStyle w:val="a7"/>
                <w:rFonts w:hint="eastAsia"/>
                <w:noProof/>
              </w:rPr>
              <w:t>其他零星客户销售发运</w:t>
            </w:r>
            <w:r w:rsidR="005B3ADB">
              <w:rPr>
                <w:noProof/>
                <w:webHidden/>
              </w:rPr>
              <w:tab/>
            </w:r>
            <w:r w:rsidR="005B3ADB">
              <w:rPr>
                <w:noProof/>
                <w:webHidden/>
              </w:rPr>
              <w:fldChar w:fldCharType="begin"/>
            </w:r>
            <w:r w:rsidR="005B3ADB">
              <w:rPr>
                <w:noProof/>
                <w:webHidden/>
              </w:rPr>
              <w:instrText xml:space="preserve"> PAGEREF _Toc360559215 \h </w:instrText>
            </w:r>
            <w:r w:rsidR="005B3ADB">
              <w:rPr>
                <w:noProof/>
                <w:webHidden/>
              </w:rPr>
            </w:r>
            <w:r w:rsidR="005B3ADB">
              <w:rPr>
                <w:noProof/>
                <w:webHidden/>
              </w:rPr>
              <w:fldChar w:fldCharType="separate"/>
            </w:r>
            <w:r w:rsidR="005B3ADB">
              <w:rPr>
                <w:noProof/>
                <w:webHidden/>
              </w:rPr>
              <w:t>31</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16" w:history="1">
            <w:r w:rsidR="005B3ADB" w:rsidRPr="00AB6770">
              <w:rPr>
                <w:rStyle w:val="a7"/>
                <w:noProof/>
              </w:rPr>
              <w:t>2.3.2.11.</w:t>
            </w:r>
            <w:r w:rsidR="005B3ADB">
              <w:rPr>
                <w:noProof/>
                <w:sz w:val="21"/>
                <w:szCs w:val="22"/>
              </w:rPr>
              <w:tab/>
            </w:r>
            <w:r w:rsidR="005B3ADB" w:rsidRPr="00AB6770">
              <w:rPr>
                <w:rStyle w:val="a7"/>
                <w:rFonts w:hint="eastAsia"/>
                <w:noProof/>
              </w:rPr>
              <w:t>半成品销售发运</w:t>
            </w:r>
            <w:r w:rsidR="005B3ADB">
              <w:rPr>
                <w:noProof/>
                <w:webHidden/>
              </w:rPr>
              <w:tab/>
            </w:r>
            <w:r w:rsidR="005B3ADB">
              <w:rPr>
                <w:noProof/>
                <w:webHidden/>
              </w:rPr>
              <w:fldChar w:fldCharType="begin"/>
            </w:r>
            <w:r w:rsidR="005B3ADB">
              <w:rPr>
                <w:noProof/>
                <w:webHidden/>
              </w:rPr>
              <w:instrText xml:space="preserve"> PAGEREF _Toc360559216 \h </w:instrText>
            </w:r>
            <w:r w:rsidR="005B3ADB">
              <w:rPr>
                <w:noProof/>
                <w:webHidden/>
              </w:rPr>
            </w:r>
            <w:r w:rsidR="005B3ADB">
              <w:rPr>
                <w:noProof/>
                <w:webHidden/>
              </w:rPr>
              <w:fldChar w:fldCharType="separate"/>
            </w:r>
            <w:r w:rsidR="005B3ADB">
              <w:rPr>
                <w:noProof/>
                <w:webHidden/>
              </w:rPr>
              <w:t>32</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17" w:history="1">
            <w:r w:rsidR="005B3ADB" w:rsidRPr="00AB6770">
              <w:rPr>
                <w:rStyle w:val="a7"/>
                <w:noProof/>
              </w:rPr>
              <w:t>2.3.2.12.</w:t>
            </w:r>
            <w:r w:rsidR="005B3ADB">
              <w:rPr>
                <w:noProof/>
                <w:sz w:val="21"/>
                <w:szCs w:val="22"/>
              </w:rPr>
              <w:tab/>
            </w:r>
            <w:r w:rsidR="005B3ADB" w:rsidRPr="00AB6770">
              <w:rPr>
                <w:rStyle w:val="a7"/>
                <w:rFonts w:hint="eastAsia"/>
                <w:noProof/>
              </w:rPr>
              <w:t>胶料销售发运</w:t>
            </w:r>
            <w:r w:rsidR="005B3ADB">
              <w:rPr>
                <w:noProof/>
                <w:webHidden/>
              </w:rPr>
              <w:tab/>
            </w:r>
            <w:r w:rsidR="005B3ADB">
              <w:rPr>
                <w:noProof/>
                <w:webHidden/>
              </w:rPr>
              <w:fldChar w:fldCharType="begin"/>
            </w:r>
            <w:r w:rsidR="005B3ADB">
              <w:rPr>
                <w:noProof/>
                <w:webHidden/>
              </w:rPr>
              <w:instrText xml:space="preserve"> PAGEREF _Toc360559217 \h </w:instrText>
            </w:r>
            <w:r w:rsidR="005B3ADB">
              <w:rPr>
                <w:noProof/>
                <w:webHidden/>
              </w:rPr>
            </w:r>
            <w:r w:rsidR="005B3ADB">
              <w:rPr>
                <w:noProof/>
                <w:webHidden/>
              </w:rPr>
              <w:fldChar w:fldCharType="separate"/>
            </w:r>
            <w:r w:rsidR="005B3ADB">
              <w:rPr>
                <w:noProof/>
                <w:webHidden/>
              </w:rPr>
              <w:t>32</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18" w:history="1">
            <w:r w:rsidR="005B3ADB" w:rsidRPr="00AB6770">
              <w:rPr>
                <w:rStyle w:val="a7"/>
                <w:noProof/>
              </w:rPr>
              <w:t>2.3.2.13.</w:t>
            </w:r>
            <w:r w:rsidR="005B3ADB">
              <w:rPr>
                <w:noProof/>
                <w:sz w:val="21"/>
                <w:szCs w:val="22"/>
              </w:rPr>
              <w:tab/>
            </w:r>
            <w:r w:rsidR="005B3ADB" w:rsidRPr="00AB6770">
              <w:rPr>
                <w:rStyle w:val="a7"/>
                <w:rFonts w:hint="eastAsia"/>
                <w:noProof/>
              </w:rPr>
              <w:t>材料销售发运</w:t>
            </w:r>
            <w:r w:rsidR="005B3ADB">
              <w:rPr>
                <w:noProof/>
                <w:webHidden/>
              </w:rPr>
              <w:tab/>
            </w:r>
            <w:r w:rsidR="005B3ADB">
              <w:rPr>
                <w:noProof/>
                <w:webHidden/>
              </w:rPr>
              <w:fldChar w:fldCharType="begin"/>
            </w:r>
            <w:r w:rsidR="005B3ADB">
              <w:rPr>
                <w:noProof/>
                <w:webHidden/>
              </w:rPr>
              <w:instrText xml:space="preserve"> PAGEREF _Toc360559218 \h </w:instrText>
            </w:r>
            <w:r w:rsidR="005B3ADB">
              <w:rPr>
                <w:noProof/>
                <w:webHidden/>
              </w:rPr>
            </w:r>
            <w:r w:rsidR="005B3ADB">
              <w:rPr>
                <w:noProof/>
                <w:webHidden/>
              </w:rPr>
              <w:fldChar w:fldCharType="separate"/>
            </w:r>
            <w:r w:rsidR="005B3ADB">
              <w:rPr>
                <w:noProof/>
                <w:webHidden/>
              </w:rPr>
              <w:t>33</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19" w:history="1">
            <w:r w:rsidR="005B3ADB" w:rsidRPr="00AB6770">
              <w:rPr>
                <w:rStyle w:val="a7"/>
                <w:noProof/>
              </w:rPr>
              <w:t>2.3.2.14.</w:t>
            </w:r>
            <w:r w:rsidR="005B3ADB">
              <w:rPr>
                <w:noProof/>
                <w:sz w:val="21"/>
                <w:szCs w:val="22"/>
              </w:rPr>
              <w:tab/>
            </w:r>
            <w:r w:rsidR="005B3ADB" w:rsidRPr="00AB6770">
              <w:rPr>
                <w:rStyle w:val="a7"/>
                <w:rFonts w:hint="eastAsia"/>
                <w:noProof/>
              </w:rPr>
              <w:t>发货单完工</w:t>
            </w:r>
            <w:r w:rsidR="005B3ADB">
              <w:rPr>
                <w:noProof/>
                <w:webHidden/>
              </w:rPr>
              <w:tab/>
            </w:r>
            <w:r w:rsidR="005B3ADB">
              <w:rPr>
                <w:noProof/>
                <w:webHidden/>
              </w:rPr>
              <w:fldChar w:fldCharType="begin"/>
            </w:r>
            <w:r w:rsidR="005B3ADB">
              <w:rPr>
                <w:noProof/>
                <w:webHidden/>
              </w:rPr>
              <w:instrText xml:space="preserve"> PAGEREF _Toc360559219 \h </w:instrText>
            </w:r>
            <w:r w:rsidR="005B3ADB">
              <w:rPr>
                <w:noProof/>
                <w:webHidden/>
              </w:rPr>
            </w:r>
            <w:r w:rsidR="005B3ADB">
              <w:rPr>
                <w:noProof/>
                <w:webHidden/>
              </w:rPr>
              <w:fldChar w:fldCharType="separate"/>
            </w:r>
            <w:r w:rsidR="005B3ADB">
              <w:rPr>
                <w:noProof/>
                <w:webHidden/>
              </w:rPr>
              <w:t>33</w:t>
            </w:r>
            <w:r w:rsidR="005B3ADB">
              <w:rPr>
                <w:noProof/>
                <w:webHidden/>
              </w:rPr>
              <w:fldChar w:fldCharType="end"/>
            </w:r>
          </w:hyperlink>
        </w:p>
        <w:p w:rsidR="005B3ADB" w:rsidRDefault="003C2572">
          <w:pPr>
            <w:pStyle w:val="40"/>
            <w:tabs>
              <w:tab w:val="left" w:pos="1680"/>
              <w:tab w:val="right" w:leader="dot" w:pos="8255"/>
            </w:tabs>
            <w:rPr>
              <w:noProof/>
              <w:sz w:val="21"/>
              <w:szCs w:val="22"/>
            </w:rPr>
          </w:pPr>
          <w:hyperlink w:anchor="_Toc360559220" w:history="1">
            <w:r w:rsidR="005B3ADB" w:rsidRPr="00AB6770">
              <w:rPr>
                <w:rStyle w:val="a7"/>
                <w:noProof/>
              </w:rPr>
              <w:t>2.3.2.15.</w:t>
            </w:r>
            <w:r w:rsidR="005B3ADB">
              <w:rPr>
                <w:noProof/>
                <w:sz w:val="21"/>
                <w:szCs w:val="22"/>
              </w:rPr>
              <w:tab/>
            </w:r>
            <w:r w:rsidR="005B3ADB" w:rsidRPr="00AB6770">
              <w:rPr>
                <w:rStyle w:val="a7"/>
                <w:rFonts w:hint="eastAsia"/>
                <w:noProof/>
              </w:rPr>
              <w:t>销售送货单差异处理</w:t>
            </w:r>
            <w:r w:rsidR="005B3ADB">
              <w:rPr>
                <w:noProof/>
                <w:webHidden/>
              </w:rPr>
              <w:tab/>
            </w:r>
            <w:r w:rsidR="005B3ADB">
              <w:rPr>
                <w:noProof/>
                <w:webHidden/>
              </w:rPr>
              <w:fldChar w:fldCharType="begin"/>
            </w:r>
            <w:r w:rsidR="005B3ADB">
              <w:rPr>
                <w:noProof/>
                <w:webHidden/>
              </w:rPr>
              <w:instrText xml:space="preserve"> PAGEREF _Toc360559220 \h </w:instrText>
            </w:r>
            <w:r w:rsidR="005B3ADB">
              <w:rPr>
                <w:noProof/>
                <w:webHidden/>
              </w:rPr>
            </w:r>
            <w:r w:rsidR="005B3ADB">
              <w:rPr>
                <w:noProof/>
                <w:webHidden/>
              </w:rPr>
              <w:fldChar w:fldCharType="separate"/>
            </w:r>
            <w:r w:rsidR="005B3ADB">
              <w:rPr>
                <w:noProof/>
                <w:webHidden/>
              </w:rPr>
              <w:t>34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21" w:history="1">
            <w:r w:rsidR="005B3ADB" w:rsidRPr="00AB6770">
              <w:rPr>
                <w:rStyle w:val="a7"/>
                <w:noProof/>
              </w:rPr>
              <w:t>2.3.3.</w:t>
            </w:r>
            <w:r w:rsidR="005B3ADB">
              <w:rPr>
                <w:iCs w:val="0"/>
                <w:noProof/>
                <w:sz w:val="21"/>
                <w:szCs w:val="22"/>
              </w:rPr>
              <w:tab/>
            </w:r>
            <w:r w:rsidR="005B3ADB" w:rsidRPr="00AB6770">
              <w:rPr>
                <w:rStyle w:val="a7"/>
                <w:rFonts w:hint="eastAsia"/>
                <w:noProof/>
              </w:rPr>
              <w:t>异地转储程序</w:t>
            </w:r>
            <w:r w:rsidR="005B3ADB">
              <w:rPr>
                <w:noProof/>
                <w:webHidden/>
              </w:rPr>
              <w:tab/>
            </w:r>
            <w:r w:rsidR="005B3ADB">
              <w:rPr>
                <w:noProof/>
                <w:webHidden/>
              </w:rPr>
              <w:fldChar w:fldCharType="begin"/>
            </w:r>
            <w:r w:rsidR="005B3ADB">
              <w:rPr>
                <w:noProof/>
                <w:webHidden/>
              </w:rPr>
              <w:instrText xml:space="preserve"> PAGEREF _Toc360559221 \h </w:instrText>
            </w:r>
            <w:r w:rsidR="005B3ADB">
              <w:rPr>
                <w:noProof/>
                <w:webHidden/>
              </w:rPr>
            </w:r>
            <w:r w:rsidR="005B3ADB">
              <w:rPr>
                <w:noProof/>
                <w:webHidden/>
              </w:rPr>
              <w:fldChar w:fldCharType="separate"/>
            </w:r>
            <w:r w:rsidR="005B3ADB">
              <w:rPr>
                <w:noProof/>
                <w:webHidden/>
              </w:rPr>
              <w:t>34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2" w:history="1">
            <w:r w:rsidR="005B3ADB" w:rsidRPr="00AB6770">
              <w:rPr>
                <w:rStyle w:val="a7"/>
                <w:noProof/>
              </w:rPr>
              <w:t>2.3.3.1.</w:t>
            </w:r>
            <w:r w:rsidR="005B3ADB">
              <w:rPr>
                <w:noProof/>
                <w:sz w:val="21"/>
                <w:szCs w:val="22"/>
              </w:rPr>
              <w:tab/>
            </w:r>
            <w:r w:rsidR="005B3ADB" w:rsidRPr="00AB6770">
              <w:rPr>
                <w:rStyle w:val="a7"/>
                <w:rFonts w:hint="eastAsia"/>
                <w:noProof/>
              </w:rPr>
              <w:t>有发货单的异地转储</w:t>
            </w:r>
            <w:r w:rsidR="005B3ADB">
              <w:rPr>
                <w:noProof/>
                <w:webHidden/>
              </w:rPr>
              <w:tab/>
            </w:r>
            <w:r w:rsidR="005B3ADB">
              <w:rPr>
                <w:noProof/>
                <w:webHidden/>
              </w:rPr>
              <w:fldChar w:fldCharType="begin"/>
            </w:r>
            <w:r w:rsidR="005B3ADB">
              <w:rPr>
                <w:noProof/>
                <w:webHidden/>
              </w:rPr>
              <w:instrText xml:space="preserve"> PAGEREF _Toc360559222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3" w:history="1">
            <w:r w:rsidR="005B3ADB" w:rsidRPr="00AB6770">
              <w:rPr>
                <w:rStyle w:val="a7"/>
                <w:noProof/>
              </w:rPr>
              <w:t>2.3.3.2.</w:t>
            </w:r>
            <w:r w:rsidR="005B3ADB">
              <w:rPr>
                <w:noProof/>
                <w:sz w:val="21"/>
                <w:szCs w:val="22"/>
              </w:rPr>
              <w:tab/>
            </w:r>
            <w:r w:rsidR="005B3ADB" w:rsidRPr="00AB6770">
              <w:rPr>
                <w:rStyle w:val="a7"/>
                <w:rFonts w:hint="eastAsia"/>
                <w:noProof/>
              </w:rPr>
              <w:t>无发货单的异地转储</w:t>
            </w:r>
            <w:r w:rsidR="005B3ADB">
              <w:rPr>
                <w:noProof/>
                <w:webHidden/>
              </w:rPr>
              <w:tab/>
            </w:r>
            <w:r w:rsidR="005B3ADB">
              <w:rPr>
                <w:noProof/>
                <w:webHidden/>
              </w:rPr>
              <w:fldChar w:fldCharType="begin"/>
            </w:r>
            <w:r w:rsidR="005B3ADB">
              <w:rPr>
                <w:noProof/>
                <w:webHidden/>
              </w:rPr>
              <w:instrText xml:space="preserve"> PAGEREF _Toc360559223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24" w:history="1">
            <w:r w:rsidR="005B3ADB" w:rsidRPr="00AB6770">
              <w:rPr>
                <w:rStyle w:val="a7"/>
                <w:noProof/>
              </w:rPr>
              <w:t>2.3.4.</w:t>
            </w:r>
            <w:r w:rsidR="005B3ADB">
              <w:rPr>
                <w:iCs w:val="0"/>
                <w:noProof/>
                <w:sz w:val="21"/>
                <w:szCs w:val="22"/>
              </w:rPr>
              <w:tab/>
            </w:r>
            <w:r w:rsidR="005B3ADB" w:rsidRPr="00AB6770">
              <w:rPr>
                <w:rStyle w:val="a7"/>
                <w:rFonts w:hint="eastAsia"/>
                <w:noProof/>
              </w:rPr>
              <w:t>销售结算程序</w:t>
            </w:r>
            <w:r w:rsidR="005B3ADB">
              <w:rPr>
                <w:noProof/>
                <w:webHidden/>
              </w:rPr>
              <w:tab/>
            </w:r>
            <w:r w:rsidR="005B3ADB">
              <w:rPr>
                <w:noProof/>
                <w:webHidden/>
              </w:rPr>
              <w:fldChar w:fldCharType="begin"/>
            </w:r>
            <w:r w:rsidR="005B3ADB">
              <w:rPr>
                <w:noProof/>
                <w:webHidden/>
              </w:rPr>
              <w:instrText xml:space="preserve"> PAGEREF _Toc360559224 \h </w:instrText>
            </w:r>
            <w:r w:rsidR="005B3ADB">
              <w:rPr>
                <w:noProof/>
                <w:webHidden/>
              </w:rPr>
            </w:r>
            <w:r w:rsidR="005B3ADB">
              <w:rPr>
                <w:noProof/>
                <w:webHidden/>
              </w:rPr>
              <w:fldChar w:fldCharType="separate"/>
            </w:r>
            <w:r w:rsidR="005B3ADB">
              <w:rPr>
                <w:noProof/>
                <w:webHidden/>
              </w:rPr>
              <w:t>35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5" w:history="1">
            <w:r w:rsidR="005B3ADB" w:rsidRPr="00AB6770">
              <w:rPr>
                <w:rStyle w:val="a7"/>
                <w:noProof/>
              </w:rPr>
              <w:t>2.3.4.1.</w:t>
            </w:r>
            <w:r w:rsidR="005B3ADB">
              <w:rPr>
                <w:noProof/>
                <w:sz w:val="21"/>
                <w:szCs w:val="22"/>
              </w:rPr>
              <w:tab/>
            </w:r>
            <w:r w:rsidR="005B3ADB" w:rsidRPr="00AB6770">
              <w:rPr>
                <w:rStyle w:val="a7"/>
                <w:rFonts w:hint="eastAsia"/>
                <w:noProof/>
              </w:rPr>
              <w:t>上海大众产品销售结算</w:t>
            </w:r>
            <w:r w:rsidR="005B3ADB">
              <w:rPr>
                <w:noProof/>
                <w:webHidden/>
              </w:rPr>
              <w:tab/>
            </w:r>
            <w:r w:rsidR="005B3ADB">
              <w:rPr>
                <w:noProof/>
                <w:webHidden/>
              </w:rPr>
              <w:fldChar w:fldCharType="begin"/>
            </w:r>
            <w:r w:rsidR="005B3ADB">
              <w:rPr>
                <w:noProof/>
                <w:webHidden/>
              </w:rPr>
              <w:instrText xml:space="preserve"> PAGEREF _Toc360559225 \h </w:instrText>
            </w:r>
            <w:r w:rsidR="005B3ADB">
              <w:rPr>
                <w:noProof/>
                <w:webHidden/>
              </w:rPr>
            </w:r>
            <w:r w:rsidR="005B3ADB">
              <w:rPr>
                <w:noProof/>
                <w:webHidden/>
              </w:rPr>
              <w:fldChar w:fldCharType="separate"/>
            </w:r>
            <w:r w:rsidR="005B3ADB">
              <w:rPr>
                <w:noProof/>
                <w:webHidden/>
              </w:rPr>
              <w:t>36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6" w:history="1">
            <w:r w:rsidR="005B3ADB" w:rsidRPr="00AB6770">
              <w:rPr>
                <w:rStyle w:val="a7"/>
                <w:noProof/>
              </w:rPr>
              <w:t>2.3.4.2.</w:t>
            </w:r>
            <w:r w:rsidR="005B3ADB">
              <w:rPr>
                <w:noProof/>
                <w:sz w:val="21"/>
                <w:szCs w:val="22"/>
              </w:rPr>
              <w:tab/>
            </w:r>
            <w:r w:rsidR="005B3ADB" w:rsidRPr="00AB6770">
              <w:rPr>
                <w:rStyle w:val="a7"/>
                <w:rFonts w:hint="eastAsia"/>
                <w:noProof/>
              </w:rPr>
              <w:t>上海通用产品销售结算</w:t>
            </w:r>
            <w:r w:rsidR="005B3ADB">
              <w:rPr>
                <w:noProof/>
                <w:webHidden/>
              </w:rPr>
              <w:tab/>
            </w:r>
            <w:r w:rsidR="005B3ADB">
              <w:rPr>
                <w:noProof/>
                <w:webHidden/>
              </w:rPr>
              <w:fldChar w:fldCharType="begin"/>
            </w:r>
            <w:r w:rsidR="005B3ADB">
              <w:rPr>
                <w:noProof/>
                <w:webHidden/>
              </w:rPr>
              <w:instrText xml:space="preserve"> PAGEREF _Toc360559226 \h </w:instrText>
            </w:r>
            <w:r w:rsidR="005B3ADB">
              <w:rPr>
                <w:noProof/>
                <w:webHidden/>
              </w:rPr>
            </w:r>
            <w:r w:rsidR="005B3ADB">
              <w:rPr>
                <w:noProof/>
                <w:webHidden/>
              </w:rPr>
              <w:fldChar w:fldCharType="separate"/>
            </w:r>
            <w:r w:rsidR="005B3ADB">
              <w:rPr>
                <w:noProof/>
                <w:webHidden/>
              </w:rPr>
              <w:t>36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7" w:history="1">
            <w:r w:rsidR="005B3ADB" w:rsidRPr="00AB6770">
              <w:rPr>
                <w:rStyle w:val="a7"/>
                <w:noProof/>
              </w:rPr>
              <w:t>2.3.4.3.</w:t>
            </w:r>
            <w:r w:rsidR="005B3ADB">
              <w:rPr>
                <w:noProof/>
                <w:sz w:val="21"/>
                <w:szCs w:val="22"/>
              </w:rPr>
              <w:tab/>
            </w:r>
            <w:r w:rsidR="005B3ADB" w:rsidRPr="00AB6770">
              <w:rPr>
                <w:rStyle w:val="a7"/>
                <w:rFonts w:hint="eastAsia"/>
                <w:noProof/>
              </w:rPr>
              <w:t>上海汽车产品销售结算</w:t>
            </w:r>
            <w:r w:rsidR="005B3ADB">
              <w:rPr>
                <w:noProof/>
                <w:webHidden/>
              </w:rPr>
              <w:tab/>
            </w:r>
            <w:r w:rsidR="005B3ADB">
              <w:rPr>
                <w:noProof/>
                <w:webHidden/>
              </w:rPr>
              <w:fldChar w:fldCharType="begin"/>
            </w:r>
            <w:r w:rsidR="005B3ADB">
              <w:rPr>
                <w:noProof/>
                <w:webHidden/>
              </w:rPr>
              <w:instrText xml:space="preserve"> PAGEREF _Toc360559227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8" w:history="1">
            <w:r w:rsidR="005B3ADB" w:rsidRPr="00AB6770">
              <w:rPr>
                <w:rStyle w:val="a7"/>
                <w:noProof/>
              </w:rPr>
              <w:t>2.3.4.4.</w:t>
            </w:r>
            <w:r w:rsidR="005B3ADB">
              <w:rPr>
                <w:noProof/>
                <w:sz w:val="21"/>
                <w:szCs w:val="22"/>
              </w:rPr>
              <w:tab/>
            </w:r>
            <w:r w:rsidR="005B3ADB" w:rsidRPr="00AB6770">
              <w:rPr>
                <w:rStyle w:val="a7"/>
                <w:rFonts w:hint="eastAsia"/>
                <w:noProof/>
              </w:rPr>
              <w:t>重庆福特产品销售结算</w:t>
            </w:r>
            <w:r w:rsidR="005B3ADB">
              <w:rPr>
                <w:noProof/>
                <w:webHidden/>
              </w:rPr>
              <w:tab/>
            </w:r>
            <w:r w:rsidR="005B3ADB">
              <w:rPr>
                <w:noProof/>
                <w:webHidden/>
              </w:rPr>
              <w:fldChar w:fldCharType="begin"/>
            </w:r>
            <w:r w:rsidR="005B3ADB">
              <w:rPr>
                <w:noProof/>
                <w:webHidden/>
              </w:rPr>
              <w:instrText xml:space="preserve"> PAGEREF _Toc360559228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29" w:history="1">
            <w:r w:rsidR="005B3ADB" w:rsidRPr="00AB6770">
              <w:rPr>
                <w:rStyle w:val="a7"/>
                <w:noProof/>
              </w:rPr>
              <w:t>2.3.4.5.</w:t>
            </w:r>
            <w:r w:rsidR="005B3ADB">
              <w:rPr>
                <w:noProof/>
                <w:sz w:val="21"/>
                <w:szCs w:val="22"/>
              </w:rPr>
              <w:tab/>
            </w:r>
            <w:r w:rsidR="005B3ADB" w:rsidRPr="00AB6770">
              <w:rPr>
                <w:rStyle w:val="a7"/>
                <w:rFonts w:hint="eastAsia"/>
                <w:noProof/>
              </w:rPr>
              <w:t>其他客户产品销售结算</w:t>
            </w:r>
            <w:r w:rsidR="005B3ADB" w:rsidRPr="00AB6770">
              <w:rPr>
                <w:rStyle w:val="a7"/>
                <w:noProof/>
              </w:rPr>
              <w:t>(</w:t>
            </w:r>
            <w:r w:rsidR="005B3ADB" w:rsidRPr="00AB6770">
              <w:rPr>
                <w:rStyle w:val="a7"/>
                <w:rFonts w:hint="eastAsia"/>
                <w:noProof/>
              </w:rPr>
              <w:t>到货结算</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_Toc360559229 \h </w:instrText>
            </w:r>
            <w:r w:rsidR="005B3ADB">
              <w:rPr>
                <w:noProof/>
                <w:webHidden/>
              </w:rPr>
            </w:r>
            <w:r w:rsidR="005B3ADB">
              <w:rPr>
                <w:noProof/>
                <w:webHidden/>
              </w:rPr>
              <w:fldChar w:fldCharType="separate"/>
            </w:r>
            <w:r w:rsidR="005B3ADB">
              <w:rPr>
                <w:noProof/>
                <w:webHidden/>
              </w:rPr>
              <w:t>37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30" w:history="1">
            <w:r w:rsidR="005B3ADB" w:rsidRPr="00AB6770">
              <w:rPr>
                <w:rStyle w:val="a7"/>
                <w:noProof/>
              </w:rPr>
              <w:t>2.3.4.6.</w:t>
            </w:r>
            <w:r w:rsidR="005B3ADB">
              <w:rPr>
                <w:noProof/>
                <w:sz w:val="21"/>
                <w:szCs w:val="22"/>
              </w:rPr>
              <w:tab/>
            </w:r>
            <w:r w:rsidR="005B3ADB" w:rsidRPr="00AB6770">
              <w:rPr>
                <w:rStyle w:val="a7"/>
                <w:rFonts w:hint="eastAsia"/>
                <w:noProof/>
              </w:rPr>
              <w:t>常规产品销售结算</w:t>
            </w:r>
            <w:r w:rsidR="005B3ADB" w:rsidRPr="00AB6770">
              <w:rPr>
                <w:rStyle w:val="a7"/>
                <w:noProof/>
              </w:rPr>
              <w:t>(</w:t>
            </w:r>
            <w:r w:rsidR="005B3ADB" w:rsidRPr="00AB6770">
              <w:rPr>
                <w:rStyle w:val="a7"/>
                <w:rFonts w:hint="eastAsia"/>
                <w:noProof/>
              </w:rPr>
              <w:t>客户寄售：东风本田，一汽</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_Toc360559230 \h </w:instrText>
            </w:r>
            <w:r w:rsidR="005B3ADB">
              <w:rPr>
                <w:noProof/>
                <w:webHidden/>
              </w:rPr>
            </w:r>
            <w:r w:rsidR="005B3ADB">
              <w:rPr>
                <w:noProof/>
                <w:webHidden/>
              </w:rPr>
              <w:fldChar w:fldCharType="separate"/>
            </w:r>
            <w:r w:rsidR="005B3ADB">
              <w:rPr>
                <w:noProof/>
                <w:webHidden/>
              </w:rPr>
              <w:t>38</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231" w:history="1">
            <w:r w:rsidR="005B3ADB" w:rsidRPr="00AB6770">
              <w:rPr>
                <w:rStyle w:val="a7"/>
                <w:rFonts w:hint="eastAsia"/>
                <w:noProof/>
              </w:rPr>
              <w:t>第</w:t>
            </w:r>
            <w:r w:rsidR="005B3ADB" w:rsidRPr="00AB6770">
              <w:rPr>
                <w:rStyle w:val="a7"/>
                <w:rFonts w:hint="eastAsia"/>
                <w:noProof/>
              </w:rPr>
              <w:t>3</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供货管理</w:t>
            </w:r>
            <w:r w:rsidR="005B3ADB">
              <w:rPr>
                <w:noProof/>
                <w:webHidden/>
              </w:rPr>
              <w:tab/>
            </w:r>
            <w:r w:rsidR="005B3ADB">
              <w:rPr>
                <w:noProof/>
                <w:webHidden/>
              </w:rPr>
              <w:fldChar w:fldCharType="begin"/>
            </w:r>
            <w:r w:rsidR="005B3ADB">
              <w:rPr>
                <w:noProof/>
                <w:webHidden/>
              </w:rPr>
              <w:instrText xml:space="preserve"> PAGEREF _Toc360559231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32" w:history="1">
            <w:r w:rsidR="005B3ADB" w:rsidRPr="00AB6770">
              <w:rPr>
                <w:rStyle w:val="a7"/>
                <w:noProof/>
              </w:rPr>
              <w:t>3.1.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_Toc360559232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33" w:history="1">
            <w:r w:rsidR="005B3ADB" w:rsidRPr="00AB6770">
              <w:rPr>
                <w:rStyle w:val="a7"/>
                <w:noProof/>
              </w:rPr>
              <w:t>3.1.1.</w:t>
            </w:r>
            <w:r w:rsidR="005B3ADB">
              <w:rPr>
                <w:iCs w:val="0"/>
                <w:noProof/>
                <w:sz w:val="21"/>
                <w:szCs w:val="22"/>
              </w:rPr>
              <w:tab/>
            </w:r>
            <w:r w:rsidR="005B3ADB" w:rsidRPr="00AB6770">
              <w:rPr>
                <w:rStyle w:val="a7"/>
                <w:rFonts w:hint="eastAsia"/>
                <w:noProof/>
              </w:rPr>
              <w:t>物流</w:t>
            </w:r>
            <w:r w:rsidR="005B3ADB">
              <w:rPr>
                <w:noProof/>
                <w:webHidden/>
              </w:rPr>
              <w:tab/>
            </w:r>
            <w:r w:rsidR="005B3ADB">
              <w:rPr>
                <w:noProof/>
                <w:webHidden/>
              </w:rPr>
              <w:fldChar w:fldCharType="begin"/>
            </w:r>
            <w:r w:rsidR="005B3ADB">
              <w:rPr>
                <w:noProof/>
                <w:webHidden/>
              </w:rPr>
              <w:instrText xml:space="preserve"> PAGEREF _Toc360559233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34" w:history="1">
            <w:r w:rsidR="005B3ADB" w:rsidRPr="00AB6770">
              <w:rPr>
                <w:rStyle w:val="a7"/>
                <w:noProof/>
              </w:rPr>
              <w:t>3.1.1.1.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_Toc360559234 \h </w:instrText>
            </w:r>
            <w:r w:rsidR="005B3ADB">
              <w:rPr>
                <w:noProof/>
                <w:webHidden/>
              </w:rPr>
            </w:r>
            <w:r w:rsidR="005B3ADB">
              <w:rPr>
                <w:noProof/>
                <w:webHidden/>
              </w:rPr>
              <w:fldChar w:fldCharType="separate"/>
            </w:r>
            <w:r w:rsidR="005B3ADB">
              <w:rPr>
                <w:noProof/>
                <w:webHidden/>
              </w:rPr>
              <w:t>39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35" w:history="1">
            <w:r w:rsidR="005B3ADB" w:rsidRPr="00AB6770">
              <w:rPr>
                <w:rStyle w:val="a7"/>
                <w:noProof/>
              </w:rPr>
              <w:t>3.1.1.2.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_Toc360559235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36" w:history="1">
            <w:r w:rsidR="005B3ADB" w:rsidRPr="00AB6770">
              <w:rPr>
                <w:rStyle w:val="a7"/>
                <w:noProof/>
              </w:rPr>
              <w:t>3.1.2.</w:t>
            </w:r>
            <w:r w:rsidR="005B3ADB">
              <w:rPr>
                <w:iCs w:val="0"/>
                <w:noProof/>
                <w:sz w:val="21"/>
                <w:szCs w:val="22"/>
              </w:rPr>
              <w:tab/>
            </w:r>
            <w:r w:rsidR="005B3ADB" w:rsidRPr="00AB6770">
              <w:rPr>
                <w:rStyle w:val="a7"/>
                <w:rFonts w:hint="eastAsia"/>
                <w:noProof/>
              </w:rPr>
              <w:t>结算</w:t>
            </w:r>
            <w:r w:rsidR="005B3ADB">
              <w:rPr>
                <w:noProof/>
                <w:webHidden/>
              </w:rPr>
              <w:tab/>
            </w:r>
            <w:r w:rsidR="005B3ADB">
              <w:rPr>
                <w:noProof/>
                <w:webHidden/>
              </w:rPr>
              <w:fldChar w:fldCharType="begin"/>
            </w:r>
            <w:r w:rsidR="005B3ADB">
              <w:rPr>
                <w:noProof/>
                <w:webHidden/>
              </w:rPr>
              <w:instrText xml:space="preserve"> PAGEREF _Toc360559236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37" w:history="1">
            <w:r w:rsidR="005B3ADB" w:rsidRPr="00AB6770">
              <w:rPr>
                <w:rStyle w:val="a7"/>
                <w:noProof/>
              </w:rPr>
              <w:t>3.1.2.1.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_Toc360559237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38" w:history="1">
            <w:r w:rsidR="005B3ADB" w:rsidRPr="00AB6770">
              <w:rPr>
                <w:rStyle w:val="a7"/>
                <w:noProof/>
              </w:rPr>
              <w:t>3.1.2.2.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_Toc360559238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39" w:history="1">
            <w:r w:rsidR="005B3ADB" w:rsidRPr="00AB6770">
              <w:rPr>
                <w:rStyle w:val="a7"/>
                <w:noProof/>
              </w:rPr>
              <w:t>3.1.3.</w:t>
            </w:r>
            <w:r w:rsidR="005B3ADB">
              <w:rPr>
                <w:iCs w:val="0"/>
                <w:noProof/>
                <w:sz w:val="21"/>
                <w:szCs w:val="22"/>
              </w:rPr>
              <w:tab/>
            </w:r>
            <w:r w:rsidR="005B3ADB" w:rsidRPr="00AB6770">
              <w:rPr>
                <w:rStyle w:val="a7"/>
                <w:rFonts w:hint="eastAsia"/>
                <w:noProof/>
              </w:rPr>
              <w:t>物流策略</w:t>
            </w:r>
            <w:r w:rsidR="005B3ADB">
              <w:rPr>
                <w:noProof/>
                <w:webHidden/>
              </w:rPr>
              <w:tab/>
            </w:r>
            <w:r w:rsidR="005B3ADB">
              <w:rPr>
                <w:noProof/>
                <w:webHidden/>
              </w:rPr>
              <w:fldChar w:fldCharType="begin"/>
            </w:r>
            <w:r w:rsidR="005B3ADB">
              <w:rPr>
                <w:noProof/>
                <w:webHidden/>
              </w:rPr>
              <w:instrText xml:space="preserve"> PAGEREF _Toc360559239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40" w:history="1">
            <w:r w:rsidR="005B3ADB" w:rsidRPr="00AB6770">
              <w:rPr>
                <w:rStyle w:val="a7"/>
                <w:noProof/>
              </w:rPr>
              <w:t>3.1.3.1.</w:t>
            </w:r>
            <w:r w:rsidR="005B3ADB">
              <w:rPr>
                <w:noProof/>
                <w:sz w:val="21"/>
                <w:szCs w:val="22"/>
              </w:rPr>
              <w:tab/>
            </w:r>
            <w:r w:rsidR="005B3ADB" w:rsidRPr="00AB6770">
              <w:rPr>
                <w:rStyle w:val="a7"/>
                <w:noProof/>
              </w:rPr>
              <w:t>JIT</w:t>
            </w:r>
            <w:r w:rsidR="005B3ADB">
              <w:rPr>
                <w:noProof/>
                <w:webHidden/>
              </w:rPr>
              <w:tab/>
            </w:r>
            <w:r w:rsidR="005B3ADB">
              <w:rPr>
                <w:noProof/>
                <w:webHidden/>
              </w:rPr>
              <w:fldChar w:fldCharType="begin"/>
            </w:r>
            <w:r w:rsidR="005B3ADB">
              <w:rPr>
                <w:noProof/>
                <w:webHidden/>
              </w:rPr>
              <w:instrText xml:space="preserve"> PAGEREF _Toc360559240 \h </w:instrText>
            </w:r>
            <w:r w:rsidR="005B3ADB">
              <w:rPr>
                <w:noProof/>
                <w:webHidden/>
              </w:rPr>
            </w:r>
            <w:r w:rsidR="005B3ADB">
              <w:rPr>
                <w:noProof/>
                <w:webHidden/>
              </w:rPr>
              <w:fldChar w:fldCharType="separate"/>
            </w:r>
            <w:r w:rsidR="005B3ADB">
              <w:rPr>
                <w:noProof/>
                <w:webHidden/>
              </w:rPr>
              <w:t>40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41" w:history="1">
            <w:r w:rsidR="005B3ADB" w:rsidRPr="00AB6770">
              <w:rPr>
                <w:rStyle w:val="a7"/>
                <w:noProof/>
              </w:rPr>
              <w:t>3.1.3.2.</w:t>
            </w:r>
            <w:r w:rsidR="005B3ADB">
              <w:rPr>
                <w:noProof/>
                <w:sz w:val="21"/>
                <w:szCs w:val="22"/>
              </w:rPr>
              <w:tab/>
            </w:r>
            <w:r w:rsidR="005B3ADB" w:rsidRPr="00AB6770">
              <w:rPr>
                <w:rStyle w:val="a7"/>
                <w:noProof/>
              </w:rPr>
              <w:t>KanBan</w:t>
            </w:r>
            <w:r w:rsidR="005B3ADB">
              <w:rPr>
                <w:noProof/>
                <w:webHidden/>
              </w:rPr>
              <w:tab/>
            </w:r>
            <w:r w:rsidR="005B3ADB">
              <w:rPr>
                <w:noProof/>
                <w:webHidden/>
              </w:rPr>
              <w:fldChar w:fldCharType="begin"/>
            </w:r>
            <w:r w:rsidR="005B3ADB">
              <w:rPr>
                <w:noProof/>
                <w:webHidden/>
              </w:rPr>
              <w:instrText xml:space="preserve"> PAGEREF _Toc360559241 \h </w:instrText>
            </w:r>
            <w:r w:rsidR="005B3ADB">
              <w:rPr>
                <w:noProof/>
                <w:webHidden/>
              </w:rPr>
            </w:r>
            <w:r w:rsidR="005B3ADB">
              <w:rPr>
                <w:noProof/>
                <w:webHidden/>
              </w:rPr>
              <w:fldChar w:fldCharType="separate"/>
            </w:r>
            <w:r w:rsidR="005B3ADB">
              <w:rPr>
                <w:noProof/>
                <w:webHidden/>
              </w:rPr>
              <w:t>41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42" w:history="1">
            <w:r w:rsidR="005B3ADB" w:rsidRPr="00AB6770">
              <w:rPr>
                <w:rStyle w:val="a7"/>
                <w:noProof/>
              </w:rPr>
              <w:t>3.1.3.3.</w:t>
            </w:r>
            <w:r w:rsidR="005B3ADB">
              <w:rPr>
                <w:noProof/>
                <w:sz w:val="21"/>
                <w:szCs w:val="22"/>
              </w:rPr>
              <w:tab/>
            </w:r>
            <w:r w:rsidR="005B3ADB" w:rsidRPr="00AB6770">
              <w:rPr>
                <w:rStyle w:val="a7"/>
                <w:noProof/>
              </w:rPr>
              <w:t>MRP</w:t>
            </w:r>
            <w:r w:rsidR="005B3ADB">
              <w:rPr>
                <w:noProof/>
                <w:webHidden/>
              </w:rPr>
              <w:tab/>
            </w:r>
            <w:r w:rsidR="005B3ADB">
              <w:rPr>
                <w:noProof/>
                <w:webHidden/>
              </w:rPr>
              <w:fldChar w:fldCharType="begin"/>
            </w:r>
            <w:r w:rsidR="005B3ADB">
              <w:rPr>
                <w:noProof/>
                <w:webHidden/>
              </w:rPr>
              <w:instrText xml:space="preserve"> PAGEREF _Toc360559242 \h </w:instrText>
            </w:r>
            <w:r w:rsidR="005B3ADB">
              <w:rPr>
                <w:noProof/>
                <w:webHidden/>
              </w:rPr>
            </w:r>
            <w:r w:rsidR="005B3ADB">
              <w:rPr>
                <w:noProof/>
                <w:webHidden/>
              </w:rPr>
              <w:fldChar w:fldCharType="separate"/>
            </w:r>
            <w:r w:rsidR="005B3ADB">
              <w:rPr>
                <w:noProof/>
                <w:webHidden/>
              </w:rPr>
              <w:t>42</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43" w:history="1">
            <w:r w:rsidR="005B3ADB" w:rsidRPr="00AB6770">
              <w:rPr>
                <w:rStyle w:val="a7"/>
                <w:noProof/>
              </w:rPr>
              <w:t>3.2.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_Toc360559243 \h </w:instrText>
            </w:r>
            <w:r w:rsidR="005B3ADB">
              <w:rPr>
                <w:noProof/>
                <w:webHidden/>
              </w:rPr>
            </w:r>
            <w:r w:rsidR="005B3ADB">
              <w:rPr>
                <w:noProof/>
                <w:webHidden/>
              </w:rPr>
              <w:fldChar w:fldCharType="separate"/>
            </w:r>
            <w:r w:rsidR="005B3ADB">
              <w:rPr>
                <w:noProof/>
                <w:webHidden/>
              </w:rPr>
              <w:t>43</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44" w:history="1">
            <w:r w:rsidR="005B3ADB" w:rsidRPr="00AB6770">
              <w:rPr>
                <w:rStyle w:val="a7"/>
                <w:noProof/>
              </w:rPr>
              <w:t>3.2.1.</w:t>
            </w:r>
            <w:r w:rsidR="005B3ADB">
              <w:rPr>
                <w:iCs w:val="0"/>
                <w:noProof/>
                <w:sz w:val="21"/>
                <w:szCs w:val="22"/>
              </w:rPr>
              <w:tab/>
            </w:r>
            <w:r w:rsidR="005B3ADB" w:rsidRPr="00AB6770">
              <w:rPr>
                <w:rStyle w:val="a7"/>
                <w:rFonts w:hint="eastAsia"/>
                <w:noProof/>
              </w:rPr>
              <w:t>供应商发货</w:t>
            </w:r>
            <w:r w:rsidR="005B3ADB">
              <w:rPr>
                <w:noProof/>
                <w:webHidden/>
              </w:rPr>
              <w:tab/>
            </w:r>
            <w:r w:rsidR="005B3ADB">
              <w:rPr>
                <w:noProof/>
                <w:webHidden/>
              </w:rPr>
              <w:fldChar w:fldCharType="begin"/>
            </w:r>
            <w:r w:rsidR="005B3ADB">
              <w:rPr>
                <w:noProof/>
                <w:webHidden/>
              </w:rPr>
              <w:instrText xml:space="preserve"> PAGEREF _Toc360559244 \h </w:instrText>
            </w:r>
            <w:r w:rsidR="005B3ADB">
              <w:rPr>
                <w:noProof/>
                <w:webHidden/>
              </w:rPr>
            </w:r>
            <w:r w:rsidR="005B3ADB">
              <w:rPr>
                <w:noProof/>
                <w:webHidden/>
              </w:rPr>
              <w:fldChar w:fldCharType="separate"/>
            </w:r>
            <w:r w:rsidR="005B3ADB">
              <w:rPr>
                <w:noProof/>
                <w:webHidden/>
              </w:rPr>
              <w:t>43</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45" w:history="1">
            <w:r w:rsidR="005B3ADB" w:rsidRPr="00AB6770">
              <w:rPr>
                <w:rStyle w:val="a7"/>
                <w:noProof/>
              </w:rPr>
              <w:t>3.2.2.</w:t>
            </w:r>
            <w:r w:rsidR="005B3ADB">
              <w:rPr>
                <w:iCs w:val="0"/>
                <w:noProof/>
                <w:sz w:val="21"/>
                <w:szCs w:val="22"/>
              </w:rPr>
              <w:tab/>
            </w:r>
            <w:r w:rsidR="005B3ADB" w:rsidRPr="00AB6770">
              <w:rPr>
                <w:rStyle w:val="a7"/>
                <w:rFonts w:hint="eastAsia"/>
                <w:noProof/>
              </w:rPr>
              <w:t>采购收货</w:t>
            </w:r>
            <w:r w:rsidR="005B3ADB" w:rsidRPr="00AB6770">
              <w:rPr>
                <w:rStyle w:val="a7"/>
                <w:noProof/>
              </w:rPr>
              <w:t>(</w:t>
            </w:r>
            <w:r w:rsidR="005B3ADB" w:rsidRPr="00AB6770">
              <w:rPr>
                <w:rStyle w:val="a7"/>
                <w:rFonts w:hint="eastAsia"/>
                <w:noProof/>
              </w:rPr>
              <w:t>供应商贴条码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_Toc360559245 \h </w:instrText>
            </w:r>
            <w:r w:rsidR="005B3ADB">
              <w:rPr>
                <w:noProof/>
                <w:webHidden/>
              </w:rPr>
            </w:r>
            <w:r w:rsidR="005B3ADB">
              <w:rPr>
                <w:noProof/>
                <w:webHidden/>
              </w:rPr>
              <w:fldChar w:fldCharType="separate"/>
            </w:r>
            <w:r w:rsidR="005B3ADB">
              <w:rPr>
                <w:noProof/>
                <w:webHidden/>
              </w:rPr>
              <w:t>44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46" w:history="1">
            <w:r w:rsidR="005B3ADB" w:rsidRPr="00AB6770">
              <w:rPr>
                <w:rStyle w:val="a7"/>
                <w:noProof/>
              </w:rPr>
              <w:t>3.2.3.</w:t>
            </w:r>
            <w:r w:rsidR="005B3ADB">
              <w:rPr>
                <w:iCs w:val="0"/>
                <w:noProof/>
                <w:sz w:val="21"/>
                <w:szCs w:val="22"/>
              </w:rPr>
              <w:tab/>
            </w:r>
            <w:r w:rsidR="005B3ADB" w:rsidRPr="00AB6770">
              <w:rPr>
                <w:rStyle w:val="a7"/>
                <w:rFonts w:hint="eastAsia"/>
                <w:noProof/>
              </w:rPr>
              <w:t>采购收货</w:t>
            </w:r>
            <w:r w:rsidR="005B3ADB" w:rsidRPr="00AB6770">
              <w:rPr>
                <w:rStyle w:val="a7"/>
                <w:noProof/>
              </w:rPr>
              <w:t>(</w:t>
            </w:r>
            <w:r w:rsidR="005B3ADB" w:rsidRPr="00AB6770">
              <w:rPr>
                <w:rStyle w:val="a7"/>
                <w:rFonts w:hint="eastAsia"/>
                <w:noProof/>
              </w:rPr>
              <w:t>供应商不贴条码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_Toc360559246 \h </w:instrText>
            </w:r>
            <w:r w:rsidR="005B3ADB">
              <w:rPr>
                <w:noProof/>
                <w:webHidden/>
              </w:rPr>
            </w:r>
            <w:r w:rsidR="005B3ADB">
              <w:rPr>
                <w:noProof/>
                <w:webHidden/>
              </w:rPr>
              <w:fldChar w:fldCharType="separate"/>
            </w:r>
            <w:r w:rsidR="005B3ADB">
              <w:rPr>
                <w:noProof/>
                <w:webHidden/>
              </w:rPr>
              <w:t>44</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47" w:history="1">
            <w:r w:rsidR="005B3ADB" w:rsidRPr="00AB6770">
              <w:rPr>
                <w:rStyle w:val="a7"/>
                <w:noProof/>
              </w:rPr>
              <w:t>3.3.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_Toc360559247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48" w:history="1">
            <w:r w:rsidR="005B3ADB" w:rsidRPr="00AB6770">
              <w:rPr>
                <w:rStyle w:val="a7"/>
                <w:noProof/>
              </w:rPr>
              <w:t>3.3.1.</w:t>
            </w:r>
            <w:r w:rsidR="005B3ADB">
              <w:rPr>
                <w:iCs w:val="0"/>
                <w:noProof/>
                <w:sz w:val="21"/>
                <w:szCs w:val="22"/>
              </w:rPr>
              <w:tab/>
            </w:r>
            <w:r w:rsidR="005B3ADB" w:rsidRPr="00AB6770">
              <w:rPr>
                <w:rStyle w:val="a7"/>
                <w:rFonts w:hint="eastAsia"/>
                <w:noProof/>
              </w:rPr>
              <w:t>物料计划程序</w:t>
            </w:r>
            <w:r w:rsidR="005B3ADB">
              <w:rPr>
                <w:noProof/>
                <w:webHidden/>
              </w:rPr>
              <w:tab/>
            </w:r>
            <w:r w:rsidR="005B3ADB">
              <w:rPr>
                <w:noProof/>
                <w:webHidden/>
              </w:rPr>
              <w:fldChar w:fldCharType="begin"/>
            </w:r>
            <w:r w:rsidR="005B3ADB">
              <w:rPr>
                <w:noProof/>
                <w:webHidden/>
              </w:rPr>
              <w:instrText xml:space="preserve"> PAGEREF _Toc360559248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49" w:history="1">
            <w:r w:rsidR="005B3ADB" w:rsidRPr="00AB6770">
              <w:rPr>
                <w:rStyle w:val="a7"/>
                <w:noProof/>
              </w:rPr>
              <w:t>3.3.1.1.</w:t>
            </w:r>
            <w:r w:rsidR="005B3ADB">
              <w:rPr>
                <w:noProof/>
                <w:sz w:val="21"/>
                <w:szCs w:val="22"/>
              </w:rPr>
              <w:tab/>
            </w:r>
            <w:r w:rsidR="005B3ADB" w:rsidRPr="00AB6770">
              <w:rPr>
                <w:rStyle w:val="a7"/>
                <w:rFonts w:hint="eastAsia"/>
                <w:noProof/>
              </w:rPr>
              <w:t>释放月物料计划</w:t>
            </w:r>
            <w:r w:rsidR="005B3ADB">
              <w:rPr>
                <w:noProof/>
                <w:webHidden/>
              </w:rPr>
              <w:tab/>
            </w:r>
            <w:r w:rsidR="005B3ADB">
              <w:rPr>
                <w:noProof/>
                <w:webHidden/>
              </w:rPr>
              <w:fldChar w:fldCharType="begin"/>
            </w:r>
            <w:r w:rsidR="005B3ADB">
              <w:rPr>
                <w:noProof/>
                <w:webHidden/>
              </w:rPr>
              <w:instrText xml:space="preserve"> PAGEREF _Toc360559249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0" w:history="1">
            <w:r w:rsidR="005B3ADB" w:rsidRPr="00AB6770">
              <w:rPr>
                <w:rStyle w:val="a7"/>
                <w:noProof/>
              </w:rPr>
              <w:t>3.3.1.1.</w:t>
            </w:r>
            <w:r w:rsidR="005B3ADB">
              <w:rPr>
                <w:noProof/>
                <w:sz w:val="21"/>
                <w:szCs w:val="22"/>
              </w:rPr>
              <w:tab/>
            </w:r>
            <w:r w:rsidR="005B3ADB" w:rsidRPr="00AB6770">
              <w:rPr>
                <w:rStyle w:val="a7"/>
                <w:rFonts w:hint="eastAsia"/>
                <w:noProof/>
              </w:rPr>
              <w:t>释放周物料计划</w:t>
            </w:r>
            <w:r w:rsidR="005B3ADB">
              <w:rPr>
                <w:noProof/>
                <w:webHidden/>
              </w:rPr>
              <w:tab/>
            </w:r>
            <w:r w:rsidR="005B3ADB">
              <w:rPr>
                <w:noProof/>
                <w:webHidden/>
              </w:rPr>
              <w:fldChar w:fldCharType="begin"/>
            </w:r>
            <w:r w:rsidR="005B3ADB">
              <w:rPr>
                <w:noProof/>
                <w:webHidden/>
              </w:rPr>
              <w:instrText xml:space="preserve"> PAGEREF _Toc360559250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1" w:history="1">
            <w:r w:rsidR="005B3ADB" w:rsidRPr="00AB6770">
              <w:rPr>
                <w:rStyle w:val="a7"/>
                <w:noProof/>
              </w:rPr>
              <w:t>3.3.1.2.</w:t>
            </w:r>
            <w:r w:rsidR="005B3ADB">
              <w:rPr>
                <w:noProof/>
                <w:sz w:val="21"/>
                <w:szCs w:val="22"/>
              </w:rPr>
              <w:tab/>
            </w:r>
            <w:r w:rsidR="005B3ADB" w:rsidRPr="00AB6770">
              <w:rPr>
                <w:rStyle w:val="a7"/>
                <w:rFonts w:hint="eastAsia"/>
                <w:noProof/>
              </w:rPr>
              <w:t>释放天物料计划</w:t>
            </w:r>
            <w:r w:rsidR="005B3ADB">
              <w:rPr>
                <w:noProof/>
                <w:webHidden/>
              </w:rPr>
              <w:tab/>
            </w:r>
            <w:r w:rsidR="005B3ADB">
              <w:rPr>
                <w:noProof/>
                <w:webHidden/>
              </w:rPr>
              <w:fldChar w:fldCharType="begin"/>
            </w:r>
            <w:r w:rsidR="005B3ADB">
              <w:rPr>
                <w:noProof/>
                <w:webHidden/>
              </w:rPr>
              <w:instrText xml:space="preserve"> PAGEREF _Toc360559251 \h </w:instrText>
            </w:r>
            <w:r w:rsidR="005B3ADB">
              <w:rPr>
                <w:noProof/>
                <w:webHidden/>
              </w:rPr>
            </w:r>
            <w:r w:rsidR="005B3ADB">
              <w:rPr>
                <w:noProof/>
                <w:webHidden/>
              </w:rPr>
              <w:fldChar w:fldCharType="separate"/>
            </w:r>
            <w:r w:rsidR="005B3ADB">
              <w:rPr>
                <w:noProof/>
                <w:webHidden/>
              </w:rPr>
              <w:t>45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52" w:history="1">
            <w:r w:rsidR="005B3ADB" w:rsidRPr="00AB6770">
              <w:rPr>
                <w:rStyle w:val="a7"/>
                <w:noProof/>
              </w:rPr>
              <w:t>3.3.2.</w:t>
            </w:r>
            <w:r w:rsidR="005B3ADB">
              <w:rPr>
                <w:iCs w:val="0"/>
                <w:noProof/>
                <w:sz w:val="21"/>
                <w:szCs w:val="22"/>
              </w:rPr>
              <w:tab/>
            </w:r>
            <w:r w:rsidR="005B3ADB" w:rsidRPr="00AB6770">
              <w:rPr>
                <w:rStyle w:val="a7"/>
                <w:rFonts w:hint="eastAsia"/>
                <w:noProof/>
              </w:rPr>
              <w:t>物料采购程序</w:t>
            </w:r>
            <w:r w:rsidR="005B3ADB">
              <w:rPr>
                <w:noProof/>
                <w:webHidden/>
              </w:rPr>
              <w:tab/>
            </w:r>
            <w:r w:rsidR="005B3ADB">
              <w:rPr>
                <w:noProof/>
                <w:webHidden/>
              </w:rPr>
              <w:fldChar w:fldCharType="begin"/>
            </w:r>
            <w:r w:rsidR="005B3ADB">
              <w:rPr>
                <w:noProof/>
                <w:webHidden/>
              </w:rPr>
              <w:instrText xml:space="preserve"> PAGEREF _Toc360559252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3" w:history="1">
            <w:r w:rsidR="005B3ADB" w:rsidRPr="00AB6770">
              <w:rPr>
                <w:rStyle w:val="a7"/>
                <w:noProof/>
              </w:rPr>
              <w:t>3.3.2.1.</w:t>
            </w:r>
            <w:r w:rsidR="005B3ADB">
              <w:rPr>
                <w:noProof/>
                <w:sz w:val="21"/>
                <w:szCs w:val="22"/>
              </w:rPr>
              <w:tab/>
            </w:r>
            <w:r w:rsidR="005B3ADB" w:rsidRPr="00AB6770">
              <w:rPr>
                <w:rStyle w:val="a7"/>
                <w:rFonts w:hint="eastAsia"/>
                <w:noProof/>
              </w:rPr>
              <w:t>进口物料采购</w:t>
            </w:r>
            <w:r w:rsidR="005B3ADB" w:rsidRPr="00AB6770">
              <w:rPr>
                <w:rStyle w:val="a7"/>
                <w:noProof/>
              </w:rPr>
              <w:t>(</w:t>
            </w:r>
            <w:r w:rsidR="005B3ADB" w:rsidRPr="00AB6770">
              <w:rPr>
                <w:rStyle w:val="a7"/>
                <w:rFonts w:hint="eastAsia"/>
                <w:noProof/>
              </w:rPr>
              <w:t>舒富</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_Toc360559253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4" w:history="1">
            <w:r w:rsidR="005B3ADB" w:rsidRPr="00AB6770">
              <w:rPr>
                <w:rStyle w:val="a7"/>
                <w:noProof/>
              </w:rPr>
              <w:t>3.3.2.2.</w:t>
            </w:r>
            <w:r w:rsidR="005B3ADB">
              <w:rPr>
                <w:noProof/>
                <w:sz w:val="21"/>
                <w:szCs w:val="22"/>
              </w:rPr>
              <w:tab/>
            </w:r>
            <w:r w:rsidR="005B3ADB" w:rsidRPr="00AB6770">
              <w:rPr>
                <w:rStyle w:val="a7"/>
                <w:rFonts w:hint="eastAsia"/>
                <w:noProof/>
              </w:rPr>
              <w:t>国内物料采购</w:t>
            </w:r>
            <w:r w:rsidR="005B3ADB">
              <w:rPr>
                <w:noProof/>
                <w:webHidden/>
              </w:rPr>
              <w:tab/>
            </w:r>
            <w:r w:rsidR="005B3ADB">
              <w:rPr>
                <w:noProof/>
                <w:webHidden/>
              </w:rPr>
              <w:fldChar w:fldCharType="begin"/>
            </w:r>
            <w:r w:rsidR="005B3ADB">
              <w:rPr>
                <w:noProof/>
                <w:webHidden/>
              </w:rPr>
              <w:instrText xml:space="preserve"> PAGEREF _Toc360559254 \h </w:instrText>
            </w:r>
            <w:r w:rsidR="005B3ADB">
              <w:rPr>
                <w:noProof/>
                <w:webHidden/>
              </w:rPr>
            </w:r>
            <w:r w:rsidR="005B3ADB">
              <w:rPr>
                <w:noProof/>
                <w:webHidden/>
              </w:rPr>
              <w:fldChar w:fldCharType="separate"/>
            </w:r>
            <w:r w:rsidR="005B3ADB">
              <w:rPr>
                <w:noProof/>
                <w:webHidden/>
              </w:rPr>
              <w:t>46</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55" w:history="1">
            <w:r w:rsidR="005B3ADB" w:rsidRPr="00AB6770">
              <w:rPr>
                <w:rStyle w:val="a7"/>
                <w:noProof/>
              </w:rPr>
              <w:t>3.3.3.</w:t>
            </w:r>
            <w:r w:rsidR="005B3ADB">
              <w:rPr>
                <w:iCs w:val="0"/>
                <w:noProof/>
                <w:sz w:val="21"/>
                <w:szCs w:val="22"/>
              </w:rPr>
              <w:tab/>
            </w:r>
            <w:r w:rsidR="005B3ADB" w:rsidRPr="00AB6770">
              <w:rPr>
                <w:rStyle w:val="a7"/>
                <w:rFonts w:hint="eastAsia"/>
                <w:noProof/>
              </w:rPr>
              <w:t>移库程序</w:t>
            </w:r>
            <w:r w:rsidR="005B3ADB">
              <w:rPr>
                <w:noProof/>
                <w:webHidden/>
              </w:rPr>
              <w:tab/>
            </w:r>
            <w:r w:rsidR="005B3ADB">
              <w:rPr>
                <w:noProof/>
                <w:webHidden/>
              </w:rPr>
              <w:fldChar w:fldCharType="begin"/>
            </w:r>
            <w:r w:rsidR="005B3ADB">
              <w:rPr>
                <w:noProof/>
                <w:webHidden/>
              </w:rPr>
              <w:instrText xml:space="preserve"> PAGEREF _Toc360559255 \h </w:instrText>
            </w:r>
            <w:r w:rsidR="005B3ADB">
              <w:rPr>
                <w:noProof/>
                <w:webHidden/>
              </w:rPr>
            </w:r>
            <w:r w:rsidR="005B3ADB">
              <w:rPr>
                <w:noProof/>
                <w:webHidden/>
              </w:rPr>
              <w:fldChar w:fldCharType="separate"/>
            </w:r>
            <w:r w:rsidR="005B3ADB">
              <w:rPr>
                <w:noProof/>
                <w:webHidden/>
              </w:rPr>
              <w:t>47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6" w:history="1">
            <w:r w:rsidR="005B3ADB" w:rsidRPr="00AB6770">
              <w:rPr>
                <w:rStyle w:val="a7"/>
                <w:noProof/>
              </w:rPr>
              <w:t>3.3.3.1.</w:t>
            </w:r>
            <w:r w:rsidR="005B3ADB">
              <w:rPr>
                <w:noProof/>
                <w:sz w:val="21"/>
                <w:szCs w:val="22"/>
              </w:rPr>
              <w:tab/>
            </w:r>
            <w:r w:rsidR="005B3ADB" w:rsidRPr="00AB6770">
              <w:rPr>
                <w:rStyle w:val="a7"/>
                <w:rFonts w:hint="eastAsia"/>
                <w:noProof/>
              </w:rPr>
              <w:t>香花原材料库至总部原材料库转储</w:t>
            </w:r>
            <w:r w:rsidR="005B3ADB">
              <w:rPr>
                <w:noProof/>
                <w:webHidden/>
              </w:rPr>
              <w:tab/>
            </w:r>
            <w:r w:rsidR="005B3ADB">
              <w:rPr>
                <w:noProof/>
                <w:webHidden/>
              </w:rPr>
              <w:fldChar w:fldCharType="begin"/>
            </w:r>
            <w:r w:rsidR="005B3ADB">
              <w:rPr>
                <w:noProof/>
                <w:webHidden/>
              </w:rPr>
              <w:instrText xml:space="preserve"> PAGEREF _Toc360559256 \h </w:instrText>
            </w:r>
            <w:r w:rsidR="005B3ADB">
              <w:rPr>
                <w:noProof/>
                <w:webHidden/>
              </w:rPr>
            </w:r>
            <w:r w:rsidR="005B3ADB">
              <w:rPr>
                <w:noProof/>
                <w:webHidden/>
              </w:rPr>
              <w:fldChar w:fldCharType="separate"/>
            </w:r>
            <w:r w:rsidR="005B3ADB">
              <w:rPr>
                <w:noProof/>
                <w:webHidden/>
              </w:rPr>
              <w:t>47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7" w:history="1">
            <w:r w:rsidR="005B3ADB" w:rsidRPr="00AB6770">
              <w:rPr>
                <w:rStyle w:val="a7"/>
                <w:noProof/>
              </w:rPr>
              <w:t>3.3.3.2.</w:t>
            </w:r>
            <w:r w:rsidR="005B3ADB">
              <w:rPr>
                <w:noProof/>
                <w:sz w:val="21"/>
                <w:szCs w:val="22"/>
              </w:rPr>
              <w:tab/>
            </w:r>
            <w:r w:rsidR="005B3ADB" w:rsidRPr="00AB6770">
              <w:rPr>
                <w:rStyle w:val="a7"/>
                <w:rFonts w:hint="eastAsia"/>
                <w:noProof/>
              </w:rPr>
              <w:t>生产发料</w:t>
            </w:r>
            <w:r w:rsidR="005B3ADB" w:rsidRPr="00AB6770">
              <w:rPr>
                <w:rStyle w:val="a7"/>
                <w:noProof/>
              </w:rPr>
              <w:t>(</w:t>
            </w:r>
            <w:r w:rsidR="005B3ADB" w:rsidRPr="00AB6770">
              <w:rPr>
                <w:rStyle w:val="a7"/>
                <w:rFonts w:hint="eastAsia"/>
                <w:noProof/>
              </w:rPr>
              <w:t>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_Toc360559257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8" w:history="1">
            <w:r w:rsidR="005B3ADB" w:rsidRPr="00AB6770">
              <w:rPr>
                <w:rStyle w:val="a7"/>
                <w:noProof/>
              </w:rPr>
              <w:t>3.3.3.3.</w:t>
            </w:r>
            <w:r w:rsidR="005B3ADB">
              <w:rPr>
                <w:noProof/>
                <w:sz w:val="21"/>
                <w:szCs w:val="22"/>
              </w:rPr>
              <w:tab/>
            </w:r>
            <w:r w:rsidR="005B3ADB" w:rsidRPr="00AB6770">
              <w:rPr>
                <w:rStyle w:val="a7"/>
                <w:rFonts w:hint="eastAsia"/>
                <w:noProof/>
              </w:rPr>
              <w:t>生产发料</w:t>
            </w:r>
            <w:r w:rsidR="005B3ADB" w:rsidRPr="00AB6770">
              <w:rPr>
                <w:rStyle w:val="a7"/>
                <w:noProof/>
              </w:rPr>
              <w:t>(</w:t>
            </w:r>
            <w:r w:rsidR="005B3ADB" w:rsidRPr="00AB6770">
              <w:rPr>
                <w:rStyle w:val="a7"/>
                <w:rFonts w:hint="eastAsia"/>
                <w:noProof/>
              </w:rPr>
              <w:t>数量</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_Toc360559258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59" w:history="1">
            <w:r w:rsidR="005B3ADB" w:rsidRPr="00AB6770">
              <w:rPr>
                <w:rStyle w:val="a7"/>
                <w:noProof/>
              </w:rPr>
              <w:t>3.3.3.4.</w:t>
            </w:r>
            <w:r w:rsidR="005B3ADB">
              <w:rPr>
                <w:noProof/>
                <w:sz w:val="21"/>
                <w:szCs w:val="22"/>
              </w:rPr>
              <w:tab/>
            </w:r>
            <w:r w:rsidR="005B3ADB" w:rsidRPr="00AB6770">
              <w:rPr>
                <w:rStyle w:val="a7"/>
                <w:rFonts w:hint="eastAsia"/>
                <w:noProof/>
              </w:rPr>
              <w:t>车间退料</w:t>
            </w:r>
            <w:r w:rsidR="005B3ADB" w:rsidRPr="00AB6770">
              <w:rPr>
                <w:rStyle w:val="a7"/>
                <w:noProof/>
              </w:rPr>
              <w:t>(</w:t>
            </w:r>
            <w:r w:rsidR="005B3ADB" w:rsidRPr="00AB6770">
              <w:rPr>
                <w:rStyle w:val="a7"/>
                <w:rFonts w:hint="eastAsia"/>
                <w:noProof/>
              </w:rPr>
              <w:t>条码</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_Toc360559259 \h </w:instrText>
            </w:r>
            <w:r w:rsidR="005B3ADB">
              <w:rPr>
                <w:noProof/>
                <w:webHidden/>
              </w:rPr>
            </w:r>
            <w:r w:rsidR="005B3ADB">
              <w:rPr>
                <w:noProof/>
                <w:webHidden/>
              </w:rPr>
              <w:fldChar w:fldCharType="separate"/>
            </w:r>
            <w:r w:rsidR="005B3ADB">
              <w:rPr>
                <w:noProof/>
                <w:webHidden/>
              </w:rPr>
              <w:t>48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0" w:history="1">
            <w:r w:rsidR="005B3ADB" w:rsidRPr="00AB6770">
              <w:rPr>
                <w:rStyle w:val="a7"/>
                <w:noProof/>
              </w:rPr>
              <w:t>3.3.3.5.</w:t>
            </w:r>
            <w:r w:rsidR="005B3ADB">
              <w:rPr>
                <w:noProof/>
                <w:sz w:val="21"/>
                <w:szCs w:val="22"/>
              </w:rPr>
              <w:tab/>
            </w:r>
            <w:r w:rsidR="005B3ADB" w:rsidRPr="00AB6770">
              <w:rPr>
                <w:rStyle w:val="a7"/>
                <w:rFonts w:hint="eastAsia"/>
                <w:noProof/>
              </w:rPr>
              <w:t>车间退料</w:t>
            </w:r>
            <w:r w:rsidR="005B3ADB" w:rsidRPr="00AB6770">
              <w:rPr>
                <w:rStyle w:val="a7"/>
                <w:noProof/>
              </w:rPr>
              <w:t>(</w:t>
            </w:r>
            <w:r w:rsidR="005B3ADB" w:rsidRPr="00AB6770">
              <w:rPr>
                <w:rStyle w:val="a7"/>
                <w:rFonts w:hint="eastAsia"/>
                <w:noProof/>
              </w:rPr>
              <w:t>数量</w:t>
            </w:r>
            <w:r w:rsidR="005B3ADB" w:rsidRPr="00AB6770">
              <w:rPr>
                <w:rStyle w:val="a7"/>
                <w:noProof/>
              </w:rPr>
              <w:t>)</w:t>
            </w:r>
            <w:r w:rsidR="005B3ADB">
              <w:rPr>
                <w:noProof/>
                <w:webHidden/>
              </w:rPr>
              <w:tab/>
            </w:r>
            <w:r w:rsidR="005B3ADB">
              <w:rPr>
                <w:noProof/>
                <w:webHidden/>
              </w:rPr>
              <w:fldChar w:fldCharType="begin"/>
            </w:r>
            <w:r w:rsidR="005B3ADB">
              <w:rPr>
                <w:noProof/>
                <w:webHidden/>
              </w:rPr>
              <w:instrText xml:space="preserve"> PAGEREF _Toc360559260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1" w:history="1">
            <w:r w:rsidR="005B3ADB" w:rsidRPr="00AB6770">
              <w:rPr>
                <w:rStyle w:val="a7"/>
                <w:noProof/>
              </w:rPr>
              <w:t>3.3.3.6.</w:t>
            </w:r>
            <w:r w:rsidR="005B3ADB">
              <w:rPr>
                <w:noProof/>
                <w:sz w:val="21"/>
                <w:szCs w:val="22"/>
              </w:rPr>
              <w:tab/>
            </w:r>
            <w:r w:rsidR="005B3ADB" w:rsidRPr="00AB6770">
              <w:rPr>
                <w:rStyle w:val="a7"/>
                <w:rFonts w:hint="eastAsia"/>
                <w:noProof/>
              </w:rPr>
              <w:t>具体领料策略</w:t>
            </w:r>
            <w:r w:rsidR="005B3ADB">
              <w:rPr>
                <w:noProof/>
                <w:webHidden/>
              </w:rPr>
              <w:tab/>
            </w:r>
            <w:r w:rsidR="005B3ADB">
              <w:rPr>
                <w:noProof/>
                <w:webHidden/>
              </w:rPr>
              <w:fldChar w:fldCharType="begin"/>
            </w:r>
            <w:r w:rsidR="005B3ADB">
              <w:rPr>
                <w:noProof/>
                <w:webHidden/>
              </w:rPr>
              <w:instrText xml:space="preserve"> PAGEREF _Toc360559261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62" w:history="1">
            <w:r w:rsidR="005B3ADB" w:rsidRPr="00AB6770">
              <w:rPr>
                <w:rStyle w:val="a7"/>
                <w:noProof/>
              </w:rPr>
              <w:t>3.3.4.</w:t>
            </w:r>
            <w:r w:rsidR="005B3ADB">
              <w:rPr>
                <w:iCs w:val="0"/>
                <w:noProof/>
                <w:sz w:val="21"/>
                <w:szCs w:val="22"/>
              </w:rPr>
              <w:tab/>
            </w:r>
            <w:r w:rsidR="005B3ADB" w:rsidRPr="00AB6770">
              <w:rPr>
                <w:rStyle w:val="a7"/>
                <w:rFonts w:hint="eastAsia"/>
                <w:noProof/>
              </w:rPr>
              <w:t>采购结算程序</w:t>
            </w:r>
            <w:r w:rsidR="005B3ADB">
              <w:rPr>
                <w:noProof/>
                <w:webHidden/>
              </w:rPr>
              <w:tab/>
            </w:r>
            <w:r w:rsidR="005B3ADB">
              <w:rPr>
                <w:noProof/>
                <w:webHidden/>
              </w:rPr>
              <w:fldChar w:fldCharType="begin"/>
            </w:r>
            <w:r w:rsidR="005B3ADB">
              <w:rPr>
                <w:noProof/>
                <w:webHidden/>
              </w:rPr>
              <w:instrText xml:space="preserve"> PAGEREF _Toc360559262 \h </w:instrText>
            </w:r>
            <w:r w:rsidR="005B3ADB">
              <w:rPr>
                <w:noProof/>
                <w:webHidden/>
              </w:rPr>
            </w:r>
            <w:r w:rsidR="005B3ADB">
              <w:rPr>
                <w:noProof/>
                <w:webHidden/>
              </w:rPr>
              <w:fldChar w:fldCharType="separate"/>
            </w:r>
            <w:r w:rsidR="005B3ADB">
              <w:rPr>
                <w:noProof/>
                <w:webHidden/>
              </w:rPr>
              <w:t>49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3" w:history="1">
            <w:r w:rsidR="005B3ADB" w:rsidRPr="00AB6770">
              <w:rPr>
                <w:rStyle w:val="a7"/>
                <w:noProof/>
              </w:rPr>
              <w:t>3.3.4.1.</w:t>
            </w:r>
            <w:r w:rsidR="005B3ADB">
              <w:rPr>
                <w:noProof/>
                <w:sz w:val="21"/>
                <w:szCs w:val="22"/>
              </w:rPr>
              <w:tab/>
            </w:r>
            <w:r w:rsidR="005B3ADB" w:rsidRPr="00AB6770">
              <w:rPr>
                <w:rStyle w:val="a7"/>
                <w:rFonts w:hint="eastAsia"/>
                <w:noProof/>
              </w:rPr>
              <w:t>常规采购结算</w:t>
            </w:r>
            <w:r w:rsidR="005B3ADB">
              <w:rPr>
                <w:noProof/>
                <w:webHidden/>
              </w:rPr>
              <w:tab/>
            </w:r>
            <w:r w:rsidR="005B3ADB">
              <w:rPr>
                <w:noProof/>
                <w:webHidden/>
              </w:rPr>
              <w:fldChar w:fldCharType="begin"/>
            </w:r>
            <w:r w:rsidR="005B3ADB">
              <w:rPr>
                <w:noProof/>
                <w:webHidden/>
              </w:rPr>
              <w:instrText xml:space="preserve"> PAGEREF _Toc360559263 \h </w:instrText>
            </w:r>
            <w:r w:rsidR="005B3ADB">
              <w:rPr>
                <w:noProof/>
                <w:webHidden/>
              </w:rPr>
            </w:r>
            <w:r w:rsidR="005B3ADB">
              <w:rPr>
                <w:noProof/>
                <w:webHidden/>
              </w:rPr>
              <w:fldChar w:fldCharType="separate"/>
            </w:r>
            <w:r w:rsidR="005B3ADB">
              <w:rPr>
                <w:noProof/>
                <w:webHidden/>
              </w:rPr>
              <w:t>50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4" w:history="1">
            <w:r w:rsidR="005B3ADB" w:rsidRPr="00AB6770">
              <w:rPr>
                <w:rStyle w:val="a7"/>
                <w:noProof/>
              </w:rPr>
              <w:t>3.3.4.2.</w:t>
            </w:r>
            <w:r w:rsidR="005B3ADB">
              <w:rPr>
                <w:noProof/>
                <w:sz w:val="21"/>
                <w:szCs w:val="22"/>
              </w:rPr>
              <w:tab/>
            </w:r>
            <w:r w:rsidR="005B3ADB" w:rsidRPr="00AB6770">
              <w:rPr>
                <w:rStyle w:val="a7"/>
                <w:rFonts w:hint="eastAsia"/>
                <w:noProof/>
              </w:rPr>
              <w:t>寄售采购结算</w:t>
            </w:r>
            <w:r w:rsidR="005B3ADB">
              <w:rPr>
                <w:noProof/>
                <w:webHidden/>
              </w:rPr>
              <w:tab/>
            </w:r>
            <w:r w:rsidR="005B3ADB">
              <w:rPr>
                <w:noProof/>
                <w:webHidden/>
              </w:rPr>
              <w:fldChar w:fldCharType="begin"/>
            </w:r>
            <w:r w:rsidR="005B3ADB">
              <w:rPr>
                <w:noProof/>
                <w:webHidden/>
              </w:rPr>
              <w:instrText xml:space="preserve"> PAGEREF _Toc360559264 \h </w:instrText>
            </w:r>
            <w:r w:rsidR="005B3ADB">
              <w:rPr>
                <w:noProof/>
                <w:webHidden/>
              </w:rPr>
            </w:r>
            <w:r w:rsidR="005B3ADB">
              <w:rPr>
                <w:noProof/>
                <w:webHidden/>
              </w:rPr>
              <w:fldChar w:fldCharType="separate"/>
            </w:r>
            <w:r w:rsidR="005B3ADB">
              <w:rPr>
                <w:noProof/>
                <w:webHidden/>
              </w:rPr>
              <w:t>50</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265" w:history="1">
            <w:r w:rsidR="005B3ADB" w:rsidRPr="00AB6770">
              <w:rPr>
                <w:rStyle w:val="a7"/>
                <w:rFonts w:hint="eastAsia"/>
                <w:noProof/>
              </w:rPr>
              <w:t>第</w:t>
            </w:r>
            <w:r w:rsidR="005B3ADB" w:rsidRPr="00AB6770">
              <w:rPr>
                <w:rStyle w:val="a7"/>
                <w:rFonts w:hint="eastAsia"/>
                <w:noProof/>
              </w:rPr>
              <w:t>4</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仓储管理</w:t>
            </w:r>
            <w:r w:rsidR="005B3ADB">
              <w:rPr>
                <w:noProof/>
                <w:webHidden/>
              </w:rPr>
              <w:tab/>
            </w:r>
            <w:r w:rsidR="005B3ADB">
              <w:rPr>
                <w:noProof/>
                <w:webHidden/>
              </w:rPr>
              <w:fldChar w:fldCharType="begin"/>
            </w:r>
            <w:r w:rsidR="005B3ADB">
              <w:rPr>
                <w:noProof/>
                <w:webHidden/>
              </w:rPr>
              <w:instrText xml:space="preserve"> PAGEREF _Toc360559265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66" w:history="1">
            <w:r w:rsidR="005B3ADB" w:rsidRPr="00AB6770">
              <w:rPr>
                <w:rStyle w:val="a7"/>
                <w:noProof/>
              </w:rPr>
              <w:t>4.1.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_Toc360559266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7" w:history="1">
            <w:r w:rsidR="005B3ADB" w:rsidRPr="00AB6770">
              <w:rPr>
                <w:rStyle w:val="a7"/>
                <w:noProof/>
              </w:rPr>
              <w:t>4.1.1.1.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_Toc360559267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68" w:history="1">
            <w:r w:rsidR="005B3ADB" w:rsidRPr="00AB6770">
              <w:rPr>
                <w:rStyle w:val="a7"/>
                <w:noProof/>
              </w:rPr>
              <w:t>4.1.1.2.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_Toc360559268 \h </w:instrText>
            </w:r>
            <w:r w:rsidR="005B3ADB">
              <w:rPr>
                <w:noProof/>
                <w:webHidden/>
              </w:rPr>
            </w:r>
            <w:r w:rsidR="005B3ADB">
              <w:rPr>
                <w:noProof/>
                <w:webHidden/>
              </w:rPr>
              <w:fldChar w:fldCharType="separate"/>
            </w:r>
            <w:r w:rsidR="005B3ADB">
              <w:rPr>
                <w:noProof/>
                <w:webHidden/>
              </w:rPr>
              <w:t>52</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69" w:history="1">
            <w:r w:rsidR="005B3ADB" w:rsidRPr="00AB6770">
              <w:rPr>
                <w:rStyle w:val="a7"/>
                <w:noProof/>
              </w:rPr>
              <w:t>4.2.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_Toc360559269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0" w:history="1">
            <w:r w:rsidR="005B3ADB" w:rsidRPr="00AB6770">
              <w:rPr>
                <w:rStyle w:val="a7"/>
                <w:noProof/>
              </w:rPr>
              <w:t>4.2.1.1.</w:t>
            </w:r>
            <w:r w:rsidR="005B3ADB">
              <w:rPr>
                <w:noProof/>
                <w:sz w:val="21"/>
                <w:szCs w:val="22"/>
              </w:rPr>
              <w:tab/>
            </w:r>
            <w:r w:rsidR="005B3ADB" w:rsidRPr="00AB6770">
              <w:rPr>
                <w:rStyle w:val="a7"/>
                <w:rFonts w:hint="eastAsia"/>
                <w:noProof/>
              </w:rPr>
              <w:t>计划外出库</w:t>
            </w:r>
            <w:r w:rsidR="005B3ADB">
              <w:rPr>
                <w:noProof/>
                <w:webHidden/>
              </w:rPr>
              <w:tab/>
            </w:r>
            <w:r w:rsidR="005B3ADB">
              <w:rPr>
                <w:noProof/>
                <w:webHidden/>
              </w:rPr>
              <w:fldChar w:fldCharType="begin"/>
            </w:r>
            <w:r w:rsidR="005B3ADB">
              <w:rPr>
                <w:noProof/>
                <w:webHidden/>
              </w:rPr>
              <w:instrText xml:space="preserve"> PAGEREF _Toc360559270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1" w:history="1">
            <w:r w:rsidR="005B3ADB" w:rsidRPr="00AB6770">
              <w:rPr>
                <w:rStyle w:val="a7"/>
                <w:noProof/>
              </w:rPr>
              <w:t>4.2.1.2.</w:t>
            </w:r>
            <w:r w:rsidR="005B3ADB">
              <w:rPr>
                <w:noProof/>
                <w:sz w:val="21"/>
                <w:szCs w:val="22"/>
              </w:rPr>
              <w:tab/>
            </w:r>
            <w:r w:rsidR="005B3ADB" w:rsidRPr="00AB6770">
              <w:rPr>
                <w:rStyle w:val="a7"/>
                <w:rFonts w:hint="eastAsia"/>
                <w:noProof/>
              </w:rPr>
              <w:t>计划外入库</w:t>
            </w:r>
            <w:r w:rsidR="005B3ADB">
              <w:rPr>
                <w:noProof/>
                <w:webHidden/>
              </w:rPr>
              <w:tab/>
            </w:r>
            <w:r w:rsidR="005B3ADB">
              <w:rPr>
                <w:noProof/>
                <w:webHidden/>
              </w:rPr>
              <w:fldChar w:fldCharType="begin"/>
            </w:r>
            <w:r w:rsidR="005B3ADB">
              <w:rPr>
                <w:noProof/>
                <w:webHidden/>
              </w:rPr>
              <w:instrText xml:space="preserve"> PAGEREF _Toc360559271 \h </w:instrText>
            </w:r>
            <w:r w:rsidR="005B3ADB">
              <w:rPr>
                <w:noProof/>
                <w:webHidden/>
              </w:rPr>
            </w:r>
            <w:r w:rsidR="005B3ADB">
              <w:rPr>
                <w:noProof/>
                <w:webHidden/>
              </w:rPr>
              <w:fldChar w:fldCharType="separate"/>
            </w:r>
            <w:r w:rsidR="005B3ADB">
              <w:rPr>
                <w:noProof/>
                <w:webHidden/>
              </w:rPr>
              <w:t>53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2" w:history="1">
            <w:r w:rsidR="005B3ADB" w:rsidRPr="00AB6770">
              <w:rPr>
                <w:rStyle w:val="a7"/>
                <w:noProof/>
              </w:rPr>
              <w:t>4.2.1.3.</w:t>
            </w:r>
            <w:r w:rsidR="005B3ADB">
              <w:rPr>
                <w:noProof/>
                <w:sz w:val="21"/>
                <w:szCs w:val="22"/>
              </w:rPr>
              <w:tab/>
            </w:r>
            <w:r w:rsidR="005B3ADB" w:rsidRPr="00AB6770">
              <w:rPr>
                <w:rStyle w:val="a7"/>
                <w:rFonts w:hint="eastAsia"/>
                <w:noProof/>
              </w:rPr>
              <w:t>拆箱</w:t>
            </w:r>
            <w:r w:rsidR="005B3ADB">
              <w:rPr>
                <w:noProof/>
                <w:webHidden/>
              </w:rPr>
              <w:tab/>
            </w:r>
            <w:r w:rsidR="005B3ADB">
              <w:rPr>
                <w:noProof/>
                <w:webHidden/>
              </w:rPr>
              <w:fldChar w:fldCharType="begin"/>
            </w:r>
            <w:r w:rsidR="005B3ADB">
              <w:rPr>
                <w:noProof/>
                <w:webHidden/>
              </w:rPr>
              <w:instrText xml:space="preserve"> PAGEREF _Toc360559272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3" w:history="1">
            <w:r w:rsidR="005B3ADB" w:rsidRPr="00AB6770">
              <w:rPr>
                <w:rStyle w:val="a7"/>
                <w:noProof/>
              </w:rPr>
              <w:t>4.2.1.4.</w:t>
            </w:r>
            <w:r w:rsidR="005B3ADB">
              <w:rPr>
                <w:noProof/>
                <w:sz w:val="21"/>
                <w:szCs w:val="22"/>
              </w:rPr>
              <w:tab/>
            </w:r>
            <w:r w:rsidR="005B3ADB" w:rsidRPr="00AB6770">
              <w:rPr>
                <w:rStyle w:val="a7"/>
                <w:rFonts w:hint="eastAsia"/>
                <w:noProof/>
              </w:rPr>
              <w:t>装箱</w:t>
            </w:r>
            <w:r w:rsidR="005B3ADB">
              <w:rPr>
                <w:noProof/>
                <w:webHidden/>
              </w:rPr>
              <w:tab/>
            </w:r>
            <w:r w:rsidR="005B3ADB">
              <w:rPr>
                <w:noProof/>
                <w:webHidden/>
              </w:rPr>
              <w:fldChar w:fldCharType="begin"/>
            </w:r>
            <w:r w:rsidR="005B3ADB">
              <w:rPr>
                <w:noProof/>
                <w:webHidden/>
              </w:rPr>
              <w:instrText xml:space="preserve"> PAGEREF _Toc360559273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4" w:history="1">
            <w:r w:rsidR="005B3ADB" w:rsidRPr="00AB6770">
              <w:rPr>
                <w:rStyle w:val="a7"/>
                <w:noProof/>
              </w:rPr>
              <w:t>4.2.1.5.</w:t>
            </w:r>
            <w:r w:rsidR="005B3ADB">
              <w:rPr>
                <w:noProof/>
                <w:sz w:val="21"/>
                <w:szCs w:val="22"/>
              </w:rPr>
              <w:tab/>
            </w:r>
            <w:r w:rsidR="005B3ADB" w:rsidRPr="00AB6770">
              <w:rPr>
                <w:rStyle w:val="a7"/>
                <w:rFonts w:hint="eastAsia"/>
                <w:noProof/>
              </w:rPr>
              <w:t>翻箱</w:t>
            </w:r>
            <w:r w:rsidR="005B3ADB">
              <w:rPr>
                <w:noProof/>
                <w:webHidden/>
              </w:rPr>
              <w:tab/>
            </w:r>
            <w:r w:rsidR="005B3ADB">
              <w:rPr>
                <w:noProof/>
                <w:webHidden/>
              </w:rPr>
              <w:fldChar w:fldCharType="begin"/>
            </w:r>
            <w:r w:rsidR="005B3ADB">
              <w:rPr>
                <w:noProof/>
                <w:webHidden/>
              </w:rPr>
              <w:instrText xml:space="preserve"> PAGEREF _Toc360559274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75" w:history="1">
            <w:r w:rsidR="005B3ADB" w:rsidRPr="00AB6770">
              <w:rPr>
                <w:rStyle w:val="a7"/>
                <w:noProof/>
              </w:rPr>
              <w:t>4.3.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_Toc360559275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76" w:history="1">
            <w:r w:rsidR="005B3ADB" w:rsidRPr="00AB6770">
              <w:rPr>
                <w:rStyle w:val="a7"/>
                <w:noProof/>
              </w:rPr>
              <w:t>4.3.1.</w:t>
            </w:r>
            <w:r w:rsidR="005B3ADB">
              <w:rPr>
                <w:iCs w:val="0"/>
                <w:noProof/>
                <w:sz w:val="21"/>
                <w:szCs w:val="22"/>
              </w:rPr>
              <w:tab/>
            </w:r>
            <w:r w:rsidR="005B3ADB" w:rsidRPr="00AB6770">
              <w:rPr>
                <w:rStyle w:val="a7"/>
                <w:rFonts w:hint="eastAsia"/>
                <w:noProof/>
              </w:rPr>
              <w:t>收货程序</w:t>
            </w:r>
            <w:r w:rsidR="005B3ADB">
              <w:rPr>
                <w:noProof/>
                <w:webHidden/>
              </w:rPr>
              <w:tab/>
            </w:r>
            <w:r w:rsidR="005B3ADB">
              <w:rPr>
                <w:noProof/>
                <w:webHidden/>
              </w:rPr>
              <w:fldChar w:fldCharType="begin"/>
            </w:r>
            <w:r w:rsidR="005B3ADB">
              <w:rPr>
                <w:noProof/>
                <w:webHidden/>
              </w:rPr>
              <w:instrText xml:space="preserve"> PAGEREF _Toc360559276 \h </w:instrText>
            </w:r>
            <w:r w:rsidR="005B3ADB">
              <w:rPr>
                <w:noProof/>
                <w:webHidden/>
              </w:rPr>
            </w:r>
            <w:r w:rsidR="005B3ADB">
              <w:rPr>
                <w:noProof/>
                <w:webHidden/>
              </w:rPr>
              <w:fldChar w:fldCharType="separate"/>
            </w:r>
            <w:r w:rsidR="005B3ADB">
              <w:rPr>
                <w:noProof/>
                <w:webHidden/>
              </w:rPr>
              <w:t>54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7" w:history="1">
            <w:r w:rsidR="005B3ADB" w:rsidRPr="00AB6770">
              <w:rPr>
                <w:rStyle w:val="a7"/>
                <w:noProof/>
              </w:rPr>
              <w:t>4.3.1.1.</w:t>
            </w:r>
            <w:r w:rsidR="005B3ADB">
              <w:rPr>
                <w:noProof/>
                <w:sz w:val="21"/>
                <w:szCs w:val="22"/>
              </w:rPr>
              <w:tab/>
            </w:r>
            <w:r w:rsidR="005B3ADB" w:rsidRPr="00AB6770">
              <w:rPr>
                <w:rStyle w:val="a7"/>
                <w:rFonts w:hint="eastAsia"/>
                <w:noProof/>
              </w:rPr>
              <w:t>按条码收货</w:t>
            </w:r>
            <w:r w:rsidR="005B3ADB">
              <w:rPr>
                <w:noProof/>
                <w:webHidden/>
              </w:rPr>
              <w:tab/>
            </w:r>
            <w:r w:rsidR="005B3ADB">
              <w:rPr>
                <w:noProof/>
                <w:webHidden/>
              </w:rPr>
              <w:fldChar w:fldCharType="begin"/>
            </w:r>
            <w:r w:rsidR="005B3ADB">
              <w:rPr>
                <w:noProof/>
                <w:webHidden/>
              </w:rPr>
              <w:instrText xml:space="preserve"> PAGEREF _Toc360559277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8" w:history="1">
            <w:r w:rsidR="005B3ADB" w:rsidRPr="00AB6770">
              <w:rPr>
                <w:rStyle w:val="a7"/>
                <w:noProof/>
              </w:rPr>
              <w:t>4.3.1.2.</w:t>
            </w:r>
            <w:r w:rsidR="005B3ADB">
              <w:rPr>
                <w:noProof/>
                <w:sz w:val="21"/>
                <w:szCs w:val="22"/>
              </w:rPr>
              <w:tab/>
            </w:r>
            <w:r w:rsidR="005B3ADB" w:rsidRPr="00AB6770">
              <w:rPr>
                <w:rStyle w:val="a7"/>
                <w:rFonts w:hint="eastAsia"/>
                <w:noProof/>
              </w:rPr>
              <w:t>按送货单收货</w:t>
            </w:r>
            <w:r w:rsidR="005B3ADB">
              <w:rPr>
                <w:noProof/>
                <w:webHidden/>
              </w:rPr>
              <w:tab/>
            </w:r>
            <w:r w:rsidR="005B3ADB">
              <w:rPr>
                <w:noProof/>
                <w:webHidden/>
              </w:rPr>
              <w:fldChar w:fldCharType="begin"/>
            </w:r>
            <w:r w:rsidR="005B3ADB">
              <w:rPr>
                <w:noProof/>
                <w:webHidden/>
              </w:rPr>
              <w:instrText xml:space="preserve"> PAGEREF _Toc360559278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79" w:history="1">
            <w:r w:rsidR="005B3ADB" w:rsidRPr="00AB6770">
              <w:rPr>
                <w:rStyle w:val="a7"/>
                <w:noProof/>
              </w:rPr>
              <w:t>4.3.1.3.</w:t>
            </w:r>
            <w:r w:rsidR="005B3ADB">
              <w:rPr>
                <w:noProof/>
                <w:sz w:val="21"/>
                <w:szCs w:val="22"/>
              </w:rPr>
              <w:tab/>
            </w:r>
            <w:r w:rsidR="005B3ADB" w:rsidRPr="00AB6770">
              <w:rPr>
                <w:rStyle w:val="a7"/>
                <w:rFonts w:hint="eastAsia"/>
                <w:noProof/>
              </w:rPr>
              <w:t>按订单收货</w:t>
            </w:r>
            <w:r w:rsidR="005B3ADB">
              <w:rPr>
                <w:noProof/>
                <w:webHidden/>
              </w:rPr>
              <w:tab/>
            </w:r>
            <w:r w:rsidR="005B3ADB">
              <w:rPr>
                <w:noProof/>
                <w:webHidden/>
              </w:rPr>
              <w:fldChar w:fldCharType="begin"/>
            </w:r>
            <w:r w:rsidR="005B3ADB">
              <w:rPr>
                <w:noProof/>
                <w:webHidden/>
              </w:rPr>
              <w:instrText xml:space="preserve"> PAGEREF _Toc360559279 \h </w:instrText>
            </w:r>
            <w:r w:rsidR="005B3ADB">
              <w:rPr>
                <w:noProof/>
                <w:webHidden/>
              </w:rPr>
            </w:r>
            <w:r w:rsidR="005B3ADB">
              <w:rPr>
                <w:noProof/>
                <w:webHidden/>
              </w:rPr>
              <w:fldChar w:fldCharType="separate"/>
            </w:r>
            <w:r w:rsidR="005B3ADB">
              <w:rPr>
                <w:noProof/>
                <w:webHidden/>
              </w:rPr>
              <w:t>55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80" w:history="1">
            <w:r w:rsidR="005B3ADB" w:rsidRPr="00AB6770">
              <w:rPr>
                <w:rStyle w:val="a7"/>
                <w:noProof/>
              </w:rPr>
              <w:t>4.3.2.</w:t>
            </w:r>
            <w:r w:rsidR="005B3ADB">
              <w:rPr>
                <w:iCs w:val="0"/>
                <w:noProof/>
                <w:sz w:val="21"/>
                <w:szCs w:val="22"/>
              </w:rPr>
              <w:tab/>
            </w:r>
            <w:r w:rsidR="005B3ADB" w:rsidRPr="00AB6770">
              <w:rPr>
                <w:rStyle w:val="a7"/>
                <w:rFonts w:hint="eastAsia"/>
                <w:noProof/>
              </w:rPr>
              <w:t>发货程序</w:t>
            </w:r>
            <w:r w:rsidR="005B3ADB">
              <w:rPr>
                <w:noProof/>
                <w:webHidden/>
              </w:rPr>
              <w:tab/>
            </w:r>
            <w:r w:rsidR="005B3ADB">
              <w:rPr>
                <w:noProof/>
                <w:webHidden/>
              </w:rPr>
              <w:fldChar w:fldCharType="begin"/>
            </w:r>
            <w:r w:rsidR="005B3ADB">
              <w:rPr>
                <w:noProof/>
                <w:webHidden/>
              </w:rPr>
              <w:instrText xml:space="preserve"> PAGEREF _Toc360559280 \h </w:instrText>
            </w:r>
            <w:r w:rsidR="005B3ADB">
              <w:rPr>
                <w:noProof/>
                <w:webHidden/>
              </w:rPr>
            </w:r>
            <w:r w:rsidR="005B3ADB">
              <w:rPr>
                <w:noProof/>
                <w:webHidden/>
              </w:rPr>
              <w:fldChar w:fldCharType="separate"/>
            </w:r>
            <w:r w:rsidR="005B3ADB">
              <w:rPr>
                <w:noProof/>
                <w:webHidden/>
              </w:rPr>
              <w:t>56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1" w:history="1">
            <w:r w:rsidR="005B3ADB" w:rsidRPr="00AB6770">
              <w:rPr>
                <w:rStyle w:val="a7"/>
                <w:noProof/>
              </w:rPr>
              <w:t>4.3.2.1.</w:t>
            </w:r>
            <w:r w:rsidR="005B3ADB">
              <w:rPr>
                <w:noProof/>
                <w:sz w:val="21"/>
                <w:szCs w:val="22"/>
              </w:rPr>
              <w:tab/>
            </w:r>
            <w:r w:rsidR="005B3ADB" w:rsidRPr="00AB6770">
              <w:rPr>
                <w:rStyle w:val="a7"/>
                <w:rFonts w:hint="eastAsia"/>
                <w:noProof/>
              </w:rPr>
              <w:t>按订单发货</w:t>
            </w:r>
            <w:r w:rsidR="005B3ADB">
              <w:rPr>
                <w:noProof/>
                <w:webHidden/>
              </w:rPr>
              <w:tab/>
            </w:r>
            <w:r w:rsidR="005B3ADB">
              <w:rPr>
                <w:noProof/>
                <w:webHidden/>
              </w:rPr>
              <w:fldChar w:fldCharType="begin"/>
            </w:r>
            <w:r w:rsidR="005B3ADB">
              <w:rPr>
                <w:noProof/>
                <w:webHidden/>
              </w:rPr>
              <w:instrText xml:space="preserve"> PAGEREF _Toc360559281 \h </w:instrText>
            </w:r>
            <w:r w:rsidR="005B3ADB">
              <w:rPr>
                <w:noProof/>
                <w:webHidden/>
              </w:rPr>
            </w:r>
            <w:r w:rsidR="005B3ADB">
              <w:rPr>
                <w:noProof/>
                <w:webHidden/>
              </w:rPr>
              <w:fldChar w:fldCharType="separate"/>
            </w:r>
            <w:r w:rsidR="005B3ADB">
              <w:rPr>
                <w:noProof/>
                <w:webHidden/>
              </w:rPr>
              <w:t>56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2" w:history="1">
            <w:r w:rsidR="005B3ADB" w:rsidRPr="00AB6770">
              <w:rPr>
                <w:rStyle w:val="a7"/>
                <w:noProof/>
              </w:rPr>
              <w:t>4.3.2.2.</w:t>
            </w:r>
            <w:r w:rsidR="005B3ADB">
              <w:rPr>
                <w:noProof/>
                <w:sz w:val="21"/>
                <w:szCs w:val="22"/>
              </w:rPr>
              <w:tab/>
            </w:r>
            <w:r w:rsidR="005B3ADB" w:rsidRPr="00AB6770">
              <w:rPr>
                <w:rStyle w:val="a7"/>
                <w:rFonts w:hint="eastAsia"/>
                <w:noProof/>
              </w:rPr>
              <w:t>按拣货单发货</w:t>
            </w:r>
            <w:r w:rsidR="005B3ADB">
              <w:rPr>
                <w:noProof/>
                <w:webHidden/>
              </w:rPr>
              <w:tab/>
            </w:r>
            <w:r w:rsidR="005B3ADB">
              <w:rPr>
                <w:noProof/>
                <w:webHidden/>
              </w:rPr>
              <w:fldChar w:fldCharType="begin"/>
            </w:r>
            <w:r w:rsidR="005B3ADB">
              <w:rPr>
                <w:noProof/>
                <w:webHidden/>
              </w:rPr>
              <w:instrText xml:space="preserve"> PAGEREF _Toc360559282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83" w:history="1">
            <w:r w:rsidR="005B3ADB" w:rsidRPr="00AB6770">
              <w:rPr>
                <w:rStyle w:val="a7"/>
                <w:noProof/>
              </w:rPr>
              <w:t>4.3.3.</w:t>
            </w:r>
            <w:r w:rsidR="005B3ADB">
              <w:rPr>
                <w:iCs w:val="0"/>
                <w:noProof/>
                <w:sz w:val="21"/>
                <w:szCs w:val="22"/>
              </w:rPr>
              <w:tab/>
            </w:r>
            <w:r w:rsidR="005B3ADB" w:rsidRPr="00AB6770">
              <w:rPr>
                <w:rStyle w:val="a7"/>
                <w:rFonts w:hint="eastAsia"/>
                <w:noProof/>
              </w:rPr>
              <w:t>成本中心领料程序</w:t>
            </w:r>
            <w:r w:rsidR="005B3ADB">
              <w:rPr>
                <w:noProof/>
                <w:webHidden/>
              </w:rPr>
              <w:tab/>
            </w:r>
            <w:r w:rsidR="005B3ADB">
              <w:rPr>
                <w:noProof/>
                <w:webHidden/>
              </w:rPr>
              <w:fldChar w:fldCharType="begin"/>
            </w:r>
            <w:r w:rsidR="005B3ADB">
              <w:rPr>
                <w:noProof/>
                <w:webHidden/>
              </w:rPr>
              <w:instrText xml:space="preserve"> PAGEREF _Toc360559283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4" w:history="1">
            <w:r w:rsidR="005B3ADB" w:rsidRPr="00AB6770">
              <w:rPr>
                <w:rStyle w:val="a7"/>
                <w:noProof/>
              </w:rPr>
              <w:t>4.3.3.1.</w:t>
            </w:r>
            <w:r w:rsidR="005B3ADB">
              <w:rPr>
                <w:noProof/>
                <w:sz w:val="21"/>
                <w:szCs w:val="22"/>
              </w:rPr>
              <w:tab/>
            </w:r>
            <w:r w:rsidR="005B3ADB" w:rsidRPr="00AB6770">
              <w:rPr>
                <w:rStyle w:val="a7"/>
                <w:rFonts w:hint="eastAsia"/>
                <w:noProof/>
              </w:rPr>
              <w:t>部门领料</w:t>
            </w:r>
            <w:r w:rsidR="005B3ADB">
              <w:rPr>
                <w:noProof/>
                <w:webHidden/>
              </w:rPr>
              <w:tab/>
            </w:r>
            <w:r w:rsidR="005B3ADB">
              <w:rPr>
                <w:noProof/>
                <w:webHidden/>
              </w:rPr>
              <w:fldChar w:fldCharType="begin"/>
            </w:r>
            <w:r w:rsidR="005B3ADB">
              <w:rPr>
                <w:noProof/>
                <w:webHidden/>
              </w:rPr>
              <w:instrText xml:space="preserve"> PAGEREF _Toc360559284 \h </w:instrText>
            </w:r>
            <w:r w:rsidR="005B3ADB">
              <w:rPr>
                <w:noProof/>
                <w:webHidden/>
              </w:rPr>
            </w:r>
            <w:r w:rsidR="005B3ADB">
              <w:rPr>
                <w:noProof/>
                <w:webHidden/>
              </w:rPr>
              <w:fldChar w:fldCharType="separate"/>
            </w:r>
            <w:r w:rsidR="005B3ADB">
              <w:rPr>
                <w:noProof/>
                <w:webHidden/>
              </w:rPr>
              <w:t>57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5" w:history="1">
            <w:r w:rsidR="005B3ADB" w:rsidRPr="00AB6770">
              <w:rPr>
                <w:rStyle w:val="a7"/>
                <w:noProof/>
              </w:rPr>
              <w:t>4.3.3.2.</w:t>
            </w:r>
            <w:r w:rsidR="005B3ADB">
              <w:rPr>
                <w:noProof/>
                <w:sz w:val="21"/>
                <w:szCs w:val="22"/>
              </w:rPr>
              <w:tab/>
            </w:r>
            <w:r w:rsidR="005B3ADB" w:rsidRPr="00AB6770">
              <w:rPr>
                <w:rStyle w:val="a7"/>
                <w:rFonts w:hint="eastAsia"/>
                <w:noProof/>
              </w:rPr>
              <w:t>辅料发料</w:t>
            </w:r>
            <w:r w:rsidR="005B3ADB">
              <w:rPr>
                <w:noProof/>
                <w:webHidden/>
              </w:rPr>
              <w:tab/>
            </w:r>
            <w:r w:rsidR="005B3ADB">
              <w:rPr>
                <w:noProof/>
                <w:webHidden/>
              </w:rPr>
              <w:fldChar w:fldCharType="begin"/>
            </w:r>
            <w:r w:rsidR="005B3ADB">
              <w:rPr>
                <w:noProof/>
                <w:webHidden/>
              </w:rPr>
              <w:instrText xml:space="preserve"> PAGEREF _Toc360559285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86" w:history="1">
            <w:r w:rsidR="005B3ADB" w:rsidRPr="00AB6770">
              <w:rPr>
                <w:rStyle w:val="a7"/>
                <w:noProof/>
              </w:rPr>
              <w:t>4.3.4.</w:t>
            </w:r>
            <w:r w:rsidR="005B3ADB">
              <w:rPr>
                <w:iCs w:val="0"/>
                <w:noProof/>
                <w:sz w:val="21"/>
                <w:szCs w:val="22"/>
              </w:rPr>
              <w:tab/>
            </w:r>
            <w:r w:rsidR="005B3ADB" w:rsidRPr="00AB6770">
              <w:rPr>
                <w:rStyle w:val="a7"/>
                <w:rFonts w:hint="eastAsia"/>
                <w:noProof/>
              </w:rPr>
              <w:t>试制件生产</w:t>
            </w:r>
            <w:r w:rsidR="005B3ADB" w:rsidRPr="00AB6770">
              <w:rPr>
                <w:rStyle w:val="a7"/>
                <w:noProof/>
              </w:rPr>
              <w:t>(SY03)</w:t>
            </w:r>
            <w:r w:rsidR="005B3ADB" w:rsidRPr="00AB6770">
              <w:rPr>
                <w:rStyle w:val="a7"/>
                <w:rFonts w:hint="eastAsia"/>
                <w:noProof/>
              </w:rPr>
              <w:t>出入库</w:t>
            </w:r>
            <w:r w:rsidR="005B3ADB">
              <w:rPr>
                <w:noProof/>
                <w:webHidden/>
              </w:rPr>
              <w:tab/>
            </w:r>
            <w:r w:rsidR="005B3ADB">
              <w:rPr>
                <w:noProof/>
                <w:webHidden/>
              </w:rPr>
              <w:fldChar w:fldCharType="begin"/>
            </w:r>
            <w:r w:rsidR="005B3ADB">
              <w:rPr>
                <w:noProof/>
                <w:webHidden/>
              </w:rPr>
              <w:instrText xml:space="preserve"> PAGEREF _Toc360559286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87" w:history="1">
            <w:r w:rsidR="005B3ADB" w:rsidRPr="00AB6770">
              <w:rPr>
                <w:rStyle w:val="a7"/>
                <w:noProof/>
              </w:rPr>
              <w:t>4.3.5.</w:t>
            </w:r>
            <w:r w:rsidR="005B3ADB">
              <w:rPr>
                <w:iCs w:val="0"/>
                <w:noProof/>
                <w:sz w:val="21"/>
                <w:szCs w:val="22"/>
              </w:rPr>
              <w:tab/>
            </w:r>
            <w:r w:rsidR="005B3ADB" w:rsidRPr="00AB6770">
              <w:rPr>
                <w:rStyle w:val="a7"/>
                <w:rFonts w:hint="eastAsia"/>
                <w:noProof/>
              </w:rPr>
              <w:t>库存盘点程序</w:t>
            </w:r>
            <w:r w:rsidR="005B3ADB">
              <w:rPr>
                <w:noProof/>
                <w:webHidden/>
              </w:rPr>
              <w:tab/>
            </w:r>
            <w:r w:rsidR="005B3ADB">
              <w:rPr>
                <w:noProof/>
                <w:webHidden/>
              </w:rPr>
              <w:fldChar w:fldCharType="begin"/>
            </w:r>
            <w:r w:rsidR="005B3ADB">
              <w:rPr>
                <w:noProof/>
                <w:webHidden/>
              </w:rPr>
              <w:instrText xml:space="preserve"> PAGEREF _Toc360559287 \h </w:instrText>
            </w:r>
            <w:r w:rsidR="005B3ADB">
              <w:rPr>
                <w:noProof/>
                <w:webHidden/>
              </w:rPr>
            </w:r>
            <w:r w:rsidR="005B3ADB">
              <w:rPr>
                <w:noProof/>
                <w:webHidden/>
              </w:rPr>
              <w:fldChar w:fldCharType="separate"/>
            </w:r>
            <w:r w:rsidR="005B3ADB">
              <w:rPr>
                <w:noProof/>
                <w:webHidden/>
              </w:rPr>
              <w:t>58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8" w:history="1">
            <w:r w:rsidR="005B3ADB" w:rsidRPr="00AB6770">
              <w:rPr>
                <w:rStyle w:val="a7"/>
                <w:noProof/>
              </w:rPr>
              <w:t>4.3.5.1.</w:t>
            </w:r>
            <w:r w:rsidR="005B3ADB">
              <w:rPr>
                <w:noProof/>
                <w:sz w:val="21"/>
                <w:szCs w:val="22"/>
              </w:rPr>
              <w:tab/>
            </w:r>
            <w:r w:rsidR="005B3ADB" w:rsidRPr="00AB6770">
              <w:rPr>
                <w:rStyle w:val="a7"/>
                <w:rFonts w:hint="eastAsia"/>
                <w:noProof/>
              </w:rPr>
              <w:t>仓库条码库存盘点</w:t>
            </w:r>
            <w:r w:rsidR="005B3ADB">
              <w:rPr>
                <w:noProof/>
                <w:webHidden/>
              </w:rPr>
              <w:tab/>
            </w:r>
            <w:r w:rsidR="005B3ADB">
              <w:rPr>
                <w:noProof/>
                <w:webHidden/>
              </w:rPr>
              <w:fldChar w:fldCharType="begin"/>
            </w:r>
            <w:r w:rsidR="005B3ADB">
              <w:rPr>
                <w:noProof/>
                <w:webHidden/>
              </w:rPr>
              <w:instrText xml:space="preserve"> PAGEREF _Toc360559288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89" w:history="1">
            <w:r w:rsidR="005B3ADB" w:rsidRPr="00AB6770">
              <w:rPr>
                <w:rStyle w:val="a7"/>
                <w:noProof/>
              </w:rPr>
              <w:t>4.3.5.2.</w:t>
            </w:r>
            <w:r w:rsidR="005B3ADB">
              <w:rPr>
                <w:noProof/>
                <w:sz w:val="21"/>
                <w:szCs w:val="22"/>
              </w:rPr>
              <w:tab/>
            </w:r>
            <w:r w:rsidR="005B3ADB" w:rsidRPr="00AB6770">
              <w:rPr>
                <w:rStyle w:val="a7"/>
                <w:rFonts w:hint="eastAsia"/>
                <w:noProof/>
              </w:rPr>
              <w:t>仓库数量库存盘点</w:t>
            </w:r>
            <w:r w:rsidR="005B3ADB">
              <w:rPr>
                <w:noProof/>
                <w:webHidden/>
              </w:rPr>
              <w:tab/>
            </w:r>
            <w:r w:rsidR="005B3ADB">
              <w:rPr>
                <w:noProof/>
                <w:webHidden/>
              </w:rPr>
              <w:fldChar w:fldCharType="begin"/>
            </w:r>
            <w:r w:rsidR="005B3ADB">
              <w:rPr>
                <w:noProof/>
                <w:webHidden/>
              </w:rPr>
              <w:instrText xml:space="preserve"> PAGEREF _Toc360559289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0" w:history="1">
            <w:r w:rsidR="005B3ADB" w:rsidRPr="00AB6770">
              <w:rPr>
                <w:rStyle w:val="a7"/>
                <w:noProof/>
              </w:rPr>
              <w:t>4.3.5.3.</w:t>
            </w:r>
            <w:r w:rsidR="005B3ADB">
              <w:rPr>
                <w:noProof/>
                <w:sz w:val="21"/>
                <w:szCs w:val="22"/>
              </w:rPr>
              <w:tab/>
            </w:r>
            <w:r w:rsidR="005B3ADB" w:rsidRPr="00AB6770">
              <w:rPr>
                <w:rStyle w:val="a7"/>
                <w:rFonts w:hint="eastAsia"/>
                <w:noProof/>
              </w:rPr>
              <w:t>线边库存盘点</w:t>
            </w:r>
            <w:r w:rsidR="005B3ADB">
              <w:rPr>
                <w:noProof/>
                <w:webHidden/>
              </w:rPr>
              <w:tab/>
            </w:r>
            <w:r w:rsidR="005B3ADB">
              <w:rPr>
                <w:noProof/>
                <w:webHidden/>
              </w:rPr>
              <w:fldChar w:fldCharType="begin"/>
            </w:r>
            <w:r w:rsidR="005B3ADB">
              <w:rPr>
                <w:noProof/>
                <w:webHidden/>
              </w:rPr>
              <w:instrText xml:space="preserve"> PAGEREF _Toc360559290 \h </w:instrText>
            </w:r>
            <w:r w:rsidR="005B3ADB">
              <w:rPr>
                <w:noProof/>
                <w:webHidden/>
              </w:rPr>
            </w:r>
            <w:r w:rsidR="005B3ADB">
              <w:rPr>
                <w:noProof/>
                <w:webHidden/>
              </w:rPr>
              <w:fldChar w:fldCharType="separate"/>
            </w:r>
            <w:r w:rsidR="005B3ADB">
              <w:rPr>
                <w:noProof/>
                <w:webHidden/>
              </w:rPr>
              <w:t>59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1" w:history="1">
            <w:r w:rsidR="005B3ADB" w:rsidRPr="00AB6770">
              <w:rPr>
                <w:rStyle w:val="a7"/>
                <w:noProof/>
              </w:rPr>
              <w:t>4.3.5.4.</w:t>
            </w:r>
            <w:r w:rsidR="005B3ADB">
              <w:rPr>
                <w:noProof/>
                <w:sz w:val="21"/>
                <w:szCs w:val="22"/>
              </w:rPr>
              <w:tab/>
            </w:r>
            <w:r w:rsidR="005B3ADB" w:rsidRPr="00AB6770">
              <w:rPr>
                <w:rStyle w:val="a7"/>
                <w:rFonts w:hint="eastAsia"/>
                <w:noProof/>
              </w:rPr>
              <w:t>委外库存盘点</w:t>
            </w:r>
            <w:r w:rsidR="005B3ADB">
              <w:rPr>
                <w:noProof/>
                <w:webHidden/>
              </w:rPr>
              <w:tab/>
            </w:r>
            <w:r w:rsidR="005B3ADB">
              <w:rPr>
                <w:noProof/>
                <w:webHidden/>
              </w:rPr>
              <w:fldChar w:fldCharType="begin"/>
            </w:r>
            <w:r w:rsidR="005B3ADB">
              <w:rPr>
                <w:noProof/>
                <w:webHidden/>
              </w:rPr>
              <w:instrText xml:space="preserve"> PAGEREF _Toc360559291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2" w:history="1">
            <w:r w:rsidR="005B3ADB" w:rsidRPr="00AB6770">
              <w:rPr>
                <w:rStyle w:val="a7"/>
                <w:noProof/>
              </w:rPr>
              <w:t>4.3.5.5.</w:t>
            </w:r>
            <w:r w:rsidR="005B3ADB">
              <w:rPr>
                <w:noProof/>
                <w:sz w:val="21"/>
                <w:szCs w:val="22"/>
              </w:rPr>
              <w:tab/>
            </w:r>
            <w:r w:rsidR="005B3ADB" w:rsidRPr="00AB6770">
              <w:rPr>
                <w:rStyle w:val="a7"/>
                <w:rFonts w:hint="eastAsia"/>
                <w:noProof/>
              </w:rPr>
              <w:t>托管库存盘点</w:t>
            </w:r>
            <w:r w:rsidR="005B3ADB">
              <w:rPr>
                <w:noProof/>
                <w:webHidden/>
              </w:rPr>
              <w:tab/>
            </w:r>
            <w:r w:rsidR="005B3ADB">
              <w:rPr>
                <w:noProof/>
                <w:webHidden/>
              </w:rPr>
              <w:fldChar w:fldCharType="begin"/>
            </w:r>
            <w:r w:rsidR="005B3ADB">
              <w:rPr>
                <w:noProof/>
                <w:webHidden/>
              </w:rPr>
              <w:instrText xml:space="preserve"> PAGEREF _Toc360559292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3" w:history="1">
            <w:r w:rsidR="005B3ADB" w:rsidRPr="00AB6770">
              <w:rPr>
                <w:rStyle w:val="a7"/>
                <w:noProof/>
              </w:rPr>
              <w:t>4.3.5.6.</w:t>
            </w:r>
            <w:r w:rsidR="005B3ADB">
              <w:rPr>
                <w:noProof/>
                <w:sz w:val="21"/>
                <w:szCs w:val="22"/>
              </w:rPr>
              <w:tab/>
            </w:r>
            <w:r w:rsidR="005B3ADB" w:rsidRPr="00AB6770">
              <w:rPr>
                <w:rStyle w:val="a7"/>
                <w:rFonts w:hint="eastAsia"/>
                <w:noProof/>
              </w:rPr>
              <w:t>客户寄售对账</w:t>
            </w:r>
            <w:r w:rsidR="005B3ADB">
              <w:rPr>
                <w:noProof/>
                <w:webHidden/>
              </w:rPr>
              <w:tab/>
            </w:r>
            <w:r w:rsidR="005B3ADB">
              <w:rPr>
                <w:noProof/>
                <w:webHidden/>
              </w:rPr>
              <w:fldChar w:fldCharType="begin"/>
            </w:r>
            <w:r w:rsidR="005B3ADB">
              <w:rPr>
                <w:noProof/>
                <w:webHidden/>
              </w:rPr>
              <w:instrText xml:space="preserve"> PAGEREF _Toc360559293 \h </w:instrText>
            </w:r>
            <w:r w:rsidR="005B3ADB">
              <w:rPr>
                <w:noProof/>
                <w:webHidden/>
              </w:rPr>
            </w:r>
            <w:r w:rsidR="005B3ADB">
              <w:rPr>
                <w:noProof/>
                <w:webHidden/>
              </w:rPr>
              <w:fldChar w:fldCharType="separate"/>
            </w:r>
            <w:r w:rsidR="005B3ADB">
              <w:rPr>
                <w:noProof/>
                <w:webHidden/>
              </w:rPr>
              <w:t>60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4" w:history="1">
            <w:r w:rsidR="005B3ADB" w:rsidRPr="00AB6770">
              <w:rPr>
                <w:rStyle w:val="a7"/>
                <w:noProof/>
              </w:rPr>
              <w:t>4.3.5.7.</w:t>
            </w:r>
            <w:r w:rsidR="005B3ADB">
              <w:rPr>
                <w:noProof/>
                <w:sz w:val="21"/>
                <w:szCs w:val="22"/>
              </w:rPr>
              <w:tab/>
            </w:r>
            <w:r w:rsidR="005B3ADB" w:rsidRPr="00AB6770">
              <w:rPr>
                <w:rStyle w:val="a7"/>
                <w:rFonts w:hint="eastAsia"/>
                <w:noProof/>
              </w:rPr>
              <w:t>供应商寄售对账</w:t>
            </w:r>
            <w:r w:rsidR="005B3ADB">
              <w:rPr>
                <w:noProof/>
                <w:webHidden/>
              </w:rPr>
              <w:tab/>
            </w:r>
            <w:r w:rsidR="005B3ADB">
              <w:rPr>
                <w:noProof/>
                <w:webHidden/>
              </w:rPr>
              <w:fldChar w:fldCharType="begin"/>
            </w:r>
            <w:r w:rsidR="005B3ADB">
              <w:rPr>
                <w:noProof/>
                <w:webHidden/>
              </w:rPr>
              <w:instrText xml:space="preserve"> PAGEREF _Toc360559294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295" w:history="1">
            <w:r w:rsidR="005B3ADB" w:rsidRPr="00AB6770">
              <w:rPr>
                <w:rStyle w:val="a7"/>
                <w:noProof/>
              </w:rPr>
              <w:t>4.3.6.</w:t>
            </w:r>
            <w:r w:rsidR="005B3ADB">
              <w:rPr>
                <w:iCs w:val="0"/>
                <w:noProof/>
                <w:sz w:val="21"/>
                <w:szCs w:val="22"/>
              </w:rPr>
              <w:tab/>
            </w:r>
            <w:r w:rsidR="005B3ADB" w:rsidRPr="00AB6770">
              <w:rPr>
                <w:rStyle w:val="a7"/>
                <w:rFonts w:hint="eastAsia"/>
                <w:noProof/>
              </w:rPr>
              <w:t>库内操作程序</w:t>
            </w:r>
            <w:r w:rsidR="005B3ADB">
              <w:rPr>
                <w:noProof/>
                <w:webHidden/>
              </w:rPr>
              <w:tab/>
            </w:r>
            <w:r w:rsidR="005B3ADB">
              <w:rPr>
                <w:noProof/>
                <w:webHidden/>
              </w:rPr>
              <w:fldChar w:fldCharType="begin"/>
            </w:r>
            <w:r w:rsidR="005B3ADB">
              <w:rPr>
                <w:noProof/>
                <w:webHidden/>
              </w:rPr>
              <w:instrText xml:space="preserve"> PAGEREF _Toc360559295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6" w:history="1">
            <w:r w:rsidR="005B3ADB" w:rsidRPr="00AB6770">
              <w:rPr>
                <w:rStyle w:val="a7"/>
                <w:noProof/>
              </w:rPr>
              <w:t>4.3.6.1.</w:t>
            </w:r>
            <w:r w:rsidR="005B3ADB">
              <w:rPr>
                <w:noProof/>
                <w:sz w:val="21"/>
                <w:szCs w:val="22"/>
              </w:rPr>
              <w:tab/>
            </w:r>
            <w:r w:rsidR="005B3ADB" w:rsidRPr="00AB6770">
              <w:rPr>
                <w:rStyle w:val="a7"/>
                <w:rFonts w:hint="eastAsia"/>
                <w:noProof/>
              </w:rPr>
              <w:t>冻结</w:t>
            </w:r>
            <w:r w:rsidR="005B3ADB" w:rsidRPr="00AB6770">
              <w:rPr>
                <w:rStyle w:val="a7"/>
                <w:noProof/>
              </w:rPr>
              <w:t>/</w:t>
            </w:r>
            <w:r w:rsidR="005B3ADB" w:rsidRPr="00AB6770">
              <w:rPr>
                <w:rStyle w:val="a7"/>
                <w:rFonts w:hint="eastAsia"/>
                <w:noProof/>
              </w:rPr>
              <w:t>解冻</w:t>
            </w:r>
            <w:r w:rsidR="005B3ADB">
              <w:rPr>
                <w:noProof/>
                <w:webHidden/>
              </w:rPr>
              <w:tab/>
            </w:r>
            <w:r w:rsidR="005B3ADB">
              <w:rPr>
                <w:noProof/>
                <w:webHidden/>
              </w:rPr>
              <w:fldChar w:fldCharType="begin"/>
            </w:r>
            <w:r w:rsidR="005B3ADB">
              <w:rPr>
                <w:noProof/>
                <w:webHidden/>
              </w:rPr>
              <w:instrText xml:space="preserve"> PAGEREF _Toc360559296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297" w:history="1">
            <w:r w:rsidR="005B3ADB" w:rsidRPr="00AB6770">
              <w:rPr>
                <w:rStyle w:val="a7"/>
                <w:noProof/>
              </w:rPr>
              <w:t>4.3.6.2.</w:t>
            </w:r>
            <w:r w:rsidR="005B3ADB">
              <w:rPr>
                <w:noProof/>
                <w:sz w:val="21"/>
                <w:szCs w:val="22"/>
              </w:rPr>
              <w:tab/>
            </w:r>
            <w:r w:rsidR="005B3ADB" w:rsidRPr="00AB6770">
              <w:rPr>
                <w:rStyle w:val="a7"/>
                <w:rFonts w:hint="eastAsia"/>
                <w:noProof/>
              </w:rPr>
              <w:t>保质期预警</w:t>
            </w:r>
            <w:r w:rsidR="005B3ADB">
              <w:rPr>
                <w:noProof/>
                <w:webHidden/>
              </w:rPr>
              <w:tab/>
            </w:r>
            <w:r w:rsidR="005B3ADB">
              <w:rPr>
                <w:noProof/>
                <w:webHidden/>
              </w:rPr>
              <w:fldChar w:fldCharType="begin"/>
            </w:r>
            <w:r w:rsidR="005B3ADB">
              <w:rPr>
                <w:noProof/>
                <w:webHidden/>
              </w:rPr>
              <w:instrText xml:space="preserve"> PAGEREF _Toc360559297 \h </w:instrText>
            </w:r>
            <w:r w:rsidR="005B3ADB">
              <w:rPr>
                <w:noProof/>
                <w:webHidden/>
              </w:rPr>
            </w:r>
            <w:r w:rsidR="005B3ADB">
              <w:rPr>
                <w:noProof/>
                <w:webHidden/>
              </w:rPr>
              <w:fldChar w:fldCharType="separate"/>
            </w:r>
            <w:r w:rsidR="005B3ADB">
              <w:rPr>
                <w:noProof/>
                <w:webHidden/>
              </w:rPr>
              <w:t>61</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298" w:history="1">
            <w:r w:rsidR="005B3ADB" w:rsidRPr="00AB6770">
              <w:rPr>
                <w:rStyle w:val="a7"/>
                <w:rFonts w:hint="eastAsia"/>
                <w:noProof/>
              </w:rPr>
              <w:t>第</w:t>
            </w:r>
            <w:r w:rsidR="005B3ADB" w:rsidRPr="00AB6770">
              <w:rPr>
                <w:rStyle w:val="a7"/>
                <w:rFonts w:hint="eastAsia"/>
                <w:noProof/>
              </w:rPr>
              <w:t>5</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特殊物流</w:t>
            </w:r>
            <w:r w:rsidR="005B3ADB">
              <w:rPr>
                <w:noProof/>
                <w:webHidden/>
              </w:rPr>
              <w:tab/>
            </w:r>
            <w:r w:rsidR="005B3ADB">
              <w:rPr>
                <w:noProof/>
                <w:webHidden/>
              </w:rPr>
              <w:fldChar w:fldCharType="begin"/>
            </w:r>
            <w:r w:rsidR="005B3ADB">
              <w:rPr>
                <w:noProof/>
                <w:webHidden/>
              </w:rPr>
              <w:instrText xml:space="preserve"> PAGEREF _Toc360559298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299" w:history="1">
            <w:r w:rsidR="005B3ADB" w:rsidRPr="00AB6770">
              <w:rPr>
                <w:rStyle w:val="a7"/>
                <w:noProof/>
              </w:rPr>
              <w:t>5.1.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_Toc360559299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00" w:history="1">
            <w:r w:rsidR="005B3ADB" w:rsidRPr="00AB6770">
              <w:rPr>
                <w:rStyle w:val="a7"/>
                <w:noProof/>
              </w:rPr>
              <w:t>5.1.1.</w:t>
            </w:r>
            <w:r w:rsidR="005B3ADB">
              <w:rPr>
                <w:iCs w:val="0"/>
                <w:noProof/>
                <w:sz w:val="21"/>
                <w:szCs w:val="22"/>
              </w:rPr>
              <w:tab/>
            </w:r>
            <w:r w:rsidR="005B3ADB" w:rsidRPr="00AB6770">
              <w:rPr>
                <w:rStyle w:val="a7"/>
                <w:rFonts w:hint="eastAsia"/>
                <w:noProof/>
              </w:rPr>
              <w:t>转手贸易</w:t>
            </w:r>
            <w:r w:rsidR="005B3ADB">
              <w:rPr>
                <w:noProof/>
                <w:webHidden/>
              </w:rPr>
              <w:tab/>
            </w:r>
            <w:r w:rsidR="005B3ADB">
              <w:rPr>
                <w:noProof/>
                <w:webHidden/>
              </w:rPr>
              <w:fldChar w:fldCharType="begin"/>
            </w:r>
            <w:r w:rsidR="005B3ADB">
              <w:rPr>
                <w:noProof/>
                <w:webHidden/>
              </w:rPr>
              <w:instrText xml:space="preserve"> PAGEREF _Toc360559300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01" w:history="1">
            <w:r w:rsidR="005B3ADB" w:rsidRPr="00AB6770">
              <w:rPr>
                <w:rStyle w:val="a7"/>
                <w:noProof/>
              </w:rPr>
              <w:t>5.1.2.</w:t>
            </w:r>
            <w:r w:rsidR="005B3ADB">
              <w:rPr>
                <w:iCs w:val="0"/>
                <w:noProof/>
                <w:sz w:val="21"/>
                <w:szCs w:val="22"/>
              </w:rPr>
              <w:tab/>
            </w:r>
            <w:r w:rsidR="005B3ADB" w:rsidRPr="00AB6770">
              <w:rPr>
                <w:rStyle w:val="a7"/>
                <w:rFonts w:hint="eastAsia"/>
                <w:noProof/>
              </w:rPr>
              <w:t>委外加工</w:t>
            </w:r>
            <w:r w:rsidR="005B3ADB">
              <w:rPr>
                <w:noProof/>
                <w:webHidden/>
              </w:rPr>
              <w:tab/>
            </w:r>
            <w:r w:rsidR="005B3ADB">
              <w:rPr>
                <w:noProof/>
                <w:webHidden/>
              </w:rPr>
              <w:fldChar w:fldCharType="begin"/>
            </w:r>
            <w:r w:rsidR="005B3ADB">
              <w:rPr>
                <w:noProof/>
                <w:webHidden/>
              </w:rPr>
              <w:instrText xml:space="preserve"> PAGEREF _Toc360559301 \h </w:instrText>
            </w:r>
            <w:r w:rsidR="005B3ADB">
              <w:rPr>
                <w:noProof/>
                <w:webHidden/>
              </w:rPr>
            </w:r>
            <w:r w:rsidR="005B3ADB">
              <w:rPr>
                <w:noProof/>
                <w:webHidden/>
              </w:rPr>
              <w:fldChar w:fldCharType="separate"/>
            </w:r>
            <w:r w:rsidR="005B3ADB">
              <w:rPr>
                <w:noProof/>
                <w:webHidden/>
              </w:rPr>
              <w:t>62</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302" w:history="1">
            <w:r w:rsidR="005B3ADB" w:rsidRPr="00AB6770">
              <w:rPr>
                <w:rStyle w:val="a7"/>
                <w:noProof/>
              </w:rPr>
              <w:t>5.2.</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_Toc360559302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03" w:history="1">
            <w:r w:rsidR="005B3ADB" w:rsidRPr="00AB6770">
              <w:rPr>
                <w:rStyle w:val="a7"/>
                <w:noProof/>
              </w:rPr>
              <w:t>5.2.1.</w:t>
            </w:r>
            <w:r w:rsidR="005B3ADB">
              <w:rPr>
                <w:iCs w:val="0"/>
                <w:noProof/>
                <w:sz w:val="21"/>
                <w:szCs w:val="22"/>
              </w:rPr>
              <w:tab/>
            </w:r>
            <w:r w:rsidR="005B3ADB" w:rsidRPr="00AB6770">
              <w:rPr>
                <w:rStyle w:val="a7"/>
                <w:rFonts w:hint="eastAsia"/>
                <w:noProof/>
              </w:rPr>
              <w:t>委外加工程序</w:t>
            </w:r>
            <w:r w:rsidR="005B3ADB">
              <w:rPr>
                <w:noProof/>
                <w:webHidden/>
              </w:rPr>
              <w:tab/>
            </w:r>
            <w:r w:rsidR="005B3ADB">
              <w:rPr>
                <w:noProof/>
                <w:webHidden/>
              </w:rPr>
              <w:fldChar w:fldCharType="begin"/>
            </w:r>
            <w:r w:rsidR="005B3ADB">
              <w:rPr>
                <w:noProof/>
                <w:webHidden/>
              </w:rPr>
              <w:instrText xml:space="preserve"> PAGEREF _Toc360559303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04" w:history="1">
            <w:r w:rsidR="005B3ADB" w:rsidRPr="00AB6770">
              <w:rPr>
                <w:rStyle w:val="a7"/>
                <w:noProof/>
              </w:rPr>
              <w:t>5.2.1.1.</w:t>
            </w:r>
            <w:r w:rsidR="005B3ADB">
              <w:rPr>
                <w:noProof/>
                <w:sz w:val="21"/>
                <w:szCs w:val="22"/>
              </w:rPr>
              <w:tab/>
            </w:r>
            <w:r w:rsidR="005B3ADB" w:rsidRPr="00AB6770">
              <w:rPr>
                <w:rStyle w:val="a7"/>
                <w:rFonts w:hint="eastAsia"/>
                <w:noProof/>
              </w:rPr>
              <w:t>委外加工</w:t>
            </w:r>
            <w:r w:rsidR="005B3ADB">
              <w:rPr>
                <w:noProof/>
                <w:webHidden/>
              </w:rPr>
              <w:tab/>
            </w:r>
            <w:r w:rsidR="005B3ADB">
              <w:rPr>
                <w:noProof/>
                <w:webHidden/>
              </w:rPr>
              <w:fldChar w:fldCharType="begin"/>
            </w:r>
            <w:r w:rsidR="005B3ADB">
              <w:rPr>
                <w:noProof/>
                <w:webHidden/>
              </w:rPr>
              <w:instrText xml:space="preserve"> PAGEREF _Toc360559304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05" w:history="1">
            <w:r w:rsidR="005B3ADB" w:rsidRPr="00AB6770">
              <w:rPr>
                <w:rStyle w:val="a7"/>
                <w:noProof/>
              </w:rPr>
              <w:t>5.2.1.2.</w:t>
            </w:r>
            <w:r w:rsidR="005B3ADB">
              <w:rPr>
                <w:noProof/>
                <w:sz w:val="21"/>
                <w:szCs w:val="22"/>
              </w:rPr>
              <w:tab/>
            </w:r>
            <w:r w:rsidR="005B3ADB" w:rsidRPr="00AB6770">
              <w:rPr>
                <w:rStyle w:val="a7"/>
                <w:rFonts w:hint="eastAsia"/>
                <w:noProof/>
              </w:rPr>
              <w:t>委外加工退货</w:t>
            </w:r>
            <w:r w:rsidR="005B3ADB">
              <w:rPr>
                <w:noProof/>
                <w:webHidden/>
              </w:rPr>
              <w:tab/>
            </w:r>
            <w:r w:rsidR="005B3ADB">
              <w:rPr>
                <w:noProof/>
                <w:webHidden/>
              </w:rPr>
              <w:fldChar w:fldCharType="begin"/>
            </w:r>
            <w:r w:rsidR="005B3ADB">
              <w:rPr>
                <w:noProof/>
                <w:webHidden/>
              </w:rPr>
              <w:instrText xml:space="preserve"> PAGEREF _Toc360559305 \h </w:instrText>
            </w:r>
            <w:r w:rsidR="005B3ADB">
              <w:rPr>
                <w:noProof/>
                <w:webHidden/>
              </w:rPr>
            </w:r>
            <w:r w:rsidR="005B3ADB">
              <w:rPr>
                <w:noProof/>
                <w:webHidden/>
              </w:rPr>
              <w:fldChar w:fldCharType="separate"/>
            </w:r>
            <w:r w:rsidR="005B3ADB">
              <w:rPr>
                <w:noProof/>
                <w:webHidden/>
              </w:rPr>
              <w:t>65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06" w:history="1">
            <w:r w:rsidR="005B3ADB" w:rsidRPr="00AB6770">
              <w:rPr>
                <w:rStyle w:val="a7"/>
                <w:noProof/>
              </w:rPr>
              <w:t>5.2.2.</w:t>
            </w:r>
            <w:r w:rsidR="005B3ADB">
              <w:rPr>
                <w:iCs w:val="0"/>
                <w:noProof/>
                <w:sz w:val="21"/>
                <w:szCs w:val="22"/>
              </w:rPr>
              <w:tab/>
            </w:r>
            <w:r w:rsidR="005B3ADB" w:rsidRPr="00AB6770">
              <w:rPr>
                <w:rStyle w:val="a7"/>
                <w:rFonts w:hint="eastAsia"/>
                <w:noProof/>
              </w:rPr>
              <w:t>转手贸易程序</w:t>
            </w:r>
            <w:r w:rsidR="005B3ADB">
              <w:rPr>
                <w:noProof/>
                <w:webHidden/>
              </w:rPr>
              <w:tab/>
            </w:r>
            <w:r w:rsidR="005B3ADB">
              <w:rPr>
                <w:noProof/>
                <w:webHidden/>
              </w:rPr>
              <w:fldChar w:fldCharType="begin"/>
            </w:r>
            <w:r w:rsidR="005B3ADB">
              <w:rPr>
                <w:noProof/>
                <w:webHidden/>
              </w:rPr>
              <w:instrText xml:space="preserve"> PAGEREF _Toc360559306 \h </w:instrText>
            </w:r>
            <w:r w:rsidR="005B3ADB">
              <w:rPr>
                <w:noProof/>
                <w:webHidden/>
              </w:rPr>
            </w:r>
            <w:r w:rsidR="005B3ADB">
              <w:rPr>
                <w:noProof/>
                <w:webHidden/>
              </w:rPr>
              <w:fldChar w:fldCharType="separate"/>
            </w:r>
            <w:r w:rsidR="005B3ADB">
              <w:rPr>
                <w:noProof/>
                <w:webHidden/>
              </w:rPr>
              <w:t>66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07" w:history="1">
            <w:r w:rsidR="005B3ADB" w:rsidRPr="00AB6770">
              <w:rPr>
                <w:rStyle w:val="a7"/>
                <w:noProof/>
              </w:rPr>
              <w:t>5.2.2.1.</w:t>
            </w:r>
            <w:r w:rsidR="005B3ADB">
              <w:rPr>
                <w:noProof/>
                <w:sz w:val="21"/>
                <w:szCs w:val="22"/>
              </w:rPr>
              <w:tab/>
            </w:r>
            <w:r w:rsidR="005B3ADB" w:rsidRPr="00AB6770">
              <w:rPr>
                <w:rStyle w:val="a7"/>
                <w:rFonts w:hint="eastAsia"/>
                <w:noProof/>
              </w:rPr>
              <w:t>直接转手贸易</w:t>
            </w:r>
            <w:r w:rsidR="005B3ADB">
              <w:rPr>
                <w:noProof/>
                <w:webHidden/>
              </w:rPr>
              <w:tab/>
            </w:r>
            <w:r w:rsidR="005B3ADB">
              <w:rPr>
                <w:noProof/>
                <w:webHidden/>
              </w:rPr>
              <w:fldChar w:fldCharType="begin"/>
            </w:r>
            <w:r w:rsidR="005B3ADB">
              <w:rPr>
                <w:noProof/>
                <w:webHidden/>
              </w:rPr>
              <w:instrText xml:space="preserve"> PAGEREF _Toc360559307 \h </w:instrText>
            </w:r>
            <w:r w:rsidR="005B3ADB">
              <w:rPr>
                <w:noProof/>
                <w:webHidden/>
              </w:rPr>
            </w:r>
            <w:r w:rsidR="005B3ADB">
              <w:rPr>
                <w:noProof/>
                <w:webHidden/>
              </w:rPr>
              <w:fldChar w:fldCharType="separate"/>
            </w:r>
            <w:r w:rsidR="005B3ADB">
              <w:rPr>
                <w:noProof/>
                <w:webHidden/>
              </w:rPr>
              <w:t>66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08" w:history="1">
            <w:r w:rsidR="005B3ADB" w:rsidRPr="00AB6770">
              <w:rPr>
                <w:rStyle w:val="a7"/>
                <w:noProof/>
              </w:rPr>
              <w:t>5.2.2.2.</w:t>
            </w:r>
            <w:r w:rsidR="005B3ADB">
              <w:rPr>
                <w:noProof/>
                <w:sz w:val="21"/>
                <w:szCs w:val="22"/>
              </w:rPr>
              <w:tab/>
            </w:r>
            <w:r w:rsidR="005B3ADB" w:rsidRPr="00AB6770">
              <w:rPr>
                <w:rStyle w:val="a7"/>
                <w:rFonts w:hint="eastAsia"/>
                <w:noProof/>
              </w:rPr>
              <w:t>贸易品采购</w:t>
            </w:r>
            <w:r w:rsidR="005B3ADB">
              <w:rPr>
                <w:noProof/>
                <w:webHidden/>
              </w:rPr>
              <w:tab/>
            </w:r>
            <w:r w:rsidR="005B3ADB">
              <w:rPr>
                <w:noProof/>
                <w:webHidden/>
              </w:rPr>
              <w:fldChar w:fldCharType="begin"/>
            </w:r>
            <w:r w:rsidR="005B3ADB">
              <w:rPr>
                <w:noProof/>
                <w:webHidden/>
              </w:rPr>
              <w:instrText xml:space="preserve"> PAGEREF _Toc360559308 \h </w:instrText>
            </w:r>
            <w:r w:rsidR="005B3ADB">
              <w:rPr>
                <w:noProof/>
                <w:webHidden/>
              </w:rPr>
            </w:r>
            <w:r w:rsidR="005B3ADB">
              <w:rPr>
                <w:noProof/>
                <w:webHidden/>
              </w:rPr>
              <w:fldChar w:fldCharType="separate"/>
            </w:r>
            <w:r w:rsidR="005B3ADB">
              <w:rPr>
                <w:noProof/>
                <w:webHidden/>
              </w:rPr>
              <w:t>67</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09" w:history="1">
            <w:r w:rsidR="005B3ADB" w:rsidRPr="00AB6770">
              <w:rPr>
                <w:rStyle w:val="a7"/>
                <w:noProof/>
              </w:rPr>
              <w:t>5.2.2.3.</w:t>
            </w:r>
            <w:r w:rsidR="005B3ADB">
              <w:rPr>
                <w:noProof/>
                <w:sz w:val="21"/>
                <w:szCs w:val="22"/>
              </w:rPr>
              <w:tab/>
            </w:r>
            <w:r w:rsidR="005B3ADB" w:rsidRPr="00AB6770">
              <w:rPr>
                <w:rStyle w:val="a7"/>
                <w:rFonts w:hint="eastAsia"/>
                <w:noProof/>
              </w:rPr>
              <w:t>贸易品销售</w:t>
            </w:r>
            <w:r w:rsidR="005B3ADB">
              <w:rPr>
                <w:noProof/>
                <w:webHidden/>
              </w:rPr>
              <w:tab/>
            </w:r>
            <w:r w:rsidR="005B3ADB">
              <w:rPr>
                <w:noProof/>
                <w:webHidden/>
              </w:rPr>
              <w:fldChar w:fldCharType="begin"/>
            </w:r>
            <w:r w:rsidR="005B3ADB">
              <w:rPr>
                <w:noProof/>
                <w:webHidden/>
              </w:rPr>
              <w:instrText xml:space="preserve"> PAGEREF _Toc360559309 \h </w:instrText>
            </w:r>
            <w:r w:rsidR="005B3ADB">
              <w:rPr>
                <w:noProof/>
                <w:webHidden/>
              </w:rPr>
            </w:r>
            <w:r w:rsidR="005B3ADB">
              <w:rPr>
                <w:noProof/>
                <w:webHidden/>
              </w:rPr>
              <w:fldChar w:fldCharType="separate"/>
            </w:r>
            <w:r w:rsidR="005B3ADB">
              <w:rPr>
                <w:noProof/>
                <w:webHidden/>
              </w:rPr>
              <w:t>67</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310" w:history="1">
            <w:r w:rsidR="005B3ADB" w:rsidRPr="00AB6770">
              <w:rPr>
                <w:rStyle w:val="a7"/>
                <w:rFonts w:hint="eastAsia"/>
                <w:noProof/>
              </w:rPr>
              <w:t>第</w:t>
            </w:r>
            <w:r w:rsidR="005B3ADB" w:rsidRPr="00AB6770">
              <w:rPr>
                <w:rStyle w:val="a7"/>
                <w:rFonts w:hint="eastAsia"/>
                <w:noProof/>
              </w:rPr>
              <w:t>6</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质量管理</w:t>
            </w:r>
            <w:r w:rsidR="005B3ADB">
              <w:rPr>
                <w:noProof/>
                <w:webHidden/>
              </w:rPr>
              <w:tab/>
            </w:r>
            <w:r w:rsidR="005B3ADB">
              <w:rPr>
                <w:noProof/>
                <w:webHidden/>
              </w:rPr>
              <w:fldChar w:fldCharType="begin"/>
            </w:r>
            <w:r w:rsidR="005B3ADB">
              <w:rPr>
                <w:noProof/>
                <w:webHidden/>
              </w:rPr>
              <w:instrText xml:space="preserve"> PAGEREF _Toc360559310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311" w:history="1">
            <w:r w:rsidR="005B3ADB" w:rsidRPr="00AB6770">
              <w:rPr>
                <w:rStyle w:val="a7"/>
                <w:noProof/>
              </w:rPr>
              <w:t>6.1.</w:t>
            </w:r>
            <w:r w:rsidR="005B3ADB">
              <w:rPr>
                <w:smallCaps w:val="0"/>
                <w:noProof/>
                <w:sz w:val="21"/>
                <w:szCs w:val="22"/>
              </w:rPr>
              <w:tab/>
            </w:r>
            <w:r w:rsidR="005B3ADB" w:rsidRPr="00AB6770">
              <w:rPr>
                <w:rStyle w:val="a7"/>
                <w:rFonts w:hint="eastAsia"/>
                <w:noProof/>
              </w:rPr>
              <w:t>系统逻辑原理</w:t>
            </w:r>
            <w:r w:rsidR="005B3ADB">
              <w:rPr>
                <w:noProof/>
                <w:webHidden/>
              </w:rPr>
              <w:tab/>
            </w:r>
            <w:r w:rsidR="005B3ADB">
              <w:rPr>
                <w:noProof/>
                <w:webHidden/>
              </w:rPr>
              <w:fldChar w:fldCharType="begin"/>
            </w:r>
            <w:r w:rsidR="005B3ADB">
              <w:rPr>
                <w:noProof/>
                <w:webHidden/>
              </w:rPr>
              <w:instrText xml:space="preserve"> PAGEREF _Toc360559311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2" w:history="1">
            <w:r w:rsidR="005B3ADB" w:rsidRPr="00AB6770">
              <w:rPr>
                <w:rStyle w:val="a7"/>
                <w:noProof/>
              </w:rPr>
              <w:t>6.1.1.1.</w:t>
            </w:r>
            <w:r w:rsidR="005B3ADB">
              <w:rPr>
                <w:noProof/>
                <w:sz w:val="21"/>
                <w:szCs w:val="22"/>
              </w:rPr>
              <w:tab/>
            </w:r>
            <w:r w:rsidR="005B3ADB" w:rsidRPr="00AB6770">
              <w:rPr>
                <w:rStyle w:val="a7"/>
                <w:rFonts w:hint="eastAsia"/>
                <w:noProof/>
              </w:rPr>
              <w:t>相关单据</w:t>
            </w:r>
            <w:r w:rsidR="005B3ADB">
              <w:rPr>
                <w:noProof/>
                <w:webHidden/>
              </w:rPr>
              <w:tab/>
            </w:r>
            <w:r w:rsidR="005B3ADB">
              <w:rPr>
                <w:noProof/>
                <w:webHidden/>
              </w:rPr>
              <w:fldChar w:fldCharType="begin"/>
            </w:r>
            <w:r w:rsidR="005B3ADB">
              <w:rPr>
                <w:noProof/>
                <w:webHidden/>
              </w:rPr>
              <w:instrText xml:space="preserve"> PAGEREF _Toc360559312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3" w:history="1">
            <w:r w:rsidR="005B3ADB" w:rsidRPr="00AB6770">
              <w:rPr>
                <w:rStyle w:val="a7"/>
                <w:noProof/>
              </w:rPr>
              <w:t>6.1.1.2.</w:t>
            </w:r>
            <w:r w:rsidR="005B3ADB">
              <w:rPr>
                <w:noProof/>
                <w:sz w:val="21"/>
                <w:szCs w:val="22"/>
              </w:rPr>
              <w:tab/>
            </w:r>
            <w:r w:rsidR="005B3ADB" w:rsidRPr="00AB6770">
              <w:rPr>
                <w:rStyle w:val="a7"/>
                <w:rFonts w:hint="eastAsia"/>
                <w:noProof/>
              </w:rPr>
              <w:t>操作指令</w:t>
            </w:r>
            <w:r w:rsidR="005B3ADB">
              <w:rPr>
                <w:noProof/>
                <w:webHidden/>
              </w:rPr>
              <w:tab/>
            </w:r>
            <w:r w:rsidR="005B3ADB">
              <w:rPr>
                <w:noProof/>
                <w:webHidden/>
              </w:rPr>
              <w:fldChar w:fldCharType="begin"/>
            </w:r>
            <w:r w:rsidR="005B3ADB">
              <w:rPr>
                <w:noProof/>
                <w:webHidden/>
              </w:rPr>
              <w:instrText xml:space="preserve"> PAGEREF _Toc360559313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314" w:history="1">
            <w:r w:rsidR="005B3ADB" w:rsidRPr="00AB6770">
              <w:rPr>
                <w:rStyle w:val="a7"/>
                <w:noProof/>
              </w:rPr>
              <w:t>6.2.</w:t>
            </w:r>
            <w:r w:rsidR="005B3ADB">
              <w:rPr>
                <w:smallCaps w:val="0"/>
                <w:noProof/>
                <w:sz w:val="21"/>
                <w:szCs w:val="22"/>
              </w:rPr>
              <w:tab/>
            </w:r>
            <w:r w:rsidR="005B3ADB" w:rsidRPr="00AB6770">
              <w:rPr>
                <w:rStyle w:val="a7"/>
                <w:rFonts w:hint="eastAsia"/>
                <w:noProof/>
              </w:rPr>
              <w:t>模块功能介绍</w:t>
            </w:r>
            <w:r w:rsidR="005B3ADB">
              <w:rPr>
                <w:noProof/>
                <w:webHidden/>
              </w:rPr>
              <w:tab/>
            </w:r>
            <w:r w:rsidR="005B3ADB">
              <w:rPr>
                <w:noProof/>
                <w:webHidden/>
              </w:rPr>
              <w:fldChar w:fldCharType="begin"/>
            </w:r>
            <w:r w:rsidR="005B3ADB">
              <w:rPr>
                <w:noProof/>
                <w:webHidden/>
              </w:rPr>
              <w:instrText xml:space="preserve"> PAGEREF _Toc360559314 \h </w:instrText>
            </w:r>
            <w:r w:rsidR="005B3ADB">
              <w:rPr>
                <w:noProof/>
                <w:webHidden/>
              </w:rPr>
            </w:r>
            <w:r w:rsidR="005B3ADB">
              <w:rPr>
                <w:noProof/>
                <w:webHidden/>
              </w:rPr>
              <w:fldChar w:fldCharType="separate"/>
            </w:r>
            <w:r w:rsidR="005B3ADB">
              <w:rPr>
                <w:noProof/>
                <w:webHidden/>
              </w:rPr>
              <w:t>68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5" w:history="1">
            <w:r w:rsidR="005B3ADB" w:rsidRPr="00AB6770">
              <w:rPr>
                <w:rStyle w:val="a7"/>
                <w:noProof/>
              </w:rPr>
              <w:t>6.2.1.1.</w:t>
            </w:r>
            <w:r w:rsidR="005B3ADB">
              <w:rPr>
                <w:noProof/>
                <w:sz w:val="21"/>
                <w:szCs w:val="22"/>
              </w:rPr>
              <w:tab/>
            </w:r>
            <w:r w:rsidR="005B3ADB" w:rsidRPr="00AB6770">
              <w:rPr>
                <w:rStyle w:val="a7"/>
                <w:rFonts w:hint="eastAsia"/>
                <w:noProof/>
              </w:rPr>
              <w:t>客户退货</w:t>
            </w:r>
            <w:r w:rsidR="005B3ADB">
              <w:rPr>
                <w:noProof/>
                <w:webHidden/>
              </w:rPr>
              <w:tab/>
            </w:r>
            <w:r w:rsidR="005B3ADB">
              <w:rPr>
                <w:noProof/>
                <w:webHidden/>
              </w:rPr>
              <w:fldChar w:fldCharType="begin"/>
            </w:r>
            <w:r w:rsidR="005B3ADB">
              <w:rPr>
                <w:noProof/>
                <w:webHidden/>
              </w:rPr>
              <w:instrText xml:space="preserve"> PAGEREF _Toc360559315 \h </w:instrText>
            </w:r>
            <w:r w:rsidR="005B3ADB">
              <w:rPr>
                <w:noProof/>
                <w:webHidden/>
              </w:rPr>
            </w:r>
            <w:r w:rsidR="005B3ADB">
              <w:rPr>
                <w:noProof/>
                <w:webHidden/>
              </w:rPr>
              <w:fldChar w:fldCharType="separate"/>
            </w:r>
            <w:r w:rsidR="005B3ADB">
              <w:rPr>
                <w:noProof/>
                <w:webHidden/>
              </w:rPr>
              <w:t>69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6" w:history="1">
            <w:r w:rsidR="005B3ADB" w:rsidRPr="00AB6770">
              <w:rPr>
                <w:rStyle w:val="a7"/>
                <w:noProof/>
              </w:rPr>
              <w:t>6.2.1.2.</w:t>
            </w:r>
            <w:r w:rsidR="005B3ADB">
              <w:rPr>
                <w:noProof/>
                <w:sz w:val="21"/>
                <w:szCs w:val="22"/>
              </w:rPr>
              <w:tab/>
            </w:r>
            <w:r w:rsidR="005B3ADB" w:rsidRPr="00AB6770">
              <w:rPr>
                <w:rStyle w:val="a7"/>
                <w:rFonts w:hint="eastAsia"/>
                <w:noProof/>
              </w:rPr>
              <w:t>客户换货</w:t>
            </w:r>
            <w:r w:rsidR="005B3ADB">
              <w:rPr>
                <w:noProof/>
                <w:webHidden/>
              </w:rPr>
              <w:tab/>
            </w:r>
            <w:r w:rsidR="005B3ADB">
              <w:rPr>
                <w:noProof/>
                <w:webHidden/>
              </w:rPr>
              <w:fldChar w:fldCharType="begin"/>
            </w:r>
            <w:r w:rsidR="005B3ADB">
              <w:rPr>
                <w:noProof/>
                <w:webHidden/>
              </w:rPr>
              <w:instrText xml:space="preserve"> PAGEREF _Toc360559316 \h </w:instrText>
            </w:r>
            <w:r w:rsidR="005B3ADB">
              <w:rPr>
                <w:noProof/>
                <w:webHidden/>
              </w:rPr>
            </w:r>
            <w:r w:rsidR="005B3ADB">
              <w:rPr>
                <w:noProof/>
                <w:webHidden/>
              </w:rPr>
              <w:fldChar w:fldCharType="separate"/>
            </w:r>
            <w:r w:rsidR="005B3ADB">
              <w:rPr>
                <w:noProof/>
                <w:webHidden/>
              </w:rPr>
              <w:t>69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7" w:history="1">
            <w:r w:rsidR="005B3ADB" w:rsidRPr="00AB6770">
              <w:rPr>
                <w:rStyle w:val="a7"/>
                <w:noProof/>
              </w:rPr>
              <w:t>6.2.1.3.</w:t>
            </w:r>
            <w:r w:rsidR="005B3ADB">
              <w:rPr>
                <w:noProof/>
                <w:sz w:val="21"/>
                <w:szCs w:val="22"/>
              </w:rPr>
              <w:tab/>
            </w:r>
            <w:r w:rsidR="005B3ADB" w:rsidRPr="00AB6770">
              <w:rPr>
                <w:rStyle w:val="a7"/>
                <w:rFonts w:hint="eastAsia"/>
                <w:noProof/>
              </w:rPr>
              <w:t>客户拒收</w:t>
            </w:r>
            <w:r w:rsidR="005B3ADB">
              <w:rPr>
                <w:noProof/>
                <w:webHidden/>
              </w:rPr>
              <w:tab/>
            </w:r>
            <w:r w:rsidR="005B3ADB">
              <w:rPr>
                <w:noProof/>
                <w:webHidden/>
              </w:rPr>
              <w:fldChar w:fldCharType="begin"/>
            </w:r>
            <w:r w:rsidR="005B3ADB">
              <w:rPr>
                <w:noProof/>
                <w:webHidden/>
              </w:rPr>
              <w:instrText xml:space="preserve"> PAGEREF _Toc360559317 \h </w:instrText>
            </w:r>
            <w:r w:rsidR="005B3ADB">
              <w:rPr>
                <w:noProof/>
                <w:webHidden/>
              </w:rPr>
            </w:r>
            <w:r w:rsidR="005B3ADB">
              <w:rPr>
                <w:noProof/>
                <w:webHidden/>
              </w:rPr>
              <w:fldChar w:fldCharType="separate"/>
            </w:r>
            <w:r w:rsidR="005B3ADB">
              <w:rPr>
                <w:noProof/>
                <w:webHidden/>
              </w:rPr>
              <w:t>70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8" w:history="1">
            <w:r w:rsidR="005B3ADB" w:rsidRPr="00AB6770">
              <w:rPr>
                <w:rStyle w:val="a7"/>
                <w:noProof/>
              </w:rPr>
              <w:t>6.2.1.4.</w:t>
            </w:r>
            <w:r w:rsidR="005B3ADB">
              <w:rPr>
                <w:noProof/>
                <w:sz w:val="21"/>
                <w:szCs w:val="22"/>
              </w:rPr>
              <w:tab/>
            </w:r>
            <w:r w:rsidR="005B3ADB" w:rsidRPr="00AB6770">
              <w:rPr>
                <w:rStyle w:val="a7"/>
                <w:rFonts w:hint="eastAsia"/>
                <w:noProof/>
              </w:rPr>
              <w:t>报验单流程</w:t>
            </w:r>
            <w:r w:rsidR="005B3ADB">
              <w:rPr>
                <w:noProof/>
                <w:webHidden/>
              </w:rPr>
              <w:tab/>
            </w:r>
            <w:r w:rsidR="005B3ADB">
              <w:rPr>
                <w:noProof/>
                <w:webHidden/>
              </w:rPr>
              <w:fldChar w:fldCharType="begin"/>
            </w:r>
            <w:r w:rsidR="005B3ADB">
              <w:rPr>
                <w:noProof/>
                <w:webHidden/>
              </w:rPr>
              <w:instrText xml:space="preserve"> PAGEREF _Toc360559318 \h </w:instrText>
            </w:r>
            <w:r w:rsidR="005B3ADB">
              <w:rPr>
                <w:noProof/>
                <w:webHidden/>
              </w:rPr>
            </w:r>
            <w:r w:rsidR="005B3ADB">
              <w:rPr>
                <w:noProof/>
                <w:webHidden/>
              </w:rPr>
              <w:fldChar w:fldCharType="separate"/>
            </w:r>
            <w:r w:rsidR="005B3ADB">
              <w:rPr>
                <w:noProof/>
                <w:webHidden/>
              </w:rPr>
              <w:t>70</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19" w:history="1">
            <w:r w:rsidR="005B3ADB" w:rsidRPr="00AB6770">
              <w:rPr>
                <w:rStyle w:val="a7"/>
                <w:noProof/>
              </w:rPr>
              <w:t>6.2.1.5.</w:t>
            </w:r>
            <w:r w:rsidR="005B3ADB">
              <w:rPr>
                <w:noProof/>
                <w:sz w:val="21"/>
                <w:szCs w:val="22"/>
              </w:rPr>
              <w:tab/>
            </w:r>
            <w:r w:rsidR="005B3ADB" w:rsidRPr="00AB6770">
              <w:rPr>
                <w:rStyle w:val="a7"/>
                <w:rFonts w:hint="eastAsia"/>
                <w:noProof/>
              </w:rPr>
              <w:t>采购退货</w:t>
            </w:r>
            <w:r w:rsidR="005B3ADB">
              <w:rPr>
                <w:noProof/>
                <w:webHidden/>
              </w:rPr>
              <w:tab/>
            </w:r>
            <w:r w:rsidR="005B3ADB">
              <w:rPr>
                <w:noProof/>
                <w:webHidden/>
              </w:rPr>
              <w:fldChar w:fldCharType="begin"/>
            </w:r>
            <w:r w:rsidR="005B3ADB">
              <w:rPr>
                <w:noProof/>
                <w:webHidden/>
              </w:rPr>
              <w:instrText xml:space="preserve"> PAGEREF _Toc360559319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0" w:history="1">
            <w:r w:rsidR="005B3ADB" w:rsidRPr="00AB6770">
              <w:rPr>
                <w:rStyle w:val="a7"/>
                <w:noProof/>
              </w:rPr>
              <w:t>6.2.1.6.</w:t>
            </w:r>
            <w:r w:rsidR="005B3ADB">
              <w:rPr>
                <w:noProof/>
                <w:sz w:val="21"/>
                <w:szCs w:val="22"/>
              </w:rPr>
              <w:tab/>
            </w:r>
            <w:r w:rsidR="005B3ADB" w:rsidRPr="00AB6770">
              <w:rPr>
                <w:rStyle w:val="a7"/>
                <w:rFonts w:hint="eastAsia"/>
                <w:noProof/>
              </w:rPr>
              <w:t>内部退货</w:t>
            </w:r>
            <w:r w:rsidR="005B3ADB">
              <w:rPr>
                <w:noProof/>
                <w:webHidden/>
              </w:rPr>
              <w:tab/>
            </w:r>
            <w:r w:rsidR="005B3ADB">
              <w:rPr>
                <w:noProof/>
                <w:webHidden/>
              </w:rPr>
              <w:fldChar w:fldCharType="begin"/>
            </w:r>
            <w:r w:rsidR="005B3ADB">
              <w:rPr>
                <w:noProof/>
                <w:webHidden/>
              </w:rPr>
              <w:instrText xml:space="preserve"> PAGEREF _Toc360559320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3C2572">
          <w:pPr>
            <w:pStyle w:val="20"/>
            <w:tabs>
              <w:tab w:val="left" w:pos="840"/>
              <w:tab w:val="right" w:leader="dot" w:pos="8255"/>
            </w:tabs>
            <w:rPr>
              <w:smallCaps w:val="0"/>
              <w:noProof/>
              <w:sz w:val="21"/>
              <w:szCs w:val="22"/>
            </w:rPr>
          </w:pPr>
          <w:hyperlink w:anchor="_Toc360559321" w:history="1">
            <w:r w:rsidR="005B3ADB" w:rsidRPr="00AB6770">
              <w:rPr>
                <w:rStyle w:val="a7"/>
                <w:noProof/>
              </w:rPr>
              <w:t>6.3.</w:t>
            </w:r>
            <w:r w:rsidR="005B3ADB">
              <w:rPr>
                <w:smallCaps w:val="0"/>
                <w:noProof/>
                <w:sz w:val="21"/>
                <w:szCs w:val="22"/>
              </w:rPr>
              <w:tab/>
            </w:r>
            <w:r w:rsidR="005B3ADB" w:rsidRPr="00AB6770">
              <w:rPr>
                <w:rStyle w:val="a7"/>
                <w:rFonts w:hint="eastAsia"/>
                <w:noProof/>
              </w:rPr>
              <w:t>业务场景</w:t>
            </w:r>
            <w:r w:rsidR="005B3ADB">
              <w:rPr>
                <w:noProof/>
                <w:webHidden/>
              </w:rPr>
              <w:tab/>
            </w:r>
            <w:r w:rsidR="005B3ADB">
              <w:rPr>
                <w:noProof/>
                <w:webHidden/>
              </w:rPr>
              <w:fldChar w:fldCharType="begin"/>
            </w:r>
            <w:r w:rsidR="005B3ADB">
              <w:rPr>
                <w:noProof/>
                <w:webHidden/>
              </w:rPr>
              <w:instrText xml:space="preserve"> PAGEREF _Toc360559321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22" w:history="1">
            <w:r w:rsidR="005B3ADB" w:rsidRPr="00AB6770">
              <w:rPr>
                <w:rStyle w:val="a7"/>
                <w:noProof/>
              </w:rPr>
              <w:t>6.3.1.</w:t>
            </w:r>
            <w:r w:rsidR="005B3ADB">
              <w:rPr>
                <w:iCs w:val="0"/>
                <w:noProof/>
                <w:sz w:val="21"/>
                <w:szCs w:val="22"/>
              </w:rPr>
              <w:tab/>
            </w:r>
            <w:r w:rsidR="005B3ADB" w:rsidRPr="00AB6770">
              <w:rPr>
                <w:rStyle w:val="a7"/>
                <w:rFonts w:hint="eastAsia"/>
                <w:noProof/>
              </w:rPr>
              <w:t>客户退货</w:t>
            </w:r>
            <w:r w:rsidR="005B3ADB" w:rsidRPr="00AB6770">
              <w:rPr>
                <w:rStyle w:val="a7"/>
                <w:noProof/>
              </w:rPr>
              <w:t>/</w:t>
            </w:r>
            <w:r w:rsidR="005B3ADB" w:rsidRPr="00AB6770">
              <w:rPr>
                <w:rStyle w:val="a7"/>
                <w:rFonts w:hint="eastAsia"/>
                <w:noProof/>
              </w:rPr>
              <w:t>索赔程序</w:t>
            </w:r>
            <w:r w:rsidR="005B3ADB">
              <w:rPr>
                <w:noProof/>
                <w:webHidden/>
              </w:rPr>
              <w:tab/>
            </w:r>
            <w:r w:rsidR="005B3ADB">
              <w:rPr>
                <w:noProof/>
                <w:webHidden/>
              </w:rPr>
              <w:fldChar w:fldCharType="begin"/>
            </w:r>
            <w:r w:rsidR="005B3ADB">
              <w:rPr>
                <w:noProof/>
                <w:webHidden/>
              </w:rPr>
              <w:instrText xml:space="preserve"> PAGEREF _Toc360559322 \h </w:instrText>
            </w:r>
            <w:r w:rsidR="005B3ADB">
              <w:rPr>
                <w:noProof/>
                <w:webHidden/>
              </w:rPr>
            </w:r>
            <w:r w:rsidR="005B3ADB">
              <w:rPr>
                <w:noProof/>
                <w:webHidden/>
              </w:rPr>
              <w:fldChar w:fldCharType="separate"/>
            </w:r>
            <w:r w:rsidR="005B3ADB">
              <w:rPr>
                <w:noProof/>
                <w:webHidden/>
              </w:rPr>
              <w:t>71</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3" w:history="1">
            <w:r w:rsidR="005B3ADB" w:rsidRPr="00AB6770">
              <w:rPr>
                <w:rStyle w:val="a7"/>
                <w:noProof/>
              </w:rPr>
              <w:t>6.3.1.1.</w:t>
            </w:r>
            <w:r w:rsidR="005B3ADB">
              <w:rPr>
                <w:noProof/>
                <w:sz w:val="21"/>
                <w:szCs w:val="22"/>
              </w:rPr>
              <w:tab/>
            </w:r>
            <w:r w:rsidR="005B3ADB" w:rsidRPr="00AB6770">
              <w:rPr>
                <w:rStyle w:val="a7"/>
                <w:rFonts w:hint="eastAsia"/>
                <w:noProof/>
              </w:rPr>
              <w:t>客户退货</w:t>
            </w:r>
            <w:r w:rsidR="005B3ADB">
              <w:rPr>
                <w:noProof/>
                <w:webHidden/>
              </w:rPr>
              <w:tab/>
            </w:r>
            <w:r w:rsidR="005B3ADB">
              <w:rPr>
                <w:noProof/>
                <w:webHidden/>
              </w:rPr>
              <w:fldChar w:fldCharType="begin"/>
            </w:r>
            <w:r w:rsidR="005B3ADB">
              <w:rPr>
                <w:noProof/>
                <w:webHidden/>
              </w:rPr>
              <w:instrText xml:space="preserve"> PAGEREF _Toc360559323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4" w:history="1">
            <w:r w:rsidR="005B3ADB" w:rsidRPr="00AB6770">
              <w:rPr>
                <w:rStyle w:val="a7"/>
                <w:noProof/>
              </w:rPr>
              <w:t>6.3.1.2.</w:t>
            </w:r>
            <w:r w:rsidR="005B3ADB">
              <w:rPr>
                <w:noProof/>
                <w:sz w:val="21"/>
                <w:szCs w:val="22"/>
              </w:rPr>
              <w:tab/>
            </w:r>
            <w:r w:rsidR="005B3ADB" w:rsidRPr="00AB6770">
              <w:rPr>
                <w:rStyle w:val="a7"/>
                <w:rFonts w:hint="eastAsia"/>
                <w:noProof/>
              </w:rPr>
              <w:t>客户换货</w:t>
            </w:r>
            <w:r w:rsidR="005B3ADB">
              <w:rPr>
                <w:noProof/>
                <w:webHidden/>
              </w:rPr>
              <w:tab/>
            </w:r>
            <w:r w:rsidR="005B3ADB">
              <w:rPr>
                <w:noProof/>
                <w:webHidden/>
              </w:rPr>
              <w:fldChar w:fldCharType="begin"/>
            </w:r>
            <w:r w:rsidR="005B3ADB">
              <w:rPr>
                <w:noProof/>
                <w:webHidden/>
              </w:rPr>
              <w:instrText xml:space="preserve"> PAGEREF _Toc360559324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5" w:history="1">
            <w:r w:rsidR="005B3ADB" w:rsidRPr="00AB6770">
              <w:rPr>
                <w:rStyle w:val="a7"/>
                <w:noProof/>
              </w:rPr>
              <w:t>6.3.1.3.</w:t>
            </w:r>
            <w:r w:rsidR="005B3ADB">
              <w:rPr>
                <w:noProof/>
                <w:sz w:val="21"/>
                <w:szCs w:val="22"/>
              </w:rPr>
              <w:tab/>
            </w:r>
            <w:r w:rsidR="005B3ADB" w:rsidRPr="00AB6770">
              <w:rPr>
                <w:rStyle w:val="a7"/>
                <w:rFonts w:hint="eastAsia"/>
                <w:noProof/>
              </w:rPr>
              <w:t>客户扣货补发</w:t>
            </w:r>
            <w:r w:rsidR="005B3ADB">
              <w:rPr>
                <w:noProof/>
                <w:webHidden/>
              </w:rPr>
              <w:tab/>
            </w:r>
            <w:r w:rsidR="005B3ADB">
              <w:rPr>
                <w:noProof/>
                <w:webHidden/>
              </w:rPr>
              <w:fldChar w:fldCharType="begin"/>
            </w:r>
            <w:r w:rsidR="005B3ADB">
              <w:rPr>
                <w:noProof/>
                <w:webHidden/>
              </w:rPr>
              <w:instrText xml:space="preserve"> PAGEREF _Toc360559325 \h </w:instrText>
            </w:r>
            <w:r w:rsidR="005B3ADB">
              <w:rPr>
                <w:noProof/>
                <w:webHidden/>
              </w:rPr>
            </w:r>
            <w:r w:rsidR="005B3ADB">
              <w:rPr>
                <w:noProof/>
                <w:webHidden/>
              </w:rPr>
              <w:fldChar w:fldCharType="separate"/>
            </w:r>
            <w:r w:rsidR="005B3ADB">
              <w:rPr>
                <w:noProof/>
                <w:webHidden/>
              </w:rPr>
              <w:t>72</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6" w:history="1">
            <w:r w:rsidR="005B3ADB" w:rsidRPr="00AB6770">
              <w:rPr>
                <w:rStyle w:val="a7"/>
                <w:noProof/>
              </w:rPr>
              <w:t>6.3.1.4.</w:t>
            </w:r>
            <w:r w:rsidR="005B3ADB">
              <w:rPr>
                <w:noProof/>
                <w:sz w:val="21"/>
                <w:szCs w:val="22"/>
              </w:rPr>
              <w:tab/>
            </w:r>
            <w:r w:rsidR="005B3ADB" w:rsidRPr="00AB6770">
              <w:rPr>
                <w:rStyle w:val="a7"/>
                <w:rFonts w:hint="eastAsia"/>
                <w:noProof/>
              </w:rPr>
              <w:t>客户拒收</w:t>
            </w:r>
            <w:r w:rsidR="005B3ADB">
              <w:rPr>
                <w:noProof/>
                <w:webHidden/>
              </w:rPr>
              <w:tab/>
            </w:r>
            <w:r w:rsidR="005B3ADB">
              <w:rPr>
                <w:noProof/>
                <w:webHidden/>
              </w:rPr>
              <w:fldChar w:fldCharType="begin"/>
            </w:r>
            <w:r w:rsidR="005B3ADB">
              <w:rPr>
                <w:noProof/>
                <w:webHidden/>
              </w:rPr>
              <w:instrText xml:space="preserve"> PAGEREF _Toc360559326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7" w:history="1">
            <w:r w:rsidR="005B3ADB" w:rsidRPr="00AB6770">
              <w:rPr>
                <w:rStyle w:val="a7"/>
                <w:noProof/>
              </w:rPr>
              <w:t>6.3.1.5.</w:t>
            </w:r>
            <w:r w:rsidR="005B3ADB">
              <w:rPr>
                <w:noProof/>
                <w:sz w:val="21"/>
                <w:szCs w:val="22"/>
              </w:rPr>
              <w:tab/>
            </w:r>
            <w:r w:rsidR="005B3ADB" w:rsidRPr="00AB6770">
              <w:rPr>
                <w:rStyle w:val="a7"/>
                <w:rFonts w:hint="eastAsia"/>
                <w:noProof/>
              </w:rPr>
              <w:t>客户扣实收</w:t>
            </w:r>
            <w:r w:rsidR="005B3ADB">
              <w:rPr>
                <w:noProof/>
                <w:webHidden/>
              </w:rPr>
              <w:tab/>
            </w:r>
            <w:r w:rsidR="005B3ADB">
              <w:rPr>
                <w:noProof/>
                <w:webHidden/>
              </w:rPr>
              <w:fldChar w:fldCharType="begin"/>
            </w:r>
            <w:r w:rsidR="005B3ADB">
              <w:rPr>
                <w:noProof/>
                <w:webHidden/>
              </w:rPr>
              <w:instrText xml:space="preserve"> PAGEREF _Toc360559327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8" w:history="1">
            <w:r w:rsidR="005B3ADB" w:rsidRPr="00AB6770">
              <w:rPr>
                <w:rStyle w:val="a7"/>
                <w:noProof/>
              </w:rPr>
              <w:t>6.3.1.6.</w:t>
            </w:r>
            <w:r w:rsidR="005B3ADB">
              <w:rPr>
                <w:noProof/>
                <w:sz w:val="21"/>
                <w:szCs w:val="22"/>
              </w:rPr>
              <w:tab/>
            </w:r>
            <w:r w:rsidR="005B3ADB" w:rsidRPr="00AB6770">
              <w:rPr>
                <w:rStyle w:val="a7"/>
                <w:rFonts w:hint="eastAsia"/>
                <w:noProof/>
              </w:rPr>
              <w:t>客户索赔</w:t>
            </w:r>
            <w:r w:rsidR="005B3ADB">
              <w:rPr>
                <w:noProof/>
                <w:webHidden/>
              </w:rPr>
              <w:tab/>
            </w:r>
            <w:r w:rsidR="005B3ADB">
              <w:rPr>
                <w:noProof/>
                <w:webHidden/>
              </w:rPr>
              <w:fldChar w:fldCharType="begin"/>
            </w:r>
            <w:r w:rsidR="005B3ADB">
              <w:rPr>
                <w:noProof/>
                <w:webHidden/>
              </w:rPr>
              <w:instrText xml:space="preserve"> PAGEREF _Toc360559328 \h </w:instrText>
            </w:r>
            <w:r w:rsidR="005B3ADB">
              <w:rPr>
                <w:noProof/>
                <w:webHidden/>
              </w:rPr>
            </w:r>
            <w:r w:rsidR="005B3ADB">
              <w:rPr>
                <w:noProof/>
                <w:webHidden/>
              </w:rPr>
              <w:fldChar w:fldCharType="separate"/>
            </w:r>
            <w:r w:rsidR="005B3ADB">
              <w:rPr>
                <w:noProof/>
                <w:webHidden/>
              </w:rPr>
              <w:t>73</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29" w:history="1">
            <w:r w:rsidR="005B3ADB" w:rsidRPr="00AB6770">
              <w:rPr>
                <w:rStyle w:val="a7"/>
                <w:noProof/>
              </w:rPr>
              <w:t>6.3.1.7.</w:t>
            </w:r>
            <w:r w:rsidR="005B3ADB">
              <w:rPr>
                <w:noProof/>
                <w:sz w:val="21"/>
                <w:szCs w:val="22"/>
              </w:rPr>
              <w:tab/>
            </w:r>
            <w:r w:rsidR="005B3ADB" w:rsidRPr="00AB6770">
              <w:rPr>
                <w:rStyle w:val="a7"/>
                <w:rFonts w:hint="eastAsia"/>
                <w:noProof/>
              </w:rPr>
              <w:t>客户索赔退实物</w:t>
            </w:r>
            <w:r w:rsidR="005B3ADB">
              <w:rPr>
                <w:noProof/>
                <w:webHidden/>
              </w:rPr>
              <w:tab/>
            </w:r>
            <w:r w:rsidR="005B3ADB">
              <w:rPr>
                <w:noProof/>
                <w:webHidden/>
              </w:rPr>
              <w:fldChar w:fldCharType="begin"/>
            </w:r>
            <w:r w:rsidR="005B3ADB">
              <w:rPr>
                <w:noProof/>
                <w:webHidden/>
              </w:rPr>
              <w:instrText xml:space="preserve"> PAGEREF _Toc360559329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30" w:history="1">
            <w:r w:rsidR="005B3ADB" w:rsidRPr="00AB6770">
              <w:rPr>
                <w:rStyle w:val="a7"/>
                <w:noProof/>
              </w:rPr>
              <w:t>6.3.2.</w:t>
            </w:r>
            <w:r w:rsidR="005B3ADB">
              <w:rPr>
                <w:iCs w:val="0"/>
                <w:noProof/>
                <w:sz w:val="21"/>
                <w:szCs w:val="22"/>
              </w:rPr>
              <w:tab/>
            </w:r>
            <w:r w:rsidR="005B3ADB" w:rsidRPr="00AB6770">
              <w:rPr>
                <w:rStyle w:val="a7"/>
                <w:rFonts w:hint="eastAsia"/>
                <w:noProof/>
              </w:rPr>
              <w:t>入厂质量控制程序</w:t>
            </w:r>
            <w:r w:rsidR="005B3ADB">
              <w:rPr>
                <w:noProof/>
                <w:webHidden/>
              </w:rPr>
              <w:tab/>
            </w:r>
            <w:r w:rsidR="005B3ADB">
              <w:rPr>
                <w:noProof/>
                <w:webHidden/>
              </w:rPr>
              <w:fldChar w:fldCharType="begin"/>
            </w:r>
            <w:r w:rsidR="005B3ADB">
              <w:rPr>
                <w:noProof/>
                <w:webHidden/>
              </w:rPr>
              <w:instrText xml:space="preserve"> PAGEREF _Toc360559330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1" w:history="1">
            <w:r w:rsidR="005B3ADB" w:rsidRPr="00AB6770">
              <w:rPr>
                <w:rStyle w:val="a7"/>
                <w:noProof/>
              </w:rPr>
              <w:t>6.3.2.1.</w:t>
            </w:r>
            <w:r w:rsidR="005B3ADB">
              <w:rPr>
                <w:noProof/>
                <w:sz w:val="21"/>
                <w:szCs w:val="22"/>
              </w:rPr>
              <w:tab/>
            </w:r>
            <w:r w:rsidR="005B3ADB" w:rsidRPr="00AB6770">
              <w:rPr>
                <w:rStyle w:val="a7"/>
                <w:rFonts w:hint="eastAsia"/>
                <w:noProof/>
              </w:rPr>
              <w:t>进货检验</w:t>
            </w:r>
            <w:r w:rsidR="005B3ADB">
              <w:rPr>
                <w:noProof/>
                <w:webHidden/>
              </w:rPr>
              <w:tab/>
            </w:r>
            <w:r w:rsidR="005B3ADB">
              <w:rPr>
                <w:noProof/>
                <w:webHidden/>
              </w:rPr>
              <w:fldChar w:fldCharType="begin"/>
            </w:r>
            <w:r w:rsidR="005B3ADB">
              <w:rPr>
                <w:noProof/>
                <w:webHidden/>
              </w:rPr>
              <w:instrText xml:space="preserve"> PAGEREF _Toc360559331 \h </w:instrText>
            </w:r>
            <w:r w:rsidR="005B3ADB">
              <w:rPr>
                <w:noProof/>
                <w:webHidden/>
              </w:rPr>
            </w:r>
            <w:r w:rsidR="005B3ADB">
              <w:rPr>
                <w:noProof/>
                <w:webHidden/>
              </w:rPr>
              <w:fldChar w:fldCharType="separate"/>
            </w:r>
            <w:r w:rsidR="005B3ADB">
              <w:rPr>
                <w:noProof/>
                <w:webHidden/>
              </w:rPr>
              <w:t>74</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2" w:history="1">
            <w:r w:rsidR="005B3ADB" w:rsidRPr="00AB6770">
              <w:rPr>
                <w:rStyle w:val="a7"/>
                <w:noProof/>
              </w:rPr>
              <w:t>6.3.2.2.</w:t>
            </w:r>
            <w:r w:rsidR="005B3ADB">
              <w:rPr>
                <w:noProof/>
                <w:sz w:val="21"/>
                <w:szCs w:val="22"/>
              </w:rPr>
              <w:tab/>
            </w:r>
            <w:r w:rsidR="005B3ADB" w:rsidRPr="00AB6770">
              <w:rPr>
                <w:rStyle w:val="a7"/>
                <w:rFonts w:hint="eastAsia"/>
                <w:noProof/>
              </w:rPr>
              <w:t>供应商索赔</w:t>
            </w:r>
            <w:r w:rsidR="005B3ADB">
              <w:rPr>
                <w:noProof/>
                <w:webHidden/>
              </w:rPr>
              <w:tab/>
            </w:r>
            <w:r w:rsidR="005B3ADB">
              <w:rPr>
                <w:noProof/>
                <w:webHidden/>
              </w:rPr>
              <w:fldChar w:fldCharType="begin"/>
            </w:r>
            <w:r w:rsidR="005B3ADB">
              <w:rPr>
                <w:noProof/>
                <w:webHidden/>
              </w:rPr>
              <w:instrText xml:space="preserve"> PAGEREF _Toc360559332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33" w:history="1">
            <w:r w:rsidR="005B3ADB" w:rsidRPr="00AB6770">
              <w:rPr>
                <w:rStyle w:val="a7"/>
                <w:noProof/>
              </w:rPr>
              <w:t>6.3.3.</w:t>
            </w:r>
            <w:r w:rsidR="005B3ADB">
              <w:rPr>
                <w:iCs w:val="0"/>
                <w:noProof/>
                <w:sz w:val="21"/>
                <w:szCs w:val="22"/>
              </w:rPr>
              <w:tab/>
            </w:r>
            <w:r w:rsidR="005B3ADB" w:rsidRPr="00AB6770">
              <w:rPr>
                <w:rStyle w:val="a7"/>
                <w:rFonts w:hint="eastAsia"/>
                <w:noProof/>
              </w:rPr>
              <w:t>厂内质量控制程序</w:t>
            </w:r>
            <w:r w:rsidR="005B3ADB">
              <w:rPr>
                <w:noProof/>
                <w:webHidden/>
              </w:rPr>
              <w:tab/>
            </w:r>
            <w:r w:rsidR="005B3ADB">
              <w:rPr>
                <w:noProof/>
                <w:webHidden/>
              </w:rPr>
              <w:fldChar w:fldCharType="begin"/>
            </w:r>
            <w:r w:rsidR="005B3ADB">
              <w:rPr>
                <w:noProof/>
                <w:webHidden/>
              </w:rPr>
              <w:instrText xml:space="preserve"> PAGEREF _Toc360559333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4" w:history="1">
            <w:r w:rsidR="005B3ADB" w:rsidRPr="00AB6770">
              <w:rPr>
                <w:rStyle w:val="a7"/>
                <w:noProof/>
              </w:rPr>
              <w:t>6.3.3.1.</w:t>
            </w:r>
            <w:r w:rsidR="005B3ADB">
              <w:rPr>
                <w:noProof/>
                <w:sz w:val="21"/>
                <w:szCs w:val="22"/>
              </w:rPr>
              <w:tab/>
            </w:r>
            <w:r w:rsidR="005B3ADB" w:rsidRPr="00AB6770">
              <w:rPr>
                <w:rStyle w:val="a7"/>
                <w:rFonts w:hint="eastAsia"/>
                <w:noProof/>
              </w:rPr>
              <w:t>嫌疑品报验</w:t>
            </w:r>
            <w:r w:rsidR="005B3ADB">
              <w:rPr>
                <w:noProof/>
                <w:webHidden/>
              </w:rPr>
              <w:tab/>
            </w:r>
            <w:r w:rsidR="005B3ADB">
              <w:rPr>
                <w:noProof/>
                <w:webHidden/>
              </w:rPr>
              <w:fldChar w:fldCharType="begin"/>
            </w:r>
            <w:r w:rsidR="005B3ADB">
              <w:rPr>
                <w:noProof/>
                <w:webHidden/>
              </w:rPr>
              <w:instrText xml:space="preserve"> PAGEREF _Toc360559334 \h </w:instrText>
            </w:r>
            <w:r w:rsidR="005B3ADB">
              <w:rPr>
                <w:noProof/>
                <w:webHidden/>
              </w:rPr>
            </w:r>
            <w:r w:rsidR="005B3ADB">
              <w:rPr>
                <w:noProof/>
                <w:webHidden/>
              </w:rPr>
              <w:fldChar w:fldCharType="separate"/>
            </w:r>
            <w:r w:rsidR="005B3ADB">
              <w:rPr>
                <w:noProof/>
                <w:webHidden/>
              </w:rPr>
              <w:t>75</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5" w:history="1">
            <w:r w:rsidR="005B3ADB" w:rsidRPr="00AB6770">
              <w:rPr>
                <w:rStyle w:val="a7"/>
                <w:noProof/>
              </w:rPr>
              <w:t>6.3.3.2.</w:t>
            </w:r>
            <w:r w:rsidR="005B3ADB">
              <w:rPr>
                <w:noProof/>
                <w:sz w:val="21"/>
                <w:szCs w:val="22"/>
              </w:rPr>
              <w:tab/>
            </w:r>
            <w:r w:rsidR="005B3ADB" w:rsidRPr="00AB6770">
              <w:rPr>
                <w:rStyle w:val="a7"/>
                <w:rFonts w:hint="eastAsia"/>
                <w:noProof/>
              </w:rPr>
              <w:t>冻结品报验</w:t>
            </w:r>
            <w:r w:rsidR="005B3ADB">
              <w:rPr>
                <w:noProof/>
                <w:webHidden/>
              </w:rPr>
              <w:tab/>
            </w:r>
            <w:r w:rsidR="005B3ADB">
              <w:rPr>
                <w:noProof/>
                <w:webHidden/>
              </w:rPr>
              <w:fldChar w:fldCharType="begin"/>
            </w:r>
            <w:r w:rsidR="005B3ADB">
              <w:rPr>
                <w:noProof/>
                <w:webHidden/>
              </w:rPr>
              <w:instrText xml:space="preserve"> PAGEREF _Toc360559335 \h </w:instrText>
            </w:r>
            <w:r w:rsidR="005B3ADB">
              <w:rPr>
                <w:noProof/>
                <w:webHidden/>
              </w:rPr>
            </w:r>
            <w:r w:rsidR="005B3ADB">
              <w:rPr>
                <w:noProof/>
                <w:webHidden/>
              </w:rPr>
              <w:fldChar w:fldCharType="separate"/>
            </w:r>
            <w:r w:rsidR="005B3ADB">
              <w:rPr>
                <w:noProof/>
                <w:webHidden/>
              </w:rPr>
              <w:t>76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6" w:history="1">
            <w:r w:rsidR="005B3ADB" w:rsidRPr="00AB6770">
              <w:rPr>
                <w:rStyle w:val="a7"/>
                <w:noProof/>
              </w:rPr>
              <w:t>6.3.3.3.</w:t>
            </w:r>
            <w:r w:rsidR="005B3ADB">
              <w:rPr>
                <w:noProof/>
                <w:sz w:val="21"/>
                <w:szCs w:val="22"/>
              </w:rPr>
              <w:tab/>
            </w:r>
            <w:r w:rsidR="005B3ADB" w:rsidRPr="00AB6770">
              <w:rPr>
                <w:rStyle w:val="a7"/>
                <w:rFonts w:hint="eastAsia"/>
                <w:noProof/>
              </w:rPr>
              <w:t>退货报验</w:t>
            </w:r>
            <w:r w:rsidR="005B3ADB">
              <w:rPr>
                <w:noProof/>
                <w:webHidden/>
              </w:rPr>
              <w:tab/>
            </w:r>
            <w:r w:rsidR="005B3ADB">
              <w:rPr>
                <w:noProof/>
                <w:webHidden/>
              </w:rPr>
              <w:fldChar w:fldCharType="begin"/>
            </w:r>
            <w:r w:rsidR="005B3ADB">
              <w:rPr>
                <w:noProof/>
                <w:webHidden/>
              </w:rPr>
              <w:instrText xml:space="preserve"> PAGEREF _Toc360559336 \h </w:instrText>
            </w:r>
            <w:r w:rsidR="005B3ADB">
              <w:rPr>
                <w:noProof/>
                <w:webHidden/>
              </w:rPr>
            </w:r>
            <w:r w:rsidR="005B3ADB">
              <w:rPr>
                <w:noProof/>
                <w:webHidden/>
              </w:rPr>
              <w:fldChar w:fldCharType="separate"/>
            </w:r>
            <w:r w:rsidR="005B3ADB">
              <w:rPr>
                <w:noProof/>
                <w:webHidden/>
              </w:rPr>
              <w:t>76</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7" w:history="1">
            <w:r w:rsidR="005B3ADB" w:rsidRPr="00AB6770">
              <w:rPr>
                <w:rStyle w:val="a7"/>
                <w:noProof/>
              </w:rPr>
              <w:t>6.3.3.4.</w:t>
            </w:r>
            <w:r w:rsidR="005B3ADB">
              <w:rPr>
                <w:noProof/>
                <w:sz w:val="21"/>
                <w:szCs w:val="22"/>
              </w:rPr>
              <w:tab/>
            </w:r>
            <w:r w:rsidR="005B3ADB" w:rsidRPr="00AB6770">
              <w:rPr>
                <w:rStyle w:val="a7"/>
                <w:rFonts w:hint="eastAsia"/>
                <w:noProof/>
              </w:rPr>
              <w:t>挑选</w:t>
            </w:r>
            <w:r w:rsidR="005B3ADB">
              <w:rPr>
                <w:noProof/>
                <w:webHidden/>
              </w:rPr>
              <w:tab/>
            </w:r>
            <w:r w:rsidR="005B3ADB">
              <w:rPr>
                <w:noProof/>
                <w:webHidden/>
              </w:rPr>
              <w:fldChar w:fldCharType="begin"/>
            </w:r>
            <w:r w:rsidR="005B3ADB">
              <w:rPr>
                <w:noProof/>
                <w:webHidden/>
              </w:rPr>
              <w:instrText xml:space="preserve"> PAGEREF _Toc360559337 \h </w:instrText>
            </w:r>
            <w:r w:rsidR="005B3ADB">
              <w:rPr>
                <w:noProof/>
                <w:webHidden/>
              </w:rPr>
            </w:r>
            <w:r w:rsidR="005B3ADB">
              <w:rPr>
                <w:noProof/>
                <w:webHidden/>
              </w:rPr>
              <w:fldChar w:fldCharType="separate"/>
            </w:r>
            <w:r w:rsidR="005B3ADB">
              <w:rPr>
                <w:noProof/>
                <w:webHidden/>
              </w:rPr>
              <w:t>77</w:t>
            </w:r>
            <w:r w:rsidR="005B3ADB">
              <w:rPr>
                <w:noProof/>
                <w:webHidden/>
              </w:rPr>
              <w:fldChar w:fldCharType="end"/>
            </w:r>
          </w:hyperlink>
        </w:p>
        <w:p w:rsidR="005B3ADB" w:rsidRDefault="003C2572">
          <w:pPr>
            <w:pStyle w:val="30"/>
            <w:tabs>
              <w:tab w:val="left" w:pos="1260"/>
              <w:tab w:val="right" w:leader="dot" w:pos="8255"/>
            </w:tabs>
            <w:rPr>
              <w:iCs w:val="0"/>
              <w:noProof/>
              <w:sz w:val="21"/>
              <w:szCs w:val="22"/>
            </w:rPr>
          </w:pPr>
          <w:hyperlink w:anchor="_Toc360559338" w:history="1">
            <w:r w:rsidR="005B3ADB" w:rsidRPr="00AB6770">
              <w:rPr>
                <w:rStyle w:val="a7"/>
                <w:noProof/>
              </w:rPr>
              <w:t>6.3.4.</w:t>
            </w:r>
            <w:r w:rsidR="005B3ADB">
              <w:rPr>
                <w:iCs w:val="0"/>
                <w:noProof/>
                <w:sz w:val="21"/>
                <w:szCs w:val="22"/>
              </w:rPr>
              <w:tab/>
            </w:r>
            <w:r w:rsidR="005B3ADB" w:rsidRPr="00AB6770">
              <w:rPr>
                <w:rStyle w:val="a7"/>
                <w:rFonts w:hint="eastAsia"/>
                <w:noProof/>
              </w:rPr>
              <w:t>不合格品处理程序</w:t>
            </w:r>
            <w:r w:rsidR="005B3ADB">
              <w:rPr>
                <w:noProof/>
                <w:webHidden/>
              </w:rPr>
              <w:tab/>
            </w:r>
            <w:r w:rsidR="005B3ADB">
              <w:rPr>
                <w:noProof/>
                <w:webHidden/>
              </w:rPr>
              <w:fldChar w:fldCharType="begin"/>
            </w:r>
            <w:r w:rsidR="005B3ADB">
              <w:rPr>
                <w:noProof/>
                <w:webHidden/>
              </w:rPr>
              <w:instrText xml:space="preserve"> PAGEREF _Toc360559338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39" w:history="1">
            <w:r w:rsidR="005B3ADB" w:rsidRPr="00AB6770">
              <w:rPr>
                <w:rStyle w:val="a7"/>
                <w:noProof/>
              </w:rPr>
              <w:t>6.3.4.1.</w:t>
            </w:r>
            <w:r w:rsidR="005B3ADB">
              <w:rPr>
                <w:noProof/>
                <w:sz w:val="21"/>
                <w:szCs w:val="22"/>
              </w:rPr>
              <w:tab/>
            </w:r>
            <w:r w:rsidR="005B3ADB" w:rsidRPr="00AB6770">
              <w:rPr>
                <w:rStyle w:val="a7"/>
                <w:rFonts w:hint="eastAsia"/>
                <w:noProof/>
              </w:rPr>
              <w:t>供应商退货</w:t>
            </w:r>
            <w:r w:rsidR="005B3ADB">
              <w:rPr>
                <w:noProof/>
                <w:webHidden/>
              </w:rPr>
              <w:tab/>
            </w:r>
            <w:r w:rsidR="005B3ADB">
              <w:rPr>
                <w:noProof/>
                <w:webHidden/>
              </w:rPr>
              <w:fldChar w:fldCharType="begin"/>
            </w:r>
            <w:r w:rsidR="005B3ADB">
              <w:rPr>
                <w:noProof/>
                <w:webHidden/>
              </w:rPr>
              <w:instrText xml:space="preserve"> PAGEREF _Toc360559339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40" w:history="1">
            <w:r w:rsidR="005B3ADB" w:rsidRPr="00AB6770">
              <w:rPr>
                <w:rStyle w:val="a7"/>
                <w:noProof/>
              </w:rPr>
              <w:t>6.3.4.2.</w:t>
            </w:r>
            <w:r w:rsidR="005B3ADB">
              <w:rPr>
                <w:noProof/>
                <w:sz w:val="21"/>
                <w:szCs w:val="22"/>
              </w:rPr>
              <w:tab/>
            </w:r>
            <w:r w:rsidR="005B3ADB" w:rsidRPr="00AB6770">
              <w:rPr>
                <w:rStyle w:val="a7"/>
                <w:rFonts w:hint="eastAsia"/>
                <w:noProof/>
              </w:rPr>
              <w:t>内部退货</w:t>
            </w:r>
            <w:r w:rsidR="005B3ADB">
              <w:rPr>
                <w:noProof/>
                <w:webHidden/>
              </w:rPr>
              <w:tab/>
            </w:r>
            <w:r w:rsidR="005B3ADB">
              <w:rPr>
                <w:noProof/>
                <w:webHidden/>
              </w:rPr>
              <w:fldChar w:fldCharType="begin"/>
            </w:r>
            <w:r w:rsidR="005B3ADB">
              <w:rPr>
                <w:noProof/>
                <w:webHidden/>
              </w:rPr>
              <w:instrText xml:space="preserve"> PAGEREF _Toc360559340 \h </w:instrText>
            </w:r>
            <w:r w:rsidR="005B3ADB">
              <w:rPr>
                <w:noProof/>
                <w:webHidden/>
              </w:rPr>
            </w:r>
            <w:r w:rsidR="005B3ADB">
              <w:rPr>
                <w:noProof/>
                <w:webHidden/>
              </w:rPr>
              <w:fldChar w:fldCharType="separate"/>
            </w:r>
            <w:r w:rsidR="005B3ADB">
              <w:rPr>
                <w:noProof/>
                <w:webHidden/>
              </w:rPr>
              <w:t>78</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41" w:history="1">
            <w:r w:rsidR="005B3ADB" w:rsidRPr="00AB6770">
              <w:rPr>
                <w:rStyle w:val="a7"/>
                <w:noProof/>
              </w:rPr>
              <w:t>6.3.4.3.</w:t>
            </w:r>
            <w:r w:rsidR="005B3ADB">
              <w:rPr>
                <w:noProof/>
                <w:sz w:val="21"/>
                <w:szCs w:val="22"/>
              </w:rPr>
              <w:tab/>
            </w:r>
            <w:r w:rsidR="005B3ADB" w:rsidRPr="00AB6770">
              <w:rPr>
                <w:rStyle w:val="a7"/>
                <w:rFonts w:hint="eastAsia"/>
                <w:noProof/>
              </w:rPr>
              <w:t>让步使用</w:t>
            </w:r>
            <w:r w:rsidR="005B3ADB">
              <w:rPr>
                <w:noProof/>
                <w:webHidden/>
              </w:rPr>
              <w:tab/>
            </w:r>
            <w:r w:rsidR="005B3ADB">
              <w:rPr>
                <w:noProof/>
                <w:webHidden/>
              </w:rPr>
              <w:fldChar w:fldCharType="begin"/>
            </w:r>
            <w:r w:rsidR="005B3ADB">
              <w:rPr>
                <w:noProof/>
                <w:webHidden/>
              </w:rPr>
              <w:instrText xml:space="preserve"> PAGEREF _Toc360559341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42" w:history="1">
            <w:r w:rsidR="005B3ADB" w:rsidRPr="00AB6770">
              <w:rPr>
                <w:rStyle w:val="a7"/>
                <w:noProof/>
              </w:rPr>
              <w:t>6.3.4.4.</w:t>
            </w:r>
            <w:r w:rsidR="005B3ADB">
              <w:rPr>
                <w:noProof/>
                <w:sz w:val="21"/>
                <w:szCs w:val="22"/>
              </w:rPr>
              <w:tab/>
            </w:r>
            <w:r w:rsidR="005B3ADB" w:rsidRPr="00AB6770">
              <w:rPr>
                <w:rStyle w:val="a7"/>
                <w:rFonts w:hint="eastAsia"/>
                <w:noProof/>
              </w:rPr>
              <w:t>返工</w:t>
            </w:r>
            <w:r w:rsidR="005B3ADB" w:rsidRPr="00AB6770">
              <w:rPr>
                <w:rStyle w:val="a7"/>
                <w:noProof/>
              </w:rPr>
              <w:t>(SY04)</w:t>
            </w:r>
            <w:r w:rsidR="005B3ADB">
              <w:rPr>
                <w:noProof/>
                <w:webHidden/>
              </w:rPr>
              <w:tab/>
            </w:r>
            <w:r w:rsidR="005B3ADB">
              <w:rPr>
                <w:noProof/>
                <w:webHidden/>
              </w:rPr>
              <w:fldChar w:fldCharType="begin"/>
            </w:r>
            <w:r w:rsidR="005B3ADB">
              <w:rPr>
                <w:noProof/>
                <w:webHidden/>
              </w:rPr>
              <w:instrText xml:space="preserve"> PAGEREF _Toc360559342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3C2572">
          <w:pPr>
            <w:pStyle w:val="40"/>
            <w:tabs>
              <w:tab w:val="left" w:pos="1470"/>
              <w:tab w:val="right" w:leader="dot" w:pos="8255"/>
            </w:tabs>
            <w:rPr>
              <w:noProof/>
              <w:sz w:val="21"/>
              <w:szCs w:val="22"/>
            </w:rPr>
          </w:pPr>
          <w:hyperlink w:anchor="_Toc360559343" w:history="1">
            <w:r w:rsidR="005B3ADB" w:rsidRPr="00AB6770">
              <w:rPr>
                <w:rStyle w:val="a7"/>
                <w:noProof/>
              </w:rPr>
              <w:t>6.3.4.5.</w:t>
            </w:r>
            <w:r w:rsidR="005B3ADB">
              <w:rPr>
                <w:noProof/>
                <w:sz w:val="21"/>
                <w:szCs w:val="22"/>
              </w:rPr>
              <w:tab/>
            </w:r>
            <w:r w:rsidR="005B3ADB" w:rsidRPr="00AB6770">
              <w:rPr>
                <w:rStyle w:val="a7"/>
                <w:rFonts w:hint="eastAsia"/>
                <w:noProof/>
              </w:rPr>
              <w:t>报废</w:t>
            </w:r>
            <w:r w:rsidR="005B3ADB">
              <w:rPr>
                <w:noProof/>
                <w:webHidden/>
              </w:rPr>
              <w:tab/>
            </w:r>
            <w:r w:rsidR="005B3ADB">
              <w:rPr>
                <w:noProof/>
                <w:webHidden/>
              </w:rPr>
              <w:fldChar w:fldCharType="begin"/>
            </w:r>
            <w:r w:rsidR="005B3ADB">
              <w:rPr>
                <w:noProof/>
                <w:webHidden/>
              </w:rPr>
              <w:instrText xml:space="preserve"> PAGEREF _Toc360559343 \h </w:instrText>
            </w:r>
            <w:r w:rsidR="005B3ADB">
              <w:rPr>
                <w:noProof/>
                <w:webHidden/>
              </w:rPr>
            </w:r>
            <w:r w:rsidR="005B3ADB">
              <w:rPr>
                <w:noProof/>
                <w:webHidden/>
              </w:rPr>
              <w:fldChar w:fldCharType="separate"/>
            </w:r>
            <w:r w:rsidR="005B3ADB">
              <w:rPr>
                <w:noProof/>
                <w:webHidden/>
              </w:rPr>
              <w:t>79</w:t>
            </w:r>
            <w:r w:rsidR="005B3ADB">
              <w:rPr>
                <w:noProof/>
                <w:webHidden/>
              </w:rPr>
              <w:fldChar w:fldCharType="end"/>
            </w:r>
          </w:hyperlink>
        </w:p>
        <w:p w:rsidR="005B3ADB" w:rsidRDefault="003C2572">
          <w:pPr>
            <w:pStyle w:val="10"/>
            <w:tabs>
              <w:tab w:val="left" w:pos="1050"/>
              <w:tab w:val="right" w:leader="dot" w:pos="8255"/>
            </w:tabs>
            <w:rPr>
              <w:b w:val="0"/>
              <w:bCs w:val="0"/>
              <w:caps w:val="0"/>
              <w:noProof/>
              <w:sz w:val="21"/>
              <w:szCs w:val="22"/>
            </w:rPr>
          </w:pPr>
          <w:hyperlink w:anchor="_Toc360559344" w:history="1">
            <w:r w:rsidR="005B3ADB" w:rsidRPr="00AB6770">
              <w:rPr>
                <w:rStyle w:val="a7"/>
                <w:rFonts w:hint="eastAsia"/>
                <w:noProof/>
              </w:rPr>
              <w:t>第</w:t>
            </w:r>
            <w:r w:rsidR="005B3ADB" w:rsidRPr="00AB6770">
              <w:rPr>
                <w:rStyle w:val="a7"/>
                <w:rFonts w:hint="eastAsia"/>
                <w:noProof/>
              </w:rPr>
              <w:t>7</w:t>
            </w:r>
            <w:r w:rsidR="005B3ADB" w:rsidRPr="00AB6770">
              <w:rPr>
                <w:rStyle w:val="a7"/>
                <w:rFonts w:hint="eastAsia"/>
                <w:noProof/>
              </w:rPr>
              <w:t>章</w:t>
            </w:r>
            <w:r w:rsidR="005B3ADB" w:rsidRPr="00AB6770">
              <w:rPr>
                <w:rStyle w:val="a7"/>
                <w:rFonts w:hint="eastAsia"/>
                <w:noProof/>
              </w:rPr>
              <w:t>.</w:t>
            </w:r>
            <w:r w:rsidR="005B3ADB">
              <w:rPr>
                <w:b w:val="0"/>
                <w:bCs w:val="0"/>
                <w:caps w:val="0"/>
                <w:noProof/>
                <w:sz w:val="21"/>
                <w:szCs w:val="22"/>
              </w:rPr>
              <w:tab/>
            </w:r>
            <w:r w:rsidR="005B3ADB" w:rsidRPr="00AB6770">
              <w:rPr>
                <w:rStyle w:val="a7"/>
                <w:rFonts w:hint="eastAsia"/>
                <w:noProof/>
              </w:rPr>
              <w:t>作业指导书</w:t>
            </w:r>
            <w:r w:rsidR="005B3ADB">
              <w:rPr>
                <w:noProof/>
                <w:webHidden/>
              </w:rPr>
              <w:tab/>
            </w:r>
            <w:r w:rsidR="005B3ADB">
              <w:rPr>
                <w:noProof/>
                <w:webHidden/>
              </w:rPr>
              <w:fldChar w:fldCharType="begin"/>
            </w:r>
            <w:r w:rsidR="005B3ADB">
              <w:rPr>
                <w:noProof/>
                <w:webHidden/>
              </w:rPr>
              <w:instrText xml:space="preserve"> PAGEREF _Toc360559344 \h </w:instrText>
            </w:r>
            <w:r w:rsidR="005B3ADB">
              <w:rPr>
                <w:noProof/>
                <w:webHidden/>
              </w:rPr>
            </w:r>
            <w:r w:rsidR="005B3ADB">
              <w:rPr>
                <w:noProof/>
                <w:webHidden/>
              </w:rPr>
              <w:fldChar w:fldCharType="separate"/>
            </w:r>
            <w:r w:rsidR="005B3ADB">
              <w:rPr>
                <w:noProof/>
                <w:webHidden/>
              </w:rPr>
              <w:t>80</w:t>
            </w:r>
            <w:r w:rsidR="005B3ADB">
              <w:rPr>
                <w:noProof/>
                <w:webHidden/>
              </w:rPr>
              <w:fldChar w:fldCharType="end"/>
            </w:r>
          </w:hyperlink>
        </w:p>
        <w:p w:rsidR="00F60C70" w:rsidRDefault="00A12171" w:rsidP="000172A4">
          <w:r>
            <w:rPr>
              <w:sz w:val="20"/>
              <w:szCs w:val="20"/>
            </w:rPr>
            <w:fldChar w:fldCharType="end"/>
          </w:r>
        </w:p>
      </w:sdtContent>
    </w:sdt>
    <w:p w:rsidR="00F60C70" w:rsidRDefault="00F60C70" w:rsidP="000172A4">
      <w:pPr>
        <w:widowControl/>
        <w:jc w:val="left"/>
        <w:outlineLvl w:val="3"/>
        <w:rPr>
          <w:rFonts w:ascii="宋体" w:eastAsia="宋体" w:hAnsi="宋体"/>
        </w:rPr>
      </w:pPr>
      <w:r>
        <w:rPr>
          <w:rFonts w:ascii="宋体" w:eastAsia="宋体" w:hAnsi="宋体"/>
        </w:rPr>
        <w:br w:type="page"/>
      </w:r>
    </w:p>
    <w:p w:rsidR="00E15596" w:rsidRPr="00DE0AEA" w:rsidRDefault="00DE0AEA" w:rsidP="00443779">
      <w:pPr>
        <w:pStyle w:val="Head1"/>
      </w:pPr>
      <w:bookmarkStart w:id="0" w:name="_Toc360559158"/>
      <w:bookmarkStart w:id="1" w:name="_Toc349133973"/>
      <w:r w:rsidRPr="00DE0AEA">
        <w:rPr>
          <w:rFonts w:hint="eastAsia"/>
        </w:rPr>
        <w:lastRenderedPageBreak/>
        <w:t>概述</w:t>
      </w:r>
      <w:bookmarkEnd w:id="0"/>
    </w:p>
    <w:p w:rsidR="00DE0AEA" w:rsidRPr="00A8260E" w:rsidRDefault="00DE0AEA" w:rsidP="00443779">
      <w:pPr>
        <w:pStyle w:val="Head2"/>
      </w:pPr>
      <w:bookmarkStart w:id="2" w:name="_Toc360559159"/>
      <w:r w:rsidRPr="00A8260E">
        <w:rPr>
          <w:rFonts w:hint="eastAsia"/>
        </w:rPr>
        <w:t>目标</w:t>
      </w:r>
      <w:bookmarkEnd w:id="2"/>
    </w:p>
    <w:p w:rsidR="00EE420B" w:rsidRDefault="00E15596" w:rsidP="00E15596">
      <w:pPr>
        <w:pStyle w:val="a4"/>
        <w:ind w:left="425" w:firstLineChars="0" w:firstLine="415"/>
        <w:rPr>
          <w:rFonts w:asciiTheme="minorEastAsia" w:hAnsiTheme="minorEastAsia"/>
        </w:rPr>
      </w:pPr>
      <w:r w:rsidRPr="008D06F1">
        <w:rPr>
          <w:rFonts w:asciiTheme="minorEastAsia" w:hAnsiTheme="minorEastAsia" w:hint="eastAsia"/>
        </w:rPr>
        <w:t>为了改善申雅物流现状，提升供应商入库效率，改善日常业务流程，加强物料配送能力，从而最终提高申雅库存实时准确率，提升物流整体周转效率，提升零件质量可追溯性。设计出具有高系统安全性、高可靠性以及高可扩展性的MES系统。</w:t>
      </w:r>
    </w:p>
    <w:p w:rsidR="00E15596" w:rsidRPr="008D06F1" w:rsidRDefault="00DD5171" w:rsidP="00E15596">
      <w:pPr>
        <w:pStyle w:val="a4"/>
        <w:ind w:left="425" w:firstLineChars="0" w:firstLine="415"/>
        <w:rPr>
          <w:rFonts w:asciiTheme="minorEastAsia" w:hAnsiTheme="minorEastAsia"/>
        </w:rPr>
      </w:pPr>
      <w:r>
        <w:rPr>
          <w:rFonts w:asciiTheme="minorEastAsia" w:hAnsiTheme="minorEastAsia" w:hint="eastAsia"/>
        </w:rPr>
        <w:t>本文档分为三</w:t>
      </w:r>
      <w:r w:rsidR="005C2A11">
        <w:rPr>
          <w:rFonts w:asciiTheme="minorEastAsia" w:hAnsiTheme="minorEastAsia" w:hint="eastAsia"/>
        </w:rPr>
        <w:t>大部分，</w:t>
      </w:r>
      <w:r>
        <w:rPr>
          <w:rFonts w:asciiTheme="minorEastAsia" w:hAnsiTheme="minorEastAsia" w:hint="eastAsia"/>
        </w:rPr>
        <w:t>第1章是概述，从整体上描述申雅未来物流的运作方式；</w:t>
      </w:r>
      <w:r w:rsidR="005C2A11">
        <w:rPr>
          <w:rFonts w:asciiTheme="minorEastAsia" w:hAnsiTheme="minorEastAsia" w:hint="eastAsia"/>
        </w:rPr>
        <w:t>第2至</w:t>
      </w:r>
      <w:r>
        <w:rPr>
          <w:rFonts w:asciiTheme="minorEastAsia" w:hAnsiTheme="minorEastAsia" w:hint="eastAsia"/>
        </w:rPr>
        <w:t>6章</w:t>
      </w:r>
      <w:r w:rsidR="005C2A11">
        <w:rPr>
          <w:rFonts w:asciiTheme="minorEastAsia" w:hAnsiTheme="minorEastAsia" w:hint="eastAsia"/>
        </w:rPr>
        <w:t>是</w:t>
      </w:r>
      <w:r>
        <w:rPr>
          <w:rFonts w:asciiTheme="minorEastAsia" w:hAnsiTheme="minorEastAsia" w:hint="eastAsia"/>
        </w:rPr>
        <w:t>介绍了</w:t>
      </w:r>
      <w:r w:rsidR="00B1214C">
        <w:rPr>
          <w:rFonts w:asciiTheme="minorEastAsia" w:hAnsiTheme="minorEastAsia" w:hint="eastAsia"/>
        </w:rPr>
        <w:t>申雅</w:t>
      </w:r>
      <w:r w:rsidR="005C2A11">
        <w:rPr>
          <w:rFonts w:asciiTheme="minorEastAsia" w:hAnsiTheme="minorEastAsia" w:hint="eastAsia"/>
        </w:rPr>
        <w:t>MES</w:t>
      </w:r>
      <w:r>
        <w:rPr>
          <w:rFonts w:asciiTheme="minorEastAsia" w:hAnsiTheme="minorEastAsia" w:hint="eastAsia"/>
        </w:rPr>
        <w:t>系统</w:t>
      </w:r>
      <w:r w:rsidR="00263DE3">
        <w:rPr>
          <w:rFonts w:asciiTheme="minorEastAsia" w:hAnsiTheme="minorEastAsia" w:hint="eastAsia"/>
        </w:rPr>
        <w:t>物流</w:t>
      </w:r>
      <w:r>
        <w:rPr>
          <w:rFonts w:asciiTheme="minorEastAsia" w:hAnsiTheme="minorEastAsia" w:hint="eastAsia"/>
        </w:rPr>
        <w:t>逻辑原理、模块功能介绍和相关流程和场景；</w:t>
      </w:r>
      <w:r w:rsidR="005C2A11">
        <w:rPr>
          <w:rFonts w:asciiTheme="minorEastAsia" w:hAnsiTheme="minorEastAsia" w:hint="eastAsia"/>
        </w:rPr>
        <w:t>第</w:t>
      </w:r>
      <w:r>
        <w:rPr>
          <w:rFonts w:asciiTheme="minorEastAsia" w:hAnsiTheme="minorEastAsia" w:hint="eastAsia"/>
        </w:rPr>
        <w:t>7</w:t>
      </w:r>
      <w:r w:rsidR="00480130">
        <w:rPr>
          <w:rFonts w:asciiTheme="minorEastAsia" w:hAnsiTheme="minorEastAsia" w:hint="eastAsia"/>
        </w:rPr>
        <w:t>章</w:t>
      </w:r>
      <w:r w:rsidR="005C2A11">
        <w:rPr>
          <w:rFonts w:asciiTheme="minorEastAsia" w:hAnsiTheme="minorEastAsia" w:hint="eastAsia"/>
        </w:rPr>
        <w:t>是作业指导书。</w:t>
      </w:r>
    </w:p>
    <w:p w:rsidR="0042675E" w:rsidRDefault="0042675E" w:rsidP="0042675E">
      <w:pPr>
        <w:pStyle w:val="Head2"/>
      </w:pPr>
      <w:bookmarkStart w:id="3" w:name="_Toc360559160"/>
      <w:bookmarkStart w:id="4" w:name="_Toc349733829"/>
      <w:r>
        <w:rPr>
          <w:rFonts w:hint="eastAsia"/>
        </w:rPr>
        <w:t>区域和库位</w:t>
      </w:r>
      <w:bookmarkEnd w:id="3"/>
    </w:p>
    <w:p w:rsidR="00D61059" w:rsidRDefault="00D61059" w:rsidP="00D61059">
      <w:pPr>
        <w:pStyle w:val="Head3"/>
      </w:pPr>
      <w:bookmarkStart w:id="5" w:name="_Toc360559161"/>
      <w:r>
        <w:rPr>
          <w:rFonts w:hint="eastAsia"/>
        </w:rPr>
        <w:t>区域和库位定义</w:t>
      </w:r>
      <w:bookmarkEnd w:id="5"/>
    </w:p>
    <w:p w:rsidR="00263DE3" w:rsidRDefault="00263DE3" w:rsidP="00F722EA">
      <w:pPr>
        <w:pStyle w:val="Head04"/>
      </w:pPr>
      <w:bookmarkStart w:id="6" w:name="_Toc360559162"/>
      <w:r>
        <w:rPr>
          <w:rFonts w:hint="eastAsia"/>
        </w:rPr>
        <w:t>区域</w:t>
      </w:r>
      <w:bookmarkEnd w:id="6"/>
    </w:p>
    <w:p w:rsidR="00263DE3" w:rsidRDefault="00DA79BF" w:rsidP="00EB22A6">
      <w:pPr>
        <w:pStyle w:val="a4"/>
        <w:numPr>
          <w:ilvl w:val="0"/>
          <w:numId w:val="14"/>
        </w:numPr>
        <w:ind w:firstLineChars="0"/>
      </w:pPr>
      <w:r>
        <w:rPr>
          <w:rFonts w:hint="eastAsia"/>
        </w:rPr>
        <w:t>数据</w:t>
      </w:r>
      <w:r w:rsidR="00263DE3">
        <w:rPr>
          <w:rFonts w:hint="eastAsia"/>
        </w:rPr>
        <w:t>定义：区域是介于工厂和库位的组织单元，按照不同的职能、不同的地理位置划分。区域在</w:t>
      </w:r>
      <w:r w:rsidR="00263DE3">
        <w:rPr>
          <w:rFonts w:hint="eastAsia"/>
        </w:rPr>
        <w:t>MES</w:t>
      </w:r>
      <w:r w:rsidR="00263DE3">
        <w:rPr>
          <w:rFonts w:hint="eastAsia"/>
        </w:rPr>
        <w:t>中的级别等同于供应商，客户。</w:t>
      </w:r>
    </w:p>
    <w:p w:rsidR="00DA79BF" w:rsidRDefault="00263DE3" w:rsidP="00EB22A6">
      <w:pPr>
        <w:pStyle w:val="a4"/>
        <w:numPr>
          <w:ilvl w:val="0"/>
          <w:numId w:val="17"/>
        </w:numPr>
        <w:ind w:firstLineChars="0"/>
      </w:pPr>
      <w:r>
        <w:rPr>
          <w:rFonts w:hint="eastAsia"/>
        </w:rPr>
        <w:t>不同职能的区域被划分为不同区域，如：炼胶生产区为：</w:t>
      </w:r>
      <w:r>
        <w:rPr>
          <w:rFonts w:hint="eastAsia"/>
        </w:rPr>
        <w:t>P01</w:t>
      </w:r>
      <w:r>
        <w:rPr>
          <w:rFonts w:hint="eastAsia"/>
        </w:rPr>
        <w:t>，挤出生产区为：</w:t>
      </w:r>
      <w:r>
        <w:rPr>
          <w:rFonts w:hint="eastAsia"/>
        </w:rPr>
        <w:t>P02</w:t>
      </w:r>
      <w:r>
        <w:rPr>
          <w:rFonts w:hint="eastAsia"/>
        </w:rPr>
        <w:t>。</w:t>
      </w:r>
    </w:p>
    <w:p w:rsidR="00DA79BF" w:rsidRDefault="00263DE3" w:rsidP="00EB22A6">
      <w:pPr>
        <w:pStyle w:val="a4"/>
        <w:numPr>
          <w:ilvl w:val="0"/>
          <w:numId w:val="17"/>
        </w:numPr>
        <w:ind w:firstLineChars="0"/>
      </w:pPr>
      <w:r>
        <w:rPr>
          <w:rFonts w:hint="eastAsia"/>
        </w:rPr>
        <w:t>相同职能、不同地理位置的区域被划分为不同区域，如：原料物流区划分为：</w:t>
      </w:r>
      <w:r w:rsidR="00F722EA">
        <w:rPr>
          <w:rFonts w:hint="eastAsia"/>
        </w:rPr>
        <w:t>L01\L02</w:t>
      </w:r>
      <w:r>
        <w:rPr>
          <w:rFonts w:hint="eastAsia"/>
        </w:rPr>
        <w:t>\L03\L14</w:t>
      </w:r>
      <w:r>
        <w:rPr>
          <w:rFonts w:hint="eastAsia"/>
        </w:rPr>
        <w:t>。</w:t>
      </w:r>
    </w:p>
    <w:p w:rsidR="00263DE3" w:rsidRDefault="00263DE3" w:rsidP="00EB22A6">
      <w:pPr>
        <w:pStyle w:val="a4"/>
        <w:numPr>
          <w:ilvl w:val="0"/>
          <w:numId w:val="17"/>
        </w:numPr>
        <w:ind w:firstLineChars="0"/>
      </w:pPr>
      <w:r>
        <w:rPr>
          <w:rFonts w:hint="eastAsia"/>
        </w:rPr>
        <w:t>区域也用于</w:t>
      </w:r>
      <w:r>
        <w:rPr>
          <w:rFonts w:hint="eastAsia"/>
        </w:rPr>
        <w:t>MES</w:t>
      </w:r>
      <w:r>
        <w:rPr>
          <w:rFonts w:hint="eastAsia"/>
        </w:rPr>
        <w:t>系统权限划分，归属于同一个权限组的用户如被分配至不同的区域，则用户只能对隶属区域的库位执行操作。</w:t>
      </w:r>
    </w:p>
    <w:p w:rsidR="00263DE3" w:rsidRDefault="00263DE3" w:rsidP="00EB22A6">
      <w:pPr>
        <w:pStyle w:val="a4"/>
        <w:numPr>
          <w:ilvl w:val="0"/>
          <w:numId w:val="14"/>
        </w:numPr>
        <w:ind w:firstLineChars="0"/>
      </w:pPr>
      <w:r>
        <w:rPr>
          <w:rFonts w:hint="eastAsia"/>
        </w:rPr>
        <w:t>区域分类：生产区、物流区、委外区。</w:t>
      </w:r>
      <w:r>
        <w:rPr>
          <w:rFonts w:hint="eastAsia"/>
        </w:rPr>
        <w:t xml:space="preserve">    </w:t>
      </w:r>
    </w:p>
    <w:p w:rsidR="00DA79BF" w:rsidRDefault="00263DE3" w:rsidP="00EB22A6">
      <w:pPr>
        <w:pStyle w:val="a4"/>
        <w:numPr>
          <w:ilvl w:val="0"/>
          <w:numId w:val="18"/>
        </w:numPr>
        <w:ind w:firstLineChars="0"/>
      </w:pPr>
      <w:r>
        <w:rPr>
          <w:rFonts w:hint="eastAsia"/>
        </w:rPr>
        <w:t>生产区由于职能不同分为：炼胶、挤出、后加工区域，后加</w:t>
      </w:r>
      <w:r w:rsidR="00DA79BF">
        <w:rPr>
          <w:rFonts w:hint="eastAsia"/>
        </w:rPr>
        <w:t>工由于地理位置不同分为：后加工一区、二区、申翔、申庆后加工区域。</w:t>
      </w:r>
    </w:p>
    <w:p w:rsidR="00DA79BF" w:rsidRDefault="00263DE3" w:rsidP="00EB22A6">
      <w:pPr>
        <w:pStyle w:val="a4"/>
        <w:numPr>
          <w:ilvl w:val="0"/>
          <w:numId w:val="18"/>
        </w:numPr>
        <w:ind w:firstLineChars="0"/>
      </w:pPr>
      <w:r>
        <w:rPr>
          <w:rFonts w:hint="eastAsia"/>
        </w:rPr>
        <w:t>物流区由于职能不同分为：原料物流区、</w:t>
      </w:r>
      <w:r w:rsidR="00E846F2">
        <w:rPr>
          <w:rFonts w:hint="eastAsia"/>
        </w:rPr>
        <w:t>(</w:t>
      </w:r>
      <w:r>
        <w:rPr>
          <w:rFonts w:hint="eastAsia"/>
        </w:rPr>
        <w:t>半</w:t>
      </w:r>
      <w:r w:rsidR="00E846F2">
        <w:rPr>
          <w:rFonts w:hint="eastAsia"/>
        </w:rPr>
        <w:t>)</w:t>
      </w:r>
      <w:r>
        <w:rPr>
          <w:rFonts w:hint="eastAsia"/>
        </w:rPr>
        <w:t>成品物流区，原料物流区、</w:t>
      </w:r>
      <w:r w:rsidR="00E846F2">
        <w:rPr>
          <w:rFonts w:hint="eastAsia"/>
        </w:rPr>
        <w:t>(</w:t>
      </w:r>
      <w:r>
        <w:rPr>
          <w:rFonts w:hint="eastAsia"/>
        </w:rPr>
        <w:t>半</w:t>
      </w:r>
      <w:r w:rsidR="00E846F2">
        <w:rPr>
          <w:rFonts w:hint="eastAsia"/>
        </w:rPr>
        <w:t>)</w:t>
      </w:r>
      <w:r>
        <w:rPr>
          <w:rFonts w:hint="eastAsia"/>
        </w:rPr>
        <w:t>成品物流区由于地理位置不同被划分为多个区域，异地仓库由于地理位置不同被划分为一个独立的物流区</w:t>
      </w:r>
      <w:r w:rsidR="00DA79BF">
        <w:rPr>
          <w:rFonts w:hint="eastAsia"/>
        </w:rPr>
        <w:t>。</w:t>
      </w:r>
    </w:p>
    <w:p w:rsidR="00263DE3" w:rsidRDefault="00263DE3" w:rsidP="00EB22A6">
      <w:pPr>
        <w:pStyle w:val="a4"/>
        <w:numPr>
          <w:ilvl w:val="0"/>
          <w:numId w:val="18"/>
        </w:numPr>
        <w:ind w:firstLineChars="0"/>
      </w:pPr>
      <w:r>
        <w:rPr>
          <w:rFonts w:hint="eastAsia"/>
        </w:rPr>
        <w:t>委外区域由于产品类型及管理人员不同分为：胶料委外、半成品委外区域。</w:t>
      </w:r>
    </w:p>
    <w:p w:rsidR="00302360" w:rsidRDefault="00DA79BF" w:rsidP="00EB22A6">
      <w:pPr>
        <w:pStyle w:val="a4"/>
        <w:numPr>
          <w:ilvl w:val="0"/>
          <w:numId w:val="14"/>
        </w:numPr>
        <w:ind w:firstLineChars="0"/>
      </w:pPr>
      <w:r>
        <w:rPr>
          <w:rFonts w:hint="eastAsia"/>
        </w:rPr>
        <w:t>编码规则：</w:t>
      </w:r>
      <w:r>
        <w:rPr>
          <w:rFonts w:hint="eastAsia"/>
        </w:rPr>
        <w:tab/>
      </w:r>
      <w:r>
        <w:rPr>
          <w:rFonts w:hint="eastAsia"/>
        </w:rPr>
        <w:t>生产</w:t>
      </w:r>
      <w:r>
        <w:rPr>
          <w:rFonts w:hint="eastAsia"/>
        </w:rPr>
        <w:t>:P+2</w:t>
      </w:r>
      <w:r>
        <w:rPr>
          <w:rFonts w:hint="eastAsia"/>
        </w:rPr>
        <w:t>位序号</w:t>
      </w:r>
      <w:r>
        <w:rPr>
          <w:rFonts w:hint="eastAsia"/>
        </w:rPr>
        <w:t>;</w:t>
      </w:r>
      <w:r>
        <w:rPr>
          <w:rFonts w:hint="eastAsia"/>
        </w:rPr>
        <w:t>物流</w:t>
      </w:r>
      <w:r>
        <w:rPr>
          <w:rFonts w:hint="eastAsia"/>
        </w:rPr>
        <w:t>:L+2</w:t>
      </w:r>
      <w:r>
        <w:rPr>
          <w:rFonts w:hint="eastAsia"/>
        </w:rPr>
        <w:t>位序号</w:t>
      </w:r>
      <w:r>
        <w:rPr>
          <w:rFonts w:hint="eastAsia"/>
        </w:rPr>
        <w:t>;</w:t>
      </w:r>
      <w:r>
        <w:rPr>
          <w:rFonts w:hint="eastAsia"/>
        </w:rPr>
        <w:t>委外</w:t>
      </w:r>
      <w:r>
        <w:rPr>
          <w:rFonts w:hint="eastAsia"/>
        </w:rPr>
        <w:t>:S+2</w:t>
      </w:r>
      <w:r>
        <w:rPr>
          <w:rFonts w:hint="eastAsia"/>
        </w:rPr>
        <w:t>位序号。</w:t>
      </w:r>
    </w:p>
    <w:p w:rsidR="00DA79BF" w:rsidRDefault="00DA79BF" w:rsidP="00F722EA">
      <w:pPr>
        <w:pStyle w:val="Head04"/>
      </w:pPr>
      <w:bookmarkStart w:id="7" w:name="_Toc360559163"/>
      <w:r>
        <w:rPr>
          <w:rFonts w:hint="eastAsia"/>
        </w:rPr>
        <w:t>库位</w:t>
      </w:r>
      <w:bookmarkEnd w:id="7"/>
    </w:p>
    <w:p w:rsidR="00DA79BF" w:rsidRDefault="00DA79BF" w:rsidP="00EB22A6">
      <w:pPr>
        <w:pStyle w:val="a4"/>
        <w:numPr>
          <w:ilvl w:val="0"/>
          <w:numId w:val="14"/>
        </w:numPr>
        <w:ind w:firstLineChars="0"/>
      </w:pPr>
      <w:r>
        <w:rPr>
          <w:rFonts w:hint="eastAsia"/>
        </w:rPr>
        <w:t>数据定义：库位是指库存放置的地点，是区域下属组织单位，用于记录</w:t>
      </w:r>
      <w:r>
        <w:rPr>
          <w:rFonts w:hint="eastAsia"/>
        </w:rPr>
        <w:t>SAP</w:t>
      </w:r>
      <w:r>
        <w:rPr>
          <w:rFonts w:hint="eastAsia"/>
        </w:rPr>
        <w:t>和</w:t>
      </w:r>
      <w:r>
        <w:rPr>
          <w:rFonts w:hint="eastAsia"/>
        </w:rPr>
        <w:t>MES</w:t>
      </w:r>
      <w:r>
        <w:rPr>
          <w:rFonts w:hint="eastAsia"/>
        </w:rPr>
        <w:t>系统库存数字。一个区域根据需要可对应一个或多个库位，</w:t>
      </w:r>
      <w:r>
        <w:rPr>
          <w:rFonts w:hint="eastAsia"/>
        </w:rPr>
        <w:t>MES</w:t>
      </w:r>
      <w:r>
        <w:rPr>
          <w:rFonts w:hint="eastAsia"/>
        </w:rPr>
        <w:t>中的库位和</w:t>
      </w:r>
      <w:r>
        <w:rPr>
          <w:rFonts w:hint="eastAsia"/>
        </w:rPr>
        <w:t>SAP</w:t>
      </w:r>
      <w:r>
        <w:rPr>
          <w:rFonts w:hint="eastAsia"/>
        </w:rPr>
        <w:t>库位一一对应，也可以设置可以比</w:t>
      </w:r>
      <w:r>
        <w:rPr>
          <w:rFonts w:hint="eastAsia"/>
        </w:rPr>
        <w:t>SAP</w:t>
      </w:r>
      <w:r>
        <w:rPr>
          <w:rFonts w:hint="eastAsia"/>
        </w:rPr>
        <w:t>库位设置更细。</w:t>
      </w:r>
    </w:p>
    <w:p w:rsidR="00DA79BF" w:rsidRDefault="00DA79BF" w:rsidP="00EB22A6">
      <w:pPr>
        <w:pStyle w:val="a4"/>
        <w:numPr>
          <w:ilvl w:val="0"/>
          <w:numId w:val="14"/>
        </w:numPr>
        <w:ind w:firstLineChars="0"/>
      </w:pPr>
      <w:r>
        <w:rPr>
          <w:rFonts w:hint="eastAsia"/>
        </w:rPr>
        <w:t>库位分类：线边库位、仓库库位、委外库位、虚拟库位。</w:t>
      </w:r>
    </w:p>
    <w:p w:rsidR="00DA79BF" w:rsidRDefault="00DA79BF" w:rsidP="00EB22A6">
      <w:pPr>
        <w:pStyle w:val="a4"/>
        <w:numPr>
          <w:ilvl w:val="0"/>
          <w:numId w:val="16"/>
        </w:numPr>
        <w:ind w:firstLineChars="0"/>
      </w:pPr>
      <w:r>
        <w:rPr>
          <w:rFonts w:hint="eastAsia"/>
        </w:rPr>
        <w:t>线边库位记录车间线边的库存，由于线边物料类型不同，原材料耗用方式不同，每个生产区域存在</w:t>
      </w:r>
      <w:r w:rsidR="000E628E">
        <w:rPr>
          <w:rFonts w:hint="eastAsia"/>
        </w:rPr>
        <w:t>一</w:t>
      </w:r>
      <w:r>
        <w:rPr>
          <w:rFonts w:hint="eastAsia"/>
        </w:rPr>
        <w:t>个线边库位。</w:t>
      </w:r>
    </w:p>
    <w:p w:rsidR="00DA79BF" w:rsidRDefault="00DA79BF" w:rsidP="00EB22A6">
      <w:pPr>
        <w:pStyle w:val="a4"/>
        <w:numPr>
          <w:ilvl w:val="0"/>
          <w:numId w:val="16"/>
        </w:numPr>
        <w:ind w:firstLineChars="0"/>
      </w:pPr>
      <w:r>
        <w:rPr>
          <w:rFonts w:hint="eastAsia"/>
        </w:rPr>
        <w:t>仓库库位记录物理仓库的库存，针对每个物理仓库设置</w:t>
      </w:r>
      <w:r w:rsidR="000E628E">
        <w:rPr>
          <w:rFonts w:hint="eastAsia"/>
        </w:rPr>
        <w:t>2</w:t>
      </w:r>
      <w:r>
        <w:rPr>
          <w:rFonts w:hint="eastAsia"/>
        </w:rPr>
        <w:t>个库位</w:t>
      </w:r>
      <w:r w:rsidR="00E846F2">
        <w:rPr>
          <w:rFonts w:hint="eastAsia"/>
        </w:rPr>
        <w:t>(</w:t>
      </w:r>
      <w:r w:rsidR="000E628E">
        <w:rPr>
          <w:rFonts w:hint="eastAsia"/>
        </w:rPr>
        <w:t>原材料库、半成品</w:t>
      </w:r>
      <w:r>
        <w:rPr>
          <w:rFonts w:hint="eastAsia"/>
        </w:rPr>
        <w:t>成品库</w:t>
      </w:r>
      <w:r w:rsidR="00E846F2">
        <w:rPr>
          <w:rFonts w:hint="eastAsia"/>
        </w:rPr>
        <w:t>)</w:t>
      </w:r>
      <w:r>
        <w:rPr>
          <w:rFonts w:hint="eastAsia"/>
        </w:rPr>
        <w:t>。不同的物理仓库地点需要设置不同的库位。</w:t>
      </w:r>
    </w:p>
    <w:p w:rsidR="00DA79BF" w:rsidRDefault="00DA79BF" w:rsidP="00EB22A6">
      <w:pPr>
        <w:pStyle w:val="a4"/>
        <w:numPr>
          <w:ilvl w:val="0"/>
          <w:numId w:val="16"/>
        </w:numPr>
        <w:ind w:firstLineChars="0"/>
      </w:pPr>
      <w:r>
        <w:rPr>
          <w:rFonts w:hint="eastAsia"/>
        </w:rPr>
        <w:t>委外库位记录放置在委外供应商处的库存，针对每个委外供应商设置</w:t>
      </w:r>
      <w:r>
        <w:rPr>
          <w:rFonts w:hint="eastAsia"/>
        </w:rPr>
        <w:t>1</w:t>
      </w:r>
      <w:r>
        <w:rPr>
          <w:rFonts w:hint="eastAsia"/>
        </w:rPr>
        <w:t>个委外库位。</w:t>
      </w:r>
      <w:r w:rsidR="00E846F2">
        <w:rPr>
          <w:rFonts w:hint="eastAsia"/>
        </w:rPr>
        <w:t>(</w:t>
      </w:r>
      <w:r>
        <w:rPr>
          <w:rFonts w:hint="eastAsia"/>
        </w:rPr>
        <w:t>SAP</w:t>
      </w:r>
      <w:r>
        <w:rPr>
          <w:rFonts w:hint="eastAsia"/>
        </w:rPr>
        <w:t>中使用供应商代码标识委外库存，不需在</w:t>
      </w:r>
      <w:r>
        <w:rPr>
          <w:rFonts w:hint="eastAsia"/>
        </w:rPr>
        <w:t>SAP</w:t>
      </w:r>
      <w:r>
        <w:rPr>
          <w:rFonts w:hint="eastAsia"/>
        </w:rPr>
        <w:t>中建立委外库位</w:t>
      </w:r>
      <w:r w:rsidR="00E846F2">
        <w:rPr>
          <w:rFonts w:hint="eastAsia"/>
        </w:rPr>
        <w:t>)</w:t>
      </w:r>
      <w:r>
        <w:rPr>
          <w:rFonts w:hint="eastAsia"/>
        </w:rPr>
        <w:t>。</w:t>
      </w:r>
    </w:p>
    <w:p w:rsidR="00DA79BF" w:rsidRDefault="00DA79BF" w:rsidP="00EB22A6">
      <w:pPr>
        <w:pStyle w:val="a4"/>
        <w:numPr>
          <w:ilvl w:val="0"/>
          <w:numId w:val="16"/>
        </w:numPr>
        <w:ind w:firstLineChars="0"/>
      </w:pPr>
      <w:r>
        <w:rPr>
          <w:rFonts w:hint="eastAsia"/>
        </w:rPr>
        <w:t>虚拟库位记录虚拟库存，如退回品库、隔离区库、关联交易库。货物移动应该发生</w:t>
      </w:r>
      <w:r>
        <w:rPr>
          <w:rFonts w:hint="eastAsia"/>
        </w:rPr>
        <w:lastRenderedPageBreak/>
        <w:t>在实际的地点，除非非常必要，不要设置虚拟库位</w:t>
      </w:r>
      <w:r w:rsidR="000E628E">
        <w:rPr>
          <w:rFonts w:hint="eastAsia"/>
        </w:rPr>
        <w:t>，目前设定了虚拟库</w:t>
      </w:r>
      <w:r>
        <w:rPr>
          <w:rFonts w:hint="eastAsia"/>
        </w:rPr>
        <w:t>。</w:t>
      </w:r>
    </w:p>
    <w:p w:rsidR="00DA79BF" w:rsidRDefault="00DA79BF" w:rsidP="00EB22A6">
      <w:pPr>
        <w:pStyle w:val="a4"/>
        <w:numPr>
          <w:ilvl w:val="0"/>
          <w:numId w:val="15"/>
        </w:numPr>
        <w:ind w:firstLineChars="0"/>
      </w:pPr>
      <w:r>
        <w:rPr>
          <w:rFonts w:hint="eastAsia"/>
        </w:rPr>
        <w:t>编码规则：委外库位：供应商编码</w:t>
      </w:r>
    </w:p>
    <w:p w:rsidR="00531CED" w:rsidRDefault="00DA79BF" w:rsidP="00DA79BF">
      <w:r>
        <w:rPr>
          <w:rFonts w:hint="eastAsia"/>
        </w:rPr>
        <w:tab/>
      </w:r>
      <w:r>
        <w:rPr>
          <w:rFonts w:hint="eastAsia"/>
        </w:rPr>
        <w:t>其他库位：</w:t>
      </w:r>
      <w:r>
        <w:rPr>
          <w:rFonts w:hint="eastAsia"/>
        </w:rPr>
        <w:t>9+</w:t>
      </w:r>
      <w:r>
        <w:rPr>
          <w:rFonts w:hint="eastAsia"/>
        </w:rPr>
        <w:t>类别</w:t>
      </w:r>
      <w:r>
        <w:rPr>
          <w:rFonts w:hint="eastAsia"/>
        </w:rPr>
        <w:t>+3</w:t>
      </w:r>
      <w:r>
        <w:rPr>
          <w:rFonts w:hint="eastAsia"/>
        </w:rPr>
        <w:t>位序号</w:t>
      </w:r>
      <w:r>
        <w:rPr>
          <w:rFonts w:hint="eastAsia"/>
        </w:rPr>
        <w:t>;</w:t>
      </w:r>
      <w:r>
        <w:rPr>
          <w:rFonts w:hint="eastAsia"/>
        </w:rPr>
        <w:t>类别</w:t>
      </w:r>
      <w:r>
        <w:rPr>
          <w:rFonts w:hint="eastAsia"/>
        </w:rPr>
        <w:t>:1</w:t>
      </w:r>
      <w:r>
        <w:rPr>
          <w:rFonts w:hint="eastAsia"/>
        </w:rPr>
        <w:t>原材料</w:t>
      </w:r>
      <w:r>
        <w:rPr>
          <w:rFonts w:hint="eastAsia"/>
        </w:rPr>
        <w:t>;2</w:t>
      </w:r>
      <w:r>
        <w:rPr>
          <w:rFonts w:hint="eastAsia"/>
        </w:rPr>
        <w:t>车间</w:t>
      </w:r>
      <w:r>
        <w:rPr>
          <w:rFonts w:hint="eastAsia"/>
        </w:rPr>
        <w:t>;3</w:t>
      </w:r>
      <w:r>
        <w:rPr>
          <w:rFonts w:hint="eastAsia"/>
        </w:rPr>
        <w:t>半成品</w:t>
      </w:r>
      <w:r>
        <w:rPr>
          <w:rFonts w:hint="eastAsia"/>
        </w:rPr>
        <w:t>/</w:t>
      </w:r>
      <w:r>
        <w:rPr>
          <w:rFonts w:hint="eastAsia"/>
        </w:rPr>
        <w:t>成品</w:t>
      </w:r>
      <w:r>
        <w:rPr>
          <w:rFonts w:hint="eastAsia"/>
        </w:rPr>
        <w:t>;4</w:t>
      </w:r>
      <w:r>
        <w:rPr>
          <w:rFonts w:hint="eastAsia"/>
        </w:rPr>
        <w:t>异地半制品成品库或第三方仓库</w:t>
      </w:r>
    </w:p>
    <w:p w:rsidR="00D61059" w:rsidRDefault="00D61059" w:rsidP="00D61059">
      <w:pPr>
        <w:pStyle w:val="Head3"/>
      </w:pPr>
      <w:bookmarkStart w:id="8" w:name="_Toc360559164"/>
      <w:r>
        <w:rPr>
          <w:rFonts w:hint="eastAsia"/>
        </w:rPr>
        <w:t>区域和库位清单</w:t>
      </w:r>
      <w:bookmarkEnd w:id="8"/>
    </w:p>
    <w:tbl>
      <w:tblPr>
        <w:tblW w:w="5000" w:type="pct"/>
        <w:tblLayout w:type="fixed"/>
        <w:tblLook w:val="04A0" w:firstRow="1" w:lastRow="0" w:firstColumn="1" w:lastColumn="0" w:noHBand="0" w:noVBand="1"/>
      </w:tblPr>
      <w:tblGrid>
        <w:gridCol w:w="677"/>
        <w:gridCol w:w="627"/>
        <w:gridCol w:w="1133"/>
        <w:gridCol w:w="970"/>
        <w:gridCol w:w="448"/>
        <w:gridCol w:w="1984"/>
        <w:gridCol w:w="994"/>
        <w:gridCol w:w="707"/>
        <w:gridCol w:w="781"/>
      </w:tblGrid>
      <w:tr w:rsidR="0042675E" w:rsidRPr="009B623C" w:rsidTr="0042675E">
        <w:trPr>
          <w:trHeight w:val="270"/>
        </w:trPr>
        <w:tc>
          <w:tcPr>
            <w:tcW w:w="407" w:type="pct"/>
            <w:tcBorders>
              <w:top w:val="single" w:sz="4" w:space="0" w:color="auto"/>
              <w:left w:val="single" w:sz="4" w:space="0" w:color="auto"/>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位置</w:t>
            </w:r>
          </w:p>
        </w:tc>
        <w:tc>
          <w:tcPr>
            <w:tcW w:w="37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代码</w:t>
            </w:r>
          </w:p>
        </w:tc>
        <w:tc>
          <w:tcPr>
            <w:tcW w:w="681"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Pr>
                <w:rFonts w:ascii="宋体" w:eastAsia="宋体" w:hAnsi="宋体" w:cs="宋体" w:hint="eastAsia"/>
                <w:b/>
                <w:bCs/>
                <w:color w:val="F2F2F2"/>
                <w:kern w:val="0"/>
                <w:sz w:val="18"/>
                <w:szCs w:val="20"/>
              </w:rPr>
              <w:t>库位</w:t>
            </w:r>
            <w:r w:rsidRPr="009B623C">
              <w:rPr>
                <w:rFonts w:ascii="宋体" w:eastAsia="宋体" w:hAnsi="宋体" w:cs="宋体" w:hint="eastAsia"/>
                <w:b/>
                <w:bCs/>
                <w:color w:val="F2F2F2"/>
                <w:kern w:val="0"/>
                <w:sz w:val="18"/>
                <w:szCs w:val="20"/>
              </w:rPr>
              <w:t>名称</w:t>
            </w:r>
          </w:p>
        </w:tc>
        <w:tc>
          <w:tcPr>
            <w:tcW w:w="583"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类型</w:t>
            </w:r>
          </w:p>
        </w:tc>
        <w:tc>
          <w:tcPr>
            <w:tcW w:w="2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w:t>
            </w:r>
          </w:p>
        </w:tc>
        <w:tc>
          <w:tcPr>
            <w:tcW w:w="1192"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区域描述</w:t>
            </w:r>
          </w:p>
        </w:tc>
        <w:tc>
          <w:tcPr>
            <w:tcW w:w="597"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高级仓库</w:t>
            </w:r>
          </w:p>
        </w:tc>
        <w:tc>
          <w:tcPr>
            <w:tcW w:w="425"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负库存</w:t>
            </w:r>
          </w:p>
        </w:tc>
        <w:tc>
          <w:tcPr>
            <w:tcW w:w="469" w:type="pct"/>
            <w:tcBorders>
              <w:top w:val="single" w:sz="4" w:space="0" w:color="auto"/>
              <w:left w:val="nil"/>
              <w:bottom w:val="single" w:sz="4" w:space="0" w:color="auto"/>
              <w:right w:val="single" w:sz="4" w:space="0" w:color="auto"/>
            </w:tcBorders>
            <w:shd w:val="clear" w:color="auto" w:fill="0070C0"/>
            <w:noWrap/>
            <w:tcMar>
              <w:left w:w="28" w:type="dxa"/>
              <w:right w:w="28" w:type="dxa"/>
            </w:tcMar>
            <w:vAlign w:val="center"/>
            <w:hideMark/>
          </w:tcPr>
          <w:p w:rsidR="0042675E" w:rsidRPr="009B623C" w:rsidRDefault="0042675E" w:rsidP="0042675E">
            <w:pPr>
              <w:widowControl/>
              <w:jc w:val="center"/>
              <w:rPr>
                <w:rFonts w:ascii="宋体" w:eastAsia="宋体" w:hAnsi="宋体" w:cs="宋体"/>
                <w:b/>
                <w:bCs/>
                <w:color w:val="F2F2F2"/>
                <w:kern w:val="0"/>
                <w:sz w:val="18"/>
                <w:szCs w:val="20"/>
              </w:rPr>
            </w:pPr>
            <w:r w:rsidRPr="009B623C">
              <w:rPr>
                <w:rFonts w:ascii="宋体" w:eastAsia="宋体" w:hAnsi="宋体" w:cs="宋体" w:hint="eastAsia"/>
                <w:b/>
                <w:bCs/>
                <w:color w:val="F2F2F2"/>
                <w:kern w:val="0"/>
                <w:sz w:val="18"/>
                <w:szCs w:val="20"/>
              </w:rPr>
              <w:t>SAP代码</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总部原材料库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总部骨架库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L01</w:t>
            </w:r>
          </w:p>
        </w:tc>
        <w:tc>
          <w:tcPr>
            <w:tcW w:w="1192"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1003</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总部炼胶车间库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总部母胶库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炼胶生产区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DA79BF" w:rsidP="0042675E">
            <w:pPr>
              <w:widowControl/>
              <w:jc w:val="left"/>
              <w:rPr>
                <w:rFonts w:ascii="宋体" w:eastAsia="宋体" w:hAnsi="宋体" w:cs="宋体"/>
                <w:color w:val="000000"/>
                <w:kern w:val="0"/>
                <w:sz w:val="18"/>
                <w:szCs w:val="20"/>
              </w:rPr>
            </w:pPr>
            <w:r>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总部终胶库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3B7B87"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申雅本部原材料物流区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1004</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总部挤出车间库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挤出生产区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总部后加工车间库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P03</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后加工一区</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本部</w:t>
            </w:r>
            <w:r w:rsidR="00E846F2">
              <w:rPr>
                <w:rFonts w:ascii="宋体" w:eastAsia="宋体" w:hAnsi="宋体" w:cs="宋体" w:hint="eastAsia"/>
                <w:color w:val="000000"/>
                <w:kern w:val="0"/>
                <w:sz w:val="18"/>
                <w:szCs w:val="20"/>
              </w:rPr>
              <w:t>)</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4005</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9301</w:t>
            </w:r>
          </w:p>
        </w:tc>
        <w:tc>
          <w:tcPr>
            <w:tcW w:w="681"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总部物流库</w:t>
            </w:r>
          </w:p>
        </w:tc>
        <w:tc>
          <w:tcPr>
            <w:tcW w:w="583"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312"/>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25"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4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总部半制品库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河边</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申雅本部(半)成品物流区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w:t>
            </w: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9103</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申舒材料库</w:t>
            </w:r>
            <w:r w:rsidR="00E846F2">
              <w:rPr>
                <w:rFonts w:ascii="宋体" w:eastAsia="宋体" w:hAnsi="宋体" w:cs="宋体" w:hint="eastAsia"/>
                <w:color w:val="000000"/>
                <w:kern w:val="0"/>
                <w:sz w:val="18"/>
                <w:szCs w:val="20"/>
              </w:rPr>
              <w:t>(</w:t>
            </w:r>
            <w:r w:rsidRPr="009B623C">
              <w:rPr>
                <w:rFonts w:ascii="宋体" w:eastAsia="宋体" w:hAnsi="宋体" w:cs="宋体" w:hint="eastAsia"/>
                <w:color w:val="000000"/>
                <w:kern w:val="0"/>
                <w:sz w:val="18"/>
                <w:szCs w:val="20"/>
              </w:rPr>
              <w:t>舒富</w:t>
            </w:r>
            <w:r w:rsidR="00E846F2">
              <w:rPr>
                <w:rFonts w:ascii="宋体" w:eastAsia="宋体" w:hAnsi="宋体" w:cs="宋体" w:hint="eastAsia"/>
                <w:color w:val="000000"/>
                <w:kern w:val="0"/>
                <w:sz w:val="18"/>
                <w:szCs w:val="20"/>
              </w:rPr>
              <w:t>)</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L03</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香花桥原材料物流区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1002</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9206</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9207</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P04</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后加工二区(香花桥)</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4006</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val="restart"/>
            <w:tcBorders>
              <w:top w:val="nil"/>
              <w:left w:val="single" w:sz="4" w:space="0" w:color="auto"/>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9303</w:t>
            </w:r>
          </w:p>
        </w:tc>
        <w:tc>
          <w:tcPr>
            <w:tcW w:w="681"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申舒物流库</w:t>
            </w:r>
          </w:p>
        </w:tc>
        <w:tc>
          <w:tcPr>
            <w:tcW w:w="583"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L04</w:t>
            </w:r>
          </w:p>
        </w:tc>
        <w:tc>
          <w:tcPr>
            <w:tcW w:w="1192" w:type="pct"/>
            <w:vMerge w:val="restart"/>
            <w:tcBorders>
              <w:top w:val="nil"/>
              <w:left w:val="single" w:sz="4" w:space="0" w:color="auto"/>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香花桥(半)成品物流区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2001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681"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83"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269"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1192"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3001</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9208</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9209</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申雅久远后加工区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9304</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久远物流库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L05</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申雅久远物流区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3003</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9210</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申翔辅料库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9211</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申翔车间库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P06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申翔后加工(安亭)</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30207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9305</w:t>
            </w:r>
          </w:p>
        </w:tc>
        <w:tc>
          <w:tcPr>
            <w:tcW w:w="681"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申翔物流库</w:t>
            </w:r>
          </w:p>
        </w:tc>
        <w:tc>
          <w:tcPr>
            <w:tcW w:w="583"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L06</w:t>
            </w:r>
          </w:p>
        </w:tc>
        <w:tc>
          <w:tcPr>
            <w:tcW w:w="1192"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申翔</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000000" w:fill="FFFFFF"/>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30207</w:t>
            </w:r>
          </w:p>
        </w:tc>
      </w:tr>
      <w:tr w:rsidR="0042675E" w:rsidRPr="009B623C" w:rsidTr="0042675E">
        <w:trPr>
          <w:trHeight w:val="270"/>
        </w:trPr>
        <w:tc>
          <w:tcPr>
            <w:tcW w:w="407" w:type="pct"/>
            <w:vMerge w:val="restart"/>
            <w:tcBorders>
              <w:top w:val="nil"/>
              <w:left w:val="single" w:sz="4" w:space="0" w:color="auto"/>
              <w:bottom w:val="nil"/>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kern w:val="0"/>
                <w:sz w:val="18"/>
                <w:szCs w:val="20"/>
              </w:rPr>
            </w:pPr>
            <w:r w:rsidRPr="009B623C">
              <w:rPr>
                <w:rFonts w:ascii="宋体" w:eastAsia="宋体" w:hAnsi="宋体" w:cs="宋体" w:hint="eastAsia"/>
                <w:kern w:val="0"/>
                <w:sz w:val="18"/>
                <w:szCs w:val="20"/>
              </w:rPr>
              <w:t>申庆</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9212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重庆车间库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车间库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P07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申庆后加工(重庆)</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tcBorders>
              <w:top w:val="nil"/>
              <w:left w:val="single" w:sz="4" w:space="0" w:color="auto"/>
              <w:bottom w:val="nil"/>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9306</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申庆物流库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物流库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L07</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申庆</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半</w:t>
            </w:r>
            <w:r w:rsidR="00E846F2">
              <w:rPr>
                <w:rFonts w:ascii="宋体" w:eastAsia="宋体" w:hAnsi="宋体" w:cs="宋体" w:hint="eastAsia"/>
                <w:kern w:val="0"/>
                <w:sz w:val="18"/>
                <w:szCs w:val="20"/>
              </w:rPr>
              <w:t>)</w:t>
            </w:r>
            <w:r w:rsidRPr="009B623C">
              <w:rPr>
                <w:rFonts w:ascii="宋体" w:eastAsia="宋体" w:hAnsi="宋体" w:cs="宋体" w:hint="eastAsia"/>
                <w:kern w:val="0"/>
                <w:sz w:val="18"/>
                <w:szCs w:val="20"/>
              </w:rPr>
              <w:t>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kern w:val="0"/>
                <w:sz w:val="18"/>
                <w:szCs w:val="20"/>
              </w:rPr>
            </w:pPr>
            <w:r w:rsidRPr="009B623C">
              <w:rPr>
                <w:rFonts w:ascii="宋体" w:eastAsia="宋体" w:hAnsi="宋体" w:cs="宋体" w:hint="eastAsia"/>
                <w:kern w:val="0"/>
                <w:sz w:val="18"/>
                <w:szCs w:val="20"/>
              </w:rPr>
              <w:t>7003</w:t>
            </w:r>
          </w:p>
        </w:tc>
      </w:tr>
      <w:tr w:rsidR="0042675E" w:rsidRPr="009B623C" w:rsidTr="0042675E">
        <w:trPr>
          <w:trHeight w:val="270"/>
        </w:trPr>
        <w:tc>
          <w:tcPr>
            <w:tcW w:w="407" w:type="pct"/>
            <w:vMerge w:val="restart"/>
            <w:tcBorders>
              <w:top w:val="single" w:sz="4" w:space="0" w:color="auto"/>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9401</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武汉郑明库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3005</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9402</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烟台上汽实业库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联民晨通库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3014</w:t>
            </w:r>
          </w:p>
        </w:tc>
      </w:tr>
      <w:tr w:rsidR="0042675E" w:rsidRPr="009B623C" w:rsidTr="0042675E">
        <w:trPr>
          <w:trHeight w:val="270"/>
        </w:trPr>
        <w:tc>
          <w:tcPr>
            <w:tcW w:w="407" w:type="pct"/>
            <w:vMerge/>
            <w:tcBorders>
              <w:top w:val="single" w:sz="4" w:space="0" w:color="auto"/>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9404</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郑明长春祥吉库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3PL</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L99</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异地成品物流区</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3017</w:t>
            </w:r>
          </w:p>
        </w:tc>
      </w:tr>
      <w:tr w:rsidR="0042675E" w:rsidRPr="009B623C" w:rsidTr="0042675E">
        <w:trPr>
          <w:trHeight w:val="270"/>
        </w:trPr>
        <w:tc>
          <w:tcPr>
            <w:tcW w:w="407" w:type="pct"/>
            <w:vMerge w:val="restar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克莱伯格委</w:t>
            </w:r>
            <w:r w:rsidRPr="009B623C">
              <w:rPr>
                <w:rFonts w:ascii="宋体" w:eastAsia="宋体" w:hAnsi="宋体" w:cs="宋体" w:hint="eastAsia"/>
                <w:color w:val="000000"/>
                <w:kern w:val="0"/>
                <w:sz w:val="18"/>
                <w:szCs w:val="20"/>
              </w:rPr>
              <w:lastRenderedPageBreak/>
              <w:t>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lastRenderedPageBreak/>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30275</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太仓冠联委外库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30477</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c>
          <w:tcPr>
            <w:tcW w:w="681" w:type="pct"/>
            <w:tcBorders>
              <w:top w:val="nil"/>
              <w:left w:val="nil"/>
              <w:bottom w:val="single" w:sz="4" w:space="0" w:color="auto"/>
              <w:right w:val="single" w:sz="4" w:space="0" w:color="auto"/>
            </w:tcBorders>
            <w:shd w:val="clear" w:color="000000" w:fill="00FF00"/>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上海文夏</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S01</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胶料委外区域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30428</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30023</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橡研所委外库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无锡康达委外库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30070</w:t>
            </w:r>
          </w:p>
        </w:tc>
      </w:tr>
      <w:tr w:rsidR="0042675E" w:rsidRPr="009B623C" w:rsidTr="0042675E">
        <w:trPr>
          <w:trHeight w:val="270"/>
        </w:trPr>
        <w:tc>
          <w:tcPr>
            <w:tcW w:w="407" w:type="pct"/>
            <w:vMerge/>
            <w:tcBorders>
              <w:top w:val="nil"/>
              <w:left w:val="single" w:sz="4" w:space="0" w:color="auto"/>
              <w:bottom w:val="single" w:sz="4" w:space="0" w:color="auto"/>
              <w:right w:val="single" w:sz="4" w:space="0" w:color="auto"/>
            </w:tcBorders>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p>
        </w:tc>
        <w:tc>
          <w:tcPr>
            <w:tcW w:w="37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30610</w:t>
            </w:r>
          </w:p>
        </w:tc>
        <w:tc>
          <w:tcPr>
            <w:tcW w:w="681"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库博赛阳委外库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委外</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S02</w:t>
            </w:r>
          </w:p>
        </w:tc>
        <w:tc>
          <w:tcPr>
            <w:tcW w:w="1192"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半成品委外区域</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 xml:space="preserve">　</w:t>
            </w:r>
          </w:p>
        </w:tc>
      </w:tr>
      <w:tr w:rsidR="0042675E" w:rsidRPr="009B623C" w:rsidTr="0042675E">
        <w:trPr>
          <w:trHeight w:val="270"/>
        </w:trPr>
        <w:tc>
          <w:tcPr>
            <w:tcW w:w="407" w:type="pct"/>
            <w:tcBorders>
              <w:top w:val="nil"/>
              <w:left w:val="single" w:sz="4" w:space="0" w:color="auto"/>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center"/>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w:t>
            </w:r>
          </w:p>
        </w:tc>
        <w:tc>
          <w:tcPr>
            <w:tcW w:w="377"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9901</w:t>
            </w:r>
          </w:p>
        </w:tc>
        <w:tc>
          <w:tcPr>
            <w:tcW w:w="681"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83"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虚拟库</w:t>
            </w:r>
          </w:p>
        </w:tc>
        <w:tc>
          <w:tcPr>
            <w:tcW w:w="2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T01</w:t>
            </w:r>
          </w:p>
        </w:tc>
        <w:tc>
          <w:tcPr>
            <w:tcW w:w="1192" w:type="pct"/>
            <w:tcBorders>
              <w:top w:val="nil"/>
              <w:left w:val="nil"/>
              <w:bottom w:val="single" w:sz="4" w:space="0" w:color="auto"/>
              <w:right w:val="single" w:sz="4" w:space="0" w:color="auto"/>
            </w:tcBorders>
            <w:shd w:val="clear" w:color="000000" w:fill="92D050"/>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转手贸易库</w:t>
            </w:r>
          </w:p>
        </w:tc>
        <w:tc>
          <w:tcPr>
            <w:tcW w:w="597"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否</w:t>
            </w:r>
          </w:p>
        </w:tc>
        <w:tc>
          <w:tcPr>
            <w:tcW w:w="425" w:type="pct"/>
            <w:tcBorders>
              <w:top w:val="nil"/>
              <w:left w:val="nil"/>
              <w:bottom w:val="single" w:sz="4" w:space="0" w:color="auto"/>
              <w:right w:val="single" w:sz="4" w:space="0" w:color="auto"/>
            </w:tcBorders>
            <w:shd w:val="clear" w:color="auto" w:fill="auto"/>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是</w:t>
            </w:r>
          </w:p>
        </w:tc>
        <w:tc>
          <w:tcPr>
            <w:tcW w:w="469" w:type="pct"/>
            <w:tcBorders>
              <w:top w:val="nil"/>
              <w:left w:val="nil"/>
              <w:bottom w:val="single" w:sz="4" w:space="0" w:color="auto"/>
              <w:right w:val="single" w:sz="4" w:space="0" w:color="auto"/>
            </w:tcBorders>
            <w:shd w:val="clear" w:color="auto" w:fill="auto"/>
            <w:noWrap/>
            <w:tcMar>
              <w:left w:w="28" w:type="dxa"/>
              <w:right w:w="28" w:type="dxa"/>
            </w:tcMar>
            <w:vAlign w:val="center"/>
            <w:hideMark/>
          </w:tcPr>
          <w:p w:rsidR="0042675E" w:rsidRPr="009B623C" w:rsidRDefault="0042675E" w:rsidP="0042675E">
            <w:pPr>
              <w:widowControl/>
              <w:jc w:val="left"/>
              <w:rPr>
                <w:rFonts w:ascii="宋体" w:eastAsia="宋体" w:hAnsi="宋体" w:cs="宋体"/>
                <w:color w:val="000000"/>
                <w:kern w:val="0"/>
                <w:sz w:val="18"/>
                <w:szCs w:val="20"/>
              </w:rPr>
            </w:pPr>
            <w:r w:rsidRPr="009B623C">
              <w:rPr>
                <w:rFonts w:ascii="宋体" w:eastAsia="宋体" w:hAnsi="宋体" w:cs="宋体" w:hint="eastAsia"/>
                <w:color w:val="000000"/>
                <w:kern w:val="0"/>
                <w:sz w:val="18"/>
                <w:szCs w:val="20"/>
              </w:rPr>
              <w:t>7001</w:t>
            </w:r>
          </w:p>
        </w:tc>
      </w:tr>
    </w:tbl>
    <w:p w:rsidR="0042675E" w:rsidRDefault="0042675E" w:rsidP="0042675E"/>
    <w:p w:rsidR="00B02793" w:rsidRPr="00A8260E" w:rsidRDefault="006E107D" w:rsidP="00443779">
      <w:pPr>
        <w:pStyle w:val="Head2"/>
      </w:pPr>
      <w:bookmarkStart w:id="9" w:name="_Toc360559165"/>
      <w:bookmarkEnd w:id="1"/>
      <w:bookmarkEnd w:id="4"/>
      <w:r>
        <w:rPr>
          <w:rFonts w:hint="eastAsia"/>
        </w:rPr>
        <w:t>模块</w:t>
      </w:r>
      <w:r w:rsidR="00560CCF">
        <w:rPr>
          <w:rFonts w:hint="eastAsia"/>
        </w:rPr>
        <w:t>介绍</w:t>
      </w:r>
      <w:bookmarkEnd w:id="9"/>
    </w:p>
    <w:p w:rsidR="00C855A0" w:rsidRDefault="00C855A0" w:rsidP="00443779">
      <w:pPr>
        <w:pStyle w:val="Head3"/>
      </w:pPr>
      <w:bookmarkStart w:id="10" w:name="_Toc349733830"/>
      <w:bookmarkStart w:id="11" w:name="_Toc360559166"/>
      <w:r w:rsidRPr="00A8260E">
        <w:rPr>
          <w:rFonts w:hint="eastAsia"/>
        </w:rPr>
        <w:t>发货管理</w:t>
      </w:r>
      <w:bookmarkEnd w:id="10"/>
      <w:bookmarkEnd w:id="11"/>
    </w:p>
    <w:p w:rsidR="007E3AA7" w:rsidRDefault="007E3AA7" w:rsidP="00F722EA">
      <w:pPr>
        <w:pStyle w:val="Head04"/>
      </w:pPr>
      <w:bookmarkStart w:id="12" w:name="_Toc360559167"/>
      <w:r>
        <w:rPr>
          <w:rFonts w:hint="eastAsia"/>
        </w:rPr>
        <w:t>概述</w:t>
      </w:r>
      <w:bookmarkEnd w:id="12"/>
    </w:p>
    <w:p w:rsidR="00E06B0E" w:rsidRDefault="001512EA" w:rsidP="002C1239">
      <w:pPr>
        <w:ind w:firstLine="426"/>
      </w:pPr>
      <w:r>
        <w:rPr>
          <w:rFonts w:hint="eastAsia"/>
        </w:rPr>
        <w:t>发货</w:t>
      </w:r>
      <w:r w:rsidR="00E06B0E">
        <w:rPr>
          <w:rFonts w:hint="eastAsia"/>
        </w:rPr>
        <w:t>管理模块覆盖了成品发运计划、成品销售发运、异地转储</w:t>
      </w:r>
      <w:r w:rsidR="009A6C87">
        <w:rPr>
          <w:rFonts w:hint="eastAsia"/>
        </w:rPr>
        <w:t>发货</w:t>
      </w:r>
      <w:r w:rsidR="00E06B0E">
        <w:rPr>
          <w:rFonts w:hint="eastAsia"/>
        </w:rPr>
        <w:t>、销售结算等相关业务。</w:t>
      </w:r>
      <w:r>
        <w:rPr>
          <w:rFonts w:hint="eastAsia"/>
        </w:rPr>
        <w:t>发货的过程是由计划（或订单）开始，</w:t>
      </w:r>
      <w:r w:rsidR="005D3861">
        <w:rPr>
          <w:rFonts w:hint="eastAsia"/>
        </w:rPr>
        <w:t>然后</w:t>
      </w:r>
      <w:r>
        <w:rPr>
          <w:rFonts w:hint="eastAsia"/>
        </w:rPr>
        <w:t>仓库对订单</w:t>
      </w:r>
      <w:r w:rsidR="005D3861">
        <w:rPr>
          <w:rFonts w:hint="eastAsia"/>
        </w:rPr>
        <w:t>（或拣货单）</w:t>
      </w:r>
      <w:r>
        <w:rPr>
          <w:rFonts w:hint="eastAsia"/>
        </w:rPr>
        <w:t>执行，到最后的销售结算整个业务过程。</w:t>
      </w:r>
    </w:p>
    <w:p w:rsidR="00E06B0E" w:rsidRDefault="00E06B0E" w:rsidP="002C1239">
      <w:pPr>
        <w:ind w:firstLine="420"/>
      </w:pPr>
      <w:r>
        <w:rPr>
          <w:rFonts w:hint="eastAsia"/>
        </w:rPr>
        <w:t>这里定义并具体描述了如下业务流程：</w:t>
      </w:r>
    </w:p>
    <w:p w:rsidR="00E06B0E" w:rsidRDefault="00E06B0E" w:rsidP="00EB22A6">
      <w:pPr>
        <w:pStyle w:val="a4"/>
        <w:numPr>
          <w:ilvl w:val="0"/>
          <w:numId w:val="15"/>
        </w:numPr>
        <w:ind w:left="851" w:firstLineChars="0"/>
      </w:pPr>
      <w:r>
        <w:rPr>
          <w:rFonts w:hint="eastAsia"/>
        </w:rPr>
        <w:t>发货计划程序</w:t>
      </w:r>
    </w:p>
    <w:p w:rsidR="00E06B0E" w:rsidRDefault="00E06B0E" w:rsidP="00EB22A6">
      <w:pPr>
        <w:pStyle w:val="a4"/>
        <w:numPr>
          <w:ilvl w:val="0"/>
          <w:numId w:val="15"/>
        </w:numPr>
        <w:ind w:left="851" w:firstLineChars="0"/>
      </w:pPr>
      <w:r>
        <w:rPr>
          <w:rFonts w:hint="eastAsia"/>
        </w:rPr>
        <w:t>销售发运程序</w:t>
      </w:r>
    </w:p>
    <w:p w:rsidR="00E06B0E" w:rsidRDefault="00E06B0E" w:rsidP="00EB22A6">
      <w:pPr>
        <w:pStyle w:val="a4"/>
        <w:numPr>
          <w:ilvl w:val="0"/>
          <w:numId w:val="15"/>
        </w:numPr>
        <w:ind w:left="851" w:firstLineChars="0"/>
      </w:pPr>
      <w:r>
        <w:rPr>
          <w:rFonts w:hint="eastAsia"/>
        </w:rPr>
        <w:t>异地转储程序</w:t>
      </w:r>
    </w:p>
    <w:p w:rsidR="004F3D3D" w:rsidRDefault="00E06B0E" w:rsidP="00EB22A6">
      <w:pPr>
        <w:pStyle w:val="a4"/>
        <w:numPr>
          <w:ilvl w:val="0"/>
          <w:numId w:val="15"/>
        </w:numPr>
        <w:ind w:left="851" w:firstLineChars="0"/>
      </w:pPr>
      <w:r>
        <w:rPr>
          <w:rFonts w:hint="eastAsia"/>
        </w:rPr>
        <w:t>销售结算程序</w:t>
      </w:r>
    </w:p>
    <w:p w:rsidR="007E3AA7" w:rsidRPr="00A8260E" w:rsidRDefault="007E3AA7" w:rsidP="00F722EA">
      <w:pPr>
        <w:pStyle w:val="Head04"/>
      </w:pPr>
      <w:bookmarkStart w:id="13" w:name="_Toc360559168"/>
      <w:r>
        <w:rPr>
          <w:rFonts w:hint="eastAsia"/>
        </w:rPr>
        <w:t>场景清单</w:t>
      </w:r>
      <w:bookmarkEnd w:id="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700"/>
        <w:gridCol w:w="4327"/>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bookmarkStart w:id="14" w:name="_Toc349733831"/>
            <w:r>
              <w:rPr>
                <w:rFonts w:ascii="宋体" w:eastAsia="宋体" w:hAnsi="宋体" w:cs="宋体" w:hint="eastAsia"/>
                <w:color w:val="FFFFFF"/>
                <w:kern w:val="0"/>
                <w:sz w:val="20"/>
                <w:szCs w:val="20"/>
              </w:rPr>
              <w:t>程序</w:t>
            </w:r>
          </w:p>
        </w:tc>
        <w:tc>
          <w:tcPr>
            <w:tcW w:w="1592"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551"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发货计划程序</w:t>
            </w: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接收客户计划/客户订单并进行数据转换处理的过程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释放周发货计划</w:t>
            </w:r>
          </w:p>
        </w:tc>
        <w:tc>
          <w:tcPr>
            <w:tcW w:w="2551" w:type="pct"/>
            <w:shd w:val="clear" w:color="auto" w:fill="auto"/>
            <w:tcMar>
              <w:left w:w="28" w:type="dxa"/>
              <w:right w:w="28" w:type="dxa"/>
            </w:tcMar>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将客户计划转换成周发货计划的过程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将客户计划转换成</w:t>
            </w:r>
            <w:r>
              <w:rPr>
                <w:rFonts w:ascii="宋体" w:eastAsia="宋体" w:hAnsi="宋体" w:cs="宋体" w:hint="eastAsia"/>
                <w:color w:val="000000"/>
                <w:kern w:val="0"/>
                <w:sz w:val="20"/>
                <w:szCs w:val="20"/>
              </w:rPr>
              <w:t>天</w:t>
            </w:r>
            <w:r w:rsidRPr="00C855A0">
              <w:rPr>
                <w:rFonts w:ascii="宋体" w:eastAsia="宋体" w:hAnsi="宋体" w:cs="宋体" w:hint="eastAsia"/>
                <w:color w:val="000000"/>
                <w:kern w:val="0"/>
                <w:sz w:val="20"/>
                <w:szCs w:val="20"/>
              </w:rPr>
              <w:t>发货计划的过程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释放发货单</w:t>
            </w:r>
          </w:p>
        </w:tc>
        <w:tc>
          <w:tcPr>
            <w:tcW w:w="2551" w:type="pct"/>
            <w:shd w:val="clear" w:color="auto" w:fill="auto"/>
            <w:tcMar>
              <w:left w:w="28" w:type="dxa"/>
              <w:right w:w="28" w:type="dxa"/>
            </w:tcMar>
            <w:vAlign w:val="center"/>
          </w:tcPr>
          <w:p w:rsidR="00976FED" w:rsidRPr="00C855A0" w:rsidRDefault="00292B4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计划转订单并释放的过程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销售发运程序</w:t>
            </w: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上海大众</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上海大众产品自送方式销售发运的过程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w:t>
            </w:r>
            <w:r w:rsidR="00577222">
              <w:rPr>
                <w:rFonts w:ascii="宋体" w:eastAsia="宋体" w:hAnsi="宋体" w:cs="宋体" w:hint="eastAsia"/>
                <w:color w:val="000000"/>
                <w:kern w:val="0"/>
                <w:sz w:val="20"/>
                <w:szCs w:val="20"/>
              </w:rPr>
              <w:t>用</w:t>
            </w:r>
            <w:r w:rsidRPr="00C855A0">
              <w:rPr>
                <w:rFonts w:ascii="宋体" w:eastAsia="宋体" w:hAnsi="宋体" w:cs="宋体" w:hint="eastAsia"/>
                <w:color w:val="000000"/>
                <w:kern w:val="0"/>
                <w:sz w:val="20"/>
                <w:szCs w:val="20"/>
              </w:rPr>
              <w:t>销售发运</w:t>
            </w:r>
            <w:r w:rsidRPr="00C855A0">
              <w:rPr>
                <w:rFonts w:ascii="Arial" w:eastAsia="宋体" w:hAnsi="Arial" w:cs="Arial"/>
                <w:color w:val="000000"/>
                <w:kern w:val="0"/>
                <w:sz w:val="20"/>
                <w:szCs w:val="20"/>
              </w:rPr>
              <w:t>(Milk-Run)</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w:t>
            </w:r>
            <w:r>
              <w:rPr>
                <w:rFonts w:ascii="宋体" w:eastAsia="宋体" w:hAnsi="宋体" w:cs="宋体" w:hint="eastAsia"/>
                <w:color w:val="000000"/>
                <w:kern w:val="0"/>
                <w:sz w:val="20"/>
                <w:szCs w:val="20"/>
              </w:rPr>
              <w:t>Milk-R</w:t>
            </w:r>
            <w:r w:rsidRPr="00C855A0">
              <w:rPr>
                <w:rFonts w:ascii="宋体" w:eastAsia="宋体" w:hAnsi="宋体" w:cs="宋体" w:hint="eastAsia"/>
                <w:color w:val="000000"/>
                <w:kern w:val="0"/>
                <w:sz w:val="20"/>
                <w:szCs w:val="20"/>
              </w:rPr>
              <w:t>un方式销售发运的过程</w:t>
            </w:r>
          </w:p>
        </w:tc>
      </w:tr>
      <w:tr w:rsidR="00976FED" w:rsidRPr="00C855A0" w:rsidTr="00577222">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上海通用</w:t>
            </w:r>
            <w:r w:rsidR="00976FED" w:rsidRPr="00C855A0">
              <w:rPr>
                <w:rFonts w:ascii="宋体" w:eastAsia="宋体" w:hAnsi="宋体" w:cs="宋体" w:hint="eastAsia"/>
                <w:color w:val="000000"/>
                <w:kern w:val="0"/>
                <w:sz w:val="20"/>
                <w:szCs w:val="20"/>
              </w:rPr>
              <w:t>销售发运</w:t>
            </w:r>
            <w:r w:rsidR="00976FED" w:rsidRPr="00C855A0">
              <w:rPr>
                <w:rFonts w:ascii="Arial" w:eastAsia="宋体" w:hAnsi="Arial" w:cs="Arial"/>
                <w:color w:val="000000"/>
                <w:kern w:val="0"/>
                <w:sz w:val="20"/>
                <w:szCs w:val="20"/>
              </w:rPr>
              <w:t>(</w:t>
            </w:r>
            <w:r w:rsidR="00976FED" w:rsidRPr="00C855A0">
              <w:rPr>
                <w:rFonts w:ascii="宋体" w:eastAsia="宋体" w:hAnsi="宋体" w:cs="宋体" w:hint="eastAsia"/>
                <w:color w:val="000000"/>
                <w:kern w:val="0"/>
                <w:sz w:val="20"/>
                <w:szCs w:val="20"/>
              </w:rPr>
              <w:t>自送</w:t>
            </w:r>
            <w:r w:rsidR="00976FED" w:rsidRPr="00C855A0">
              <w:rPr>
                <w:rFonts w:ascii="Arial" w:eastAsia="宋体" w:hAnsi="Arial" w:cs="Arial"/>
                <w:color w:val="000000"/>
                <w:kern w:val="0"/>
                <w:sz w:val="20"/>
                <w:szCs w:val="20"/>
              </w:rPr>
              <w:t>)</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上海通用产品自送方式销售发运的过程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57722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上海汽车</w:t>
            </w:r>
            <w:r w:rsidR="00976FED" w:rsidRPr="00C855A0">
              <w:rPr>
                <w:rFonts w:ascii="宋体" w:eastAsia="宋体" w:hAnsi="宋体" w:cs="宋体" w:hint="eastAsia"/>
                <w:color w:val="000000"/>
                <w:kern w:val="0"/>
                <w:sz w:val="20"/>
                <w:szCs w:val="20"/>
              </w:rPr>
              <w:t>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上海汽车产品销售发运的过程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重庆福特产品销售发运的过程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855A0" w:rsidRDefault="00C0033D"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p>
        </w:tc>
        <w:tc>
          <w:tcPr>
            <w:tcW w:w="2551" w:type="pct"/>
            <w:shd w:val="clear" w:color="auto" w:fill="auto"/>
            <w:tcMar>
              <w:left w:w="28" w:type="dxa"/>
              <w:right w:w="28" w:type="dxa"/>
            </w:tcMar>
            <w:vAlign w:val="center"/>
          </w:tcPr>
          <w:p w:rsidR="00C0033D" w:rsidRPr="00C855A0" w:rsidRDefault="00E84552" w:rsidP="000E628E">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东</w:t>
            </w:r>
            <w:r w:rsidR="000E628E">
              <w:rPr>
                <w:rFonts w:ascii="宋体" w:eastAsia="宋体" w:hAnsi="宋体" w:cs="宋体" w:hint="eastAsia"/>
                <w:color w:val="000000"/>
                <w:kern w:val="0"/>
                <w:sz w:val="20"/>
                <w:szCs w:val="20"/>
              </w:rPr>
              <w:t>风</w:t>
            </w:r>
            <w:r w:rsidRPr="00C0033D">
              <w:rPr>
                <w:rFonts w:ascii="宋体" w:eastAsia="宋体" w:hAnsi="宋体" w:cs="宋体" w:hint="eastAsia"/>
                <w:color w:val="000000"/>
                <w:kern w:val="0"/>
                <w:sz w:val="20"/>
                <w:szCs w:val="20"/>
              </w:rPr>
              <w:t>本田/一汽销售发运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北京奔驰销售发运</w:t>
            </w:r>
            <w:r w:rsidRPr="00C855A0">
              <w:rPr>
                <w:rFonts w:ascii="宋体" w:eastAsia="宋体" w:hAnsi="宋体" w:cs="宋体" w:hint="eastAsia"/>
                <w:color w:val="000000"/>
                <w:kern w:val="0"/>
                <w:sz w:val="20"/>
                <w:szCs w:val="20"/>
              </w:rPr>
              <w:t>的过程</w:t>
            </w:r>
          </w:p>
        </w:tc>
      </w:tr>
      <w:tr w:rsidR="00C0033D" w:rsidRPr="00C855A0" w:rsidTr="00577222">
        <w:trPr>
          <w:trHeight w:val="255"/>
        </w:trPr>
        <w:tc>
          <w:tcPr>
            <w:tcW w:w="857" w:type="pct"/>
            <w:vMerge/>
            <w:vAlign w:val="center"/>
          </w:tcPr>
          <w:p w:rsidR="00C0033D" w:rsidRPr="00C855A0" w:rsidRDefault="00C0033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C0033D" w:rsidRPr="00C0033D" w:rsidRDefault="00C0033D"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p>
        </w:tc>
        <w:tc>
          <w:tcPr>
            <w:tcW w:w="2551" w:type="pct"/>
            <w:shd w:val="clear" w:color="auto" w:fill="auto"/>
            <w:tcMar>
              <w:left w:w="28" w:type="dxa"/>
              <w:right w:w="28" w:type="dxa"/>
            </w:tcMar>
            <w:vAlign w:val="center"/>
          </w:tcPr>
          <w:p w:rsidR="00C0033D" w:rsidRPr="00C855A0" w:rsidRDefault="00E84552" w:rsidP="007C62E4">
            <w:pPr>
              <w:widowControl/>
              <w:jc w:val="left"/>
              <w:rPr>
                <w:rFonts w:ascii="宋体" w:eastAsia="宋体" w:hAnsi="宋体" w:cs="宋体"/>
                <w:color w:val="000000"/>
                <w:kern w:val="0"/>
                <w:sz w:val="20"/>
                <w:szCs w:val="20"/>
              </w:rPr>
            </w:pPr>
            <w:r w:rsidRPr="00C0033D">
              <w:rPr>
                <w:rFonts w:ascii="宋体" w:eastAsia="宋体" w:hAnsi="宋体" w:cs="宋体" w:hint="eastAsia"/>
                <w:color w:val="000000"/>
                <w:kern w:val="0"/>
                <w:sz w:val="20"/>
                <w:szCs w:val="20"/>
              </w:rPr>
              <w:t>其他零星客户销售发运</w:t>
            </w:r>
            <w:r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sidRPr="00161A30">
              <w:rPr>
                <w:rFonts w:ascii="宋体" w:eastAsia="宋体" w:hAnsi="宋体" w:cs="宋体" w:hint="eastAsia"/>
                <w:color w:val="000000"/>
                <w:kern w:val="0"/>
                <w:sz w:val="20"/>
                <w:szCs w:val="20"/>
              </w:rPr>
              <w:t>半成品销售发运</w:t>
            </w:r>
          </w:p>
        </w:tc>
        <w:tc>
          <w:tcPr>
            <w:tcW w:w="2551" w:type="pct"/>
            <w:shd w:val="clear" w:color="auto" w:fill="auto"/>
            <w:tcMar>
              <w:left w:w="28" w:type="dxa"/>
              <w:right w:w="28" w:type="dxa"/>
            </w:tcMar>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挤出</w:t>
            </w:r>
            <w:r w:rsidR="00161A30">
              <w:rPr>
                <w:rFonts w:ascii="宋体" w:eastAsia="宋体" w:hAnsi="宋体" w:cs="宋体" w:hint="eastAsia"/>
                <w:color w:val="000000"/>
                <w:kern w:val="0"/>
                <w:sz w:val="20"/>
                <w:szCs w:val="20"/>
              </w:rPr>
              <w:t>半成品</w:t>
            </w:r>
            <w:r w:rsidR="00976FED" w:rsidRPr="00C855A0">
              <w:rPr>
                <w:rFonts w:ascii="宋体" w:eastAsia="宋体" w:hAnsi="宋体" w:cs="宋体" w:hint="eastAsia"/>
                <w:color w:val="000000"/>
                <w:kern w:val="0"/>
                <w:sz w:val="20"/>
                <w:szCs w:val="20"/>
              </w:rPr>
              <w:t>销售发运的过程</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胶料销售发运</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胶料发往广州、淮安的销售发运</w:t>
            </w:r>
            <w:r w:rsidR="00E84552" w:rsidRPr="00C855A0">
              <w:rPr>
                <w:rFonts w:ascii="宋体" w:eastAsia="宋体" w:hAnsi="宋体" w:cs="宋体" w:hint="eastAsia"/>
                <w:color w:val="000000"/>
                <w:kern w:val="0"/>
                <w:sz w:val="20"/>
                <w:szCs w:val="20"/>
              </w:rPr>
              <w:t>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Default="00161A30" w:rsidP="007C62E4">
            <w:pPr>
              <w:widowControl/>
              <w:jc w:val="left"/>
              <w:rPr>
                <w:rFonts w:ascii="宋体" w:eastAsia="宋体" w:hAnsi="宋体" w:cs="宋体"/>
                <w:color w:val="000000"/>
                <w:kern w:val="0"/>
                <w:sz w:val="20"/>
                <w:szCs w:val="20"/>
              </w:rPr>
            </w:pPr>
            <w:r w:rsidRPr="00161A30">
              <w:rPr>
                <w:rFonts w:ascii="宋体" w:eastAsia="宋体" w:hAnsi="宋体" w:cs="宋体" w:hint="eastAsia"/>
                <w:color w:val="000000"/>
                <w:kern w:val="0"/>
                <w:sz w:val="20"/>
                <w:szCs w:val="20"/>
              </w:rPr>
              <w:t>材料销售发运</w:t>
            </w:r>
          </w:p>
        </w:tc>
        <w:tc>
          <w:tcPr>
            <w:tcW w:w="2551" w:type="pct"/>
            <w:shd w:val="clear" w:color="auto" w:fill="auto"/>
            <w:tcMar>
              <w:left w:w="28" w:type="dxa"/>
              <w:right w:w="28" w:type="dxa"/>
            </w:tcMar>
            <w:vAlign w:val="center"/>
          </w:tcPr>
          <w:p w:rsidR="00976FED"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材料销售发运</w:t>
            </w:r>
            <w:r w:rsidRPr="00C855A0">
              <w:rPr>
                <w:rFonts w:ascii="宋体" w:eastAsia="宋体" w:hAnsi="宋体" w:cs="宋体" w:hint="eastAsia"/>
                <w:color w:val="000000"/>
                <w:kern w:val="0"/>
                <w:sz w:val="20"/>
                <w:szCs w:val="20"/>
              </w:rPr>
              <w:t>的过程</w:t>
            </w:r>
          </w:p>
        </w:tc>
      </w:tr>
      <w:tr w:rsidR="00E84552" w:rsidRPr="00C855A0" w:rsidTr="00577222">
        <w:trPr>
          <w:trHeight w:val="255"/>
        </w:trPr>
        <w:tc>
          <w:tcPr>
            <w:tcW w:w="857" w:type="pct"/>
            <w:vMerge w:val="restart"/>
            <w:vAlign w:val="center"/>
          </w:tcPr>
          <w:p w:rsidR="00E84552" w:rsidRPr="00C855A0" w:rsidRDefault="00E84552"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异地转储程序</w:t>
            </w: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有发货单的</w:t>
            </w:r>
            <w:r w:rsidRPr="00C855A0">
              <w:rPr>
                <w:rFonts w:ascii="宋体" w:eastAsia="宋体" w:hAnsi="宋体" w:cs="宋体" w:hint="eastAsia"/>
                <w:color w:val="000000"/>
                <w:kern w:val="0"/>
                <w:sz w:val="20"/>
                <w:szCs w:val="20"/>
              </w:rPr>
              <w:t>异地转储</w:t>
            </w:r>
          </w:p>
        </w:tc>
        <w:tc>
          <w:tcPr>
            <w:tcW w:w="2551"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仓库根据发货单</w:t>
            </w:r>
            <w:r w:rsidRPr="00C855A0">
              <w:rPr>
                <w:rFonts w:ascii="宋体" w:eastAsia="宋体" w:hAnsi="宋体" w:cs="宋体" w:hint="eastAsia"/>
                <w:color w:val="000000"/>
                <w:kern w:val="0"/>
                <w:sz w:val="20"/>
                <w:szCs w:val="20"/>
              </w:rPr>
              <w:t>进行异地转储的过程</w:t>
            </w:r>
          </w:p>
        </w:tc>
      </w:tr>
      <w:tr w:rsidR="00E84552" w:rsidRPr="00C855A0" w:rsidTr="00577222">
        <w:trPr>
          <w:trHeight w:val="255"/>
        </w:trPr>
        <w:tc>
          <w:tcPr>
            <w:tcW w:w="857" w:type="pct"/>
            <w:vMerge/>
            <w:vAlign w:val="center"/>
          </w:tcPr>
          <w:p w:rsidR="00E84552" w:rsidRDefault="00E84552"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E84552" w:rsidRPr="00C855A0" w:rsidRDefault="00E84552"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无发货单的异地转储</w:t>
            </w:r>
          </w:p>
        </w:tc>
        <w:tc>
          <w:tcPr>
            <w:tcW w:w="2551" w:type="pct"/>
            <w:shd w:val="clear" w:color="auto" w:fill="auto"/>
            <w:tcMar>
              <w:left w:w="28" w:type="dxa"/>
              <w:right w:w="28" w:type="dxa"/>
            </w:tcMar>
            <w:vAlign w:val="center"/>
          </w:tcPr>
          <w:p w:rsidR="00E84552" w:rsidRPr="00C855A0" w:rsidRDefault="00E84552" w:rsidP="00E8455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没有发货单，仓库自主</w:t>
            </w:r>
            <w:r w:rsidRPr="00C855A0">
              <w:rPr>
                <w:rFonts w:ascii="宋体" w:eastAsia="宋体" w:hAnsi="宋体" w:cs="宋体" w:hint="eastAsia"/>
                <w:color w:val="000000"/>
                <w:kern w:val="0"/>
                <w:sz w:val="20"/>
                <w:szCs w:val="20"/>
              </w:rPr>
              <w:t>进行异地转储的过程</w:t>
            </w:r>
          </w:p>
        </w:tc>
      </w:tr>
      <w:tr w:rsidR="00976FED" w:rsidRPr="00C855A0" w:rsidTr="00577222">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销售结算程序</w:t>
            </w: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上海大众产品销售结算的过程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上海通用产品销售结算的过程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上海汽车产品销售结算的过程</w:t>
            </w:r>
          </w:p>
        </w:tc>
      </w:tr>
      <w:tr w:rsidR="00976FED" w:rsidRPr="00C855A0" w:rsidTr="00577222">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w:t>
            </w:r>
          </w:p>
        </w:tc>
        <w:tc>
          <w:tcPr>
            <w:tcW w:w="2551" w:type="pct"/>
            <w:shd w:val="clear" w:color="auto" w:fill="auto"/>
            <w:tcMar>
              <w:left w:w="28" w:type="dxa"/>
              <w:right w:w="28"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重庆福特产品销售结算的过程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w:t>
            </w:r>
            <w:r w:rsidRPr="00C855A0">
              <w:rPr>
                <w:rFonts w:ascii="宋体" w:eastAsia="宋体" w:hAnsi="宋体" w:cs="宋体" w:hint="eastAsia"/>
                <w:color w:val="000000"/>
                <w:kern w:val="0"/>
                <w:sz w:val="20"/>
                <w:szCs w:val="20"/>
              </w:rPr>
              <w:t>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到货结算</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常规客户产品按到货结算方式进行销售结算的过程</w:t>
            </w:r>
          </w:p>
        </w:tc>
      </w:tr>
      <w:tr w:rsidR="00976FED" w:rsidRPr="00C855A0" w:rsidTr="000E628E">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592" w:type="pct"/>
            <w:shd w:val="clear" w:color="auto" w:fill="auto"/>
            <w:tcMar>
              <w:left w:w="0" w:type="dxa"/>
              <w:right w:w="0" w:type="dxa"/>
            </w:tcMar>
            <w:vAlign w:val="center"/>
          </w:tcPr>
          <w:p w:rsidR="00976FED" w:rsidRPr="00C855A0" w:rsidRDefault="00976FED" w:rsidP="00577222">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常规产品销售结算</w:t>
            </w:r>
            <w:r w:rsidR="0057722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客户寄售</w:t>
            </w:r>
            <w:r w:rsidR="00577222">
              <w:rPr>
                <w:rFonts w:ascii="宋体" w:eastAsia="宋体" w:hAnsi="宋体" w:cs="宋体" w:hint="eastAsia"/>
                <w:color w:val="000000"/>
                <w:kern w:val="0"/>
                <w:sz w:val="20"/>
                <w:szCs w:val="20"/>
              </w:rPr>
              <w:t>)</w:t>
            </w:r>
          </w:p>
        </w:tc>
        <w:tc>
          <w:tcPr>
            <w:tcW w:w="2551" w:type="pct"/>
            <w:shd w:val="clear" w:color="auto" w:fill="auto"/>
            <w:tcMar>
              <w:left w:w="0" w:type="dxa"/>
              <w:right w:w="0" w:type="dxa"/>
            </w:tcMar>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常规客户产品按寄售结算方式进行销售结算的过程</w:t>
            </w:r>
          </w:p>
        </w:tc>
      </w:tr>
    </w:tbl>
    <w:p w:rsidR="00976FED" w:rsidRPr="00976FED" w:rsidRDefault="00976FED" w:rsidP="00976FED">
      <w:pPr>
        <w:rPr>
          <w:rFonts w:asciiTheme="minorEastAsia" w:hAnsiTheme="minorEastAsia"/>
        </w:rPr>
      </w:pPr>
    </w:p>
    <w:p w:rsidR="00BC58BE" w:rsidRDefault="00C855A0" w:rsidP="00A9063B">
      <w:pPr>
        <w:pStyle w:val="Head3"/>
      </w:pPr>
      <w:bookmarkStart w:id="15" w:name="_Toc360559169"/>
      <w:r w:rsidRPr="00A8260E">
        <w:rPr>
          <w:rFonts w:hint="eastAsia"/>
        </w:rPr>
        <w:t>供货管理</w:t>
      </w:r>
      <w:bookmarkEnd w:id="14"/>
      <w:bookmarkEnd w:id="15"/>
    </w:p>
    <w:p w:rsidR="007E3AA7" w:rsidRDefault="007E3AA7" w:rsidP="00F722EA">
      <w:pPr>
        <w:pStyle w:val="Head04"/>
      </w:pPr>
      <w:bookmarkStart w:id="16" w:name="_Toc360559170"/>
      <w:r>
        <w:rPr>
          <w:rFonts w:hint="eastAsia"/>
        </w:rPr>
        <w:t>概述</w:t>
      </w:r>
      <w:bookmarkEnd w:id="16"/>
    </w:p>
    <w:p w:rsidR="002C1239" w:rsidRDefault="002C1239" w:rsidP="002C1239">
      <w:pPr>
        <w:ind w:firstLine="420"/>
      </w:pPr>
      <w:r>
        <w:rPr>
          <w:rFonts w:hint="eastAsia"/>
        </w:rPr>
        <w:t>供货管理模块覆盖了物料需求计划、采购</w:t>
      </w:r>
      <w:r>
        <w:rPr>
          <w:rFonts w:hint="eastAsia"/>
        </w:rPr>
        <w:t>/</w:t>
      </w:r>
      <w:r>
        <w:rPr>
          <w:rFonts w:hint="eastAsia"/>
        </w:rPr>
        <w:t>退货、移库、采购结算等相关业务。供货</w:t>
      </w:r>
      <w:r w:rsidR="00AB41C4">
        <w:rPr>
          <w:rFonts w:hint="eastAsia"/>
        </w:rPr>
        <w:t>按照不同的类型可</w:t>
      </w:r>
      <w:r>
        <w:rPr>
          <w:rFonts w:hint="eastAsia"/>
        </w:rPr>
        <w:t>分供应商向申雅供货，仓库向车间供货</w:t>
      </w:r>
      <w:r w:rsidR="00AB41C4">
        <w:rPr>
          <w:rFonts w:hint="eastAsia"/>
        </w:rPr>
        <w:t>，异地转储供货。只有供应商向申雅供货将产生采购结算流程。</w:t>
      </w:r>
    </w:p>
    <w:p w:rsidR="005D3861" w:rsidRDefault="002C1239" w:rsidP="002C1239">
      <w:pPr>
        <w:ind w:firstLine="420"/>
      </w:pPr>
      <w:r>
        <w:rPr>
          <w:rFonts w:hint="eastAsia"/>
        </w:rPr>
        <w:t>这里定义并具体描述了如下业务流程：</w:t>
      </w:r>
    </w:p>
    <w:p w:rsidR="002C1239" w:rsidRDefault="002C1239" w:rsidP="00EB22A6">
      <w:pPr>
        <w:pStyle w:val="a4"/>
        <w:numPr>
          <w:ilvl w:val="0"/>
          <w:numId w:val="20"/>
        </w:numPr>
        <w:ind w:firstLineChars="0"/>
      </w:pPr>
      <w:r>
        <w:rPr>
          <w:rFonts w:hint="eastAsia"/>
        </w:rPr>
        <w:t>物料需求计划程序</w:t>
      </w:r>
    </w:p>
    <w:p w:rsidR="002C1239" w:rsidRDefault="002C1239" w:rsidP="00EB22A6">
      <w:pPr>
        <w:pStyle w:val="a4"/>
        <w:numPr>
          <w:ilvl w:val="0"/>
          <w:numId w:val="20"/>
        </w:numPr>
        <w:ind w:firstLineChars="0"/>
      </w:pPr>
      <w:r>
        <w:rPr>
          <w:rFonts w:hint="eastAsia"/>
        </w:rPr>
        <w:t>采购程序</w:t>
      </w:r>
    </w:p>
    <w:p w:rsidR="002C1239" w:rsidRDefault="002C1239" w:rsidP="00EB22A6">
      <w:pPr>
        <w:pStyle w:val="a4"/>
        <w:numPr>
          <w:ilvl w:val="0"/>
          <w:numId w:val="20"/>
        </w:numPr>
        <w:ind w:firstLineChars="0"/>
      </w:pPr>
      <w:r>
        <w:rPr>
          <w:rFonts w:hint="eastAsia"/>
        </w:rPr>
        <w:t>采购退货程序</w:t>
      </w:r>
    </w:p>
    <w:p w:rsidR="002C1239" w:rsidRDefault="002C1239" w:rsidP="00EB22A6">
      <w:pPr>
        <w:pStyle w:val="a4"/>
        <w:numPr>
          <w:ilvl w:val="0"/>
          <w:numId w:val="20"/>
        </w:numPr>
        <w:ind w:firstLineChars="0"/>
      </w:pPr>
      <w:r>
        <w:rPr>
          <w:rFonts w:hint="eastAsia"/>
        </w:rPr>
        <w:t>移库程序</w:t>
      </w:r>
    </w:p>
    <w:p w:rsidR="002C1239" w:rsidRDefault="002C1239" w:rsidP="00EB22A6">
      <w:pPr>
        <w:pStyle w:val="a4"/>
        <w:numPr>
          <w:ilvl w:val="0"/>
          <w:numId w:val="20"/>
        </w:numPr>
        <w:ind w:firstLineChars="0"/>
      </w:pPr>
      <w:r>
        <w:rPr>
          <w:rFonts w:hint="eastAsia"/>
        </w:rPr>
        <w:t>采购结算程序</w:t>
      </w:r>
    </w:p>
    <w:p w:rsidR="007E3AA7" w:rsidRPr="00A8260E" w:rsidRDefault="007E3AA7" w:rsidP="00F722EA">
      <w:pPr>
        <w:pStyle w:val="Head04"/>
      </w:pPr>
      <w:bookmarkStart w:id="17" w:name="_Toc360559171"/>
      <w:r>
        <w:rPr>
          <w:rFonts w:hint="eastAsia"/>
        </w:rPr>
        <w:t>场景清单</w:t>
      </w:r>
      <w:bookmarkEnd w:id="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7C62E4">
        <w:trPr>
          <w:trHeight w:val="255"/>
        </w:trPr>
        <w:tc>
          <w:tcPr>
            <w:tcW w:w="857" w:type="pct"/>
            <w:shd w:val="clear" w:color="000000" w:fill="0066CC"/>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vAlign w:val="center"/>
          </w:tcPr>
          <w:p w:rsidR="00976FED" w:rsidRDefault="002C1239"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物料需求</w:t>
            </w:r>
            <w:r w:rsidR="00976FED">
              <w:rPr>
                <w:rFonts w:ascii="宋体" w:eastAsia="宋体" w:hAnsi="宋体" w:cs="宋体" w:hint="eastAsia"/>
                <w:color w:val="000000"/>
                <w:kern w:val="0"/>
                <w:sz w:val="20"/>
                <w:szCs w:val="20"/>
              </w:rPr>
              <w:t>计划程序</w:t>
            </w: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物料计划</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w:t>
            </w:r>
            <w:r>
              <w:rPr>
                <w:rFonts w:ascii="宋体" w:eastAsia="宋体" w:hAnsi="宋体" w:cs="宋体" w:hint="eastAsia"/>
                <w:color w:val="000000"/>
                <w:kern w:val="0"/>
                <w:sz w:val="20"/>
                <w:szCs w:val="20"/>
              </w:rPr>
              <w:t>月</w:t>
            </w:r>
            <w:r w:rsidRPr="00C855A0">
              <w:rPr>
                <w:rFonts w:ascii="宋体" w:eastAsia="宋体" w:hAnsi="宋体" w:cs="宋体" w:hint="eastAsia"/>
                <w:color w:val="000000"/>
                <w:kern w:val="0"/>
                <w:sz w:val="20"/>
                <w:szCs w:val="20"/>
              </w:rPr>
              <w:t>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释放周物料计划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释放周滚动物料计划的过程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释放天物料计划</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调整并</w:t>
            </w:r>
            <w:r w:rsidRPr="00C855A0">
              <w:rPr>
                <w:rFonts w:ascii="宋体" w:eastAsia="宋体" w:hAnsi="宋体" w:cs="宋体" w:hint="eastAsia"/>
                <w:color w:val="000000"/>
                <w:kern w:val="0"/>
                <w:sz w:val="20"/>
                <w:szCs w:val="20"/>
              </w:rPr>
              <w:t>释放天物料计划的过程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进口物料采购</w:t>
            </w:r>
            <w:r w:rsidR="00E846F2">
              <w:rPr>
                <w:rFonts w:ascii="宋体" w:eastAsia="宋体" w:hAnsi="宋体" w:cs="宋体" w:hint="eastAsia"/>
                <w:color w:val="000000"/>
                <w:kern w:val="0"/>
                <w:sz w:val="20"/>
                <w:szCs w:val="20"/>
              </w:rPr>
              <w:t>(</w:t>
            </w:r>
            <w:r w:rsidRPr="00C855A0">
              <w:rPr>
                <w:rFonts w:ascii="宋体" w:eastAsia="宋体" w:hAnsi="宋体" w:cs="宋体" w:hint="eastAsia"/>
                <w:color w:val="000000"/>
                <w:kern w:val="0"/>
                <w:sz w:val="20"/>
                <w:szCs w:val="20"/>
              </w:rPr>
              <w:t>舒富</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经舒富国际的进口物料采购过程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国内物料采购</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国内物料的采购过程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移库程序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香花库至材料库转储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香花库至本部材料库的物料转储过程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生产发料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仓库向车间发料的过程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条码</w:t>
            </w:r>
            <w:r w:rsidR="00E846F2">
              <w:rPr>
                <w:rFonts w:ascii="宋体" w:eastAsia="宋体" w:hAnsi="宋体" w:cs="宋体" w:hint="eastAsia"/>
                <w:color w:val="000000"/>
                <w:kern w:val="0"/>
                <w:sz w:val="20"/>
                <w:szCs w:val="20"/>
              </w:rPr>
              <w:t>)</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按条码管理的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车间退料</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数量</w:t>
            </w:r>
            <w:r w:rsidR="00E846F2">
              <w:rPr>
                <w:rFonts w:ascii="宋体" w:eastAsia="宋体" w:hAnsi="宋体" w:cs="宋体" w:hint="eastAsia"/>
                <w:color w:val="000000"/>
                <w:kern w:val="0"/>
                <w:sz w:val="20"/>
                <w:szCs w:val="20"/>
              </w:rPr>
              <w:t>)</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车间向</w:t>
            </w:r>
            <w:r>
              <w:rPr>
                <w:rFonts w:ascii="宋体" w:eastAsia="宋体" w:hAnsi="宋体" w:cs="宋体" w:hint="eastAsia"/>
                <w:color w:val="000000"/>
                <w:kern w:val="0"/>
                <w:sz w:val="20"/>
                <w:szCs w:val="20"/>
              </w:rPr>
              <w:t>按数量管理的</w:t>
            </w:r>
            <w:r w:rsidRPr="00C855A0">
              <w:rPr>
                <w:rFonts w:ascii="宋体" w:eastAsia="宋体" w:hAnsi="宋体" w:cs="宋体" w:hint="eastAsia"/>
                <w:color w:val="000000"/>
                <w:kern w:val="0"/>
                <w:sz w:val="20"/>
                <w:szCs w:val="20"/>
              </w:rPr>
              <w:t>仓库退料的过程</w:t>
            </w:r>
          </w:p>
        </w:tc>
      </w:tr>
      <w:tr w:rsidR="00976FED" w:rsidRPr="00C855A0" w:rsidTr="007C62E4">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采购结算程序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常规采购</w:t>
            </w:r>
            <w:r w:rsidRPr="00C855A0">
              <w:rPr>
                <w:rFonts w:ascii="宋体" w:eastAsia="宋体" w:hAnsi="宋体" w:cs="宋体" w:hint="eastAsia"/>
                <w:color w:val="000000"/>
                <w:kern w:val="0"/>
                <w:sz w:val="20"/>
                <w:szCs w:val="20"/>
              </w:rPr>
              <w:t>结算</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非寄售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到货结算</w:t>
            </w:r>
            <w:r w:rsidR="00E846F2">
              <w:rPr>
                <w:rFonts w:ascii="宋体" w:eastAsia="宋体" w:hAnsi="宋体" w:cs="宋体" w:hint="eastAsia"/>
                <w:color w:val="000000"/>
                <w:kern w:val="0"/>
                <w:sz w:val="20"/>
                <w:szCs w:val="20"/>
              </w:rPr>
              <w:t>)</w:t>
            </w:r>
          </w:p>
        </w:tc>
      </w:tr>
      <w:tr w:rsidR="00976FED" w:rsidRPr="00C855A0" w:rsidTr="007C62E4">
        <w:trPr>
          <w:trHeight w:val="255"/>
        </w:trPr>
        <w:tc>
          <w:tcPr>
            <w:tcW w:w="857" w:type="pct"/>
            <w:vMerge/>
          </w:tcPr>
          <w:p w:rsidR="00976FED"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寄售采购结算</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寄售</w:t>
            </w:r>
            <w:r w:rsidRPr="00C855A0">
              <w:rPr>
                <w:rFonts w:ascii="宋体" w:eastAsia="宋体" w:hAnsi="宋体" w:cs="宋体" w:hint="eastAsia"/>
                <w:color w:val="000000"/>
                <w:kern w:val="0"/>
                <w:sz w:val="20"/>
                <w:szCs w:val="20"/>
              </w:rPr>
              <w:t>采购结算的过程</w:t>
            </w:r>
            <w:r w:rsidR="00E846F2">
              <w:rPr>
                <w:rFonts w:ascii="宋体" w:eastAsia="宋体" w:hAnsi="宋体" w:cs="宋体" w:hint="eastAsia"/>
                <w:color w:val="000000"/>
                <w:kern w:val="0"/>
                <w:sz w:val="20"/>
                <w:szCs w:val="20"/>
              </w:rPr>
              <w:t>(</w:t>
            </w:r>
            <w:r>
              <w:rPr>
                <w:rFonts w:ascii="宋体" w:eastAsia="宋体" w:hAnsi="宋体" w:cs="宋体" w:hint="eastAsia"/>
                <w:color w:val="000000"/>
                <w:kern w:val="0"/>
                <w:sz w:val="20"/>
                <w:szCs w:val="20"/>
              </w:rPr>
              <w:t>寄售结算</w:t>
            </w:r>
            <w:r w:rsidR="00E846F2">
              <w:rPr>
                <w:rFonts w:ascii="宋体" w:eastAsia="宋体" w:hAnsi="宋体" w:cs="宋体" w:hint="eastAsia"/>
                <w:color w:val="000000"/>
                <w:kern w:val="0"/>
                <w:sz w:val="20"/>
                <w:szCs w:val="20"/>
              </w:rPr>
              <w:t>)</w:t>
            </w:r>
          </w:p>
        </w:tc>
      </w:tr>
    </w:tbl>
    <w:p w:rsidR="00C855A0" w:rsidRDefault="00C855A0" w:rsidP="00C855A0">
      <w:pPr>
        <w:pStyle w:val="a4"/>
        <w:ind w:left="709" w:firstLineChars="0" w:firstLine="0"/>
        <w:rPr>
          <w:rFonts w:asciiTheme="minorEastAsia" w:hAnsiTheme="minorEastAsia"/>
        </w:rPr>
      </w:pPr>
    </w:p>
    <w:p w:rsidR="00A7795D" w:rsidRDefault="00A7795D" w:rsidP="00C855A0">
      <w:pPr>
        <w:pStyle w:val="a4"/>
        <w:ind w:left="709" w:firstLineChars="0" w:firstLine="0"/>
        <w:rPr>
          <w:rFonts w:asciiTheme="minorEastAsia" w:hAnsiTheme="minorEastAsia"/>
        </w:rPr>
      </w:pPr>
    </w:p>
    <w:p w:rsidR="00C855A0" w:rsidRDefault="006C4297" w:rsidP="00A9063B">
      <w:pPr>
        <w:pStyle w:val="Head3"/>
      </w:pPr>
      <w:bookmarkStart w:id="18" w:name="_Toc349733832"/>
      <w:bookmarkStart w:id="19" w:name="_Toc360559172"/>
      <w:r w:rsidRPr="00A8260E">
        <w:rPr>
          <w:rFonts w:hint="eastAsia"/>
        </w:rPr>
        <w:lastRenderedPageBreak/>
        <w:t>仓储</w:t>
      </w:r>
      <w:r w:rsidR="00C855A0" w:rsidRPr="00A8260E">
        <w:rPr>
          <w:rFonts w:hint="eastAsia"/>
        </w:rPr>
        <w:t>管理</w:t>
      </w:r>
      <w:bookmarkEnd w:id="18"/>
      <w:bookmarkEnd w:id="19"/>
    </w:p>
    <w:p w:rsidR="007E3AA7" w:rsidRDefault="007E3AA7" w:rsidP="00F722EA">
      <w:pPr>
        <w:pStyle w:val="Head04"/>
      </w:pPr>
      <w:bookmarkStart w:id="20" w:name="_Toc360559173"/>
      <w:r>
        <w:rPr>
          <w:rFonts w:hint="eastAsia"/>
        </w:rPr>
        <w:t>概述</w:t>
      </w:r>
      <w:bookmarkEnd w:id="20"/>
    </w:p>
    <w:p w:rsidR="00645117" w:rsidRDefault="00645117" w:rsidP="00645117">
      <w:pPr>
        <w:ind w:firstLine="426"/>
      </w:pPr>
      <w:r>
        <w:rPr>
          <w:rFonts w:hint="eastAsia"/>
        </w:rPr>
        <w:t>仓储管理模块覆盖了仓库收货、发货、计划外出入库、盘点等相关业务。</w:t>
      </w:r>
    </w:p>
    <w:p w:rsidR="00645117" w:rsidRDefault="00645117" w:rsidP="00645117">
      <w:pPr>
        <w:ind w:firstLine="420"/>
      </w:pPr>
      <w:r>
        <w:rPr>
          <w:rFonts w:hint="eastAsia"/>
        </w:rPr>
        <w:t>这里定义并具体描述了如下业务流程：</w:t>
      </w:r>
    </w:p>
    <w:p w:rsidR="00645117" w:rsidRDefault="00645117" w:rsidP="00EB22A6">
      <w:pPr>
        <w:pStyle w:val="a4"/>
        <w:numPr>
          <w:ilvl w:val="0"/>
          <w:numId w:val="21"/>
        </w:numPr>
        <w:ind w:firstLineChars="0"/>
      </w:pPr>
      <w:r>
        <w:rPr>
          <w:rFonts w:hint="eastAsia"/>
        </w:rPr>
        <w:t>收货程序</w:t>
      </w:r>
    </w:p>
    <w:p w:rsidR="00645117" w:rsidRDefault="00645117" w:rsidP="00EB22A6">
      <w:pPr>
        <w:pStyle w:val="a4"/>
        <w:numPr>
          <w:ilvl w:val="0"/>
          <w:numId w:val="21"/>
        </w:numPr>
        <w:ind w:firstLineChars="0"/>
      </w:pPr>
      <w:r>
        <w:rPr>
          <w:rFonts w:hint="eastAsia"/>
        </w:rPr>
        <w:t>发货程序</w:t>
      </w:r>
    </w:p>
    <w:p w:rsidR="00645117" w:rsidRDefault="00645117" w:rsidP="00EB22A6">
      <w:pPr>
        <w:pStyle w:val="a4"/>
        <w:numPr>
          <w:ilvl w:val="0"/>
          <w:numId w:val="21"/>
        </w:numPr>
        <w:ind w:firstLineChars="0"/>
      </w:pPr>
      <w:r>
        <w:rPr>
          <w:rFonts w:hint="eastAsia"/>
        </w:rPr>
        <w:t>对成本中心发货</w:t>
      </w:r>
    </w:p>
    <w:p w:rsidR="00645117" w:rsidRDefault="00645117" w:rsidP="00EB22A6">
      <w:pPr>
        <w:pStyle w:val="a4"/>
        <w:numPr>
          <w:ilvl w:val="0"/>
          <w:numId w:val="21"/>
        </w:numPr>
        <w:ind w:firstLineChars="0"/>
      </w:pPr>
      <w:r>
        <w:rPr>
          <w:rFonts w:hint="eastAsia"/>
        </w:rPr>
        <w:t>试制品入库</w:t>
      </w:r>
    </w:p>
    <w:p w:rsidR="00645117" w:rsidRDefault="00645117" w:rsidP="00EB22A6">
      <w:pPr>
        <w:pStyle w:val="a4"/>
        <w:numPr>
          <w:ilvl w:val="0"/>
          <w:numId w:val="21"/>
        </w:numPr>
        <w:ind w:firstLineChars="0"/>
      </w:pPr>
      <w:r>
        <w:rPr>
          <w:rFonts w:hint="eastAsia"/>
        </w:rPr>
        <w:t>库存盘点程序</w:t>
      </w:r>
    </w:p>
    <w:p w:rsidR="005D3861" w:rsidRDefault="00645117" w:rsidP="00EB22A6">
      <w:pPr>
        <w:pStyle w:val="a4"/>
        <w:numPr>
          <w:ilvl w:val="0"/>
          <w:numId w:val="21"/>
        </w:numPr>
        <w:ind w:firstLineChars="0"/>
      </w:pPr>
      <w:r>
        <w:rPr>
          <w:rFonts w:hint="eastAsia"/>
        </w:rPr>
        <w:t>库内操作程序</w:t>
      </w:r>
    </w:p>
    <w:p w:rsidR="007E3AA7" w:rsidRPr="00A8260E" w:rsidRDefault="007E3AA7" w:rsidP="00F722EA">
      <w:pPr>
        <w:pStyle w:val="Head04"/>
      </w:pPr>
      <w:bookmarkStart w:id="21" w:name="_Toc360559174"/>
      <w:r>
        <w:rPr>
          <w:rFonts w:hint="eastAsia"/>
        </w:rPr>
        <w:t>场景清单</w:t>
      </w:r>
      <w:bookmarkEnd w:id="21"/>
    </w:p>
    <w:tbl>
      <w:tblPr>
        <w:tblW w:w="5000" w:type="pct"/>
        <w:tblLook w:val="04A0" w:firstRow="1" w:lastRow="0" w:firstColumn="1" w:lastColumn="0" w:noHBand="0" w:noVBand="1"/>
      </w:tblPr>
      <w:tblGrid>
        <w:gridCol w:w="1454"/>
        <w:gridCol w:w="2142"/>
        <w:gridCol w:w="4885"/>
      </w:tblGrid>
      <w:tr w:rsidR="00976FED" w:rsidRPr="00C855A0" w:rsidTr="007C62E4">
        <w:trPr>
          <w:trHeight w:val="255"/>
        </w:trPr>
        <w:tc>
          <w:tcPr>
            <w:tcW w:w="857"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63"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80"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收货程序</w:t>
            </w: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按条码收货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扫描物料条码进行收货的过程</w:t>
            </w:r>
          </w:p>
        </w:tc>
      </w:tr>
      <w:tr w:rsidR="00976FED" w:rsidRPr="00C855A0" w:rsidTr="007C62E4">
        <w:trPr>
          <w:trHeight w:val="255"/>
        </w:trPr>
        <w:tc>
          <w:tcPr>
            <w:tcW w:w="857" w:type="pct"/>
            <w:vMerge/>
            <w:tcBorders>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按送货单进行收货的过程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按订单收货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按订单进行收货的过程</w:t>
            </w:r>
          </w:p>
        </w:tc>
      </w:tr>
      <w:tr w:rsidR="00976FED" w:rsidRPr="00C855A0" w:rsidTr="007C62E4">
        <w:trPr>
          <w:trHeight w:val="255"/>
        </w:trPr>
        <w:tc>
          <w:tcPr>
            <w:tcW w:w="857" w:type="pct"/>
            <w:vMerge w:val="restart"/>
            <w:tcBorders>
              <w:top w:val="nil"/>
              <w:left w:val="single" w:sz="4" w:space="0" w:color="auto"/>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发货程序</w:t>
            </w:r>
          </w:p>
        </w:tc>
        <w:tc>
          <w:tcPr>
            <w:tcW w:w="1263"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按订单发货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按发货单进行发货的过程</w:t>
            </w:r>
          </w:p>
        </w:tc>
      </w:tr>
      <w:tr w:rsidR="00976FED" w:rsidRPr="00C855A0" w:rsidTr="007C62E4">
        <w:trPr>
          <w:trHeight w:val="255"/>
        </w:trPr>
        <w:tc>
          <w:tcPr>
            <w:tcW w:w="857" w:type="pct"/>
            <w:vMerge/>
            <w:tcBorders>
              <w:top w:val="nil"/>
              <w:left w:val="single" w:sz="4" w:space="0" w:color="auto"/>
              <w:right w:val="single" w:sz="4" w:space="0" w:color="auto"/>
            </w:tcBorders>
            <w:vAlign w:val="center"/>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按拣货单发货</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7E220B"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采用条码管理库存的仓库，</w:t>
            </w:r>
            <w:r w:rsidR="00976FED">
              <w:rPr>
                <w:rFonts w:ascii="宋体" w:eastAsia="宋体" w:hAnsi="宋体" w:cs="宋体" w:hint="eastAsia"/>
                <w:color w:val="000000"/>
                <w:kern w:val="0"/>
                <w:sz w:val="20"/>
                <w:szCs w:val="20"/>
              </w:rPr>
              <w:t>按拣货单进行发货的过程</w:t>
            </w:r>
          </w:p>
        </w:tc>
      </w:tr>
      <w:tr w:rsidR="00976FED" w:rsidRPr="00C855A0" w:rsidTr="007C62E4">
        <w:trPr>
          <w:trHeight w:val="255"/>
        </w:trPr>
        <w:tc>
          <w:tcPr>
            <w:tcW w:w="857" w:type="pct"/>
            <w:vMerge/>
            <w:tcBorders>
              <w:left w:val="single" w:sz="4" w:space="0" w:color="auto"/>
              <w:bottom w:val="single" w:sz="4" w:space="0" w:color="000000"/>
              <w:right w:val="single" w:sz="4" w:space="0" w:color="auto"/>
            </w:tcBorders>
            <w:vAlign w:val="center"/>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收发差异处理</w:t>
            </w:r>
          </w:p>
        </w:tc>
        <w:tc>
          <w:tcPr>
            <w:tcW w:w="2880" w:type="pct"/>
            <w:tcBorders>
              <w:top w:val="nil"/>
              <w:left w:val="nil"/>
              <w:bottom w:val="single" w:sz="4" w:space="0" w:color="auto"/>
              <w:right w:val="single" w:sz="4" w:space="0" w:color="auto"/>
            </w:tcBorders>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sidRPr="008D06F1">
              <w:rPr>
                <w:rFonts w:asciiTheme="minorEastAsia" w:hAnsiTheme="minorEastAsia" w:cs="Arial" w:hint="eastAsia"/>
                <w:sz w:val="20"/>
                <w:szCs w:val="20"/>
              </w:rPr>
              <w:t>对</w:t>
            </w:r>
            <w:r>
              <w:rPr>
                <w:rFonts w:asciiTheme="minorEastAsia" w:hAnsiTheme="minorEastAsia" w:cs="Arial" w:hint="eastAsia"/>
                <w:sz w:val="20"/>
                <w:szCs w:val="20"/>
              </w:rPr>
              <w:t>发货和收货的数量差异进行处理的过程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对成本中心发货</w:t>
            </w: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部门领料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按非生产性领料需求进行发料的过程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F432A9"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辅料发料</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sidR="00F432A9">
              <w:rPr>
                <w:rFonts w:ascii="宋体" w:eastAsia="宋体" w:hAnsi="宋体" w:cs="宋体" w:hint="eastAsia"/>
                <w:color w:val="000000"/>
                <w:kern w:val="0"/>
                <w:sz w:val="20"/>
                <w:szCs w:val="20"/>
              </w:rPr>
              <w:t>不在BOM中的辅料发料</w:t>
            </w:r>
            <w:r w:rsidRPr="00C855A0">
              <w:rPr>
                <w:rFonts w:ascii="宋体" w:eastAsia="宋体" w:hAnsi="宋体" w:cs="宋体" w:hint="eastAsia"/>
                <w:color w:val="000000"/>
                <w:kern w:val="0"/>
                <w:sz w:val="20"/>
                <w:szCs w:val="20"/>
              </w:rPr>
              <w:t>的过程</w:t>
            </w:r>
          </w:p>
        </w:tc>
      </w:tr>
      <w:tr w:rsidR="00422F94" w:rsidRPr="00C855A0" w:rsidTr="007C62E4">
        <w:trPr>
          <w:trHeight w:val="255"/>
        </w:trPr>
        <w:tc>
          <w:tcPr>
            <w:tcW w:w="857" w:type="pct"/>
            <w:tcBorders>
              <w:top w:val="nil"/>
              <w:left w:val="single" w:sz="4" w:space="0" w:color="auto"/>
              <w:bottom w:val="single" w:sz="4" w:space="0" w:color="000000"/>
              <w:right w:val="single" w:sz="4" w:space="0" w:color="auto"/>
            </w:tcBorders>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1263"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w:t>
            </w:r>
          </w:p>
        </w:tc>
        <w:tc>
          <w:tcPr>
            <w:tcW w:w="2880" w:type="pct"/>
            <w:tcBorders>
              <w:top w:val="nil"/>
              <w:left w:val="nil"/>
              <w:bottom w:val="single" w:sz="4" w:space="0" w:color="auto"/>
              <w:right w:val="single" w:sz="4" w:space="0" w:color="auto"/>
            </w:tcBorders>
            <w:shd w:val="clear" w:color="auto" w:fill="auto"/>
            <w:vAlign w:val="center"/>
          </w:tcPr>
          <w:p w:rsidR="00422F94" w:rsidRPr="00C855A0" w:rsidRDefault="00422F9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试制品入库的过程</w:t>
            </w:r>
          </w:p>
        </w:tc>
      </w:tr>
      <w:tr w:rsidR="00976FED"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库存盘点</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仓库条码库存盘点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对仓库的条码库存进行盘点和差异处理的过程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仓库数量库存盘点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对仓库的数量库存进行盘点和差异处理的过程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线边库存盘点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对线边的数量库存进行盘点和差异处理的过程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对委外库的数量库存进行盘点和差异处理的过程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托管库存盘点</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对托管的库存进行盘点和差异处理的过程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对客户寄售库存进行对账以及差异处理的过程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供应商寄售对账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对供应商寄售库存进行对账以及差异处理的过程</w:t>
            </w:r>
          </w:p>
        </w:tc>
      </w:tr>
      <w:tr w:rsidR="00AB41C4" w:rsidRPr="00C855A0" w:rsidTr="007C62E4">
        <w:trPr>
          <w:trHeight w:val="255"/>
        </w:trPr>
        <w:tc>
          <w:tcPr>
            <w:tcW w:w="857" w:type="pct"/>
            <w:vMerge w:val="restart"/>
            <w:tcBorders>
              <w:top w:val="nil"/>
              <w:left w:val="single" w:sz="4" w:space="0" w:color="auto"/>
              <w:bottom w:val="single" w:sz="4" w:space="0" w:color="000000"/>
              <w:right w:val="single" w:sz="4" w:space="0" w:color="auto"/>
            </w:tcBorders>
            <w:shd w:val="clear" w:color="auto" w:fill="auto"/>
            <w:vAlign w:val="center"/>
            <w:hideMark/>
          </w:tcPr>
          <w:p w:rsidR="00AB41C4" w:rsidRPr="00C855A0" w:rsidRDefault="00AB41C4"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库内操作</w:t>
            </w:r>
            <w:r w:rsidRPr="00C855A0">
              <w:rPr>
                <w:rFonts w:ascii="宋体" w:eastAsia="宋体" w:hAnsi="宋体" w:cs="宋体" w:hint="eastAsia"/>
                <w:color w:val="000000"/>
                <w:kern w:val="0"/>
                <w:sz w:val="20"/>
                <w:szCs w:val="20"/>
              </w:rPr>
              <w:t>程序</w:t>
            </w:r>
          </w:p>
        </w:tc>
        <w:tc>
          <w:tcPr>
            <w:tcW w:w="1263"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冻结/解冻</w:t>
            </w:r>
          </w:p>
        </w:tc>
        <w:tc>
          <w:tcPr>
            <w:tcW w:w="2880" w:type="pct"/>
            <w:tcBorders>
              <w:top w:val="nil"/>
              <w:left w:val="nil"/>
              <w:bottom w:val="single" w:sz="4" w:space="0" w:color="auto"/>
              <w:right w:val="single" w:sz="4" w:space="0" w:color="auto"/>
            </w:tcBorders>
            <w:shd w:val="clear" w:color="auto" w:fill="auto"/>
            <w:vAlign w:val="center"/>
            <w:hideMark/>
          </w:tcPr>
          <w:p w:rsidR="00AB41C4" w:rsidRPr="00C855A0" w:rsidRDefault="00AB41C4" w:rsidP="00F432A9">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对指定批号的库存进行冻结/解冻处理的过程</w:t>
            </w:r>
          </w:p>
        </w:tc>
      </w:tr>
      <w:tr w:rsidR="00976FED" w:rsidRPr="00C855A0" w:rsidTr="007C62E4">
        <w:trPr>
          <w:trHeight w:val="255"/>
        </w:trPr>
        <w:tc>
          <w:tcPr>
            <w:tcW w:w="857" w:type="pct"/>
            <w:vMerge/>
            <w:tcBorders>
              <w:top w:val="nil"/>
              <w:left w:val="single" w:sz="4" w:space="0" w:color="auto"/>
              <w:bottom w:val="single" w:sz="4" w:space="0" w:color="000000"/>
              <w:right w:val="single" w:sz="4" w:space="0" w:color="auto"/>
            </w:tcBorders>
            <w:vAlign w:val="center"/>
            <w:hideMark/>
          </w:tcPr>
          <w:p w:rsidR="00976FED" w:rsidRPr="00C855A0" w:rsidRDefault="00976FED" w:rsidP="007C62E4">
            <w:pPr>
              <w:widowControl/>
              <w:jc w:val="left"/>
              <w:rPr>
                <w:rFonts w:ascii="宋体" w:eastAsia="宋体" w:hAnsi="宋体" w:cs="宋体"/>
                <w:color w:val="000000"/>
                <w:kern w:val="0"/>
                <w:sz w:val="20"/>
                <w:szCs w:val="20"/>
              </w:rPr>
            </w:pPr>
          </w:p>
        </w:tc>
        <w:tc>
          <w:tcPr>
            <w:tcW w:w="1263"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保质期预警</w:t>
            </w:r>
          </w:p>
        </w:tc>
        <w:tc>
          <w:tcPr>
            <w:tcW w:w="2880" w:type="pct"/>
            <w:tcBorders>
              <w:top w:val="nil"/>
              <w:left w:val="nil"/>
              <w:bottom w:val="single" w:sz="4" w:space="0" w:color="auto"/>
              <w:right w:val="single" w:sz="4" w:space="0" w:color="auto"/>
            </w:tcBorders>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对邻近保质期的库存进行预警和处理的过程</w:t>
            </w:r>
          </w:p>
        </w:tc>
      </w:tr>
    </w:tbl>
    <w:p w:rsidR="00976FED" w:rsidRPr="00976FED" w:rsidRDefault="00976FED" w:rsidP="007C62E4">
      <w:pPr>
        <w:rPr>
          <w:rFonts w:asciiTheme="minorEastAsia" w:hAnsiTheme="minorEastAsia"/>
        </w:rPr>
      </w:pPr>
    </w:p>
    <w:p w:rsidR="00976FED" w:rsidRDefault="00976FED" w:rsidP="00A9063B">
      <w:pPr>
        <w:pStyle w:val="Head3"/>
      </w:pPr>
      <w:bookmarkStart w:id="22" w:name="_Toc360559175"/>
      <w:r w:rsidRPr="00A8260E">
        <w:rPr>
          <w:rFonts w:hint="eastAsia"/>
        </w:rPr>
        <w:t>特殊物流</w:t>
      </w:r>
      <w:bookmarkEnd w:id="22"/>
    </w:p>
    <w:p w:rsidR="007E3AA7" w:rsidRDefault="007E3AA7" w:rsidP="00F722EA">
      <w:pPr>
        <w:pStyle w:val="Head04"/>
      </w:pPr>
      <w:bookmarkStart w:id="23" w:name="_Toc360559176"/>
      <w:r>
        <w:rPr>
          <w:rFonts w:hint="eastAsia"/>
        </w:rPr>
        <w:t>概述</w:t>
      </w:r>
      <w:bookmarkEnd w:id="23"/>
    </w:p>
    <w:p w:rsidR="00F42C56" w:rsidRDefault="00FE14C0" w:rsidP="00F42C56">
      <w:pPr>
        <w:ind w:firstLine="420"/>
        <w:rPr>
          <w:rFonts w:asciiTheme="minorEastAsia" w:hAnsiTheme="minorEastAsia"/>
        </w:rPr>
      </w:pPr>
      <w:r>
        <w:rPr>
          <w:rFonts w:asciiTheme="minorEastAsia" w:hAnsiTheme="minorEastAsia" w:hint="eastAsia"/>
        </w:rPr>
        <w:t>特殊物流包括委外加工和转手贸易等相关业务。这两类特殊物流的特点是既有发货，又有收货的业务。委外加工发原材料，收成品；转手贸易采购（收货），再转手销售给客户（发货）。</w:t>
      </w:r>
    </w:p>
    <w:p w:rsidR="005D3861" w:rsidRDefault="001C3DFA" w:rsidP="00F42C56">
      <w:pPr>
        <w:ind w:firstLine="420"/>
        <w:rPr>
          <w:rFonts w:asciiTheme="minorEastAsia" w:hAnsiTheme="minorEastAsia"/>
        </w:rPr>
      </w:pPr>
      <w:r w:rsidRPr="00F42C56">
        <w:rPr>
          <w:rFonts w:asciiTheme="minorEastAsia" w:hAnsiTheme="minorEastAsia" w:hint="eastAsia"/>
        </w:rPr>
        <w:t>双经销和代采购不需要列出流程，可用标准的采购、销售流程覆盖</w:t>
      </w:r>
      <w:r w:rsidR="007E220B">
        <w:rPr>
          <w:rFonts w:asciiTheme="minorEastAsia" w:hAnsiTheme="minorEastAsia" w:hint="eastAsia"/>
        </w:rPr>
        <w:t>，即先做采购入库，然后做销售出库。</w:t>
      </w:r>
    </w:p>
    <w:p w:rsidR="006612F4" w:rsidRDefault="006612F4" w:rsidP="006612F4">
      <w:pPr>
        <w:ind w:firstLine="420"/>
      </w:pPr>
      <w:r>
        <w:rPr>
          <w:rFonts w:hint="eastAsia"/>
        </w:rPr>
        <w:t>这里定义并具体描述了如下业务流程：</w:t>
      </w:r>
    </w:p>
    <w:p w:rsidR="006612F4" w:rsidRDefault="006612F4" w:rsidP="00EB22A6">
      <w:pPr>
        <w:pStyle w:val="a4"/>
        <w:numPr>
          <w:ilvl w:val="0"/>
          <w:numId w:val="22"/>
        </w:numPr>
        <w:ind w:firstLineChars="0"/>
      </w:pPr>
      <w:r>
        <w:rPr>
          <w:rFonts w:hint="eastAsia"/>
        </w:rPr>
        <w:t>委外加工程序</w:t>
      </w:r>
    </w:p>
    <w:p w:rsidR="006612F4" w:rsidRPr="00F42C56" w:rsidRDefault="006612F4" w:rsidP="00EB22A6">
      <w:pPr>
        <w:pStyle w:val="a4"/>
        <w:numPr>
          <w:ilvl w:val="0"/>
          <w:numId w:val="22"/>
        </w:numPr>
        <w:ind w:firstLineChars="0"/>
      </w:pPr>
      <w:r>
        <w:rPr>
          <w:rFonts w:hint="eastAsia"/>
        </w:rPr>
        <w:lastRenderedPageBreak/>
        <w:t>转手贸易程序</w:t>
      </w:r>
    </w:p>
    <w:p w:rsidR="00976FED" w:rsidRPr="00F42C56" w:rsidRDefault="007E3AA7" w:rsidP="00F42C56">
      <w:pPr>
        <w:pStyle w:val="Head04"/>
      </w:pPr>
      <w:bookmarkStart w:id="24" w:name="_Toc360559177"/>
      <w:r>
        <w:rPr>
          <w:rFonts w:hint="eastAsia"/>
        </w:rPr>
        <w:t>场景清单</w:t>
      </w:r>
      <w:bookmarkEnd w:id="24"/>
    </w:p>
    <w:tbl>
      <w:tblPr>
        <w:tblW w:w="5000" w:type="pct"/>
        <w:tblLook w:val="04A0" w:firstRow="1" w:lastRow="0" w:firstColumn="1" w:lastColumn="0" w:noHBand="0" w:noVBand="1"/>
      </w:tblPr>
      <w:tblGrid>
        <w:gridCol w:w="1785"/>
        <w:gridCol w:w="1784"/>
        <w:gridCol w:w="4912"/>
      </w:tblGrid>
      <w:tr w:rsidR="00976FED" w:rsidRPr="00C855A0" w:rsidTr="00976FED">
        <w:trPr>
          <w:trHeight w:val="255"/>
        </w:trPr>
        <w:tc>
          <w:tcPr>
            <w:tcW w:w="1052" w:type="pct"/>
            <w:tcBorders>
              <w:top w:val="single" w:sz="4" w:space="0" w:color="auto"/>
              <w:left w:val="single" w:sz="4" w:space="0" w:color="auto"/>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052"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96" w:type="pct"/>
            <w:tcBorders>
              <w:top w:val="single" w:sz="4" w:space="0" w:color="auto"/>
              <w:left w:val="nil"/>
              <w:bottom w:val="single" w:sz="4" w:space="0" w:color="auto"/>
              <w:right w:val="single" w:sz="4" w:space="0" w:color="auto"/>
            </w:tcBorders>
            <w:shd w:val="clear" w:color="000000" w:fill="0066CC"/>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委外加工程序</w:t>
            </w:r>
          </w:p>
        </w:tc>
        <w:tc>
          <w:tcPr>
            <w:tcW w:w="1052"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委外加工</w:t>
            </w:r>
          </w:p>
        </w:tc>
        <w:tc>
          <w:tcPr>
            <w:tcW w:w="2896"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w:t>
            </w:r>
          </w:p>
        </w:tc>
        <w:tc>
          <w:tcPr>
            <w:tcW w:w="2896" w:type="pct"/>
            <w:shd w:val="clear" w:color="auto" w:fill="auto"/>
            <w:vAlign w:val="center"/>
          </w:tcPr>
          <w:p w:rsidR="00F42C56" w:rsidRPr="00C855A0" w:rsidRDefault="00F42C56" w:rsidP="00AC36C0">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委外加工退货过程</w:t>
            </w:r>
          </w:p>
        </w:tc>
      </w:tr>
      <w:tr w:rsidR="00F42C56" w:rsidRPr="00C855A0" w:rsidTr="00F42C5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文夏委外加工的过程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restart"/>
            <w:vAlign w:val="center"/>
          </w:tcPr>
          <w:p w:rsidR="00F42C56" w:rsidRPr="00C855A0" w:rsidRDefault="00F42C56"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转手贸易程序</w:t>
            </w: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直接转手贸易</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供应商直接将产品交付给客户的转手贸易流程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贸易品采购</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向供应商采购转手贸易品的过程</w:t>
            </w:r>
          </w:p>
        </w:tc>
      </w:tr>
      <w:tr w:rsidR="00F42C56" w:rsidRPr="00C855A0" w:rsidTr="00976FE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55"/>
        </w:trPr>
        <w:tc>
          <w:tcPr>
            <w:tcW w:w="1052" w:type="pct"/>
            <w:vMerge/>
            <w:vAlign w:val="center"/>
          </w:tcPr>
          <w:p w:rsidR="00F42C56" w:rsidRPr="00C855A0" w:rsidRDefault="00F42C56" w:rsidP="007C62E4">
            <w:pPr>
              <w:widowControl/>
              <w:rPr>
                <w:rFonts w:ascii="宋体" w:eastAsia="宋体" w:hAnsi="宋体" w:cs="宋体"/>
                <w:color w:val="000000"/>
                <w:kern w:val="0"/>
                <w:sz w:val="20"/>
                <w:szCs w:val="20"/>
              </w:rPr>
            </w:pPr>
          </w:p>
        </w:tc>
        <w:tc>
          <w:tcPr>
            <w:tcW w:w="1052" w:type="pct"/>
            <w:shd w:val="clear" w:color="auto" w:fill="auto"/>
            <w:vAlign w:val="center"/>
          </w:tcPr>
          <w:p w:rsidR="00F42C56"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贸易品销售</w:t>
            </w:r>
          </w:p>
        </w:tc>
        <w:tc>
          <w:tcPr>
            <w:tcW w:w="2896" w:type="pct"/>
            <w:shd w:val="clear" w:color="auto" w:fill="auto"/>
            <w:vAlign w:val="center"/>
          </w:tcPr>
          <w:p w:rsidR="00F42C56" w:rsidRPr="00C855A0" w:rsidRDefault="00F42C56"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向客户销售贸易品的过程</w:t>
            </w:r>
          </w:p>
        </w:tc>
      </w:tr>
    </w:tbl>
    <w:p w:rsidR="00C855A0" w:rsidRDefault="00C855A0" w:rsidP="00C855A0">
      <w:pPr>
        <w:pStyle w:val="a4"/>
        <w:ind w:left="709" w:firstLineChars="0" w:firstLine="0"/>
        <w:rPr>
          <w:rFonts w:asciiTheme="minorEastAsia" w:hAnsiTheme="minorEastAsia"/>
        </w:rPr>
      </w:pPr>
    </w:p>
    <w:p w:rsidR="00C855A0" w:rsidRDefault="00C855A0" w:rsidP="00A9063B">
      <w:pPr>
        <w:pStyle w:val="Head3"/>
      </w:pPr>
      <w:bookmarkStart w:id="25" w:name="_Toc349733833"/>
      <w:bookmarkStart w:id="26" w:name="_Toc360559178"/>
      <w:r w:rsidRPr="00A8260E">
        <w:rPr>
          <w:rFonts w:hint="eastAsia"/>
        </w:rPr>
        <w:t>质量管理</w:t>
      </w:r>
      <w:bookmarkEnd w:id="25"/>
      <w:bookmarkEnd w:id="26"/>
    </w:p>
    <w:p w:rsidR="007E3AA7" w:rsidRDefault="007E3AA7" w:rsidP="00F722EA">
      <w:pPr>
        <w:pStyle w:val="Head04"/>
      </w:pPr>
      <w:bookmarkStart w:id="27" w:name="_Toc360559179"/>
      <w:r>
        <w:rPr>
          <w:rFonts w:hint="eastAsia"/>
        </w:rPr>
        <w:t>概述</w:t>
      </w:r>
      <w:bookmarkEnd w:id="27"/>
    </w:p>
    <w:p w:rsidR="00573917" w:rsidRDefault="00573917" w:rsidP="00573917">
      <w:pPr>
        <w:ind w:firstLine="420"/>
      </w:pPr>
      <w:r>
        <w:rPr>
          <w:rFonts w:hint="eastAsia"/>
        </w:rPr>
        <w:t>质量管理模块覆盖了客户质量，入</w:t>
      </w:r>
      <w:r w:rsidR="007E220B">
        <w:rPr>
          <w:rFonts w:hint="eastAsia"/>
        </w:rPr>
        <w:t>厂</w:t>
      </w:r>
      <w:r>
        <w:rPr>
          <w:rFonts w:hint="eastAsia"/>
        </w:rPr>
        <w:t>质量，</w:t>
      </w:r>
      <w:r w:rsidR="007E220B">
        <w:rPr>
          <w:rFonts w:hint="eastAsia"/>
        </w:rPr>
        <w:t>厂</w:t>
      </w:r>
      <w:r>
        <w:rPr>
          <w:rFonts w:hint="eastAsia"/>
        </w:rPr>
        <w:t>内质量和不合格品处理报废等业务。</w:t>
      </w:r>
    </w:p>
    <w:p w:rsidR="00573917" w:rsidRDefault="00573917" w:rsidP="00573917">
      <w:pPr>
        <w:ind w:firstLine="420"/>
      </w:pPr>
      <w:r>
        <w:rPr>
          <w:rFonts w:hint="eastAsia"/>
        </w:rPr>
        <w:t>这里定义并具体描述了如下业务流程：</w:t>
      </w:r>
    </w:p>
    <w:p w:rsidR="00573917" w:rsidRDefault="00573917" w:rsidP="00EB22A6">
      <w:pPr>
        <w:pStyle w:val="a4"/>
        <w:numPr>
          <w:ilvl w:val="0"/>
          <w:numId w:val="23"/>
        </w:numPr>
        <w:ind w:firstLineChars="0"/>
      </w:pPr>
      <w:r>
        <w:rPr>
          <w:rFonts w:hint="eastAsia"/>
        </w:rPr>
        <w:t>客户退货</w:t>
      </w:r>
      <w:r>
        <w:rPr>
          <w:rFonts w:hint="eastAsia"/>
        </w:rPr>
        <w:t>/</w:t>
      </w:r>
      <w:r>
        <w:rPr>
          <w:rFonts w:hint="eastAsia"/>
        </w:rPr>
        <w:t>索赔程序</w:t>
      </w:r>
    </w:p>
    <w:p w:rsidR="00573917" w:rsidRDefault="00573917" w:rsidP="00EB22A6">
      <w:pPr>
        <w:pStyle w:val="a4"/>
        <w:numPr>
          <w:ilvl w:val="0"/>
          <w:numId w:val="23"/>
        </w:numPr>
        <w:ind w:firstLineChars="0"/>
      </w:pPr>
      <w:r>
        <w:rPr>
          <w:rFonts w:hint="eastAsia"/>
        </w:rPr>
        <w:t>入厂质量控制程序</w:t>
      </w:r>
    </w:p>
    <w:p w:rsidR="00573917" w:rsidRDefault="00573917" w:rsidP="00EB22A6">
      <w:pPr>
        <w:pStyle w:val="a4"/>
        <w:numPr>
          <w:ilvl w:val="0"/>
          <w:numId w:val="23"/>
        </w:numPr>
        <w:ind w:firstLineChars="0"/>
      </w:pPr>
      <w:r>
        <w:rPr>
          <w:rFonts w:hint="eastAsia"/>
        </w:rPr>
        <w:t>厂内质量控制程序</w:t>
      </w:r>
    </w:p>
    <w:p w:rsidR="005D3861" w:rsidRDefault="00573917" w:rsidP="00EB22A6">
      <w:pPr>
        <w:pStyle w:val="a4"/>
        <w:numPr>
          <w:ilvl w:val="0"/>
          <w:numId w:val="23"/>
        </w:numPr>
        <w:ind w:firstLineChars="0"/>
      </w:pPr>
      <w:r>
        <w:rPr>
          <w:rFonts w:hint="eastAsia"/>
        </w:rPr>
        <w:t>不合格品处理程序</w:t>
      </w:r>
    </w:p>
    <w:p w:rsidR="007E3AA7" w:rsidRPr="00A8260E" w:rsidRDefault="007E3AA7" w:rsidP="00F722EA">
      <w:pPr>
        <w:pStyle w:val="Head04"/>
      </w:pPr>
      <w:bookmarkStart w:id="28" w:name="_Toc360559180"/>
      <w:r>
        <w:rPr>
          <w:rFonts w:hint="eastAsia"/>
        </w:rPr>
        <w:t>场景清单</w:t>
      </w:r>
      <w:bookmarkEnd w:id="2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4"/>
        <w:gridCol w:w="2159"/>
        <w:gridCol w:w="4868"/>
      </w:tblGrid>
      <w:tr w:rsidR="00976FED" w:rsidRPr="00C855A0" w:rsidTr="0042675E">
        <w:trPr>
          <w:trHeight w:val="255"/>
        </w:trPr>
        <w:tc>
          <w:tcPr>
            <w:tcW w:w="857" w:type="pct"/>
            <w:shd w:val="clear" w:color="000000" w:fill="0070C0"/>
          </w:tcPr>
          <w:p w:rsidR="00976FED" w:rsidRPr="00C855A0" w:rsidRDefault="00976FED" w:rsidP="007C62E4">
            <w:pPr>
              <w:widowControl/>
              <w:jc w:val="center"/>
              <w:rPr>
                <w:rFonts w:ascii="宋体" w:eastAsia="宋体" w:hAnsi="宋体" w:cs="宋体"/>
                <w:color w:val="FFFFFF"/>
                <w:kern w:val="0"/>
                <w:sz w:val="20"/>
                <w:szCs w:val="20"/>
              </w:rPr>
            </w:pPr>
            <w:r>
              <w:rPr>
                <w:rFonts w:ascii="宋体" w:eastAsia="宋体" w:hAnsi="宋体" w:cs="宋体" w:hint="eastAsia"/>
                <w:color w:val="FFFFFF"/>
                <w:kern w:val="0"/>
                <w:sz w:val="20"/>
                <w:szCs w:val="20"/>
              </w:rPr>
              <w:t>程序</w:t>
            </w:r>
          </w:p>
        </w:tc>
        <w:tc>
          <w:tcPr>
            <w:tcW w:w="1273"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w:t>
            </w:r>
          </w:p>
        </w:tc>
        <w:tc>
          <w:tcPr>
            <w:tcW w:w="2870" w:type="pct"/>
            <w:shd w:val="clear" w:color="000000" w:fill="0070C0"/>
            <w:vAlign w:val="center"/>
            <w:hideMark/>
          </w:tcPr>
          <w:p w:rsidR="00976FED" w:rsidRPr="00C855A0" w:rsidRDefault="00976FED" w:rsidP="007C62E4">
            <w:pPr>
              <w:widowControl/>
              <w:jc w:val="center"/>
              <w:rPr>
                <w:rFonts w:ascii="宋体" w:eastAsia="宋体" w:hAnsi="宋体" w:cs="宋体"/>
                <w:color w:val="FFFFFF"/>
                <w:kern w:val="0"/>
                <w:sz w:val="20"/>
                <w:szCs w:val="20"/>
              </w:rPr>
            </w:pPr>
            <w:r w:rsidRPr="00C855A0">
              <w:rPr>
                <w:rFonts w:ascii="宋体" w:eastAsia="宋体" w:hAnsi="宋体" w:cs="宋体" w:hint="eastAsia"/>
                <w:color w:val="FFFFFF"/>
                <w:kern w:val="0"/>
                <w:sz w:val="20"/>
                <w:szCs w:val="20"/>
              </w:rPr>
              <w:t>场景描述</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客户退货/索赔程序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客户退货</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客户将不良品退回申雅的过程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客户扣货补发</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客户换货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不良品退回，补发合格品</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 xml:space="preserve">客户扣实收 </w:t>
            </w:r>
            <w:r w:rsidRPr="00C855A0">
              <w:rPr>
                <w:rFonts w:ascii="Arial" w:eastAsia="宋体" w:hAnsi="Arial" w:cs="Arial"/>
                <w:color w:val="000000"/>
                <w:kern w:val="0"/>
                <w:sz w:val="20"/>
                <w:szCs w:val="20"/>
              </w:rPr>
              <w:t xml:space="preserve"> </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之前的不良品不退回，扣本次的实收数</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客户拒收</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拒收品退回</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不良品不退回，客户开索赔发票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客户索赔退实物</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不良品退回，客户开索赔发票</w:t>
            </w:r>
            <w:r>
              <w:rPr>
                <w:rFonts w:ascii="宋体" w:eastAsia="宋体" w:hAnsi="宋体" w:cs="宋体" w:hint="eastAsia"/>
                <w:color w:val="000000"/>
                <w:kern w:val="0"/>
                <w:sz w:val="20"/>
                <w:szCs w:val="20"/>
              </w:rPr>
              <w:t>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入厂质量控制程序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进货检验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物料收货自动触发报验单以及报验单的执行过程</w:t>
            </w:r>
          </w:p>
        </w:tc>
      </w:tr>
      <w:tr w:rsidR="00976FED" w:rsidRPr="00C855A0" w:rsidTr="00976FED">
        <w:trPr>
          <w:trHeight w:val="255"/>
        </w:trPr>
        <w:tc>
          <w:tcPr>
            <w:tcW w:w="857" w:type="pct"/>
            <w:vMerge/>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供应商索赔</w:t>
            </w:r>
          </w:p>
        </w:tc>
        <w:tc>
          <w:tcPr>
            <w:tcW w:w="2870" w:type="pct"/>
            <w:shd w:val="clear" w:color="auto" w:fill="auto"/>
            <w:vAlign w:val="center"/>
          </w:tcPr>
          <w:p w:rsidR="00976FED" w:rsidRPr="00C855A0" w:rsidRDefault="00976FED" w:rsidP="007C62E4">
            <w:pPr>
              <w:widowControl/>
              <w:jc w:val="left"/>
              <w:rPr>
                <w:rFonts w:ascii="宋体" w:eastAsia="宋体" w:hAnsi="宋体" w:cs="宋体"/>
                <w:color w:val="000000"/>
                <w:kern w:val="0"/>
                <w:sz w:val="20"/>
                <w:szCs w:val="20"/>
              </w:rPr>
            </w:pPr>
            <w:r>
              <w:rPr>
                <w:rFonts w:asciiTheme="minorEastAsia" w:hAnsiTheme="minorEastAsia" w:cs="Arial" w:hint="eastAsia"/>
                <w:sz w:val="20"/>
                <w:szCs w:val="20"/>
              </w:rPr>
              <w:t>向委外加工单位索赔由于加工不当引起原料损失的业务过程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厂内质量控制程序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嫌疑品报验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生产/仓储过程发现不合格嫌疑产品而执行报验单的过程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冻结</w:t>
            </w:r>
            <w:r>
              <w:rPr>
                <w:rFonts w:ascii="宋体" w:eastAsia="宋体" w:hAnsi="宋体" w:cs="宋体" w:hint="eastAsia"/>
                <w:color w:val="000000"/>
                <w:kern w:val="0"/>
                <w:sz w:val="20"/>
                <w:szCs w:val="20"/>
              </w:rPr>
              <w:t>品</w:t>
            </w:r>
            <w:r w:rsidRPr="00C855A0">
              <w:rPr>
                <w:rFonts w:ascii="宋体" w:eastAsia="宋体" w:hAnsi="宋体" w:cs="宋体" w:hint="eastAsia"/>
                <w:color w:val="000000"/>
                <w:kern w:val="0"/>
                <w:sz w:val="20"/>
                <w:szCs w:val="20"/>
              </w:rPr>
              <w:t>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w:t>
            </w:r>
            <w:r>
              <w:rPr>
                <w:rFonts w:ascii="宋体" w:eastAsia="宋体" w:hAnsi="宋体" w:cs="宋体" w:hint="eastAsia"/>
                <w:color w:val="000000"/>
                <w:kern w:val="0"/>
                <w:sz w:val="20"/>
                <w:szCs w:val="20"/>
              </w:rPr>
              <w:t>被冻结产品</w:t>
            </w:r>
            <w:r w:rsidRPr="00C855A0">
              <w:rPr>
                <w:rFonts w:ascii="宋体" w:eastAsia="宋体" w:hAnsi="宋体" w:cs="宋体" w:hint="eastAsia"/>
                <w:color w:val="000000"/>
                <w:kern w:val="0"/>
                <w:sz w:val="20"/>
                <w:szCs w:val="20"/>
              </w:rPr>
              <w:t>执行报验单的过程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退货报验</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产品退货自动触发报验单以及报验单的执行过程</w:t>
            </w:r>
          </w:p>
        </w:tc>
      </w:tr>
      <w:tr w:rsidR="00976FED" w:rsidRPr="00C855A0" w:rsidTr="00976FED">
        <w:trPr>
          <w:trHeight w:val="255"/>
        </w:trPr>
        <w:tc>
          <w:tcPr>
            <w:tcW w:w="857" w:type="pct"/>
            <w:vMerge/>
            <w:shd w:val="clear" w:color="000000" w:fill="FFFFFF"/>
            <w:vAlign w:val="center"/>
          </w:tcPr>
          <w:p w:rsidR="00976FED" w:rsidRPr="00C855A0" w:rsidRDefault="00976FED" w:rsidP="007C62E4">
            <w:pPr>
              <w:widowControl/>
              <w:rPr>
                <w:rFonts w:ascii="宋体" w:eastAsia="宋体" w:hAnsi="宋体" w:cs="宋体"/>
                <w:color w:val="000000"/>
                <w:kern w:val="0"/>
                <w:sz w:val="20"/>
                <w:szCs w:val="20"/>
              </w:rPr>
            </w:pPr>
          </w:p>
        </w:tc>
        <w:tc>
          <w:tcPr>
            <w:tcW w:w="1273" w:type="pct"/>
            <w:shd w:val="clear" w:color="000000" w:fill="FFFFFF"/>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挑选</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Pr>
                <w:rFonts w:ascii="宋体" w:eastAsia="宋体" w:hAnsi="宋体" w:cs="宋体" w:hint="eastAsia"/>
                <w:color w:val="000000"/>
                <w:kern w:val="0"/>
                <w:sz w:val="20"/>
                <w:szCs w:val="20"/>
              </w:rPr>
              <w:t>对</w:t>
            </w:r>
            <w:r w:rsidRPr="00C855A0">
              <w:rPr>
                <w:rFonts w:ascii="宋体" w:eastAsia="宋体" w:hAnsi="宋体" w:cs="宋体" w:hint="eastAsia"/>
                <w:color w:val="000000"/>
                <w:kern w:val="0"/>
                <w:sz w:val="20"/>
                <w:szCs w:val="20"/>
              </w:rPr>
              <w:t>条码库存进行挑选的过程</w:t>
            </w:r>
          </w:p>
        </w:tc>
      </w:tr>
      <w:tr w:rsidR="00976FED" w:rsidRPr="00C855A0" w:rsidTr="00976FED">
        <w:trPr>
          <w:trHeight w:val="255"/>
        </w:trPr>
        <w:tc>
          <w:tcPr>
            <w:tcW w:w="857" w:type="pct"/>
            <w:vMerge w:val="restart"/>
            <w:vAlign w:val="center"/>
          </w:tcPr>
          <w:p w:rsidR="00976FED" w:rsidRPr="00C855A0" w:rsidRDefault="00976FED" w:rsidP="007C62E4">
            <w:pPr>
              <w:widowControl/>
              <w:rPr>
                <w:rFonts w:ascii="宋体" w:eastAsia="宋体" w:hAnsi="宋体" w:cs="宋体"/>
                <w:color w:val="000000"/>
                <w:kern w:val="0"/>
                <w:sz w:val="20"/>
                <w:szCs w:val="20"/>
              </w:rPr>
            </w:pPr>
            <w:r>
              <w:rPr>
                <w:rFonts w:ascii="宋体" w:eastAsia="宋体" w:hAnsi="宋体" w:cs="宋体" w:hint="eastAsia"/>
                <w:color w:val="000000"/>
                <w:kern w:val="0"/>
                <w:sz w:val="20"/>
                <w:szCs w:val="20"/>
              </w:rPr>
              <w:t>不合格品处理程序</w:t>
            </w: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供应商退货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对判定为“退货”的不合格品向供应商退货的过程</w:t>
            </w:r>
          </w:p>
        </w:tc>
      </w:tr>
      <w:tr w:rsidR="00976FED" w:rsidRPr="00C855A0" w:rsidTr="00976FED">
        <w:trPr>
          <w:trHeight w:val="255"/>
        </w:trPr>
        <w:tc>
          <w:tcPr>
            <w:tcW w:w="857" w:type="pct"/>
            <w:vMerge/>
            <w:vAlign w:val="center"/>
          </w:tcPr>
          <w:p w:rsidR="00976FED" w:rsidRDefault="00976FED" w:rsidP="007C62E4">
            <w:pPr>
              <w:widowControl/>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内部退货</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对判定为“退货”的不合格品向来源库位退货的过程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让步使用</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对判定为“让步”的不合格品进行让步处理的过程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返工</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对判定为“返工”的不合格品进行返工处理的过程</w:t>
            </w:r>
          </w:p>
        </w:tc>
      </w:tr>
      <w:tr w:rsidR="00976FED" w:rsidRPr="00C855A0" w:rsidTr="00976FED">
        <w:trPr>
          <w:trHeight w:val="255"/>
        </w:trPr>
        <w:tc>
          <w:tcPr>
            <w:tcW w:w="857" w:type="pct"/>
            <w:vMerge/>
          </w:tcPr>
          <w:p w:rsidR="00976FED" w:rsidRPr="00C855A0" w:rsidRDefault="00976FED" w:rsidP="007C62E4">
            <w:pPr>
              <w:widowControl/>
              <w:jc w:val="left"/>
              <w:rPr>
                <w:rFonts w:ascii="宋体" w:eastAsia="宋体" w:hAnsi="宋体" w:cs="宋体"/>
                <w:color w:val="000000"/>
                <w:kern w:val="0"/>
                <w:sz w:val="20"/>
                <w:szCs w:val="20"/>
              </w:rPr>
            </w:pPr>
          </w:p>
        </w:tc>
        <w:tc>
          <w:tcPr>
            <w:tcW w:w="1273"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报废</w:t>
            </w:r>
          </w:p>
        </w:tc>
        <w:tc>
          <w:tcPr>
            <w:tcW w:w="2870" w:type="pct"/>
            <w:shd w:val="clear" w:color="auto" w:fill="auto"/>
            <w:vAlign w:val="center"/>
            <w:hideMark/>
          </w:tcPr>
          <w:p w:rsidR="00976FED" w:rsidRPr="00C855A0" w:rsidRDefault="00976FED" w:rsidP="007C62E4">
            <w:pPr>
              <w:widowControl/>
              <w:jc w:val="left"/>
              <w:rPr>
                <w:rFonts w:ascii="宋体" w:eastAsia="宋体" w:hAnsi="宋体" w:cs="宋体"/>
                <w:color w:val="000000"/>
                <w:kern w:val="0"/>
                <w:sz w:val="20"/>
                <w:szCs w:val="20"/>
              </w:rPr>
            </w:pPr>
            <w:r w:rsidRPr="00C855A0">
              <w:rPr>
                <w:rFonts w:ascii="宋体" w:eastAsia="宋体" w:hAnsi="宋体" w:cs="宋体" w:hint="eastAsia"/>
                <w:color w:val="000000"/>
                <w:kern w:val="0"/>
                <w:sz w:val="20"/>
                <w:szCs w:val="20"/>
              </w:rPr>
              <w:t>对判定为“报废”的不合格品进行报废处理的过程</w:t>
            </w:r>
          </w:p>
        </w:tc>
      </w:tr>
    </w:tbl>
    <w:p w:rsidR="001C1F2F" w:rsidRDefault="001C1F2F" w:rsidP="00DB4FB7">
      <w:pPr>
        <w:pStyle w:val="Head2"/>
        <w:sectPr w:rsidR="001C1F2F" w:rsidSect="000172A4">
          <w:footerReference w:type="default" r:id="rId9"/>
          <w:pgSz w:w="11906" w:h="16838"/>
          <w:pgMar w:top="1440" w:right="1841" w:bottom="1440" w:left="1800" w:header="851" w:footer="992" w:gutter="0"/>
          <w:cols w:space="425"/>
          <w:docGrid w:type="lines" w:linePitch="312"/>
        </w:sectPr>
      </w:pPr>
      <w:bookmarkStart w:id="29" w:name="_Toc349133976"/>
      <w:bookmarkStart w:id="30" w:name="_Toc349733835"/>
    </w:p>
    <w:p w:rsidR="001C1F2F" w:rsidRDefault="003C2572" w:rsidP="00DB4FB7">
      <w:pPr>
        <w:pStyle w:val="Head2"/>
      </w:pPr>
      <w:bookmarkStart w:id="31" w:name="_Toc360559181"/>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left:0;text-align:left;margin-left:76.2pt;margin-top:.45pt;width:707.45pt;height:523.25pt;z-index:-251654144;mso-position-horizontal-relative:text;mso-position-vertical-relative:text">
            <v:imagedata r:id="rId10" o:title=""/>
          </v:shape>
          <o:OLEObject Type="Embed" ProgID="Visio.Drawing.11" ShapeID="_x0000_s1040" DrawAspect="Content" ObjectID="_1434883806" r:id="rId11"/>
        </w:pict>
      </w:r>
      <w:r w:rsidR="001C1F2F">
        <w:rPr>
          <w:rFonts w:hint="eastAsia"/>
        </w:rPr>
        <w:t>物流图</w:t>
      </w:r>
      <w:bookmarkEnd w:id="31"/>
    </w:p>
    <w:p w:rsidR="001C1F2F" w:rsidRDefault="001C1F2F" w:rsidP="001C1F2F">
      <w:pPr>
        <w:pStyle w:val="Head3"/>
      </w:pPr>
      <w:bookmarkStart w:id="32" w:name="_Toc360559182"/>
      <w:r>
        <w:rPr>
          <w:rFonts w:hint="eastAsia"/>
        </w:rPr>
        <w:t>总图</w:t>
      </w:r>
      <w:bookmarkEnd w:id="32"/>
    </w:p>
    <w:p w:rsidR="001C1F2F" w:rsidRDefault="001C1F2F" w:rsidP="001C1F2F">
      <w:pPr>
        <w:rPr>
          <w:rFonts w:ascii="黑体" w:eastAsia="黑体" w:hAnsi="黑体"/>
          <w:sz w:val="28"/>
          <w:szCs w:val="28"/>
        </w:rPr>
      </w:pPr>
    </w:p>
    <w:p w:rsidR="001C1F2F" w:rsidRDefault="001C1F2F" w:rsidP="001C1F2F">
      <w:pPr>
        <w:pStyle w:val="Head3"/>
        <w:sectPr w:rsidR="001C1F2F" w:rsidSect="001C1F2F">
          <w:pgSz w:w="16838" w:h="11906" w:orient="landscape"/>
          <w:pgMar w:top="720" w:right="720" w:bottom="720" w:left="720" w:header="851" w:footer="992" w:gutter="0"/>
          <w:cols w:space="425"/>
          <w:docGrid w:type="lines" w:linePitch="312"/>
        </w:sectPr>
      </w:pPr>
    </w:p>
    <w:p w:rsidR="001C1F2F" w:rsidRDefault="001C1F2F" w:rsidP="001C1F2F">
      <w:pPr>
        <w:pStyle w:val="Head3"/>
      </w:pPr>
      <w:bookmarkStart w:id="33" w:name="_Toc360559183"/>
      <w:r>
        <w:rPr>
          <w:rFonts w:hint="eastAsia"/>
        </w:rPr>
        <w:lastRenderedPageBreak/>
        <w:t>原材料</w:t>
      </w:r>
      <w:bookmarkEnd w:id="33"/>
    </w:p>
    <w:p w:rsidR="00E84146" w:rsidRDefault="00E84146" w:rsidP="00E84146">
      <w:r>
        <w:object w:dxaOrig="11748" w:dyaOrig="15835">
          <v:shape id="_x0000_i1025" type="#_x0000_t75" style="width:487.5pt;height:656.25pt" o:ole="">
            <v:imagedata r:id="rId12" o:title=""/>
          </v:shape>
          <o:OLEObject Type="Embed" ProgID="Visio.Drawing.11" ShapeID="_x0000_i1025" DrawAspect="Content" ObjectID="_1434883802" r:id="rId13"/>
        </w:object>
      </w:r>
    </w:p>
    <w:p w:rsidR="001C1F2F" w:rsidRDefault="001C1F2F" w:rsidP="001C1F2F">
      <w:pPr>
        <w:pStyle w:val="Head3"/>
      </w:pPr>
      <w:bookmarkStart w:id="34" w:name="_Toc360559184"/>
      <w:r>
        <w:rPr>
          <w:rFonts w:hint="eastAsia"/>
        </w:rPr>
        <w:t>胶料</w:t>
      </w:r>
      <w:bookmarkEnd w:id="34"/>
    </w:p>
    <w:p w:rsidR="00E84146" w:rsidRDefault="009B57D8" w:rsidP="00E84146">
      <w:r>
        <w:object w:dxaOrig="11413" w:dyaOrig="15835">
          <v:shape id="_x0000_i1026" type="#_x0000_t75" style="width:459pt;height:638.25pt" o:ole="">
            <v:imagedata r:id="rId14" o:title=""/>
          </v:shape>
          <o:OLEObject Type="Embed" ProgID="Visio.Drawing.11" ShapeID="_x0000_i1026" DrawAspect="Content" ObjectID="_1434883803" r:id="rId15"/>
        </w:object>
      </w:r>
    </w:p>
    <w:p w:rsidR="001C1F2F" w:rsidRDefault="001C1F2F" w:rsidP="001C1F2F">
      <w:pPr>
        <w:pStyle w:val="Head3"/>
      </w:pPr>
      <w:bookmarkStart w:id="35" w:name="_Toc360559185"/>
      <w:r>
        <w:rPr>
          <w:rFonts w:hint="eastAsia"/>
        </w:rPr>
        <w:lastRenderedPageBreak/>
        <w:t>半成品</w:t>
      </w:r>
      <w:bookmarkEnd w:id="35"/>
    </w:p>
    <w:p w:rsidR="00E84146" w:rsidRDefault="00E84146" w:rsidP="00E84146">
      <w:r>
        <w:object w:dxaOrig="11396" w:dyaOrig="15778">
          <v:shape id="_x0000_i1027" type="#_x0000_t75" style="width:474pt;height:654.75pt" o:ole="">
            <v:imagedata r:id="rId16" o:title=""/>
          </v:shape>
          <o:OLEObject Type="Embed" ProgID="Visio.Drawing.11" ShapeID="_x0000_i1027" DrawAspect="Content" ObjectID="_1434883804" r:id="rId17"/>
        </w:object>
      </w:r>
    </w:p>
    <w:p w:rsidR="001C1F2F" w:rsidRDefault="001C1F2F" w:rsidP="001C1F2F">
      <w:pPr>
        <w:pStyle w:val="Head3"/>
      </w:pPr>
      <w:bookmarkStart w:id="36" w:name="_Toc360559186"/>
      <w:r>
        <w:rPr>
          <w:rFonts w:hint="eastAsia"/>
        </w:rPr>
        <w:lastRenderedPageBreak/>
        <w:t>成品</w:t>
      </w:r>
      <w:bookmarkEnd w:id="36"/>
    </w:p>
    <w:p w:rsidR="00E84146" w:rsidRDefault="00E84146" w:rsidP="00E84146">
      <w:pPr>
        <w:pStyle w:val="a4"/>
        <w:sectPr w:rsidR="00E84146" w:rsidSect="00E84146">
          <w:pgSz w:w="11906" w:h="16838"/>
          <w:pgMar w:top="1440" w:right="1080" w:bottom="1440" w:left="1080" w:header="851" w:footer="992" w:gutter="0"/>
          <w:cols w:space="425"/>
          <w:docGrid w:type="lines" w:linePitch="312"/>
        </w:sectPr>
      </w:pPr>
      <w:r>
        <w:object w:dxaOrig="11509" w:dyaOrig="15835">
          <v:shape id="_x0000_i1028" type="#_x0000_t75" style="width:465.75pt;height:642pt" o:ole="">
            <v:imagedata r:id="rId18" o:title=""/>
          </v:shape>
          <o:OLEObject Type="Embed" ProgID="Visio.Drawing.11" ShapeID="_x0000_i1028" DrawAspect="Content" ObjectID="_1434883805" r:id="rId19"/>
        </w:object>
      </w:r>
    </w:p>
    <w:p w:rsidR="00E84146" w:rsidRDefault="00E84146" w:rsidP="00E84146"/>
    <w:p w:rsidR="00DB4FB7" w:rsidRDefault="00A37996" w:rsidP="00C22E0E">
      <w:pPr>
        <w:pStyle w:val="Head1"/>
      </w:pPr>
      <w:bookmarkStart w:id="37" w:name="_Toc360559187"/>
      <w:bookmarkEnd w:id="29"/>
      <w:bookmarkEnd w:id="30"/>
      <w:r w:rsidRPr="00A37996">
        <w:rPr>
          <w:rFonts w:hint="eastAsia"/>
        </w:rPr>
        <w:t>发货管理</w:t>
      </w:r>
      <w:bookmarkEnd w:id="37"/>
    </w:p>
    <w:p w:rsidR="00EC3483" w:rsidRDefault="007E3AA7" w:rsidP="00EC3483">
      <w:pPr>
        <w:pStyle w:val="Head2"/>
      </w:pPr>
      <w:bookmarkStart w:id="38" w:name="_Toc360559188"/>
      <w:r>
        <w:rPr>
          <w:rFonts w:hint="eastAsia"/>
        </w:rPr>
        <w:t>系统</w:t>
      </w:r>
      <w:r w:rsidR="00EC3483">
        <w:rPr>
          <w:rFonts w:hint="eastAsia"/>
        </w:rPr>
        <w:t>逻辑原理</w:t>
      </w:r>
      <w:bookmarkEnd w:id="38"/>
    </w:p>
    <w:p w:rsidR="00D50CEC" w:rsidRDefault="00D50CEC" w:rsidP="004E34FA">
      <w:pPr>
        <w:ind w:firstLine="420"/>
      </w:pPr>
      <w:r>
        <w:rPr>
          <w:rFonts w:hint="eastAsia"/>
        </w:rPr>
        <w:t>在发货的过程中伴随着各种单据，物料，资金的流转</w:t>
      </w:r>
      <w:r w:rsidR="00676737">
        <w:rPr>
          <w:rFonts w:hint="eastAsia"/>
        </w:rPr>
        <w:t>，</w:t>
      </w:r>
      <w:r w:rsidR="00676737">
        <w:rPr>
          <w:rFonts w:hint="eastAsia"/>
        </w:rPr>
        <w:t>MES</w:t>
      </w:r>
      <w:r w:rsidR="00292B46">
        <w:rPr>
          <w:rFonts w:hint="eastAsia"/>
        </w:rPr>
        <w:t>系统实时记录了这些信息。本章</w:t>
      </w:r>
      <w:r w:rsidR="00676737">
        <w:rPr>
          <w:rFonts w:hint="eastAsia"/>
        </w:rPr>
        <w:t>描述了发货管理的</w:t>
      </w:r>
      <w:r w:rsidR="00676737">
        <w:rPr>
          <w:rFonts w:hint="eastAsia"/>
        </w:rPr>
        <w:t>MES</w:t>
      </w:r>
      <w:r w:rsidR="00676737">
        <w:rPr>
          <w:rFonts w:hint="eastAsia"/>
        </w:rPr>
        <w:t>系统逻辑原理。</w:t>
      </w:r>
    </w:p>
    <w:p w:rsidR="00EC3483" w:rsidRDefault="00EC3483" w:rsidP="00EC3483">
      <w:pPr>
        <w:pStyle w:val="Head3"/>
      </w:pPr>
      <w:bookmarkStart w:id="39" w:name="_Toc360559189"/>
      <w:r>
        <w:rPr>
          <w:rFonts w:hint="eastAsia"/>
        </w:rPr>
        <w:t>物流</w:t>
      </w:r>
      <w:bookmarkEnd w:id="39"/>
    </w:p>
    <w:p w:rsidR="00EC3483" w:rsidRDefault="00EC3483" w:rsidP="00EC3483">
      <w:r>
        <w:rPr>
          <w:noProof/>
        </w:rPr>
        <w:drawing>
          <wp:inline distT="0" distB="0" distL="0" distR="0">
            <wp:extent cx="4905375" cy="2898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2146" cy="2896177"/>
                    </a:xfrm>
                    <a:prstGeom prst="rect">
                      <a:avLst/>
                    </a:prstGeom>
                    <a:noFill/>
                  </pic:spPr>
                </pic:pic>
              </a:graphicData>
            </a:graphic>
          </wp:inline>
        </w:drawing>
      </w:r>
    </w:p>
    <w:p w:rsidR="00EC3483" w:rsidRDefault="0023143A" w:rsidP="00F722EA">
      <w:pPr>
        <w:pStyle w:val="Head04"/>
      </w:pPr>
      <w:bookmarkStart w:id="40" w:name="_Toc360559190"/>
      <w:r>
        <w:rPr>
          <w:rFonts w:hint="eastAsia"/>
        </w:rPr>
        <w:t>相关</w:t>
      </w:r>
      <w:r w:rsidR="00EC3483">
        <w:rPr>
          <w:rFonts w:hint="eastAsia"/>
        </w:rPr>
        <w:t>单据</w:t>
      </w:r>
      <w:bookmarkEnd w:id="40"/>
    </w:p>
    <w:p w:rsidR="00EC3483" w:rsidRDefault="00EC3483" w:rsidP="00EB22A6">
      <w:pPr>
        <w:pStyle w:val="a4"/>
        <w:numPr>
          <w:ilvl w:val="0"/>
          <w:numId w:val="11"/>
        </w:numPr>
        <w:ind w:firstLineChars="0"/>
      </w:pPr>
      <w:r w:rsidRPr="00EC3483">
        <w:rPr>
          <w:rFonts w:ascii="黑体" w:eastAsia="黑体" w:hAnsi="黑体" w:hint="eastAsia"/>
        </w:rPr>
        <w:t>发货单</w:t>
      </w:r>
      <w:r>
        <w:rPr>
          <w:rFonts w:hint="eastAsia"/>
        </w:rPr>
        <w:t>：根据客户的需求，在</w:t>
      </w:r>
      <w:r>
        <w:rPr>
          <w:rFonts w:hint="eastAsia"/>
        </w:rPr>
        <w:t>MES</w:t>
      </w:r>
      <w:r>
        <w:rPr>
          <w:rFonts w:hint="eastAsia"/>
        </w:rPr>
        <w:t>系统中创建的发货的订单，用于指导仓库发货。</w:t>
      </w:r>
    </w:p>
    <w:p w:rsidR="00EC3483" w:rsidRDefault="00EC3483" w:rsidP="00EB22A6">
      <w:pPr>
        <w:pStyle w:val="a4"/>
        <w:numPr>
          <w:ilvl w:val="0"/>
          <w:numId w:val="11"/>
        </w:numPr>
        <w:ind w:firstLineChars="0"/>
      </w:pPr>
      <w:r w:rsidRPr="003D4FDC">
        <w:rPr>
          <w:rFonts w:ascii="黑体" w:eastAsia="黑体" w:hAnsi="黑体" w:hint="eastAsia"/>
        </w:rPr>
        <w:t>拣货单</w:t>
      </w:r>
      <w:r>
        <w:rPr>
          <w:rFonts w:hint="eastAsia"/>
        </w:rPr>
        <w:t>：发货单根据拣货策略手动或自动生成的拣货单</w:t>
      </w:r>
      <w:r w:rsidR="000C5C0C">
        <w:rPr>
          <w:rFonts w:hint="eastAsia"/>
        </w:rPr>
        <w:t>，拣货单用于指导高级仓库进行拣货，控制物料的先进先出。未采用</w:t>
      </w:r>
      <w:r>
        <w:rPr>
          <w:rFonts w:hint="eastAsia"/>
        </w:rPr>
        <w:t>条码</w:t>
      </w:r>
      <w:r w:rsidR="000C5C0C">
        <w:rPr>
          <w:rFonts w:hint="eastAsia"/>
        </w:rPr>
        <w:t>管理的</w:t>
      </w:r>
      <w:r>
        <w:rPr>
          <w:rFonts w:hint="eastAsia"/>
        </w:rPr>
        <w:t>仓库</w:t>
      </w:r>
      <w:r w:rsidR="00AE3673">
        <w:rPr>
          <w:rFonts w:hint="eastAsia"/>
        </w:rPr>
        <w:t>没有拣货流程，无拣货单的生成</w:t>
      </w:r>
      <w:r>
        <w:rPr>
          <w:rFonts w:hint="eastAsia"/>
        </w:rPr>
        <w:t>。</w:t>
      </w:r>
    </w:p>
    <w:p w:rsidR="00EC3483" w:rsidRDefault="00EC3483" w:rsidP="00EB22A6">
      <w:pPr>
        <w:pStyle w:val="a4"/>
        <w:numPr>
          <w:ilvl w:val="0"/>
          <w:numId w:val="11"/>
        </w:numPr>
        <w:ind w:firstLineChars="0"/>
      </w:pPr>
      <w:r w:rsidRPr="003D4FDC">
        <w:rPr>
          <w:rFonts w:ascii="黑体" w:eastAsia="黑体" w:hAnsi="黑体" w:hint="eastAsia"/>
        </w:rPr>
        <w:t>送货单</w:t>
      </w:r>
      <w:r w:rsidR="00AE3673">
        <w:rPr>
          <w:rFonts w:hint="eastAsia"/>
        </w:rPr>
        <w:t>：对拣货结果</w:t>
      </w:r>
      <w:r>
        <w:rPr>
          <w:rFonts w:hint="eastAsia"/>
        </w:rPr>
        <w:t>或发货单进行发货生成送货单。送货单生成的同时，扣减发货库位的库存，增加在途库存。</w:t>
      </w:r>
    </w:p>
    <w:p w:rsidR="00EC3483" w:rsidRDefault="00EC3483"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sidR="00E846F2">
        <w:rPr>
          <w:rFonts w:hint="eastAsia"/>
        </w:rPr>
        <w:t>(</w:t>
      </w:r>
      <w:r>
        <w:rPr>
          <w:rFonts w:hint="eastAsia"/>
        </w:rPr>
        <w:t>发货确认</w:t>
      </w:r>
      <w:r w:rsidR="00E846F2">
        <w:rPr>
          <w:rFonts w:hint="eastAsia"/>
        </w:rPr>
        <w:t>)</w:t>
      </w:r>
      <w:r>
        <w:rPr>
          <w:rFonts w:hint="eastAsia"/>
        </w:rPr>
        <w:t>时生成收货单。收货单生产的同时，扣减</w:t>
      </w:r>
      <w:r w:rsidR="00E846F2">
        <w:rPr>
          <w:rFonts w:hint="eastAsia"/>
        </w:rPr>
        <w:t>(</w:t>
      </w:r>
      <w:r>
        <w:rPr>
          <w:rFonts w:hint="eastAsia"/>
        </w:rPr>
        <w:t>在途</w:t>
      </w:r>
      <w:r w:rsidR="00E846F2">
        <w:rPr>
          <w:rFonts w:hint="eastAsia"/>
        </w:rPr>
        <w:t>)</w:t>
      </w:r>
      <w:r>
        <w:rPr>
          <w:rFonts w:hint="eastAsia"/>
        </w:rPr>
        <w:t>库存，增加客户寄售库存</w:t>
      </w:r>
      <w:r w:rsidR="00E846F2">
        <w:rPr>
          <w:rFonts w:hint="eastAsia"/>
        </w:rPr>
        <w:t>(</w:t>
      </w:r>
      <w:r>
        <w:rPr>
          <w:rFonts w:hint="eastAsia"/>
        </w:rPr>
        <w:t>如果是收货结算，寄售库存将立即结算</w:t>
      </w:r>
      <w:r w:rsidR="00E846F2">
        <w:rPr>
          <w:rFonts w:hint="eastAsia"/>
        </w:rPr>
        <w:t>)</w:t>
      </w:r>
      <w:r>
        <w:rPr>
          <w:rFonts w:hint="eastAsia"/>
        </w:rPr>
        <w:t>。</w:t>
      </w:r>
    </w:p>
    <w:p w:rsidR="00EC3483" w:rsidRPr="003D4FDC" w:rsidRDefault="00EC3483"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EC3483" w:rsidRDefault="00EC3483" w:rsidP="003E2FB8">
      <w:pPr>
        <w:ind w:leftChars="200" w:left="420"/>
      </w:pPr>
      <w:r>
        <w:rPr>
          <w:rFonts w:hint="eastAsia"/>
        </w:rPr>
        <w:t>发货单：拣货单</w:t>
      </w:r>
      <w:r>
        <w:rPr>
          <w:rFonts w:hint="eastAsia"/>
        </w:rPr>
        <w:t xml:space="preserve"> =  n</w:t>
      </w:r>
      <w:r>
        <w:rPr>
          <w:rFonts w:hint="eastAsia"/>
        </w:rPr>
        <w:t>：</w:t>
      </w:r>
      <w:r>
        <w:rPr>
          <w:rFonts w:hint="eastAsia"/>
        </w:rPr>
        <w:t>n</w:t>
      </w:r>
      <w:r w:rsidR="00AE3673">
        <w:rPr>
          <w:rFonts w:hint="eastAsia"/>
        </w:rPr>
        <w:t xml:space="preserve"> </w:t>
      </w:r>
      <w:r w:rsidR="00E846F2">
        <w:rPr>
          <w:rFonts w:hint="eastAsia"/>
        </w:rPr>
        <w:t>(</w:t>
      </w:r>
      <w:r w:rsidR="00CC69EB">
        <w:rPr>
          <w:rFonts w:hint="eastAsia"/>
        </w:rPr>
        <w:t>*</w:t>
      </w:r>
      <w:r>
        <w:rPr>
          <w:rFonts w:hint="eastAsia"/>
        </w:rPr>
        <w:t>多对多</w:t>
      </w:r>
      <w:r w:rsidR="002846A0">
        <w:rPr>
          <w:rFonts w:hint="eastAsia"/>
        </w:rPr>
        <w:t>,</w:t>
      </w:r>
      <w:r w:rsidR="002846A0">
        <w:rPr>
          <w:rFonts w:hint="eastAsia"/>
        </w:rPr>
        <w:t>系统支持多张发货单合并生成拣货单</w:t>
      </w:r>
      <w:r w:rsidR="002846A0">
        <w:rPr>
          <w:rFonts w:hint="eastAsia"/>
        </w:rPr>
        <w:t>,</w:t>
      </w:r>
      <w:r w:rsidR="002846A0">
        <w:rPr>
          <w:rFonts w:hint="eastAsia"/>
        </w:rPr>
        <w:t>且可多次生成</w:t>
      </w:r>
      <w:r w:rsidR="002846A0">
        <w:rPr>
          <w:rFonts w:hint="eastAsia"/>
        </w:rPr>
        <w:t>.</w:t>
      </w:r>
      <w:r w:rsidR="00E846F2">
        <w:rPr>
          <w:rFonts w:hint="eastAsia"/>
        </w:rPr>
        <w:t>)</w:t>
      </w:r>
    </w:p>
    <w:p w:rsidR="00EC3483" w:rsidRDefault="00EC3483" w:rsidP="003E2FB8">
      <w:pPr>
        <w:ind w:leftChars="200" w:left="420"/>
      </w:pPr>
      <w:r>
        <w:rPr>
          <w:rFonts w:hint="eastAsia"/>
        </w:rPr>
        <w:t>拣货单：送货单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发货单：送货单</w:t>
      </w:r>
      <w:r>
        <w:rPr>
          <w:rFonts w:hint="eastAsia"/>
        </w:rPr>
        <w:t xml:space="preserve"> =  n</w:t>
      </w:r>
      <w:r>
        <w:rPr>
          <w:rFonts w:hint="eastAsia"/>
        </w:rPr>
        <w:t>：</w:t>
      </w:r>
      <w:r>
        <w:rPr>
          <w:rFonts w:hint="eastAsia"/>
        </w:rPr>
        <w:t>n</w:t>
      </w:r>
    </w:p>
    <w:p w:rsidR="00EC3483" w:rsidRDefault="00EC3483" w:rsidP="003E2FB8">
      <w:pPr>
        <w:ind w:leftChars="200" w:left="420"/>
      </w:pPr>
      <w:r>
        <w:rPr>
          <w:rFonts w:hint="eastAsia"/>
        </w:rPr>
        <w:t>送货单：收货单</w:t>
      </w:r>
      <w:r>
        <w:rPr>
          <w:rFonts w:hint="eastAsia"/>
        </w:rPr>
        <w:t xml:space="preserve"> =  1</w:t>
      </w:r>
      <w:r>
        <w:rPr>
          <w:rFonts w:hint="eastAsia"/>
        </w:rPr>
        <w:t>：</w:t>
      </w:r>
      <w:r>
        <w:rPr>
          <w:rFonts w:hint="eastAsia"/>
        </w:rPr>
        <w:t>n</w:t>
      </w:r>
      <w:r w:rsidR="00AE3673">
        <w:rPr>
          <w:rFonts w:hint="eastAsia"/>
        </w:rPr>
        <w:t xml:space="preserve"> </w:t>
      </w:r>
      <w:r w:rsidR="00E846F2">
        <w:rPr>
          <w:rFonts w:hint="eastAsia"/>
        </w:rPr>
        <w:t>(</w:t>
      </w:r>
      <w:r w:rsidR="003E2FB8">
        <w:rPr>
          <w:rFonts w:hint="eastAsia"/>
        </w:rPr>
        <w:t>一对多</w:t>
      </w:r>
      <w:r w:rsidR="002846A0">
        <w:rPr>
          <w:rFonts w:hint="eastAsia"/>
        </w:rPr>
        <w:t>,</w:t>
      </w:r>
      <w:r w:rsidR="002846A0">
        <w:rPr>
          <w:rFonts w:hint="eastAsia"/>
        </w:rPr>
        <w:t>系统支持对同一张送货单进行多次收货</w:t>
      </w:r>
      <w:r w:rsidR="002846A0">
        <w:rPr>
          <w:rFonts w:hint="eastAsia"/>
        </w:rPr>
        <w:t>.</w:t>
      </w:r>
      <w:r w:rsidR="00E846F2">
        <w:rPr>
          <w:rFonts w:hint="eastAsia"/>
        </w:rPr>
        <w:t>)</w:t>
      </w:r>
    </w:p>
    <w:p w:rsidR="00EC3483" w:rsidRDefault="00EC3483" w:rsidP="003E2FB8">
      <w:pPr>
        <w:ind w:leftChars="200" w:left="420"/>
      </w:pPr>
      <w:r>
        <w:rPr>
          <w:rFonts w:hint="eastAsia"/>
        </w:rPr>
        <w:t>发货单：收货单</w:t>
      </w:r>
      <w:r>
        <w:rPr>
          <w:rFonts w:hint="eastAsia"/>
        </w:rPr>
        <w:t xml:space="preserve"> =  n</w:t>
      </w:r>
      <w:r>
        <w:rPr>
          <w:rFonts w:hint="eastAsia"/>
        </w:rPr>
        <w:t>：</w:t>
      </w:r>
      <w:r>
        <w:rPr>
          <w:rFonts w:hint="eastAsia"/>
        </w:rPr>
        <w:t>n</w:t>
      </w:r>
    </w:p>
    <w:p w:rsidR="002846A0" w:rsidRDefault="002846A0" w:rsidP="003E2FB8">
      <w:pPr>
        <w:ind w:leftChars="200" w:left="420"/>
      </w:pPr>
      <w:r>
        <w:rPr>
          <w:rFonts w:hint="eastAsia"/>
        </w:rPr>
        <w:t>*</w:t>
      </w:r>
      <w:r w:rsidR="00F96645" w:rsidRPr="00F96645">
        <w:rPr>
          <w:rFonts w:hint="eastAsia"/>
        </w:rPr>
        <w:t xml:space="preserve"> </w:t>
      </w:r>
      <w:r w:rsidR="00F96645">
        <w:rPr>
          <w:rFonts w:hint="eastAsia"/>
        </w:rPr>
        <w:t>n</w:t>
      </w:r>
      <w:r w:rsidR="00F96645">
        <w:rPr>
          <w:rFonts w:hint="eastAsia"/>
        </w:rPr>
        <w:t>：</w:t>
      </w:r>
      <w:r w:rsidR="00F96645">
        <w:rPr>
          <w:rFonts w:hint="eastAsia"/>
        </w:rPr>
        <w:t>n</w:t>
      </w:r>
      <w:r w:rsidR="00F96645">
        <w:rPr>
          <w:rFonts w:hint="eastAsia"/>
        </w:rPr>
        <w:t>举例</w:t>
      </w:r>
      <w:r w:rsidR="00F96645">
        <w:rPr>
          <w:rFonts w:hint="eastAsia"/>
        </w:rPr>
        <w:t>,3:2</w:t>
      </w:r>
      <w:r w:rsidR="007E220B">
        <w:rPr>
          <w:rFonts w:hint="eastAsia"/>
        </w:rPr>
        <w:t>的情况，即由</w:t>
      </w:r>
      <w:r w:rsidR="007E220B">
        <w:rPr>
          <w:rFonts w:hint="eastAsia"/>
        </w:rPr>
        <w:t>3</w:t>
      </w:r>
      <w:r w:rsidR="007E220B">
        <w:rPr>
          <w:rFonts w:hint="eastAsia"/>
        </w:rPr>
        <w:t>张送货单生产两张拣货单</w:t>
      </w:r>
    </w:p>
    <w:tbl>
      <w:tblPr>
        <w:tblStyle w:val="a5"/>
        <w:tblW w:w="4435" w:type="pct"/>
        <w:tblInd w:w="959" w:type="dxa"/>
        <w:tblLook w:val="04A0" w:firstRow="1" w:lastRow="0" w:firstColumn="1" w:lastColumn="0" w:noHBand="0" w:noVBand="1"/>
      </w:tblPr>
      <w:tblGrid>
        <w:gridCol w:w="2507"/>
        <w:gridCol w:w="2508"/>
        <w:gridCol w:w="2508"/>
      </w:tblGrid>
      <w:tr w:rsidR="002846A0" w:rsidTr="002846A0">
        <w:tc>
          <w:tcPr>
            <w:tcW w:w="1666" w:type="pct"/>
          </w:tcPr>
          <w:p w:rsidR="002846A0" w:rsidRDefault="002846A0" w:rsidP="003E2FB8">
            <w:r>
              <w:rPr>
                <w:rFonts w:hint="eastAsia"/>
              </w:rPr>
              <w:t>发货单</w:t>
            </w:r>
          </w:p>
        </w:tc>
        <w:tc>
          <w:tcPr>
            <w:tcW w:w="1667" w:type="pct"/>
          </w:tcPr>
          <w:p w:rsidR="002846A0" w:rsidRDefault="002846A0" w:rsidP="003E2FB8">
            <w:r>
              <w:rPr>
                <w:rFonts w:hint="eastAsia"/>
              </w:rPr>
              <w:t>物料</w:t>
            </w:r>
          </w:p>
        </w:tc>
        <w:tc>
          <w:tcPr>
            <w:tcW w:w="1667" w:type="pct"/>
          </w:tcPr>
          <w:p w:rsidR="002846A0" w:rsidRDefault="002846A0" w:rsidP="003E2FB8">
            <w:r>
              <w:rPr>
                <w:rFonts w:hint="eastAsia"/>
              </w:rPr>
              <w:t>数量</w:t>
            </w:r>
          </w:p>
        </w:tc>
      </w:tr>
      <w:tr w:rsidR="002846A0" w:rsidTr="002846A0">
        <w:tc>
          <w:tcPr>
            <w:tcW w:w="1666" w:type="pct"/>
          </w:tcPr>
          <w:p w:rsidR="002846A0" w:rsidRDefault="002846A0" w:rsidP="002846A0">
            <w:r>
              <w:rPr>
                <w:rFonts w:hint="eastAsia"/>
              </w:rPr>
              <w:lastRenderedPageBreak/>
              <w:t>O30011</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O30011</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O30012</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2846A0">
            <w:r>
              <w:rPr>
                <w:rFonts w:hint="eastAsia"/>
              </w:rPr>
              <w:t>O30012</w:t>
            </w:r>
          </w:p>
        </w:tc>
        <w:tc>
          <w:tcPr>
            <w:tcW w:w="1667" w:type="pct"/>
          </w:tcPr>
          <w:p w:rsidR="002846A0" w:rsidRDefault="002846A0" w:rsidP="003E2FB8">
            <w:r>
              <w:rPr>
                <w:rFonts w:hint="eastAsia"/>
              </w:rPr>
              <w:t>200002</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200001</w:t>
            </w:r>
          </w:p>
        </w:tc>
        <w:tc>
          <w:tcPr>
            <w:tcW w:w="1667" w:type="pct"/>
          </w:tcPr>
          <w:p w:rsidR="002846A0" w:rsidRDefault="002846A0" w:rsidP="003E2FB8">
            <w:r>
              <w:rPr>
                <w:rFonts w:hint="eastAsia"/>
              </w:rPr>
              <w:t>100</w:t>
            </w:r>
          </w:p>
        </w:tc>
      </w:tr>
      <w:tr w:rsidR="002846A0" w:rsidTr="002846A0">
        <w:tc>
          <w:tcPr>
            <w:tcW w:w="1666" w:type="pct"/>
          </w:tcPr>
          <w:p w:rsidR="002846A0" w:rsidRDefault="002846A0" w:rsidP="003E2FB8">
            <w:r>
              <w:rPr>
                <w:rFonts w:hint="eastAsia"/>
              </w:rPr>
              <w:t>O30013</w:t>
            </w:r>
          </w:p>
        </w:tc>
        <w:tc>
          <w:tcPr>
            <w:tcW w:w="1667" w:type="pct"/>
          </w:tcPr>
          <w:p w:rsidR="002846A0" w:rsidRDefault="002846A0" w:rsidP="003E2FB8">
            <w:r>
              <w:rPr>
                <w:rFonts w:hint="eastAsia"/>
              </w:rPr>
              <w:t>200003</w:t>
            </w:r>
          </w:p>
        </w:tc>
        <w:tc>
          <w:tcPr>
            <w:tcW w:w="1667" w:type="pct"/>
          </w:tcPr>
          <w:p w:rsidR="002846A0" w:rsidRDefault="002846A0" w:rsidP="003E2FB8">
            <w:r>
              <w:rPr>
                <w:rFonts w:hint="eastAsia"/>
              </w:rPr>
              <w:t>100</w:t>
            </w:r>
          </w:p>
        </w:tc>
      </w:tr>
    </w:tbl>
    <w:p w:rsidR="00AE3673" w:rsidRDefault="002846A0" w:rsidP="003E2FB8">
      <w:pPr>
        <w:ind w:leftChars="200" w:left="420"/>
      </w:pPr>
      <w:r>
        <w:rPr>
          <w:rFonts w:hint="eastAsia"/>
        </w:rPr>
        <w:t>生成的拣货单是</w:t>
      </w:r>
      <w:r>
        <w:rPr>
          <w:rFonts w:hint="eastAsia"/>
        </w:rPr>
        <w:t>:</w:t>
      </w:r>
    </w:p>
    <w:tbl>
      <w:tblPr>
        <w:tblStyle w:val="a5"/>
        <w:tblW w:w="4435" w:type="pct"/>
        <w:tblInd w:w="959" w:type="dxa"/>
        <w:tblLook w:val="04A0" w:firstRow="1" w:lastRow="0" w:firstColumn="1" w:lastColumn="0" w:noHBand="0" w:noVBand="1"/>
      </w:tblPr>
      <w:tblGrid>
        <w:gridCol w:w="1880"/>
        <w:gridCol w:w="1881"/>
        <w:gridCol w:w="1881"/>
        <w:gridCol w:w="1881"/>
      </w:tblGrid>
      <w:tr w:rsidR="002846A0" w:rsidTr="002846A0">
        <w:tc>
          <w:tcPr>
            <w:tcW w:w="1250" w:type="pct"/>
          </w:tcPr>
          <w:p w:rsidR="002846A0" w:rsidRDefault="002846A0" w:rsidP="002846A0">
            <w:r>
              <w:rPr>
                <w:rFonts w:hint="eastAsia"/>
              </w:rPr>
              <w:t>拣货单</w:t>
            </w:r>
          </w:p>
        </w:tc>
        <w:tc>
          <w:tcPr>
            <w:tcW w:w="1250" w:type="pct"/>
          </w:tcPr>
          <w:p w:rsidR="002846A0" w:rsidRDefault="002846A0" w:rsidP="002846A0">
            <w:r>
              <w:rPr>
                <w:rFonts w:hint="eastAsia"/>
              </w:rPr>
              <w:t>发货单</w:t>
            </w:r>
          </w:p>
        </w:tc>
        <w:tc>
          <w:tcPr>
            <w:tcW w:w="1250" w:type="pct"/>
          </w:tcPr>
          <w:p w:rsidR="002846A0" w:rsidRDefault="002846A0" w:rsidP="002846A0">
            <w:r>
              <w:rPr>
                <w:rFonts w:hint="eastAsia"/>
              </w:rPr>
              <w:t>物料</w:t>
            </w:r>
          </w:p>
        </w:tc>
        <w:tc>
          <w:tcPr>
            <w:tcW w:w="1250" w:type="pct"/>
          </w:tcPr>
          <w:p w:rsidR="002846A0" w:rsidRDefault="002846A0" w:rsidP="002846A0">
            <w:r>
              <w:rPr>
                <w:rFonts w:hint="eastAsia"/>
              </w:rPr>
              <w:t>数量</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P10001</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200001</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O30011</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O30012</w:t>
            </w:r>
          </w:p>
        </w:tc>
        <w:tc>
          <w:tcPr>
            <w:tcW w:w="1250" w:type="pct"/>
          </w:tcPr>
          <w:p w:rsidR="002846A0" w:rsidRDefault="002846A0" w:rsidP="002846A0">
            <w:r>
              <w:rPr>
                <w:rFonts w:hint="eastAsia"/>
              </w:rPr>
              <w:t>200002</w:t>
            </w:r>
          </w:p>
        </w:tc>
        <w:tc>
          <w:tcPr>
            <w:tcW w:w="1250" w:type="pct"/>
          </w:tcPr>
          <w:p w:rsidR="002846A0" w:rsidRDefault="002846A0" w:rsidP="002846A0">
            <w:r>
              <w:rPr>
                <w:rFonts w:hint="eastAsia"/>
              </w:rPr>
              <w:t>100</w:t>
            </w:r>
          </w:p>
        </w:tc>
      </w:tr>
      <w:tr w:rsidR="002846A0" w:rsidTr="002846A0">
        <w:tc>
          <w:tcPr>
            <w:tcW w:w="1250" w:type="pct"/>
          </w:tcPr>
          <w:p w:rsidR="002846A0" w:rsidRDefault="002846A0" w:rsidP="002846A0">
            <w:r>
              <w:rPr>
                <w:rFonts w:hint="eastAsia"/>
              </w:rPr>
              <w:t>P10002</w:t>
            </w:r>
          </w:p>
        </w:tc>
        <w:tc>
          <w:tcPr>
            <w:tcW w:w="1250" w:type="pct"/>
          </w:tcPr>
          <w:p w:rsidR="002846A0" w:rsidRDefault="002846A0" w:rsidP="002846A0">
            <w:r>
              <w:rPr>
                <w:rFonts w:hint="eastAsia"/>
              </w:rPr>
              <w:t>O30013</w:t>
            </w:r>
          </w:p>
        </w:tc>
        <w:tc>
          <w:tcPr>
            <w:tcW w:w="1250" w:type="pct"/>
          </w:tcPr>
          <w:p w:rsidR="002846A0" w:rsidRDefault="002846A0" w:rsidP="002846A0">
            <w:r>
              <w:rPr>
                <w:rFonts w:hint="eastAsia"/>
              </w:rPr>
              <w:t>200003</w:t>
            </w:r>
          </w:p>
        </w:tc>
        <w:tc>
          <w:tcPr>
            <w:tcW w:w="1250" w:type="pct"/>
          </w:tcPr>
          <w:p w:rsidR="002846A0" w:rsidRDefault="002846A0" w:rsidP="002846A0">
            <w:r>
              <w:rPr>
                <w:rFonts w:hint="eastAsia"/>
              </w:rPr>
              <w:t>100</w:t>
            </w:r>
          </w:p>
        </w:tc>
      </w:tr>
    </w:tbl>
    <w:p w:rsidR="002846A0" w:rsidRDefault="002846A0" w:rsidP="003E2FB8">
      <w:pPr>
        <w:ind w:leftChars="200" w:left="420"/>
      </w:pPr>
    </w:p>
    <w:p w:rsidR="00EC3483" w:rsidRDefault="00EC3483" w:rsidP="00F722EA">
      <w:pPr>
        <w:pStyle w:val="Head04"/>
      </w:pPr>
      <w:bookmarkStart w:id="41" w:name="_Toc360559191"/>
      <w:r>
        <w:rPr>
          <w:rFonts w:hint="eastAsia"/>
        </w:rPr>
        <w:t>操作</w:t>
      </w:r>
      <w:r w:rsidR="00375192">
        <w:rPr>
          <w:rFonts w:hint="eastAsia"/>
        </w:rPr>
        <w:t>指令</w:t>
      </w:r>
      <w:bookmarkEnd w:id="41"/>
    </w:p>
    <w:p w:rsidR="00EC3483" w:rsidRDefault="003E2FB8" w:rsidP="00EB22A6">
      <w:pPr>
        <w:pStyle w:val="a4"/>
        <w:numPr>
          <w:ilvl w:val="0"/>
          <w:numId w:val="12"/>
        </w:numPr>
        <w:ind w:firstLineChars="0"/>
      </w:pPr>
      <w:r w:rsidRPr="00200E5B">
        <w:rPr>
          <w:rFonts w:ascii="黑体" w:eastAsia="黑体" w:hAnsi="黑体" w:hint="eastAsia"/>
        </w:rPr>
        <w:t>生成</w:t>
      </w:r>
      <w:r w:rsidR="00EC3483" w:rsidRPr="00200E5B">
        <w:rPr>
          <w:rFonts w:ascii="黑体" w:eastAsia="黑体" w:hAnsi="黑体" w:hint="eastAsia"/>
        </w:rPr>
        <w:t>拣货单</w:t>
      </w:r>
      <w:r w:rsidR="00EC3483">
        <w:rPr>
          <w:rFonts w:hint="eastAsia"/>
        </w:rPr>
        <w:t>:</w:t>
      </w:r>
      <w:r w:rsidR="007E220B">
        <w:rPr>
          <w:rFonts w:hint="eastAsia"/>
        </w:rPr>
        <w:t>系统按照拣货策略或人工生成</w:t>
      </w:r>
      <w:r>
        <w:rPr>
          <w:rFonts w:hint="eastAsia"/>
        </w:rPr>
        <w:t>拣货单。生成拣货单时，会综合考虑条码的先进先出，去向。生成的拣货单会指明所要拣出的条码批号、去向和条码所在的库格。</w:t>
      </w:r>
    </w:p>
    <w:p w:rsidR="003E2FB8" w:rsidRDefault="003E2FB8" w:rsidP="00EB22A6">
      <w:pPr>
        <w:pStyle w:val="a4"/>
        <w:numPr>
          <w:ilvl w:val="0"/>
          <w:numId w:val="12"/>
        </w:numPr>
        <w:ind w:firstLineChars="0"/>
      </w:pPr>
      <w:r w:rsidRPr="00200E5B">
        <w:rPr>
          <w:rFonts w:ascii="黑体" w:eastAsia="黑体" w:hAnsi="黑体" w:hint="eastAsia"/>
        </w:rPr>
        <w:t>拣货</w:t>
      </w:r>
      <w:r>
        <w:rPr>
          <w:rFonts w:hint="eastAsia"/>
        </w:rPr>
        <w:t>：仓管人员根据拣货单上的指示，到指定的库格上拣出指定批次、去向的条码。</w:t>
      </w:r>
      <w:r w:rsidR="000C5C0C">
        <w:rPr>
          <w:rFonts w:hint="eastAsia"/>
        </w:rPr>
        <w:t>扫描拣货单、物料条码</w:t>
      </w:r>
      <w:r w:rsidR="00421BF4">
        <w:rPr>
          <w:rFonts w:hint="eastAsia"/>
        </w:rPr>
        <w:t>拣货，被拣的</w:t>
      </w:r>
      <w:r w:rsidR="000C5C0C">
        <w:rPr>
          <w:rFonts w:hint="eastAsia"/>
        </w:rPr>
        <w:t>物料</w:t>
      </w:r>
      <w:r w:rsidR="00421BF4">
        <w:rPr>
          <w:rFonts w:hint="eastAsia"/>
        </w:rPr>
        <w:t>条码被拣货单占用，在此拣货单未释放此条码之前，此条码不可在系统中做拣货发货之外的任何操作。</w:t>
      </w:r>
    </w:p>
    <w:p w:rsidR="003E2FB8" w:rsidRDefault="003E2FB8" w:rsidP="00EB22A6">
      <w:pPr>
        <w:pStyle w:val="a4"/>
        <w:numPr>
          <w:ilvl w:val="0"/>
          <w:numId w:val="12"/>
        </w:numPr>
        <w:ind w:firstLineChars="0"/>
      </w:pPr>
      <w:r w:rsidRPr="00200E5B">
        <w:rPr>
          <w:rFonts w:ascii="黑体" w:eastAsia="黑体" w:hAnsi="黑体" w:hint="eastAsia"/>
        </w:rPr>
        <w:t>按拣货结果发货</w:t>
      </w:r>
      <w:r>
        <w:rPr>
          <w:rFonts w:hint="eastAsia"/>
        </w:rPr>
        <w:t>：</w:t>
      </w:r>
      <w:r w:rsidR="00421BF4">
        <w:rPr>
          <w:rFonts w:hint="eastAsia"/>
        </w:rPr>
        <w:t>扫描拣货单发货，拣货单上被占用的条码库存被扣减，形成在途库存。</w:t>
      </w:r>
    </w:p>
    <w:p w:rsidR="00E846F2" w:rsidRDefault="003E2FB8" w:rsidP="00EB22A6">
      <w:pPr>
        <w:pStyle w:val="a4"/>
        <w:numPr>
          <w:ilvl w:val="0"/>
          <w:numId w:val="12"/>
        </w:numPr>
        <w:ind w:firstLineChars="0"/>
      </w:pPr>
      <w:r w:rsidRPr="00200E5B">
        <w:rPr>
          <w:rFonts w:ascii="黑体" w:eastAsia="黑体" w:hAnsi="黑体" w:hint="eastAsia"/>
        </w:rPr>
        <w:t>按</w:t>
      </w:r>
      <w:r w:rsidR="00421BF4" w:rsidRPr="00200E5B">
        <w:rPr>
          <w:rFonts w:ascii="黑体" w:eastAsia="黑体" w:hAnsi="黑体" w:hint="eastAsia"/>
        </w:rPr>
        <w:t>订</w:t>
      </w:r>
      <w:r w:rsidRPr="00200E5B">
        <w:rPr>
          <w:rFonts w:ascii="黑体" w:eastAsia="黑体" w:hAnsi="黑体" w:hint="eastAsia"/>
        </w:rPr>
        <w:t>单发货</w:t>
      </w:r>
      <w:r>
        <w:rPr>
          <w:rFonts w:hint="eastAsia"/>
        </w:rPr>
        <w:t>：</w:t>
      </w:r>
    </w:p>
    <w:p w:rsidR="00E846F2" w:rsidRDefault="00421BF4" w:rsidP="00EB22A6">
      <w:pPr>
        <w:pStyle w:val="a4"/>
        <w:numPr>
          <w:ilvl w:val="0"/>
          <w:numId w:val="19"/>
        </w:numPr>
        <w:ind w:firstLineChars="0"/>
      </w:pPr>
      <w:r>
        <w:rPr>
          <w:rFonts w:hint="eastAsia"/>
        </w:rPr>
        <w:t>数量</w:t>
      </w:r>
      <w:r w:rsidR="007E220B">
        <w:rPr>
          <w:rFonts w:hint="eastAsia"/>
        </w:rPr>
        <w:t>（按照数量管理库存的仓库发货）</w:t>
      </w:r>
      <w:r>
        <w:rPr>
          <w:rFonts w:hint="eastAsia"/>
        </w:rPr>
        <w:t>：扫描</w:t>
      </w:r>
      <w:r w:rsidR="00E846F2">
        <w:rPr>
          <w:rFonts w:hint="eastAsia"/>
        </w:rPr>
        <w:t>(</w:t>
      </w:r>
      <w:r>
        <w:rPr>
          <w:rFonts w:hint="eastAsia"/>
        </w:rPr>
        <w:t>选择</w:t>
      </w:r>
      <w:r w:rsidR="00E846F2">
        <w:rPr>
          <w:rFonts w:hint="eastAsia"/>
        </w:rPr>
        <w:t>)</w:t>
      </w:r>
      <w:r>
        <w:rPr>
          <w:rFonts w:hint="eastAsia"/>
        </w:rPr>
        <w:t>订单，输入发货数，发货操作；</w:t>
      </w:r>
    </w:p>
    <w:p w:rsidR="003E2FB8" w:rsidRDefault="00421BF4" w:rsidP="00EB22A6">
      <w:pPr>
        <w:pStyle w:val="a4"/>
        <w:numPr>
          <w:ilvl w:val="0"/>
          <w:numId w:val="19"/>
        </w:numPr>
        <w:ind w:firstLineChars="0"/>
      </w:pPr>
      <w:r>
        <w:rPr>
          <w:rFonts w:hint="eastAsia"/>
        </w:rPr>
        <w:t>条码</w:t>
      </w:r>
      <w:r w:rsidR="007E220B">
        <w:rPr>
          <w:rFonts w:hint="eastAsia"/>
        </w:rPr>
        <w:t>（按照条码管理库存的仓库发货）</w:t>
      </w:r>
      <w:r>
        <w:rPr>
          <w:rFonts w:hint="eastAsia"/>
        </w:rPr>
        <w:t>：扫描订单，扫描物料条码，发货操作。</w:t>
      </w:r>
      <w:r w:rsidR="00E846F2">
        <w:rPr>
          <w:rFonts w:hint="eastAsia"/>
        </w:rPr>
        <w:t>发货的同时库存被扣减，形成在途库存。注意：</w:t>
      </w:r>
      <w:r w:rsidR="007E220B">
        <w:rPr>
          <w:rFonts w:hint="eastAsia"/>
        </w:rPr>
        <w:t>订单方式的条码发货，系统不校验条码的先进先出，只有按拣货单发货才能实现系统控制的先进先出。</w:t>
      </w:r>
    </w:p>
    <w:p w:rsidR="003E2FB8" w:rsidRDefault="003E2FB8" w:rsidP="00EB22A6">
      <w:pPr>
        <w:pStyle w:val="a4"/>
        <w:numPr>
          <w:ilvl w:val="0"/>
          <w:numId w:val="12"/>
        </w:numPr>
        <w:ind w:firstLineChars="0"/>
      </w:pPr>
      <w:r w:rsidRPr="00200E5B">
        <w:rPr>
          <w:rFonts w:ascii="黑体" w:eastAsia="黑体" w:hAnsi="黑体" w:hint="eastAsia"/>
        </w:rPr>
        <w:t>按订单收货</w:t>
      </w:r>
      <w:r>
        <w:rPr>
          <w:rFonts w:hint="eastAsia"/>
        </w:rPr>
        <w:t>：</w:t>
      </w:r>
      <w:r w:rsidR="00421BF4">
        <w:rPr>
          <w:rFonts w:hint="eastAsia"/>
        </w:rPr>
        <w:t>扫描</w:t>
      </w:r>
      <w:r w:rsidR="00E846F2">
        <w:rPr>
          <w:rFonts w:hint="eastAsia"/>
        </w:rPr>
        <w:t>(</w:t>
      </w:r>
      <w:r w:rsidR="00421BF4">
        <w:rPr>
          <w:rFonts w:hint="eastAsia"/>
        </w:rPr>
        <w:t>选择</w:t>
      </w:r>
      <w:r w:rsidR="00E846F2">
        <w:rPr>
          <w:rFonts w:hint="eastAsia"/>
        </w:rPr>
        <w:t>)</w:t>
      </w:r>
      <w:r w:rsidR="00421BF4">
        <w:rPr>
          <w:rFonts w:hint="eastAsia"/>
        </w:rPr>
        <w:t>订单，输入数量或扫描条码，收货操作。订单方式的条码</w:t>
      </w:r>
      <w:r w:rsidR="00200E5B">
        <w:rPr>
          <w:rFonts w:hint="eastAsia"/>
        </w:rPr>
        <w:t>收</w:t>
      </w:r>
      <w:r w:rsidR="00421BF4">
        <w:rPr>
          <w:rFonts w:hint="eastAsia"/>
        </w:rPr>
        <w:t>货将不校验条码的先进先出。</w:t>
      </w:r>
      <w:r w:rsidR="00200E5B">
        <w:rPr>
          <w:rFonts w:hint="eastAsia"/>
        </w:rPr>
        <w:t>收货的同时扣减来源库位的库存，增加客户寄售库存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3E2FB8" w:rsidRDefault="003E2FB8" w:rsidP="00EB22A6">
      <w:pPr>
        <w:pStyle w:val="a4"/>
        <w:numPr>
          <w:ilvl w:val="0"/>
          <w:numId w:val="12"/>
        </w:numPr>
        <w:ind w:firstLineChars="0"/>
      </w:pPr>
      <w:r w:rsidRPr="00200E5B">
        <w:rPr>
          <w:rFonts w:ascii="黑体" w:eastAsia="黑体" w:hAnsi="黑体" w:hint="eastAsia"/>
        </w:rPr>
        <w:t>按送货单收货</w:t>
      </w:r>
      <w:r>
        <w:rPr>
          <w:rFonts w:hint="eastAsia"/>
        </w:rPr>
        <w:t>：</w:t>
      </w:r>
      <w:r w:rsidR="00200E5B">
        <w:rPr>
          <w:rFonts w:hint="eastAsia"/>
        </w:rPr>
        <w:t>同订单收货，收货的同时扣减在途的库存，增加客户寄售库存</w:t>
      </w:r>
      <w:r w:rsidR="00E846F2">
        <w:rPr>
          <w:rFonts w:hint="eastAsia"/>
        </w:rPr>
        <w:t>(</w:t>
      </w:r>
      <w:r w:rsidR="00200E5B">
        <w:rPr>
          <w:rFonts w:hint="eastAsia"/>
        </w:rPr>
        <w:t>指的是销售，移库时增加目的库位的库存</w:t>
      </w:r>
      <w:r w:rsidR="00E846F2">
        <w:rPr>
          <w:rFonts w:hint="eastAsia"/>
        </w:rPr>
        <w:t>)</w:t>
      </w:r>
      <w:r w:rsidR="00200E5B">
        <w:rPr>
          <w:rFonts w:hint="eastAsia"/>
        </w:rPr>
        <w:t>。</w:t>
      </w:r>
    </w:p>
    <w:p w:rsidR="000C5C0C" w:rsidRDefault="000C5C0C" w:rsidP="00C522DE">
      <w:pPr>
        <w:pStyle w:val="Head04"/>
      </w:pPr>
      <w:bookmarkStart w:id="42" w:name="_Toc360559192"/>
      <w:r>
        <w:rPr>
          <w:rFonts w:hint="eastAsia"/>
        </w:rPr>
        <w:t>术语解释</w:t>
      </w:r>
      <w:bookmarkEnd w:id="42"/>
    </w:p>
    <w:p w:rsidR="000C5C0C" w:rsidRDefault="000C5C0C" w:rsidP="000C5C0C">
      <w:r>
        <w:rPr>
          <w:rFonts w:hint="eastAsia"/>
        </w:rPr>
        <w:t>拣货策略：</w:t>
      </w:r>
      <w:r w:rsidR="00C522DE">
        <w:rPr>
          <w:rFonts w:hint="eastAsia"/>
        </w:rPr>
        <w:t>拣货单明细的生成规则是由拣货策略控</w:t>
      </w:r>
      <w:r w:rsidR="007A3B8A">
        <w:rPr>
          <w:rFonts w:hint="eastAsia"/>
        </w:rPr>
        <w:t>制。如按照条码流水号的大小严格先进先出或者</w:t>
      </w:r>
      <w:r w:rsidR="00C522DE">
        <w:rPr>
          <w:rFonts w:hint="eastAsia"/>
        </w:rPr>
        <w:t>按照生产日期的先后先进先出；是否匹配</w:t>
      </w:r>
      <w:r w:rsidR="00FC4684">
        <w:rPr>
          <w:rFonts w:hint="eastAsia"/>
        </w:rPr>
        <w:t>“方</w:t>
      </w:r>
      <w:r w:rsidR="00C522DE">
        <w:rPr>
          <w:rFonts w:hint="eastAsia"/>
        </w:rPr>
        <w:t>向</w:t>
      </w:r>
      <w:r w:rsidR="00FC4684">
        <w:rPr>
          <w:rFonts w:hint="eastAsia"/>
        </w:rPr>
        <w:t>”</w:t>
      </w:r>
      <w:r w:rsidR="00C522DE">
        <w:rPr>
          <w:rFonts w:hint="eastAsia"/>
        </w:rPr>
        <w:t>等。</w:t>
      </w:r>
    </w:p>
    <w:p w:rsidR="000C5C0C" w:rsidRDefault="000C5C0C" w:rsidP="000C5C0C"/>
    <w:p w:rsidR="00EC3483" w:rsidRDefault="00EC3483" w:rsidP="00EC3483">
      <w:pPr>
        <w:pStyle w:val="Head3"/>
      </w:pPr>
      <w:bookmarkStart w:id="43" w:name="_Toc360559193"/>
      <w:r>
        <w:rPr>
          <w:rFonts w:hint="eastAsia"/>
        </w:rPr>
        <w:t>结算</w:t>
      </w:r>
      <w:bookmarkEnd w:id="43"/>
    </w:p>
    <w:p w:rsidR="007E220B" w:rsidRDefault="00FF25ED" w:rsidP="00FF25ED">
      <w:r>
        <w:rPr>
          <w:noProof/>
        </w:rPr>
        <w:lastRenderedPageBreak/>
        <w:drawing>
          <wp:inline distT="0" distB="0" distL="0" distR="0">
            <wp:extent cx="5372100" cy="14216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8630" cy="1423342"/>
                    </a:xfrm>
                    <a:prstGeom prst="rect">
                      <a:avLst/>
                    </a:prstGeom>
                    <a:noFill/>
                  </pic:spPr>
                </pic:pic>
              </a:graphicData>
            </a:graphic>
          </wp:inline>
        </w:drawing>
      </w:r>
    </w:p>
    <w:p w:rsidR="007E220B" w:rsidRDefault="007E220B" w:rsidP="00FF25ED">
      <w:r>
        <w:rPr>
          <w:rFonts w:hint="eastAsia"/>
        </w:rPr>
        <w:t>发票：</w:t>
      </w:r>
      <w:r>
        <w:rPr>
          <w:rFonts w:hint="eastAsia"/>
        </w:rPr>
        <w:t>SAP</w:t>
      </w:r>
      <w:r>
        <w:rPr>
          <w:rFonts w:hint="eastAsia"/>
        </w:rPr>
        <w:t>发票</w:t>
      </w:r>
      <w:r>
        <w:rPr>
          <w:rFonts w:hint="eastAsia"/>
        </w:rPr>
        <w:t>=&gt;</w:t>
      </w:r>
      <w:r>
        <w:rPr>
          <w:rFonts w:hint="eastAsia"/>
        </w:rPr>
        <w:t>金税发票</w:t>
      </w:r>
    </w:p>
    <w:p w:rsidR="00FF25ED" w:rsidRDefault="0023143A" w:rsidP="00F722EA">
      <w:pPr>
        <w:pStyle w:val="Head04"/>
      </w:pPr>
      <w:bookmarkStart w:id="44" w:name="_Toc360559194"/>
      <w:r>
        <w:rPr>
          <w:rFonts w:hint="eastAsia"/>
        </w:rPr>
        <w:t>相关</w:t>
      </w:r>
      <w:r w:rsidR="00FF25ED">
        <w:rPr>
          <w:rFonts w:hint="eastAsia"/>
        </w:rPr>
        <w:t>单据</w:t>
      </w:r>
      <w:bookmarkEnd w:id="44"/>
    </w:p>
    <w:p w:rsidR="00FF25ED" w:rsidRDefault="00FF25ED" w:rsidP="00EB22A6">
      <w:pPr>
        <w:pStyle w:val="a4"/>
        <w:numPr>
          <w:ilvl w:val="0"/>
          <w:numId w:val="13"/>
        </w:numPr>
        <w:ind w:firstLineChars="0"/>
      </w:pPr>
      <w:r w:rsidRPr="0023143A">
        <w:rPr>
          <w:rFonts w:ascii="黑体" w:eastAsia="黑体" w:hAnsi="黑体" w:hint="eastAsia"/>
        </w:rPr>
        <w:t>销售账单</w:t>
      </w:r>
      <w:r>
        <w:rPr>
          <w:rFonts w:hint="eastAsia"/>
        </w:rPr>
        <w:t>：销售账单就是开票通知，此通知由客户或申雅主动发出，此开票通知经相关人员确定之后就可以进行开票。</w:t>
      </w:r>
    </w:p>
    <w:p w:rsidR="00FF25ED" w:rsidRDefault="00FF25ED" w:rsidP="00EB22A6">
      <w:pPr>
        <w:pStyle w:val="a4"/>
        <w:numPr>
          <w:ilvl w:val="0"/>
          <w:numId w:val="13"/>
        </w:numPr>
        <w:ind w:firstLineChars="0"/>
      </w:pPr>
      <w:r w:rsidRPr="0023143A">
        <w:rPr>
          <w:rFonts w:ascii="黑体" w:eastAsia="黑体" w:hAnsi="黑体" w:hint="eastAsia"/>
        </w:rPr>
        <w:t>发票</w:t>
      </w:r>
      <w:r>
        <w:rPr>
          <w:rFonts w:hint="eastAsia"/>
        </w:rPr>
        <w:t>：由申雅开出的发票</w:t>
      </w:r>
      <w:r w:rsidR="0023143A">
        <w:rPr>
          <w:rFonts w:hint="eastAsia"/>
        </w:rPr>
        <w:t>。</w:t>
      </w:r>
    </w:p>
    <w:p w:rsidR="00AE3673" w:rsidRDefault="00AE3673" w:rsidP="00AE3673">
      <w:pPr>
        <w:pStyle w:val="a4"/>
        <w:ind w:left="420" w:firstLineChars="0" w:firstLine="0"/>
      </w:pPr>
    </w:p>
    <w:p w:rsidR="00FF25ED" w:rsidRDefault="00FF25ED" w:rsidP="00F722EA">
      <w:pPr>
        <w:pStyle w:val="Head04"/>
      </w:pPr>
      <w:bookmarkStart w:id="45" w:name="_Toc360559195"/>
      <w:r>
        <w:rPr>
          <w:rFonts w:hint="eastAsia"/>
        </w:rPr>
        <w:t>操作</w:t>
      </w:r>
      <w:r w:rsidR="00375192">
        <w:rPr>
          <w:rFonts w:hint="eastAsia"/>
        </w:rPr>
        <w:t>指令</w:t>
      </w:r>
      <w:bookmarkEnd w:id="45"/>
    </w:p>
    <w:p w:rsidR="0023143A" w:rsidRDefault="0023143A" w:rsidP="0023143A">
      <w:r>
        <w:rPr>
          <w:rFonts w:hint="eastAsia"/>
        </w:rPr>
        <w:t>物流进行发货确认后，系统中生成了收货单</w:t>
      </w:r>
      <w:r w:rsidR="000C5C0C">
        <w:rPr>
          <w:rFonts w:hint="eastAsia"/>
        </w:rPr>
        <w:t>，</w:t>
      </w:r>
      <w:r w:rsidR="00795177">
        <w:rPr>
          <w:rFonts w:hint="eastAsia"/>
        </w:rPr>
        <w:t>同时</w:t>
      </w:r>
      <w:r w:rsidR="002B2E06">
        <w:rPr>
          <w:rFonts w:hint="eastAsia"/>
        </w:rPr>
        <w:t>在途库存转</w:t>
      </w:r>
      <w:r>
        <w:rPr>
          <w:rFonts w:hint="eastAsia"/>
        </w:rPr>
        <w:t>客户寄售</w:t>
      </w:r>
      <w:r w:rsidR="000C5C0C">
        <w:rPr>
          <w:rFonts w:hint="eastAsia"/>
        </w:rPr>
        <w:t>库存</w:t>
      </w:r>
      <w:r>
        <w:rPr>
          <w:rFonts w:hint="eastAsia"/>
        </w:rPr>
        <w:t>。</w:t>
      </w:r>
    </w:p>
    <w:p w:rsidR="0023143A" w:rsidRDefault="0023143A" w:rsidP="0023143A">
      <w:r w:rsidRPr="0023143A">
        <w:rPr>
          <w:rFonts w:ascii="黑体" w:eastAsia="黑体" w:hAnsi="黑体" w:hint="eastAsia"/>
        </w:rPr>
        <w:t>客户寄售过账</w:t>
      </w:r>
      <w:r>
        <w:rPr>
          <w:rFonts w:hint="eastAsia"/>
        </w:rPr>
        <w:t>：如果是收货结算，系统在收货时同时做客户寄售过账，形成销售未开票；如果是客户寄售，则需要根据客户的实际消耗在系统中手动做客户寄售过账。过账后扣减客户寄售库存，形成销售未开票明细。</w:t>
      </w:r>
    </w:p>
    <w:p w:rsidR="00F722EA" w:rsidRDefault="0023143A" w:rsidP="006F2D3A">
      <w:pPr>
        <w:rPr>
          <w:rFonts w:ascii="黑体" w:eastAsia="黑体" w:hAnsi="黑体"/>
          <w:sz w:val="30"/>
          <w:szCs w:val="30"/>
        </w:rPr>
      </w:pPr>
      <w:r w:rsidRPr="0023143A">
        <w:rPr>
          <w:rFonts w:ascii="黑体" w:eastAsia="黑体" w:hAnsi="黑体" w:hint="eastAsia"/>
        </w:rPr>
        <w:t>销售结算</w:t>
      </w:r>
      <w:r>
        <w:rPr>
          <w:rFonts w:hint="eastAsia"/>
        </w:rPr>
        <w:t>：对销售为开票进行结算，形成销售账单，通知财务开票。</w:t>
      </w:r>
      <w:r w:rsidR="00F722EA">
        <w:br w:type="page"/>
      </w:r>
    </w:p>
    <w:p w:rsidR="00C22E0E" w:rsidRDefault="007E3AA7" w:rsidP="00C22E0E">
      <w:pPr>
        <w:pStyle w:val="Head2"/>
      </w:pPr>
      <w:bookmarkStart w:id="46" w:name="_Toc360559196"/>
      <w:r>
        <w:rPr>
          <w:rFonts w:hint="eastAsia"/>
        </w:rPr>
        <w:lastRenderedPageBreak/>
        <w:t>模块</w:t>
      </w:r>
      <w:r w:rsidR="00C22E0E">
        <w:rPr>
          <w:rFonts w:hint="eastAsia"/>
        </w:rPr>
        <w:t>功能介绍</w:t>
      </w:r>
      <w:bookmarkEnd w:id="46"/>
    </w:p>
    <w:p w:rsidR="006F2D3A" w:rsidRDefault="00E42DB7" w:rsidP="00E06B0E">
      <w:pPr>
        <w:pStyle w:val="Head3"/>
      </w:pPr>
      <w:bookmarkStart w:id="47" w:name="_Toc360559197"/>
      <w:r>
        <w:rPr>
          <w:rFonts w:hint="eastAsia"/>
        </w:rPr>
        <w:t>按</w:t>
      </w:r>
      <w:r w:rsidR="00573259">
        <w:rPr>
          <w:rFonts w:hint="eastAsia"/>
        </w:rPr>
        <w:t>条码发货</w:t>
      </w:r>
      <w:bookmarkEnd w:id="47"/>
    </w:p>
    <w:p w:rsidR="00573259" w:rsidRDefault="006F2D3A" w:rsidP="006F2D3A">
      <w:r>
        <w:rPr>
          <w:noProof/>
        </w:rPr>
        <w:drawing>
          <wp:inline distT="0" distB="0" distL="0" distR="0" wp14:anchorId="1CED4D52" wp14:editId="56BBF85D">
            <wp:extent cx="5464366" cy="36480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59763" cy="3645002"/>
                    </a:xfrm>
                    <a:prstGeom prst="rect">
                      <a:avLst/>
                    </a:prstGeom>
                    <a:noFill/>
                  </pic:spPr>
                </pic:pic>
              </a:graphicData>
            </a:graphic>
          </wp:inline>
        </w:drawing>
      </w:r>
    </w:p>
    <w:p w:rsidR="000F1A34" w:rsidRDefault="000F1A34" w:rsidP="000F1A34"/>
    <w:tbl>
      <w:tblPr>
        <w:tblStyle w:val="a5"/>
        <w:tblW w:w="0" w:type="auto"/>
        <w:tblLook w:val="04A0" w:firstRow="1" w:lastRow="0" w:firstColumn="1" w:lastColumn="0" w:noHBand="0" w:noVBand="1"/>
      </w:tblPr>
      <w:tblGrid>
        <w:gridCol w:w="675"/>
        <w:gridCol w:w="1276"/>
        <w:gridCol w:w="6530"/>
      </w:tblGrid>
      <w:tr w:rsidR="00375192" w:rsidRPr="00375192" w:rsidTr="00375192">
        <w:tc>
          <w:tcPr>
            <w:tcW w:w="675" w:type="dxa"/>
          </w:tcPr>
          <w:p w:rsidR="00375192" w:rsidRPr="00375192" w:rsidRDefault="00375192" w:rsidP="000F1A34">
            <w:pPr>
              <w:rPr>
                <w:sz w:val="18"/>
                <w:szCs w:val="18"/>
              </w:rPr>
            </w:pPr>
            <w:r w:rsidRPr="00375192">
              <w:rPr>
                <w:rFonts w:hint="eastAsia"/>
                <w:sz w:val="18"/>
                <w:szCs w:val="18"/>
              </w:rPr>
              <w:t>步骤</w:t>
            </w:r>
          </w:p>
        </w:tc>
        <w:tc>
          <w:tcPr>
            <w:tcW w:w="1276" w:type="dxa"/>
          </w:tcPr>
          <w:p w:rsidR="00375192" w:rsidRPr="00375192" w:rsidRDefault="00375192" w:rsidP="000F1A34">
            <w:pPr>
              <w:rPr>
                <w:sz w:val="18"/>
                <w:szCs w:val="18"/>
              </w:rPr>
            </w:pPr>
            <w:r w:rsidRPr="00375192">
              <w:rPr>
                <w:rFonts w:hint="eastAsia"/>
                <w:sz w:val="18"/>
                <w:szCs w:val="18"/>
              </w:rPr>
              <w:t>简明流程</w:t>
            </w:r>
          </w:p>
        </w:tc>
        <w:tc>
          <w:tcPr>
            <w:tcW w:w="6530" w:type="dxa"/>
          </w:tcPr>
          <w:p w:rsidR="00375192" w:rsidRPr="00375192" w:rsidRDefault="00B623C3" w:rsidP="000F1A34">
            <w:pPr>
              <w:rPr>
                <w:sz w:val="18"/>
                <w:szCs w:val="18"/>
              </w:rPr>
            </w:pPr>
            <w:r>
              <w:rPr>
                <w:rFonts w:hint="eastAsia"/>
                <w:sz w:val="18"/>
                <w:szCs w:val="18"/>
              </w:rPr>
              <w:t>操作</w:t>
            </w:r>
          </w:p>
        </w:tc>
      </w:tr>
      <w:tr w:rsidR="009166D5" w:rsidRPr="00375192" w:rsidTr="00375192">
        <w:tc>
          <w:tcPr>
            <w:tcW w:w="675" w:type="dxa"/>
          </w:tcPr>
          <w:p w:rsidR="009166D5" w:rsidRPr="00375192" w:rsidRDefault="009166D5" w:rsidP="000F1A34">
            <w:pPr>
              <w:rPr>
                <w:sz w:val="18"/>
                <w:szCs w:val="18"/>
              </w:rPr>
            </w:pPr>
            <w:r>
              <w:rPr>
                <w:rFonts w:hint="eastAsia"/>
                <w:sz w:val="18"/>
                <w:szCs w:val="18"/>
              </w:rPr>
              <w:t>1</w:t>
            </w:r>
          </w:p>
        </w:tc>
        <w:tc>
          <w:tcPr>
            <w:tcW w:w="1276" w:type="dxa"/>
          </w:tcPr>
          <w:p w:rsidR="009166D5" w:rsidRPr="00375192" w:rsidRDefault="009166D5" w:rsidP="009166D5">
            <w:pPr>
              <w:rPr>
                <w:sz w:val="18"/>
                <w:szCs w:val="18"/>
              </w:rPr>
            </w:pPr>
            <w:r>
              <w:rPr>
                <w:rFonts w:hint="eastAsia"/>
                <w:sz w:val="18"/>
                <w:szCs w:val="18"/>
              </w:rPr>
              <w:t>生成拣货单</w:t>
            </w:r>
          </w:p>
        </w:tc>
        <w:tc>
          <w:tcPr>
            <w:tcW w:w="6530" w:type="dxa"/>
          </w:tcPr>
          <w:p w:rsidR="009166D5" w:rsidRDefault="009166D5" w:rsidP="009166D5">
            <w:pPr>
              <w:rPr>
                <w:sz w:val="18"/>
                <w:szCs w:val="18"/>
              </w:rPr>
            </w:pPr>
            <w:r>
              <w:rPr>
                <w:rFonts w:hint="eastAsia"/>
                <w:sz w:val="18"/>
                <w:szCs w:val="18"/>
              </w:rPr>
              <w:t>根据要货需求，系统自动（或人工）生成拣货单。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2</w:t>
            </w:r>
          </w:p>
        </w:tc>
        <w:tc>
          <w:tcPr>
            <w:tcW w:w="1276" w:type="dxa"/>
          </w:tcPr>
          <w:p w:rsidR="00375192" w:rsidRPr="00375192" w:rsidRDefault="00375192" w:rsidP="000F1A34">
            <w:pPr>
              <w:rPr>
                <w:sz w:val="18"/>
                <w:szCs w:val="18"/>
              </w:rPr>
            </w:pPr>
            <w:r>
              <w:rPr>
                <w:rFonts w:hint="eastAsia"/>
                <w:sz w:val="18"/>
                <w:szCs w:val="18"/>
              </w:rPr>
              <w:t>打印拣货单</w:t>
            </w:r>
          </w:p>
        </w:tc>
        <w:tc>
          <w:tcPr>
            <w:tcW w:w="6530" w:type="dxa"/>
          </w:tcPr>
          <w:p w:rsidR="00375192" w:rsidRPr="00375192" w:rsidRDefault="009166D5" w:rsidP="000F1A34">
            <w:pPr>
              <w:rPr>
                <w:sz w:val="18"/>
                <w:szCs w:val="18"/>
              </w:rPr>
            </w:pPr>
            <w:r>
              <w:rPr>
                <w:rFonts w:hint="eastAsia"/>
                <w:sz w:val="18"/>
                <w:szCs w:val="18"/>
              </w:rPr>
              <w:t>系统自动（或人工）打印出拣货单。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3</w:t>
            </w:r>
          </w:p>
        </w:tc>
        <w:tc>
          <w:tcPr>
            <w:tcW w:w="1276" w:type="dxa"/>
          </w:tcPr>
          <w:p w:rsidR="00375192" w:rsidRPr="00375192" w:rsidRDefault="00375192" w:rsidP="000F1A34">
            <w:pPr>
              <w:rPr>
                <w:sz w:val="18"/>
                <w:szCs w:val="18"/>
              </w:rPr>
            </w:pPr>
            <w:r>
              <w:rPr>
                <w:rFonts w:hint="eastAsia"/>
                <w:sz w:val="18"/>
                <w:szCs w:val="18"/>
              </w:rPr>
              <w:t>拣货</w:t>
            </w:r>
          </w:p>
        </w:tc>
        <w:tc>
          <w:tcPr>
            <w:tcW w:w="6530" w:type="dxa"/>
          </w:tcPr>
          <w:p w:rsidR="00375192" w:rsidRPr="00375192" w:rsidRDefault="009166D5" w:rsidP="000F1A34">
            <w:pPr>
              <w:rPr>
                <w:sz w:val="18"/>
                <w:szCs w:val="18"/>
              </w:rPr>
            </w:pPr>
            <w:r>
              <w:rPr>
                <w:rFonts w:hint="eastAsia"/>
                <w:sz w:val="18"/>
                <w:szCs w:val="18"/>
              </w:rPr>
              <w:t>仓管人员根据拣货单的指示，到指定的库格上拣指定批次（方向）的条码。</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4</w:t>
            </w:r>
          </w:p>
        </w:tc>
        <w:tc>
          <w:tcPr>
            <w:tcW w:w="1276" w:type="dxa"/>
          </w:tcPr>
          <w:p w:rsidR="00375192" w:rsidRPr="00375192" w:rsidRDefault="00375192" w:rsidP="000F1A34">
            <w:pPr>
              <w:rPr>
                <w:sz w:val="18"/>
                <w:szCs w:val="18"/>
              </w:rPr>
            </w:pPr>
            <w:r>
              <w:rPr>
                <w:rFonts w:hint="eastAsia"/>
                <w:sz w:val="18"/>
                <w:szCs w:val="18"/>
              </w:rPr>
              <w:t>发货</w:t>
            </w:r>
          </w:p>
        </w:tc>
        <w:tc>
          <w:tcPr>
            <w:tcW w:w="6530" w:type="dxa"/>
          </w:tcPr>
          <w:p w:rsidR="00375192" w:rsidRPr="00375192" w:rsidRDefault="009166D5" w:rsidP="000F1A34">
            <w:pPr>
              <w:rPr>
                <w:sz w:val="18"/>
                <w:szCs w:val="18"/>
              </w:rPr>
            </w:pPr>
            <w:r>
              <w:rPr>
                <w:rFonts w:hint="eastAsia"/>
                <w:sz w:val="18"/>
                <w:szCs w:val="18"/>
              </w:rPr>
              <w:t>拣货完成后，扫描拣货单发货</w:t>
            </w:r>
            <w:r w:rsidR="0003548A">
              <w:rPr>
                <w:rFonts w:hint="eastAsia"/>
                <w:sz w:val="18"/>
                <w:szCs w:val="18"/>
              </w:rPr>
              <w:t>，同时生成送货单。</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5</w:t>
            </w:r>
          </w:p>
        </w:tc>
        <w:tc>
          <w:tcPr>
            <w:tcW w:w="1276" w:type="dxa"/>
          </w:tcPr>
          <w:p w:rsidR="00375192" w:rsidRPr="00375192" w:rsidRDefault="00375192" w:rsidP="000F1A34">
            <w:pPr>
              <w:rPr>
                <w:sz w:val="18"/>
                <w:szCs w:val="18"/>
              </w:rPr>
            </w:pPr>
            <w:r>
              <w:rPr>
                <w:rFonts w:hint="eastAsia"/>
                <w:sz w:val="18"/>
                <w:szCs w:val="18"/>
              </w:rPr>
              <w:t>客户签收</w:t>
            </w:r>
          </w:p>
        </w:tc>
        <w:tc>
          <w:tcPr>
            <w:tcW w:w="6530" w:type="dxa"/>
          </w:tcPr>
          <w:p w:rsidR="00375192" w:rsidRPr="00375192" w:rsidRDefault="0003548A" w:rsidP="000F1A34">
            <w:pPr>
              <w:rPr>
                <w:sz w:val="18"/>
                <w:szCs w:val="18"/>
              </w:rPr>
            </w:pPr>
            <w:r>
              <w:rPr>
                <w:rFonts w:hint="eastAsia"/>
                <w:sz w:val="18"/>
                <w:szCs w:val="18"/>
              </w:rPr>
              <w:t>送货单随同</w:t>
            </w:r>
            <w:r w:rsidR="009166D5">
              <w:rPr>
                <w:rFonts w:hint="eastAsia"/>
                <w:sz w:val="18"/>
                <w:szCs w:val="18"/>
              </w:rPr>
              <w:t>货物送达到客户，客户接收货物的同时，需在送货单上签收。</w:t>
            </w:r>
          </w:p>
        </w:tc>
      </w:tr>
      <w:tr w:rsidR="00375192" w:rsidRPr="00375192" w:rsidTr="00375192">
        <w:tc>
          <w:tcPr>
            <w:tcW w:w="675" w:type="dxa"/>
          </w:tcPr>
          <w:p w:rsidR="00375192" w:rsidRPr="00375192" w:rsidRDefault="009166D5" w:rsidP="000F1A34">
            <w:pPr>
              <w:rPr>
                <w:sz w:val="18"/>
                <w:szCs w:val="18"/>
              </w:rPr>
            </w:pPr>
            <w:r>
              <w:rPr>
                <w:rFonts w:hint="eastAsia"/>
                <w:sz w:val="18"/>
                <w:szCs w:val="18"/>
              </w:rPr>
              <w:t>6</w:t>
            </w:r>
          </w:p>
        </w:tc>
        <w:tc>
          <w:tcPr>
            <w:tcW w:w="1276" w:type="dxa"/>
          </w:tcPr>
          <w:p w:rsidR="00375192" w:rsidRPr="00375192" w:rsidRDefault="00375192" w:rsidP="000F1A34">
            <w:pPr>
              <w:rPr>
                <w:sz w:val="18"/>
                <w:szCs w:val="18"/>
              </w:rPr>
            </w:pPr>
            <w:r>
              <w:rPr>
                <w:rFonts w:hint="eastAsia"/>
                <w:sz w:val="18"/>
                <w:szCs w:val="18"/>
              </w:rPr>
              <w:t>发货确认</w:t>
            </w:r>
          </w:p>
        </w:tc>
        <w:tc>
          <w:tcPr>
            <w:tcW w:w="6530" w:type="dxa"/>
          </w:tcPr>
          <w:p w:rsidR="00375192" w:rsidRPr="00375192" w:rsidRDefault="009166D5" w:rsidP="000F1A3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375192" w:rsidRDefault="00375192" w:rsidP="000F1A34"/>
    <w:p w:rsidR="00F722EA" w:rsidRDefault="00F722EA">
      <w:pPr>
        <w:widowControl/>
        <w:jc w:val="left"/>
        <w:rPr>
          <w:rFonts w:ascii="黑体" w:eastAsia="黑体" w:hAnsi="黑体"/>
          <w:sz w:val="28"/>
          <w:szCs w:val="28"/>
        </w:rPr>
      </w:pPr>
      <w:r>
        <w:br w:type="page"/>
      </w:r>
    </w:p>
    <w:p w:rsidR="00573259" w:rsidRDefault="00E42DB7" w:rsidP="00E06B0E">
      <w:pPr>
        <w:pStyle w:val="Head3"/>
      </w:pPr>
      <w:bookmarkStart w:id="48" w:name="_Toc360559198"/>
      <w:r>
        <w:rPr>
          <w:rFonts w:hint="eastAsia"/>
        </w:rPr>
        <w:lastRenderedPageBreak/>
        <w:t>按</w:t>
      </w:r>
      <w:r w:rsidR="00573259">
        <w:rPr>
          <w:rFonts w:hint="eastAsia"/>
        </w:rPr>
        <w:t>数量发货</w:t>
      </w:r>
      <w:bookmarkEnd w:id="48"/>
    </w:p>
    <w:p w:rsidR="000F1A34" w:rsidRDefault="000F1A34" w:rsidP="000F1A34">
      <w:r>
        <w:rPr>
          <w:noProof/>
        </w:rPr>
        <w:drawing>
          <wp:inline distT="0" distB="0" distL="0" distR="0">
            <wp:extent cx="5248275" cy="357285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5032" cy="3577452"/>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B623C3" w:rsidRPr="00375192" w:rsidTr="008C6B34">
        <w:tc>
          <w:tcPr>
            <w:tcW w:w="675" w:type="dxa"/>
          </w:tcPr>
          <w:p w:rsidR="00B623C3" w:rsidRPr="00375192" w:rsidRDefault="00B623C3" w:rsidP="008C6B34">
            <w:pPr>
              <w:rPr>
                <w:sz w:val="18"/>
                <w:szCs w:val="18"/>
              </w:rPr>
            </w:pPr>
            <w:r w:rsidRPr="00375192">
              <w:rPr>
                <w:rFonts w:hint="eastAsia"/>
                <w:sz w:val="18"/>
                <w:szCs w:val="18"/>
              </w:rPr>
              <w:t>步骤</w:t>
            </w:r>
          </w:p>
        </w:tc>
        <w:tc>
          <w:tcPr>
            <w:tcW w:w="1276" w:type="dxa"/>
          </w:tcPr>
          <w:p w:rsidR="00B623C3" w:rsidRPr="00375192" w:rsidRDefault="00B623C3" w:rsidP="008C6B34">
            <w:pPr>
              <w:rPr>
                <w:sz w:val="18"/>
                <w:szCs w:val="18"/>
              </w:rPr>
            </w:pPr>
            <w:r w:rsidRPr="00375192">
              <w:rPr>
                <w:rFonts w:hint="eastAsia"/>
                <w:sz w:val="18"/>
                <w:szCs w:val="18"/>
              </w:rPr>
              <w:t>简明流程</w:t>
            </w:r>
          </w:p>
        </w:tc>
        <w:tc>
          <w:tcPr>
            <w:tcW w:w="6530" w:type="dxa"/>
          </w:tcPr>
          <w:p w:rsidR="00B623C3" w:rsidRPr="00375192" w:rsidRDefault="00B623C3" w:rsidP="008C6B34">
            <w:pPr>
              <w:rPr>
                <w:sz w:val="18"/>
                <w:szCs w:val="18"/>
              </w:rPr>
            </w:pPr>
            <w:r>
              <w:rPr>
                <w:rFonts w:hint="eastAsia"/>
                <w:sz w:val="18"/>
                <w:szCs w:val="18"/>
              </w:rPr>
              <w:t>操作</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1</w:t>
            </w:r>
          </w:p>
        </w:tc>
        <w:tc>
          <w:tcPr>
            <w:tcW w:w="1276" w:type="dxa"/>
          </w:tcPr>
          <w:p w:rsidR="009166D5" w:rsidRPr="00375192" w:rsidRDefault="009166D5" w:rsidP="008C6B34">
            <w:pPr>
              <w:rPr>
                <w:sz w:val="18"/>
                <w:szCs w:val="18"/>
              </w:rPr>
            </w:pPr>
            <w:r>
              <w:rPr>
                <w:rFonts w:hint="eastAsia"/>
                <w:sz w:val="18"/>
                <w:szCs w:val="18"/>
              </w:rPr>
              <w:t>打印发货单</w:t>
            </w:r>
          </w:p>
        </w:tc>
        <w:tc>
          <w:tcPr>
            <w:tcW w:w="6530" w:type="dxa"/>
          </w:tcPr>
          <w:p w:rsidR="009166D5" w:rsidRPr="00375192" w:rsidRDefault="009166D5" w:rsidP="008C6B34">
            <w:pPr>
              <w:rPr>
                <w:sz w:val="18"/>
                <w:szCs w:val="18"/>
              </w:rPr>
            </w:pPr>
            <w:r>
              <w:rPr>
                <w:rFonts w:hint="eastAsia"/>
                <w:sz w:val="18"/>
                <w:szCs w:val="18"/>
              </w:rPr>
              <w:t>打印出发货单</w:t>
            </w:r>
            <w:r w:rsidR="0003548A">
              <w:rPr>
                <w:rFonts w:hint="eastAsia"/>
                <w:sz w:val="18"/>
                <w:szCs w:val="18"/>
              </w:rPr>
              <w:t>，发货单上有需要发货物料和数量，无批次信息。</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2</w:t>
            </w:r>
          </w:p>
        </w:tc>
        <w:tc>
          <w:tcPr>
            <w:tcW w:w="1276" w:type="dxa"/>
          </w:tcPr>
          <w:p w:rsidR="009166D5" w:rsidRPr="00375192" w:rsidRDefault="009166D5" w:rsidP="008C6B34">
            <w:pPr>
              <w:rPr>
                <w:sz w:val="18"/>
                <w:szCs w:val="18"/>
              </w:rPr>
            </w:pPr>
            <w:r>
              <w:rPr>
                <w:rFonts w:hint="eastAsia"/>
                <w:sz w:val="18"/>
                <w:szCs w:val="18"/>
              </w:rPr>
              <w:t>备货</w:t>
            </w:r>
          </w:p>
        </w:tc>
        <w:tc>
          <w:tcPr>
            <w:tcW w:w="6530" w:type="dxa"/>
          </w:tcPr>
          <w:p w:rsidR="009166D5" w:rsidRPr="00375192" w:rsidRDefault="009166D5" w:rsidP="008C6B34">
            <w:pPr>
              <w:rPr>
                <w:sz w:val="18"/>
                <w:szCs w:val="18"/>
              </w:rPr>
            </w:pPr>
            <w:r>
              <w:rPr>
                <w:rFonts w:hint="eastAsia"/>
                <w:sz w:val="18"/>
                <w:szCs w:val="18"/>
              </w:rPr>
              <w:t>仓管人员根据发货单上的指示进行备货。</w:t>
            </w:r>
          </w:p>
        </w:tc>
      </w:tr>
      <w:tr w:rsidR="009166D5" w:rsidRPr="00375192" w:rsidTr="008C6B34">
        <w:tc>
          <w:tcPr>
            <w:tcW w:w="675" w:type="dxa"/>
          </w:tcPr>
          <w:p w:rsidR="009166D5" w:rsidRPr="00375192" w:rsidRDefault="006F2D3A" w:rsidP="00BB1274">
            <w:pPr>
              <w:rPr>
                <w:sz w:val="18"/>
                <w:szCs w:val="18"/>
              </w:rPr>
            </w:pPr>
            <w:r>
              <w:rPr>
                <w:rFonts w:hint="eastAsia"/>
                <w:sz w:val="18"/>
                <w:szCs w:val="18"/>
              </w:rPr>
              <w:t>3</w:t>
            </w:r>
          </w:p>
        </w:tc>
        <w:tc>
          <w:tcPr>
            <w:tcW w:w="1276" w:type="dxa"/>
          </w:tcPr>
          <w:p w:rsidR="009166D5" w:rsidRPr="00375192" w:rsidRDefault="009166D5" w:rsidP="008C6B34">
            <w:pPr>
              <w:rPr>
                <w:sz w:val="18"/>
                <w:szCs w:val="18"/>
              </w:rPr>
            </w:pPr>
            <w:r>
              <w:rPr>
                <w:rFonts w:hint="eastAsia"/>
                <w:sz w:val="18"/>
                <w:szCs w:val="18"/>
              </w:rPr>
              <w:t>发货</w:t>
            </w:r>
          </w:p>
        </w:tc>
        <w:tc>
          <w:tcPr>
            <w:tcW w:w="6530" w:type="dxa"/>
          </w:tcPr>
          <w:p w:rsidR="009166D5" w:rsidRPr="00375192" w:rsidRDefault="0003548A" w:rsidP="008C6B34">
            <w:pPr>
              <w:rPr>
                <w:sz w:val="18"/>
                <w:szCs w:val="18"/>
              </w:rPr>
            </w:pPr>
            <w:r>
              <w:rPr>
                <w:rFonts w:hint="eastAsia"/>
                <w:sz w:val="18"/>
                <w:szCs w:val="18"/>
              </w:rPr>
              <w:t>仓管人员根据实际备货情况进行发货，同时生成送货单。</w:t>
            </w:r>
          </w:p>
        </w:tc>
      </w:tr>
      <w:tr w:rsidR="0003548A" w:rsidRPr="00375192" w:rsidTr="008C6B34">
        <w:tc>
          <w:tcPr>
            <w:tcW w:w="675" w:type="dxa"/>
          </w:tcPr>
          <w:p w:rsidR="0003548A" w:rsidRPr="00375192" w:rsidRDefault="006F2D3A" w:rsidP="00BB1274">
            <w:pPr>
              <w:rPr>
                <w:sz w:val="18"/>
                <w:szCs w:val="18"/>
              </w:rPr>
            </w:pPr>
            <w:r>
              <w:rPr>
                <w:rFonts w:hint="eastAsia"/>
                <w:sz w:val="18"/>
                <w:szCs w:val="18"/>
              </w:rPr>
              <w:t>4</w:t>
            </w:r>
          </w:p>
        </w:tc>
        <w:tc>
          <w:tcPr>
            <w:tcW w:w="1276" w:type="dxa"/>
          </w:tcPr>
          <w:p w:rsidR="0003548A" w:rsidRPr="00375192" w:rsidRDefault="0003548A" w:rsidP="008C6B34">
            <w:pPr>
              <w:rPr>
                <w:sz w:val="18"/>
                <w:szCs w:val="18"/>
              </w:rPr>
            </w:pPr>
            <w:r>
              <w:rPr>
                <w:rFonts w:hint="eastAsia"/>
                <w:sz w:val="18"/>
                <w:szCs w:val="18"/>
              </w:rPr>
              <w:t>客户签收</w:t>
            </w:r>
          </w:p>
        </w:tc>
        <w:tc>
          <w:tcPr>
            <w:tcW w:w="6530" w:type="dxa"/>
          </w:tcPr>
          <w:p w:rsidR="0003548A" w:rsidRPr="00375192" w:rsidRDefault="0003548A" w:rsidP="00BB1274">
            <w:pPr>
              <w:rPr>
                <w:sz w:val="18"/>
                <w:szCs w:val="18"/>
              </w:rPr>
            </w:pPr>
            <w:r>
              <w:rPr>
                <w:rFonts w:hint="eastAsia"/>
                <w:sz w:val="18"/>
                <w:szCs w:val="18"/>
              </w:rPr>
              <w:t>送货单随同货物送达到客户，客户接收货物的同时，需在送货单上签收。</w:t>
            </w:r>
          </w:p>
        </w:tc>
      </w:tr>
      <w:tr w:rsidR="0003548A" w:rsidRPr="00375192" w:rsidTr="008C6B34">
        <w:tc>
          <w:tcPr>
            <w:tcW w:w="675" w:type="dxa"/>
          </w:tcPr>
          <w:p w:rsidR="0003548A" w:rsidRPr="00375192" w:rsidRDefault="006F2D3A" w:rsidP="008C6B34">
            <w:pPr>
              <w:rPr>
                <w:sz w:val="18"/>
                <w:szCs w:val="18"/>
              </w:rPr>
            </w:pPr>
            <w:r>
              <w:rPr>
                <w:rFonts w:hint="eastAsia"/>
                <w:sz w:val="18"/>
                <w:szCs w:val="18"/>
              </w:rPr>
              <w:t>5</w:t>
            </w:r>
          </w:p>
        </w:tc>
        <w:tc>
          <w:tcPr>
            <w:tcW w:w="1276" w:type="dxa"/>
          </w:tcPr>
          <w:p w:rsidR="0003548A" w:rsidRPr="00375192" w:rsidRDefault="0003548A" w:rsidP="008C6B34">
            <w:pPr>
              <w:rPr>
                <w:sz w:val="18"/>
                <w:szCs w:val="18"/>
              </w:rPr>
            </w:pPr>
            <w:r>
              <w:rPr>
                <w:rFonts w:hint="eastAsia"/>
                <w:sz w:val="18"/>
                <w:szCs w:val="18"/>
              </w:rPr>
              <w:t>发货确认</w:t>
            </w:r>
          </w:p>
        </w:tc>
        <w:tc>
          <w:tcPr>
            <w:tcW w:w="6530" w:type="dxa"/>
          </w:tcPr>
          <w:p w:rsidR="0003548A" w:rsidRPr="00375192" w:rsidRDefault="0003548A" w:rsidP="00BB1274">
            <w:pPr>
              <w:rPr>
                <w:sz w:val="18"/>
                <w:szCs w:val="18"/>
              </w:rPr>
            </w:pPr>
            <w:r>
              <w:rPr>
                <w:rFonts w:hint="eastAsia"/>
                <w:sz w:val="18"/>
                <w:szCs w:val="18"/>
              </w:rPr>
              <w:t>在</w:t>
            </w:r>
            <w:r>
              <w:rPr>
                <w:rFonts w:hint="eastAsia"/>
                <w:sz w:val="18"/>
                <w:szCs w:val="18"/>
              </w:rPr>
              <w:t>MES</w:t>
            </w:r>
            <w:r>
              <w:rPr>
                <w:rFonts w:hint="eastAsia"/>
                <w:sz w:val="18"/>
                <w:szCs w:val="18"/>
              </w:rPr>
              <w:t>系统上做发货确认。</w:t>
            </w:r>
          </w:p>
        </w:tc>
      </w:tr>
    </w:tbl>
    <w:p w:rsidR="00B623C3" w:rsidRDefault="00B623C3" w:rsidP="000F1A34"/>
    <w:p w:rsidR="00F722EA" w:rsidRDefault="00F722EA">
      <w:pPr>
        <w:widowControl/>
        <w:jc w:val="left"/>
        <w:rPr>
          <w:rFonts w:ascii="黑体" w:eastAsia="黑体" w:hAnsi="黑体"/>
          <w:sz w:val="30"/>
          <w:szCs w:val="30"/>
        </w:rPr>
      </w:pPr>
      <w:r>
        <w:br w:type="page"/>
      </w:r>
    </w:p>
    <w:p w:rsidR="00C22E0E" w:rsidRDefault="00C22E0E" w:rsidP="00C22E0E">
      <w:pPr>
        <w:pStyle w:val="Head2"/>
      </w:pPr>
      <w:bookmarkStart w:id="49" w:name="_Toc360559199"/>
      <w:r>
        <w:rPr>
          <w:rFonts w:hint="eastAsia"/>
        </w:rPr>
        <w:lastRenderedPageBreak/>
        <w:t>业务场景</w:t>
      </w:r>
      <w:bookmarkEnd w:id="49"/>
    </w:p>
    <w:p w:rsidR="00DB4FB7" w:rsidRDefault="00A37996" w:rsidP="00C22E0E">
      <w:pPr>
        <w:pStyle w:val="Head3"/>
      </w:pPr>
      <w:bookmarkStart w:id="50" w:name="_Toc360559200"/>
      <w:r w:rsidRPr="00DB4FB7">
        <w:rPr>
          <w:rFonts w:hint="eastAsia"/>
        </w:rPr>
        <w:t>发货计划程序</w:t>
      </w:r>
      <w:bookmarkEnd w:id="50"/>
    </w:p>
    <w:p w:rsidR="00C22E0E" w:rsidRPr="00B77C88" w:rsidRDefault="00C22E0E" w:rsidP="00B77C88">
      <w:r w:rsidRPr="00B77C88">
        <w:rPr>
          <w:rFonts w:asciiTheme="minorEastAsia" w:hAnsiTheme="minorEastAsia" w:cs="Arial" w:hint="eastAsia"/>
          <w:szCs w:val="20"/>
        </w:rPr>
        <w:t>目的：</w:t>
      </w:r>
      <w:r w:rsidRPr="00B77C88">
        <w:rPr>
          <w:rFonts w:hint="eastAsia"/>
        </w:rPr>
        <w:t>规范客户计划的释放过程，确保客户计划受控，为计划管理提供数据来源。</w:t>
      </w:r>
    </w:p>
    <w:p w:rsidR="00C22E0E" w:rsidRDefault="00C22E0E" w:rsidP="00B77C88">
      <w:r w:rsidRPr="00B77C88">
        <w:rPr>
          <w:rFonts w:hint="eastAsia"/>
        </w:rPr>
        <w:t>范围：适用于月、周、天客户计划释放、成品发运计划编制和释放等活动的管理。</w:t>
      </w:r>
    </w:p>
    <w:p w:rsidR="00904136" w:rsidRPr="00B77C88" w:rsidRDefault="00904136" w:rsidP="00B77C88">
      <w:r>
        <w:rPr>
          <w:rFonts w:hint="eastAsia"/>
        </w:rPr>
        <w:t>客户需求由物流科整理并录入系统。</w:t>
      </w:r>
    </w:p>
    <w:p w:rsidR="00C22E0E" w:rsidRPr="00B77C88" w:rsidRDefault="00904136" w:rsidP="00B77C88">
      <w:r>
        <w:rPr>
          <w:rFonts w:hint="eastAsia"/>
        </w:rPr>
        <w:t>所有者：发货员</w:t>
      </w:r>
    </w:p>
    <w:p w:rsidR="00C22E0E" w:rsidRPr="00B77C88" w:rsidRDefault="00C22E0E" w:rsidP="00B77C88">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C22E0E" w:rsidRPr="00B77C88" w:rsidTr="00B77C88">
        <w:tc>
          <w:tcPr>
            <w:tcW w:w="1146" w:type="pct"/>
          </w:tcPr>
          <w:p w:rsidR="00C22E0E" w:rsidRPr="00B77C88" w:rsidRDefault="00C22E0E" w:rsidP="00C22E0E">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接收并释放月度客户需求计划</w:t>
            </w:r>
          </w:p>
          <w:p w:rsidR="00C22E0E" w:rsidRPr="00B77C88" w:rsidRDefault="00C22E0E" w:rsidP="00EB22A6">
            <w:pPr>
              <w:numPr>
                <w:ilvl w:val="0"/>
                <w:numId w:val="7"/>
              </w:numPr>
              <w:rPr>
                <w:rFonts w:asciiTheme="minorEastAsia" w:hAnsiTheme="minorEastAsia"/>
                <w:sz w:val="18"/>
                <w:szCs w:val="18"/>
              </w:rPr>
            </w:pPr>
            <w:r w:rsidRPr="00B77C88">
              <w:rPr>
                <w:rFonts w:asciiTheme="minorEastAsia" w:hAnsiTheme="minorEastAsia" w:hint="eastAsia"/>
                <w:sz w:val="18"/>
                <w:szCs w:val="18"/>
              </w:rPr>
              <w:t>编制并释放成品发运计划</w:t>
            </w:r>
          </w:p>
        </w:tc>
      </w:tr>
    </w:tbl>
    <w:p w:rsidR="00C22E0E" w:rsidRPr="008D06F1" w:rsidRDefault="00C22E0E" w:rsidP="00DA63C5">
      <w:r w:rsidRPr="008D06F1">
        <w:rPr>
          <w:rFonts w:hint="eastAsia"/>
        </w:rPr>
        <w:t>记录：</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w:t>
      </w:r>
      <w:r w:rsidRPr="008D06F1">
        <w:rPr>
          <w:rFonts w:asciiTheme="minorEastAsia" w:hAnsiTheme="minorEastAsia" w:cs="Arial" w:hint="eastAsia"/>
          <w:sz w:val="20"/>
          <w:szCs w:val="20"/>
        </w:rPr>
        <w:t>度客户需求计划</w:t>
      </w:r>
    </w:p>
    <w:p w:rsidR="00C22E0E" w:rsidRPr="008D06F1" w:rsidRDefault="00C22E0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成品发运计划</w:t>
      </w:r>
    </w:p>
    <w:p w:rsidR="00C22E0E" w:rsidRPr="008D06F1" w:rsidRDefault="00C22E0E" w:rsidP="00DA63C5">
      <w:r w:rsidRPr="008D06F1">
        <w:rPr>
          <w:rFonts w:hint="eastAsia"/>
        </w:rPr>
        <w:t>相关文件：</w:t>
      </w:r>
    </w:p>
    <w:p w:rsidR="00C22E0E" w:rsidRPr="00DB4FB7" w:rsidRDefault="00C22E0E" w:rsidP="00F722EA">
      <w:pPr>
        <w:numPr>
          <w:ilvl w:val="0"/>
          <w:numId w:val="3"/>
        </w:numPr>
        <w:ind w:left="993"/>
        <w:jc w:val="left"/>
      </w:pPr>
      <w:r w:rsidRPr="00C22E0E">
        <w:rPr>
          <w:rFonts w:asciiTheme="minorEastAsia" w:hAnsiTheme="minorEastAsia" w:cs="Arial" w:hint="eastAsia"/>
          <w:sz w:val="20"/>
          <w:szCs w:val="20"/>
        </w:rPr>
        <w:t>成品销售发运程序</w:t>
      </w:r>
    </w:p>
    <w:p w:rsidR="00A37996" w:rsidRPr="00634BBF" w:rsidRDefault="00A37996" w:rsidP="00F722EA">
      <w:pPr>
        <w:pStyle w:val="Head04"/>
        <w:rPr>
          <w:sz w:val="28"/>
          <w:szCs w:val="28"/>
        </w:rPr>
      </w:pPr>
      <w:bookmarkStart w:id="51" w:name="_Toc360559201"/>
      <w:r w:rsidRPr="00A37996">
        <w:rPr>
          <w:rFonts w:hint="eastAsia"/>
        </w:rPr>
        <w:t>释放月发货计划</w:t>
      </w:r>
      <w:bookmarkEnd w:id="51"/>
    </w:p>
    <w:p w:rsidR="00634BBF" w:rsidRPr="008D06F1" w:rsidRDefault="00634BBF" w:rsidP="00634BBF">
      <w:r>
        <w:rPr>
          <w:rFonts w:hint="eastAsia"/>
        </w:rPr>
        <w:t>本流程描述计划员接收</w:t>
      </w:r>
      <w:r w:rsidR="005C20F2">
        <w:rPr>
          <w:rFonts w:hint="eastAsia"/>
        </w:rPr>
        <w:t>、</w:t>
      </w:r>
      <w:r>
        <w:rPr>
          <w:rFonts w:hint="eastAsia"/>
        </w:rPr>
        <w:t>整理</w:t>
      </w:r>
      <w:r w:rsidR="005C20F2">
        <w:rPr>
          <w:rFonts w:hint="eastAsia"/>
        </w:rPr>
        <w:t>、</w:t>
      </w:r>
      <w:r>
        <w:rPr>
          <w:rFonts w:hint="eastAsia"/>
        </w:rPr>
        <w:t>导入</w:t>
      </w:r>
      <w:r w:rsidR="00393C24">
        <w:rPr>
          <w:rFonts w:hint="eastAsia"/>
        </w:rPr>
        <w:t>月发货计划</w:t>
      </w:r>
      <w:r>
        <w:rPr>
          <w:rFonts w:hint="eastAsia"/>
        </w:rPr>
        <w:t>到</w:t>
      </w:r>
      <w:r>
        <w:rPr>
          <w:rFonts w:hint="eastAsia"/>
        </w:rPr>
        <w:t>MES</w:t>
      </w:r>
      <w:r>
        <w:rPr>
          <w:rFonts w:hint="eastAsia"/>
        </w:rPr>
        <w:t>系统的</w:t>
      </w:r>
      <w:r w:rsidRPr="008D06F1">
        <w:rPr>
          <w:rFonts w:hint="eastAsia"/>
        </w:rPr>
        <w:t>业务过程。</w:t>
      </w:r>
      <w:r w:rsidR="002A023E">
        <w:rPr>
          <w:rFonts w:hint="eastAsia"/>
        </w:rPr>
        <w:t>计划员需要保证数据的完整性和准确性。</w:t>
      </w:r>
    </w:p>
    <w:p w:rsidR="00634BBF" w:rsidRDefault="00634BBF" w:rsidP="00634BBF">
      <w:r w:rsidRPr="008D06F1">
        <w:rPr>
          <w:rFonts w:hint="eastAsia"/>
        </w:rPr>
        <w:t>所有者：计划员</w:t>
      </w:r>
    </w:p>
    <w:p w:rsidR="002A023E" w:rsidRPr="008D06F1" w:rsidRDefault="002A023E" w:rsidP="00634BBF">
      <w:r>
        <w:rPr>
          <w:rFonts w:hint="eastAsia"/>
        </w:rPr>
        <w:t>触发条件：每年年初或月计划有变更时，本流程被触发</w:t>
      </w:r>
    </w:p>
    <w:p w:rsidR="00634BBF" w:rsidRPr="008D06F1" w:rsidRDefault="00634BBF" w:rsidP="00634BB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34BBF" w:rsidRPr="00DA63C5" w:rsidTr="00AC36C0">
        <w:tc>
          <w:tcPr>
            <w:tcW w:w="1294"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34BBF" w:rsidRPr="00DA63C5" w:rsidRDefault="00634BBF"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34BBF" w:rsidRPr="00DA63C5" w:rsidTr="00AC36C0">
        <w:tc>
          <w:tcPr>
            <w:tcW w:w="1294" w:type="pct"/>
            <w:vMerge w:val="restart"/>
          </w:tcPr>
          <w:p w:rsidR="00634BBF" w:rsidRPr="00DA63C5" w:rsidRDefault="00634BBF"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客户</w:t>
            </w:r>
            <w:r>
              <w:rPr>
                <w:rFonts w:asciiTheme="minorEastAsia" w:hAnsiTheme="minorEastAsia" w:hint="eastAsia"/>
                <w:sz w:val="18"/>
                <w:szCs w:val="18"/>
              </w:rPr>
              <w:t>项目部</w:t>
            </w:r>
            <w:r w:rsidRPr="00DA63C5">
              <w:rPr>
                <w:rFonts w:asciiTheme="minorEastAsia" w:hAnsiTheme="minorEastAsia" w:hint="eastAsia"/>
                <w:sz w:val="18"/>
                <w:szCs w:val="18"/>
              </w:rPr>
              <w:t>接收客户月度需求预测计划，转发给计划员。</w:t>
            </w:r>
          </w:p>
        </w:tc>
      </w:tr>
      <w:tr w:rsidR="00634BBF" w:rsidRPr="00DA63C5" w:rsidTr="00AC36C0">
        <w:tc>
          <w:tcPr>
            <w:tcW w:w="1294" w:type="pct"/>
            <w:vMerge/>
            <w:shd w:val="clear" w:color="auto" w:fill="auto"/>
          </w:tcPr>
          <w:p w:rsidR="00634BBF" w:rsidRPr="00DA63C5" w:rsidRDefault="00634BBF" w:rsidP="00AC36C0">
            <w:pPr>
              <w:rPr>
                <w:rFonts w:asciiTheme="minorEastAsia" w:hAnsiTheme="minorEastAsia"/>
                <w:sz w:val="18"/>
                <w:szCs w:val="18"/>
              </w:rPr>
            </w:pPr>
          </w:p>
        </w:tc>
        <w:tc>
          <w:tcPr>
            <w:tcW w:w="3706" w:type="pct"/>
          </w:tcPr>
          <w:p w:rsidR="00634BBF" w:rsidRPr="00DA63C5" w:rsidRDefault="00634BBF" w:rsidP="00EB22A6">
            <w:pPr>
              <w:numPr>
                <w:ilvl w:val="0"/>
                <w:numId w:val="8"/>
              </w:numPr>
              <w:rPr>
                <w:rFonts w:asciiTheme="minorEastAsia" w:hAnsiTheme="minorEastAsia"/>
                <w:sz w:val="18"/>
                <w:szCs w:val="18"/>
              </w:rPr>
            </w:pPr>
            <w:r w:rsidRPr="00DA63C5">
              <w:rPr>
                <w:rFonts w:asciiTheme="minorEastAsia" w:hAnsiTheme="minorEastAsia" w:hint="eastAsia"/>
                <w:sz w:val="18"/>
                <w:szCs w:val="18"/>
              </w:rPr>
              <w:t>对客户月度需求计划进行必要的数据整理和格式转换。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8"/>
              </w:numPr>
              <w:rPr>
                <w:rFonts w:asciiTheme="minorEastAsia" w:hAnsiTheme="minorEastAsia"/>
                <w:sz w:val="18"/>
                <w:szCs w:val="18"/>
              </w:rPr>
            </w:pPr>
            <w:r>
              <w:rPr>
                <w:rFonts w:asciiTheme="minorEastAsia" w:hAnsiTheme="minorEastAsia" w:hint="eastAsia"/>
                <w:sz w:val="18"/>
                <w:szCs w:val="18"/>
              </w:rPr>
              <w:t>将整理好的月发货计划导入MES系统。</w:t>
            </w:r>
          </w:p>
        </w:tc>
      </w:tr>
    </w:tbl>
    <w:p w:rsidR="00A37996" w:rsidRPr="00634BBF" w:rsidRDefault="00A37996" w:rsidP="00F722EA">
      <w:pPr>
        <w:pStyle w:val="Head04"/>
        <w:rPr>
          <w:sz w:val="28"/>
          <w:szCs w:val="28"/>
        </w:rPr>
      </w:pPr>
      <w:bookmarkStart w:id="52" w:name="_Toc360559202"/>
      <w:r w:rsidRPr="00DB4FB7">
        <w:rPr>
          <w:rFonts w:hint="eastAsia"/>
        </w:rPr>
        <w:t>释放周发货计划</w:t>
      </w:r>
      <w:bookmarkEnd w:id="52"/>
    </w:p>
    <w:p w:rsidR="00393C24" w:rsidRPr="008D06F1" w:rsidRDefault="00393C24" w:rsidP="00393C24">
      <w:r>
        <w:rPr>
          <w:rFonts w:hint="eastAsia"/>
        </w:rPr>
        <w:t>本流程描述计划员接收、整理、导入周发货计划到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触发条件：每周规定时间或周计划有变更时，本流程被触发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接收周发货计划。</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393C24" w:rsidP="00EB22A6">
            <w:pPr>
              <w:numPr>
                <w:ilvl w:val="0"/>
                <w:numId w:val="24"/>
              </w:numPr>
              <w:rPr>
                <w:rFonts w:asciiTheme="minorEastAsia" w:hAnsiTheme="minorEastAsia"/>
                <w:sz w:val="18"/>
                <w:szCs w:val="18"/>
              </w:rPr>
            </w:pPr>
            <w:r w:rsidRPr="00DA63C5">
              <w:rPr>
                <w:rFonts w:asciiTheme="minorEastAsia" w:hAnsiTheme="minorEastAsia" w:hint="eastAsia"/>
                <w:sz w:val="18"/>
                <w:szCs w:val="18"/>
              </w:rPr>
              <w:t>对客户</w:t>
            </w:r>
            <w:r w:rsidR="002A023E">
              <w:rPr>
                <w:rFonts w:asciiTheme="minorEastAsia" w:hAnsiTheme="minorEastAsia" w:hint="eastAsia"/>
                <w:sz w:val="18"/>
                <w:szCs w:val="18"/>
              </w:rPr>
              <w:t>周</w:t>
            </w:r>
            <w:r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4"/>
              </w:numPr>
              <w:rPr>
                <w:rFonts w:asciiTheme="minorEastAsia" w:hAnsiTheme="minorEastAsia"/>
                <w:sz w:val="18"/>
                <w:szCs w:val="18"/>
              </w:rPr>
            </w:pPr>
            <w:r>
              <w:rPr>
                <w:rFonts w:asciiTheme="minorEastAsia" w:hAnsiTheme="minorEastAsia" w:hint="eastAsia"/>
                <w:sz w:val="18"/>
                <w:szCs w:val="18"/>
              </w:rPr>
              <w:t>将整理好的周发货计划导入MES系统。</w:t>
            </w:r>
          </w:p>
        </w:tc>
      </w:tr>
    </w:tbl>
    <w:p w:rsidR="00A37996" w:rsidRPr="00634BBF" w:rsidRDefault="00A37996" w:rsidP="00F722EA">
      <w:pPr>
        <w:pStyle w:val="Head04"/>
        <w:rPr>
          <w:sz w:val="28"/>
          <w:szCs w:val="28"/>
        </w:rPr>
      </w:pPr>
      <w:bookmarkStart w:id="53" w:name="_Toc360559203"/>
      <w:r w:rsidRPr="00DB4FB7">
        <w:rPr>
          <w:rFonts w:hint="eastAsia"/>
        </w:rPr>
        <w:t>释放天发货计划</w:t>
      </w:r>
      <w:bookmarkEnd w:id="53"/>
    </w:p>
    <w:p w:rsidR="00393C24" w:rsidRPr="008D06F1" w:rsidRDefault="00393C24" w:rsidP="00393C24">
      <w:r>
        <w:rPr>
          <w:rFonts w:hint="eastAsia"/>
        </w:rPr>
        <w:t>本流程描述计划员接收、整理、导入天发货计划到</w:t>
      </w:r>
      <w:r>
        <w:rPr>
          <w:rFonts w:hint="eastAsia"/>
        </w:rPr>
        <w:t>MES</w:t>
      </w:r>
      <w:r>
        <w:rPr>
          <w:rFonts w:hint="eastAsia"/>
        </w:rPr>
        <w:t>系统的</w:t>
      </w:r>
      <w:r w:rsidRPr="008D06F1">
        <w:rPr>
          <w:rFonts w:hint="eastAsia"/>
        </w:rPr>
        <w:t>业务过程。</w:t>
      </w:r>
    </w:p>
    <w:p w:rsidR="00393C24" w:rsidRDefault="00393C24" w:rsidP="00393C24">
      <w:r w:rsidRPr="008D06F1">
        <w:rPr>
          <w:rFonts w:hint="eastAsia"/>
        </w:rPr>
        <w:t>所有者：计划员</w:t>
      </w:r>
    </w:p>
    <w:p w:rsidR="002A023E" w:rsidRPr="008D06F1" w:rsidRDefault="002A023E" w:rsidP="00393C24">
      <w:r>
        <w:rPr>
          <w:rFonts w:hint="eastAsia"/>
        </w:rPr>
        <w:t>触发条件：每周三或天计划有变更时，本流程被触发</w:t>
      </w:r>
    </w:p>
    <w:p w:rsidR="00393C24" w:rsidRPr="008D06F1" w:rsidRDefault="00393C24" w:rsidP="00393C24">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93C24" w:rsidRPr="00DA63C5" w:rsidTr="00AC36C0">
        <w:tc>
          <w:tcPr>
            <w:tcW w:w="1294"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93C24" w:rsidRPr="00DA63C5" w:rsidRDefault="00393C24" w:rsidP="00AC36C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93C24" w:rsidRPr="00DA63C5" w:rsidTr="00AC36C0">
        <w:tc>
          <w:tcPr>
            <w:tcW w:w="1294" w:type="pct"/>
            <w:vMerge w:val="restart"/>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lastRenderedPageBreak/>
              <w:t>接收</w:t>
            </w:r>
            <w:r w:rsidRPr="00DA63C5">
              <w:rPr>
                <w:rFonts w:asciiTheme="minorEastAsia" w:hAnsiTheme="minorEastAsia" w:hint="eastAsia"/>
                <w:sz w:val="18"/>
                <w:szCs w:val="18"/>
              </w:rPr>
              <w:t>客户需求计划</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接收天发货计划</w:t>
            </w:r>
            <w:r w:rsidRPr="00DA63C5">
              <w:rPr>
                <w:rFonts w:asciiTheme="minorEastAsia" w:hAnsiTheme="minorEastAsia" w:hint="eastAsia"/>
                <w:sz w:val="18"/>
                <w:szCs w:val="18"/>
              </w:rPr>
              <w:t>。</w:t>
            </w:r>
          </w:p>
        </w:tc>
      </w:tr>
      <w:tr w:rsidR="00393C24" w:rsidRPr="00DA63C5" w:rsidTr="00AC36C0">
        <w:tc>
          <w:tcPr>
            <w:tcW w:w="1294" w:type="pct"/>
            <w:vMerge/>
            <w:shd w:val="clear" w:color="auto" w:fill="auto"/>
          </w:tcPr>
          <w:p w:rsidR="00393C24" w:rsidRPr="00DA63C5" w:rsidRDefault="00393C24" w:rsidP="00AC36C0">
            <w:pPr>
              <w:rPr>
                <w:rFonts w:asciiTheme="minorEastAsia" w:hAnsiTheme="minorEastAsia"/>
                <w:sz w:val="18"/>
                <w:szCs w:val="18"/>
              </w:rPr>
            </w:pPr>
          </w:p>
        </w:tc>
        <w:tc>
          <w:tcPr>
            <w:tcW w:w="3706" w:type="pct"/>
          </w:tcPr>
          <w:p w:rsidR="00393C24" w:rsidRPr="00DA63C5" w:rsidRDefault="002A023E" w:rsidP="00EB22A6">
            <w:pPr>
              <w:numPr>
                <w:ilvl w:val="0"/>
                <w:numId w:val="25"/>
              </w:numPr>
              <w:rPr>
                <w:rFonts w:asciiTheme="minorEastAsia" w:hAnsiTheme="minorEastAsia"/>
                <w:sz w:val="18"/>
                <w:szCs w:val="18"/>
              </w:rPr>
            </w:pPr>
            <w:r>
              <w:rPr>
                <w:rFonts w:asciiTheme="minorEastAsia" w:hAnsiTheme="minorEastAsia" w:hint="eastAsia"/>
                <w:sz w:val="18"/>
                <w:szCs w:val="18"/>
              </w:rPr>
              <w:t>对客户天</w:t>
            </w:r>
            <w:r w:rsidR="00393C24" w:rsidRPr="00DA63C5">
              <w:rPr>
                <w:rFonts w:asciiTheme="minorEastAsia" w:hAnsiTheme="minorEastAsia" w:hint="eastAsia"/>
                <w:sz w:val="18"/>
                <w:szCs w:val="18"/>
              </w:rPr>
              <w:t>需求计划进行必要的数据整理和格式转换。</w:t>
            </w:r>
          </w:p>
        </w:tc>
      </w:tr>
      <w:tr w:rsidR="00393C24" w:rsidRPr="00DA63C5" w:rsidTr="00AC36C0">
        <w:tc>
          <w:tcPr>
            <w:tcW w:w="1294" w:type="pct"/>
            <w:shd w:val="clear" w:color="auto" w:fill="auto"/>
          </w:tcPr>
          <w:p w:rsidR="00393C24" w:rsidRPr="00DA63C5" w:rsidRDefault="00393C24" w:rsidP="00AC36C0">
            <w:pPr>
              <w:rPr>
                <w:rFonts w:asciiTheme="minorEastAsia" w:hAnsiTheme="minorEastAsia"/>
                <w:sz w:val="18"/>
                <w:szCs w:val="18"/>
              </w:rPr>
            </w:pPr>
            <w:r>
              <w:rPr>
                <w:rFonts w:asciiTheme="minorEastAsia" w:hAnsiTheme="minorEastAsia" w:hint="eastAsia"/>
                <w:sz w:val="18"/>
                <w:szCs w:val="18"/>
              </w:rPr>
              <w:t>导入系统</w:t>
            </w:r>
          </w:p>
        </w:tc>
        <w:tc>
          <w:tcPr>
            <w:tcW w:w="3706" w:type="pct"/>
          </w:tcPr>
          <w:p w:rsidR="00393C24" w:rsidRPr="00DA63C5" w:rsidRDefault="00393C24" w:rsidP="00EB22A6">
            <w:pPr>
              <w:numPr>
                <w:ilvl w:val="0"/>
                <w:numId w:val="25"/>
              </w:numPr>
              <w:rPr>
                <w:rFonts w:asciiTheme="minorEastAsia" w:hAnsiTheme="minorEastAsia"/>
                <w:sz w:val="18"/>
                <w:szCs w:val="18"/>
              </w:rPr>
            </w:pPr>
            <w:r>
              <w:rPr>
                <w:rFonts w:asciiTheme="minorEastAsia" w:hAnsiTheme="minorEastAsia" w:hint="eastAsia"/>
                <w:sz w:val="18"/>
                <w:szCs w:val="18"/>
              </w:rPr>
              <w:t>将整理好的天发货计划导入MES系统。</w:t>
            </w:r>
          </w:p>
        </w:tc>
      </w:tr>
    </w:tbl>
    <w:p w:rsidR="00634BBF" w:rsidRPr="00A37996" w:rsidRDefault="00634BBF" w:rsidP="00634BBF"/>
    <w:p w:rsidR="00A37996" w:rsidRPr="00D43B9E" w:rsidRDefault="00A37996" w:rsidP="00F722EA">
      <w:pPr>
        <w:pStyle w:val="Head04"/>
        <w:rPr>
          <w:sz w:val="28"/>
          <w:szCs w:val="28"/>
        </w:rPr>
      </w:pPr>
      <w:bookmarkStart w:id="54" w:name="_Toc360559204"/>
      <w:r w:rsidRPr="00DB4FB7">
        <w:rPr>
          <w:rFonts w:hint="eastAsia"/>
        </w:rPr>
        <w:t>释放发货单</w:t>
      </w:r>
      <w:bookmarkEnd w:id="54"/>
    </w:p>
    <w:p w:rsidR="00D43B9E" w:rsidRPr="008D06F1" w:rsidRDefault="00D43B9E" w:rsidP="00DA63C5">
      <w:r>
        <w:rPr>
          <w:rFonts w:hint="eastAsia"/>
        </w:rPr>
        <w:t>本流程描述计划员向成品发料员释放成品发货</w:t>
      </w:r>
      <w:r w:rsidRPr="008D06F1">
        <w:rPr>
          <w:rFonts w:hint="eastAsia"/>
        </w:rPr>
        <w:t>单的业务过程。</w:t>
      </w:r>
    </w:p>
    <w:p w:rsidR="00D43B9E" w:rsidRPr="008D06F1" w:rsidRDefault="00D43B9E" w:rsidP="00DA63C5">
      <w:r w:rsidRPr="008D06F1">
        <w:rPr>
          <w:rFonts w:hint="eastAsia"/>
        </w:rPr>
        <w:t>所有者：计划员</w:t>
      </w:r>
    </w:p>
    <w:p w:rsidR="00D43B9E" w:rsidRPr="008D06F1" w:rsidRDefault="00D43B9E" w:rsidP="00DA63C5">
      <w:r w:rsidRPr="008D06F1">
        <w:rPr>
          <w:rFonts w:hint="eastAsia"/>
        </w:rPr>
        <w:t>触发条件：每天规定时间，本流程被触发。</w:t>
      </w:r>
    </w:p>
    <w:p w:rsidR="00D43B9E" w:rsidRPr="008D06F1" w:rsidRDefault="00D43B9E" w:rsidP="00DA63C5">
      <w:r w:rsidRPr="008D06F1">
        <w:rPr>
          <w:rFonts w:hint="eastAsia"/>
        </w:rPr>
        <w:t>操作步骤：</w:t>
      </w:r>
    </w:p>
    <w:tbl>
      <w:tblPr>
        <w:tblpPr w:leftFromText="180" w:rightFromText="180" w:vertAnchor="text" w:horzAnchor="margin" w:tblpXSpec="right" w:tblpY="12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43B9E" w:rsidRPr="00DA63C5" w:rsidTr="00DA63C5">
        <w:tc>
          <w:tcPr>
            <w:tcW w:w="1294"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43B9E" w:rsidRPr="00DA63C5" w:rsidRDefault="00D43B9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D43B9E" w:rsidRPr="00DA63C5" w:rsidTr="00DA63C5">
        <w:tc>
          <w:tcPr>
            <w:tcW w:w="1294" w:type="pct"/>
            <w:vMerge w:val="restart"/>
          </w:tcPr>
          <w:p w:rsidR="00D43B9E" w:rsidRPr="00DA63C5" w:rsidRDefault="00D43B9E" w:rsidP="00D43B9E">
            <w:pPr>
              <w:rPr>
                <w:rFonts w:asciiTheme="minorEastAsia" w:hAnsiTheme="minorEastAsia"/>
                <w:sz w:val="18"/>
                <w:szCs w:val="18"/>
              </w:rPr>
            </w:pPr>
            <w:r w:rsidRPr="00DA63C5">
              <w:rPr>
                <w:rFonts w:asciiTheme="minorEastAsia" w:hAnsiTheme="minorEastAsia" w:hint="eastAsia"/>
                <w:sz w:val="18"/>
                <w:szCs w:val="18"/>
              </w:rPr>
              <w:t>释放发货单</w:t>
            </w:r>
          </w:p>
        </w:tc>
        <w:tc>
          <w:tcPr>
            <w:tcW w:w="3706" w:type="pct"/>
          </w:tcPr>
          <w:p w:rsidR="00D43B9E" w:rsidRPr="00DA63C5" w:rsidRDefault="00D43B9E" w:rsidP="00EB22A6">
            <w:pPr>
              <w:numPr>
                <w:ilvl w:val="0"/>
                <w:numId w:val="9"/>
              </w:numPr>
              <w:rPr>
                <w:rFonts w:asciiTheme="minorEastAsia" w:hAnsiTheme="minorEastAsia"/>
                <w:sz w:val="18"/>
                <w:szCs w:val="18"/>
              </w:rPr>
            </w:pPr>
            <w:r w:rsidRPr="00DA63C5">
              <w:rPr>
                <w:rFonts w:asciiTheme="minorEastAsia" w:hAnsiTheme="minorEastAsia" w:hint="eastAsia"/>
                <w:sz w:val="18"/>
                <w:szCs w:val="18"/>
              </w:rPr>
              <w:t>计划员根据成品发运计划，创建发货单。</w:t>
            </w:r>
          </w:p>
        </w:tc>
      </w:tr>
      <w:tr w:rsidR="00D43B9E" w:rsidRPr="00DA63C5" w:rsidTr="00DA63C5">
        <w:tc>
          <w:tcPr>
            <w:tcW w:w="1294" w:type="pct"/>
            <w:vMerge/>
          </w:tcPr>
          <w:p w:rsidR="00D43B9E" w:rsidRPr="00DA63C5" w:rsidRDefault="00D43B9E" w:rsidP="0042675E">
            <w:pPr>
              <w:rPr>
                <w:rFonts w:asciiTheme="minorEastAsia" w:hAnsiTheme="minorEastAsia"/>
                <w:sz w:val="18"/>
                <w:szCs w:val="18"/>
              </w:rPr>
            </w:pPr>
          </w:p>
        </w:tc>
        <w:tc>
          <w:tcPr>
            <w:tcW w:w="3706" w:type="pct"/>
          </w:tcPr>
          <w:p w:rsidR="00D43B9E" w:rsidRPr="00DA63C5" w:rsidRDefault="002A023E" w:rsidP="00EB22A6">
            <w:pPr>
              <w:numPr>
                <w:ilvl w:val="0"/>
                <w:numId w:val="6"/>
              </w:numPr>
              <w:rPr>
                <w:rFonts w:asciiTheme="minorEastAsia" w:hAnsiTheme="minorEastAsia"/>
                <w:sz w:val="18"/>
                <w:szCs w:val="18"/>
              </w:rPr>
            </w:pPr>
            <w:r>
              <w:rPr>
                <w:rFonts w:asciiTheme="minorEastAsia" w:hAnsiTheme="minorEastAsia" w:hint="eastAsia"/>
                <w:sz w:val="18"/>
                <w:szCs w:val="18"/>
              </w:rPr>
              <w:t>释放发</w:t>
            </w:r>
            <w:r w:rsidR="008555BE">
              <w:rPr>
                <w:rFonts w:asciiTheme="minorEastAsia" w:hAnsiTheme="minorEastAsia" w:hint="eastAsia"/>
                <w:sz w:val="18"/>
                <w:szCs w:val="18"/>
              </w:rPr>
              <w:t>货</w:t>
            </w:r>
            <w:r>
              <w:rPr>
                <w:rFonts w:asciiTheme="minorEastAsia" w:hAnsiTheme="minorEastAsia" w:hint="eastAsia"/>
                <w:sz w:val="18"/>
                <w:szCs w:val="18"/>
              </w:rPr>
              <w:t>单。</w:t>
            </w:r>
          </w:p>
        </w:tc>
      </w:tr>
    </w:tbl>
    <w:p w:rsidR="008555BE" w:rsidRDefault="008555BE" w:rsidP="00D43B9E">
      <w:pPr>
        <w:rPr>
          <w:rFonts w:asciiTheme="minorEastAsia" w:hAnsiTheme="minorEastAsia"/>
        </w:rPr>
      </w:pPr>
    </w:p>
    <w:p w:rsidR="008555BE" w:rsidRDefault="008555BE">
      <w:pPr>
        <w:widowControl/>
        <w:jc w:val="left"/>
        <w:rPr>
          <w:rFonts w:asciiTheme="minorEastAsia" w:hAnsiTheme="minorEastAsia"/>
        </w:rPr>
      </w:pPr>
      <w:r>
        <w:rPr>
          <w:rFonts w:asciiTheme="minorEastAsia" w:hAnsiTheme="minorEastAsia"/>
        </w:rPr>
        <w:br w:type="page"/>
      </w:r>
    </w:p>
    <w:p w:rsidR="00A37996" w:rsidRDefault="00A37996" w:rsidP="008F6B36">
      <w:pPr>
        <w:pStyle w:val="Head3"/>
        <w:ind w:left="993" w:hanging="993"/>
      </w:pPr>
      <w:bookmarkStart w:id="55" w:name="_Toc360559205"/>
      <w:r w:rsidRPr="00A37996">
        <w:rPr>
          <w:rFonts w:hint="eastAsia"/>
        </w:rPr>
        <w:lastRenderedPageBreak/>
        <w:t>销售发运程序</w:t>
      </w:r>
      <w:bookmarkEnd w:id="55"/>
    </w:p>
    <w:p w:rsidR="0014106E" w:rsidRPr="008D06F1" w:rsidRDefault="0014106E" w:rsidP="00DA63C5">
      <w:r w:rsidRPr="008D06F1">
        <w:rPr>
          <w:rFonts w:hint="eastAsia"/>
        </w:rPr>
        <w:t>目的：规范成品销售发运的过程，确保成品销售发运过程受控。</w:t>
      </w:r>
    </w:p>
    <w:p w:rsidR="0014106E" w:rsidRPr="008D06F1" w:rsidRDefault="002A023E" w:rsidP="00DA63C5">
      <w:r>
        <w:rPr>
          <w:rFonts w:hint="eastAsia"/>
        </w:rPr>
        <w:t>范围：</w:t>
      </w:r>
      <w:r w:rsidR="007A587D">
        <w:rPr>
          <w:rFonts w:hint="eastAsia"/>
        </w:rPr>
        <w:t>适用于成品</w:t>
      </w:r>
      <w:r w:rsidR="007A587D">
        <w:rPr>
          <w:rFonts w:hint="eastAsia"/>
        </w:rPr>
        <w:t>/</w:t>
      </w:r>
      <w:r w:rsidR="007A587D">
        <w:rPr>
          <w:rFonts w:hint="eastAsia"/>
        </w:rPr>
        <w:t>半成品</w:t>
      </w:r>
      <w:r w:rsidR="007A587D">
        <w:rPr>
          <w:rFonts w:hint="eastAsia"/>
        </w:rPr>
        <w:t>/</w:t>
      </w:r>
      <w:r w:rsidR="007A587D">
        <w:rPr>
          <w:rFonts w:hint="eastAsia"/>
        </w:rPr>
        <w:t>材料</w:t>
      </w:r>
      <w:r w:rsidR="0014106E" w:rsidRPr="008D06F1">
        <w:rPr>
          <w:rFonts w:hint="eastAsia"/>
        </w:rPr>
        <w:t>销售发运到客户等业务活动的管理。</w:t>
      </w:r>
    </w:p>
    <w:p w:rsidR="0014106E" w:rsidRPr="008D06F1" w:rsidRDefault="007A587D" w:rsidP="00DA63C5">
      <w:r>
        <w:rPr>
          <w:rFonts w:hint="eastAsia"/>
        </w:rPr>
        <w:t>所有者：发货</w:t>
      </w:r>
      <w:r w:rsidR="0014106E" w:rsidRPr="008D06F1">
        <w:rPr>
          <w:rFonts w:hint="eastAsia"/>
        </w:rPr>
        <w:t>员</w:t>
      </w:r>
    </w:p>
    <w:p w:rsidR="0014106E" w:rsidRPr="008D06F1" w:rsidRDefault="0014106E" w:rsidP="00DA63C5">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14106E" w:rsidRPr="008D06F1" w:rsidTr="00DA63C5">
        <w:tc>
          <w:tcPr>
            <w:tcW w:w="1144" w:type="pct"/>
          </w:tcPr>
          <w:p w:rsidR="0014106E" w:rsidRPr="008D06F1" w:rsidRDefault="009F7A87" w:rsidP="0042675E">
            <w:pPr>
              <w:jc w:val="left"/>
              <w:rPr>
                <w:rFonts w:asciiTheme="minorEastAsia" w:hAnsiTheme="minorEastAsia" w:cs="Arial"/>
                <w:sz w:val="20"/>
                <w:szCs w:val="20"/>
              </w:rPr>
            </w:pPr>
            <w:r>
              <w:rPr>
                <w:rFonts w:asciiTheme="minorEastAsia" w:hAnsiTheme="minorEastAsia" w:cs="Arial" w:hint="eastAsia"/>
                <w:sz w:val="20"/>
                <w:szCs w:val="20"/>
              </w:rPr>
              <w:t>发货</w:t>
            </w:r>
            <w:r w:rsidR="0014106E" w:rsidRPr="008D06F1">
              <w:rPr>
                <w:rFonts w:asciiTheme="minorEastAsia" w:hAnsiTheme="minorEastAsia" w:cs="Arial" w:hint="eastAsia"/>
                <w:sz w:val="20"/>
                <w:szCs w:val="20"/>
              </w:rPr>
              <w:t>员</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sidR="00EC2329">
              <w:rPr>
                <w:rFonts w:asciiTheme="minorEastAsia" w:hAnsiTheme="minorEastAsia" w:cs="Arial" w:hint="eastAsia"/>
                <w:sz w:val="20"/>
                <w:szCs w:val="20"/>
              </w:rPr>
              <w:t>/半成品/材料</w:t>
            </w:r>
            <w:r w:rsidRPr="008D06F1">
              <w:rPr>
                <w:rFonts w:asciiTheme="minorEastAsia" w:hAnsiTheme="minorEastAsia" w:cs="Arial" w:hint="eastAsia"/>
                <w:sz w:val="20"/>
                <w:szCs w:val="20"/>
              </w:rPr>
              <w:t>销售发运</w:t>
            </w:r>
          </w:p>
          <w:p w:rsidR="00D07CCE" w:rsidRDefault="00D07CCE"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w:t>
            </w:r>
            <w:r w:rsidR="007026DA">
              <w:rPr>
                <w:rFonts w:asciiTheme="minorEastAsia" w:hAnsiTheme="minorEastAsia" w:cs="Arial" w:hint="eastAsia"/>
                <w:sz w:val="20"/>
                <w:szCs w:val="20"/>
              </w:rPr>
              <w:t>（ASN）</w:t>
            </w:r>
            <w:r>
              <w:rPr>
                <w:rFonts w:asciiTheme="minorEastAsia" w:hAnsiTheme="minorEastAsia" w:cs="Arial" w:hint="eastAsia"/>
                <w:sz w:val="20"/>
                <w:szCs w:val="20"/>
              </w:rPr>
              <w:t>跟踪</w:t>
            </w:r>
          </w:p>
          <w:p w:rsidR="00613D7C" w:rsidRDefault="00613D7C"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整理</w:t>
            </w:r>
            <w:r w:rsidR="00A75DE5">
              <w:rPr>
                <w:rFonts w:asciiTheme="minorEastAsia" w:hAnsiTheme="minorEastAsia" w:cs="Arial" w:hint="eastAsia"/>
                <w:sz w:val="20"/>
                <w:szCs w:val="20"/>
              </w:rPr>
              <w:t>并传递</w:t>
            </w:r>
            <w:r>
              <w:rPr>
                <w:rFonts w:asciiTheme="minorEastAsia" w:hAnsiTheme="minorEastAsia" w:cs="Arial" w:hint="eastAsia"/>
                <w:sz w:val="20"/>
                <w:szCs w:val="20"/>
              </w:rPr>
              <w:t>销售单据</w:t>
            </w:r>
            <w:r w:rsidR="00A75DE5">
              <w:rPr>
                <w:rFonts w:asciiTheme="minorEastAsia" w:hAnsiTheme="minorEastAsia" w:cs="Arial" w:hint="eastAsia"/>
                <w:sz w:val="20"/>
                <w:szCs w:val="20"/>
              </w:rPr>
              <w:t>（客户回单、系统收货单）</w:t>
            </w:r>
          </w:p>
          <w:p w:rsidR="00E873B2" w:rsidRPr="008D06F1" w:rsidRDefault="00E873B2" w:rsidP="0042675E">
            <w:pPr>
              <w:numPr>
                <w:ilvl w:val="0"/>
                <w:numId w:val="2"/>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发货单完工</w:t>
            </w:r>
          </w:p>
        </w:tc>
      </w:tr>
      <w:tr w:rsidR="0014106E" w:rsidRPr="008D06F1" w:rsidTr="00DA63C5">
        <w:tc>
          <w:tcPr>
            <w:tcW w:w="1144" w:type="pct"/>
          </w:tcPr>
          <w:p w:rsidR="0014106E" w:rsidRPr="008D06F1" w:rsidRDefault="00131B8B" w:rsidP="0042675E">
            <w:pPr>
              <w:jc w:val="left"/>
              <w:rPr>
                <w:rFonts w:asciiTheme="minorEastAsia" w:hAnsiTheme="minorEastAsia" w:cs="Arial"/>
                <w:sz w:val="20"/>
                <w:szCs w:val="20"/>
              </w:rPr>
            </w:pPr>
            <w:r>
              <w:rPr>
                <w:rFonts w:asciiTheme="minorEastAsia" w:hAnsiTheme="minorEastAsia" w:cs="Arial" w:hint="eastAsia"/>
                <w:sz w:val="20"/>
                <w:szCs w:val="20"/>
              </w:rPr>
              <w:t>物流主管</w:t>
            </w:r>
          </w:p>
        </w:tc>
        <w:tc>
          <w:tcPr>
            <w:tcW w:w="3856" w:type="pct"/>
          </w:tcPr>
          <w:p w:rsidR="0014106E" w:rsidRPr="008D06F1" w:rsidRDefault="0014106E" w:rsidP="0042675E">
            <w:pPr>
              <w:numPr>
                <w:ilvl w:val="0"/>
                <w:numId w:val="2"/>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14106E" w:rsidRPr="008D06F1" w:rsidRDefault="0014106E" w:rsidP="00DA63C5">
      <w:r w:rsidRPr="008D06F1">
        <w:rPr>
          <w:rFonts w:hint="eastAsia"/>
        </w:rPr>
        <w:t>记</w:t>
      </w:r>
      <w:r w:rsidRPr="00DA63C5">
        <w:rPr>
          <w:rFonts w:hint="eastAsia"/>
        </w:rPr>
        <w:t>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客户回单+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退货单+</w:t>
      </w:r>
      <w:r w:rsidR="00616859">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14106E" w:rsidRPr="008D06F1" w:rsidRDefault="00616859"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14106E" w:rsidRPr="008D06F1" w:rsidRDefault="0014106E" w:rsidP="00DA63C5">
      <w:r w:rsidRPr="008D06F1">
        <w:rPr>
          <w:rFonts w:hint="eastAsia"/>
        </w:rPr>
        <w:t>相关文件：</w:t>
      </w:r>
    </w:p>
    <w:p w:rsidR="0014106E" w:rsidRPr="008D06F1" w:rsidRDefault="002A023E" w:rsidP="00F722E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发货计划</w:t>
      </w:r>
      <w:r w:rsidR="0014106E" w:rsidRPr="008D06F1">
        <w:rPr>
          <w:rFonts w:asciiTheme="minorEastAsia" w:hAnsiTheme="minorEastAsia" w:cs="Arial" w:hint="eastAsia"/>
          <w:sz w:val="20"/>
          <w:szCs w:val="20"/>
        </w:rPr>
        <w:t>程序</w:t>
      </w:r>
    </w:p>
    <w:p w:rsidR="0014106E" w:rsidRPr="008D06F1" w:rsidRDefault="0014106E" w:rsidP="00F722EA">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9A39A8">
        <w:rPr>
          <w:rFonts w:asciiTheme="minorEastAsia" w:hAnsiTheme="minorEastAsia" w:cs="Arial" w:hint="eastAsia"/>
          <w:sz w:val="20"/>
          <w:szCs w:val="20"/>
        </w:rPr>
        <w:t>结算</w:t>
      </w:r>
      <w:r w:rsidRPr="008D06F1">
        <w:rPr>
          <w:rFonts w:asciiTheme="minorEastAsia" w:hAnsiTheme="minorEastAsia" w:cs="Arial" w:hint="eastAsia"/>
          <w:sz w:val="20"/>
          <w:szCs w:val="20"/>
        </w:rPr>
        <w:t>程序</w:t>
      </w:r>
    </w:p>
    <w:p w:rsidR="00700F33" w:rsidRDefault="00C0033D" w:rsidP="00F722EA">
      <w:pPr>
        <w:pStyle w:val="Head04"/>
      </w:pPr>
      <w:bookmarkStart w:id="56" w:name="_Toc360559206"/>
      <w:r>
        <w:rPr>
          <w:rFonts w:hint="eastAsia"/>
        </w:rPr>
        <w:t>上海大众</w:t>
      </w:r>
      <w:r w:rsidR="00700F33">
        <w:rPr>
          <w:rFonts w:hint="eastAsia"/>
        </w:rPr>
        <w:t>销售发运(Milk-Run)</w:t>
      </w:r>
      <w:bookmarkEnd w:id="56"/>
    </w:p>
    <w:p w:rsidR="005035B7" w:rsidRPr="008D06F1" w:rsidRDefault="005035B7" w:rsidP="005035B7">
      <w:r w:rsidRPr="008D06F1">
        <w:rPr>
          <w:rFonts w:hint="eastAsia"/>
        </w:rPr>
        <w:t>本流程描述</w:t>
      </w:r>
      <w:r>
        <w:rPr>
          <w:rFonts w:hint="eastAsia"/>
        </w:rPr>
        <w:t>发货</w:t>
      </w:r>
      <w:r w:rsidRPr="008D06F1">
        <w:rPr>
          <w:rFonts w:hint="eastAsia"/>
        </w:rPr>
        <w:t>员</w:t>
      </w:r>
      <w:r>
        <w:rPr>
          <w:rFonts w:hint="eastAsia"/>
        </w:rPr>
        <w:t>对大众</w:t>
      </w:r>
      <w:r>
        <w:rPr>
          <w:rFonts w:hint="eastAsia"/>
        </w:rPr>
        <w:t>Milkrun</w:t>
      </w:r>
      <w:r>
        <w:rPr>
          <w:rFonts w:hint="eastAsia"/>
        </w:rPr>
        <w:t>产品进行销售发运的过程</w:t>
      </w:r>
      <w:r w:rsidRPr="008D06F1">
        <w:rPr>
          <w:rFonts w:hint="eastAsia"/>
        </w:rPr>
        <w:t>。</w:t>
      </w:r>
    </w:p>
    <w:p w:rsidR="005035B7" w:rsidRPr="008D06F1" w:rsidRDefault="005035B7" w:rsidP="005035B7">
      <w:r>
        <w:rPr>
          <w:rFonts w:hint="eastAsia"/>
        </w:rPr>
        <w:t>所有者：发货</w:t>
      </w:r>
      <w:r w:rsidRPr="008D06F1">
        <w:rPr>
          <w:rFonts w:hint="eastAsia"/>
        </w:rPr>
        <w:t>员</w:t>
      </w:r>
    </w:p>
    <w:p w:rsidR="005035B7" w:rsidRPr="008D06F1" w:rsidRDefault="005035B7" w:rsidP="005035B7">
      <w:r w:rsidRPr="008D06F1">
        <w:rPr>
          <w:rFonts w:hint="eastAsia"/>
        </w:rPr>
        <w:t>触发条件：</w:t>
      </w:r>
    </w:p>
    <w:p w:rsidR="005035B7" w:rsidRPr="008D06F1" w:rsidRDefault="005035B7" w:rsidP="005035B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有大众客户订单时</w:t>
      </w:r>
      <w:r w:rsidRPr="008D06F1">
        <w:rPr>
          <w:rFonts w:asciiTheme="minorEastAsia" w:hAnsiTheme="minorEastAsia" w:cs="Arial" w:hint="eastAsia"/>
          <w:sz w:val="20"/>
          <w:szCs w:val="20"/>
        </w:rPr>
        <w:t>，本流程被触发</w:t>
      </w:r>
    </w:p>
    <w:p w:rsidR="005035B7" w:rsidRPr="008D06F1" w:rsidRDefault="005035B7" w:rsidP="005035B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C31DD0" w:rsidRPr="00DA63C5" w:rsidTr="00C31DD0">
        <w:tc>
          <w:tcPr>
            <w:tcW w:w="1123"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C31DD0" w:rsidRPr="00DA63C5" w:rsidRDefault="00C31DD0" w:rsidP="00C31DD0">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C31DD0" w:rsidRPr="00DA63C5" w:rsidTr="00C31DD0">
        <w:tc>
          <w:tcPr>
            <w:tcW w:w="1123" w:type="pct"/>
          </w:tcPr>
          <w:p w:rsidR="00C31DD0" w:rsidRPr="00DA63C5" w:rsidRDefault="00B9218D" w:rsidP="00B9218D">
            <w:pPr>
              <w:rPr>
                <w:rFonts w:asciiTheme="minorEastAsia" w:hAnsiTheme="minorEastAsia"/>
                <w:sz w:val="18"/>
                <w:szCs w:val="18"/>
              </w:rPr>
            </w:pPr>
            <w:r>
              <w:rPr>
                <w:rFonts w:asciiTheme="minorEastAsia" w:hAnsiTheme="minorEastAsia" w:hint="eastAsia"/>
                <w:sz w:val="18"/>
                <w:szCs w:val="18"/>
              </w:rPr>
              <w:t>接收</w:t>
            </w:r>
            <w:r w:rsidR="002A40D2">
              <w:rPr>
                <w:rFonts w:asciiTheme="minorEastAsia" w:hAnsiTheme="minorEastAsia" w:hint="eastAsia"/>
                <w:sz w:val="18"/>
                <w:szCs w:val="18"/>
              </w:rPr>
              <w:t>客户订单</w:t>
            </w:r>
          </w:p>
        </w:tc>
        <w:tc>
          <w:tcPr>
            <w:tcW w:w="3877" w:type="pct"/>
          </w:tcPr>
          <w:p w:rsidR="00C31DD0" w:rsidRPr="00070CE5" w:rsidRDefault="002A40D2" w:rsidP="00EB22A6">
            <w:pPr>
              <w:numPr>
                <w:ilvl w:val="0"/>
                <w:numId w:val="5"/>
              </w:numPr>
              <w:rPr>
                <w:rFonts w:asciiTheme="minorEastAsia" w:hAnsiTheme="minorEastAsia"/>
                <w:sz w:val="18"/>
                <w:szCs w:val="18"/>
              </w:rPr>
            </w:pPr>
            <w:r w:rsidRPr="002A40D2">
              <w:rPr>
                <w:rFonts w:ascii="Arial" w:hAnsi="宋体" w:cs="Arial" w:hint="eastAsia"/>
                <w:kern w:val="0"/>
                <w:sz w:val="18"/>
                <w:szCs w:val="18"/>
              </w:rPr>
              <w:t>物流部</w:t>
            </w:r>
            <w:r w:rsidR="00B9218D">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sidR="000D650C">
              <w:rPr>
                <w:rFonts w:ascii="Arial" w:hAnsi="宋体" w:cs="Arial" w:hint="eastAsia"/>
                <w:kern w:val="0"/>
                <w:sz w:val="18"/>
                <w:szCs w:val="18"/>
              </w:rPr>
              <w:t>将计划转为发货单</w:t>
            </w:r>
            <w:r w:rsidR="000D650C">
              <w:rPr>
                <w:rFonts w:ascii="Arial" w:hAnsi="宋体" w:cs="Arial" w:hint="eastAsia"/>
                <w:kern w:val="0"/>
                <w:sz w:val="18"/>
                <w:szCs w:val="18"/>
              </w:rPr>
              <w:t>(</w:t>
            </w:r>
            <w:r w:rsidR="000D650C">
              <w:rPr>
                <w:rFonts w:ascii="Arial" w:hAnsi="宋体" w:cs="Arial" w:hint="eastAsia"/>
                <w:kern w:val="0"/>
                <w:sz w:val="18"/>
                <w:szCs w:val="18"/>
              </w:rPr>
              <w:t>计划外</w:t>
            </w:r>
            <w:r w:rsidR="00626101">
              <w:rPr>
                <w:rFonts w:ascii="Arial" w:hAnsi="宋体" w:cs="Arial" w:hint="eastAsia"/>
                <w:kern w:val="0"/>
                <w:sz w:val="18"/>
                <w:szCs w:val="18"/>
              </w:rPr>
              <w:t>的订单手工</w:t>
            </w:r>
            <w:r w:rsidR="000D650C">
              <w:rPr>
                <w:rFonts w:ascii="Arial" w:hAnsi="宋体" w:cs="Arial" w:hint="eastAsia"/>
                <w:kern w:val="0"/>
                <w:sz w:val="18"/>
                <w:szCs w:val="18"/>
              </w:rPr>
              <w:t>新建</w:t>
            </w:r>
            <w:r w:rsidRPr="00B9218D">
              <w:rPr>
                <w:rFonts w:ascii="Arial" w:hAnsi="宋体" w:cs="Arial" w:hint="eastAsia"/>
                <w:kern w:val="0"/>
                <w:sz w:val="18"/>
                <w:szCs w:val="18"/>
              </w:rPr>
              <w:t>发货单</w:t>
            </w:r>
            <w:r w:rsidR="000D650C">
              <w:rPr>
                <w:rFonts w:ascii="Arial" w:hAnsi="宋体" w:cs="Arial" w:hint="eastAsia"/>
                <w:kern w:val="0"/>
                <w:sz w:val="18"/>
                <w:szCs w:val="18"/>
              </w:rPr>
              <w:t>)</w:t>
            </w:r>
            <w:r w:rsidRPr="00B9218D">
              <w:rPr>
                <w:rFonts w:ascii="Arial" w:hAnsi="宋体" w:cs="Arial" w:hint="eastAsia"/>
                <w:kern w:val="0"/>
                <w:sz w:val="18"/>
                <w:szCs w:val="18"/>
              </w:rPr>
              <w:t>。</w:t>
            </w:r>
          </w:p>
          <w:p w:rsidR="00070CE5" w:rsidRPr="00B9218D" w:rsidRDefault="00070CE5" w:rsidP="00EB22A6">
            <w:pPr>
              <w:numPr>
                <w:ilvl w:val="0"/>
                <w:numId w:val="5"/>
              </w:numPr>
              <w:rPr>
                <w:rFonts w:asciiTheme="minorEastAsia" w:hAnsiTheme="minorEastAsia"/>
                <w:sz w:val="18"/>
                <w:szCs w:val="18"/>
              </w:rPr>
            </w:pPr>
            <w:r>
              <w:rPr>
                <w:rFonts w:ascii="Arial" w:hAnsi="宋体" w:cs="Arial" w:hint="eastAsia"/>
                <w:kern w:val="0"/>
                <w:sz w:val="18"/>
                <w:szCs w:val="18"/>
              </w:rPr>
              <w:t>系统根据发货单的需求</w:t>
            </w:r>
            <w:r w:rsidR="005154D3">
              <w:rPr>
                <w:rFonts w:ascii="Arial" w:hAnsi="宋体" w:cs="Arial" w:hint="eastAsia"/>
                <w:kern w:val="0"/>
                <w:sz w:val="18"/>
                <w:szCs w:val="18"/>
              </w:rPr>
              <w:t>自动</w:t>
            </w:r>
            <w:r>
              <w:rPr>
                <w:rFonts w:ascii="Arial" w:hAnsi="宋体" w:cs="Arial" w:hint="eastAsia"/>
                <w:kern w:val="0"/>
                <w:sz w:val="18"/>
                <w:szCs w:val="18"/>
              </w:rPr>
              <w:t>生成拣货单。</w:t>
            </w:r>
          </w:p>
        </w:tc>
      </w:tr>
      <w:tr w:rsidR="00C31DD0" w:rsidRPr="00DA63C5" w:rsidTr="00C31DD0">
        <w:tc>
          <w:tcPr>
            <w:tcW w:w="1123" w:type="pct"/>
          </w:tcPr>
          <w:p w:rsidR="00C31DD0" w:rsidRPr="00DA63C5" w:rsidRDefault="002A40D2" w:rsidP="00C31DD0">
            <w:pPr>
              <w:rPr>
                <w:rFonts w:asciiTheme="minorEastAsia" w:hAnsiTheme="minorEastAsia"/>
                <w:sz w:val="18"/>
                <w:szCs w:val="18"/>
              </w:rPr>
            </w:pPr>
            <w:r>
              <w:rPr>
                <w:rFonts w:asciiTheme="minorEastAsia" w:hAnsiTheme="minorEastAsia" w:hint="eastAsia"/>
                <w:sz w:val="18"/>
                <w:szCs w:val="18"/>
              </w:rPr>
              <w:t>发货</w:t>
            </w:r>
            <w:r w:rsidR="00281D1D">
              <w:rPr>
                <w:rFonts w:asciiTheme="minorEastAsia" w:hAnsiTheme="minorEastAsia" w:hint="eastAsia"/>
                <w:sz w:val="18"/>
                <w:szCs w:val="18"/>
              </w:rPr>
              <w:t>（Milk－run）</w:t>
            </w:r>
          </w:p>
        </w:tc>
        <w:tc>
          <w:tcPr>
            <w:tcW w:w="3877" w:type="pct"/>
          </w:tcPr>
          <w:p w:rsidR="00C31DD0"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发货员按</w:t>
            </w:r>
            <w:r w:rsidR="00070CE5">
              <w:rPr>
                <w:rFonts w:ascii="Arial" w:hAnsi="宋体" w:cs="Arial" w:hint="eastAsia"/>
                <w:kern w:val="0"/>
                <w:sz w:val="18"/>
                <w:szCs w:val="18"/>
              </w:rPr>
              <w:t>拣货</w:t>
            </w:r>
            <w:r w:rsidR="00E6708C">
              <w:rPr>
                <w:rFonts w:ascii="Arial" w:hAnsi="宋体" w:cs="Arial" w:hint="eastAsia"/>
                <w:kern w:val="0"/>
                <w:sz w:val="18"/>
                <w:szCs w:val="18"/>
              </w:rPr>
              <w:t>单</w:t>
            </w:r>
            <w:r>
              <w:rPr>
                <w:rFonts w:asciiTheme="minorEastAsia" w:hAnsiTheme="minorEastAsia" w:hint="eastAsia"/>
                <w:sz w:val="18"/>
                <w:szCs w:val="18"/>
              </w:rPr>
              <w:t>备货</w:t>
            </w:r>
            <w:r w:rsidR="00070CE5">
              <w:rPr>
                <w:rFonts w:asciiTheme="minorEastAsia" w:hAnsiTheme="minorEastAsia" w:hint="eastAsia"/>
                <w:sz w:val="18"/>
                <w:szCs w:val="18"/>
              </w:rPr>
              <w:t>，执行《按拣货发货》流程</w:t>
            </w:r>
            <w:r>
              <w:rPr>
                <w:rFonts w:asciiTheme="minorEastAsia" w:hAnsiTheme="minorEastAsia" w:hint="eastAsia"/>
                <w:sz w:val="18"/>
                <w:szCs w:val="18"/>
              </w:rPr>
              <w:t>。</w:t>
            </w:r>
          </w:p>
          <w:p w:rsidR="00614D2B" w:rsidRDefault="002A40D2" w:rsidP="00EB22A6">
            <w:pPr>
              <w:numPr>
                <w:ilvl w:val="0"/>
                <w:numId w:val="5"/>
              </w:numPr>
              <w:rPr>
                <w:rFonts w:asciiTheme="minorEastAsia" w:hAnsiTheme="minorEastAsia"/>
                <w:sz w:val="18"/>
                <w:szCs w:val="18"/>
              </w:rPr>
            </w:pPr>
            <w:r>
              <w:rPr>
                <w:rFonts w:asciiTheme="minorEastAsia" w:hAnsiTheme="minorEastAsia" w:hint="eastAsia"/>
                <w:sz w:val="18"/>
                <w:szCs w:val="18"/>
              </w:rPr>
              <w:t>M/R卡车到厂时，</w:t>
            </w:r>
            <w:r w:rsidR="00B9218D">
              <w:rPr>
                <w:rFonts w:asciiTheme="minorEastAsia" w:hAnsiTheme="minorEastAsia" w:hint="eastAsia"/>
                <w:sz w:val="18"/>
                <w:szCs w:val="18"/>
              </w:rPr>
              <w:t>发货员</w:t>
            </w:r>
            <w:r>
              <w:rPr>
                <w:rFonts w:asciiTheme="minorEastAsia" w:hAnsiTheme="minorEastAsia" w:hint="eastAsia"/>
                <w:sz w:val="18"/>
                <w:szCs w:val="18"/>
              </w:rPr>
              <w:t>按实际</w:t>
            </w:r>
            <w:r w:rsidR="00B9218D">
              <w:rPr>
                <w:rFonts w:asciiTheme="minorEastAsia" w:hAnsiTheme="minorEastAsia" w:hint="eastAsia"/>
                <w:sz w:val="18"/>
                <w:szCs w:val="18"/>
              </w:rPr>
              <w:t>填写大众送货单</w:t>
            </w:r>
            <w:r w:rsidR="000D650C">
              <w:rPr>
                <w:rFonts w:asciiTheme="minorEastAsia" w:hAnsiTheme="minorEastAsia" w:hint="eastAsia"/>
                <w:sz w:val="18"/>
                <w:szCs w:val="18"/>
              </w:rPr>
              <w:t>，</w:t>
            </w:r>
            <w:r w:rsidR="007C4780">
              <w:rPr>
                <w:rFonts w:asciiTheme="minorEastAsia" w:hAnsiTheme="minorEastAsia" w:hint="eastAsia"/>
                <w:sz w:val="18"/>
                <w:szCs w:val="18"/>
              </w:rPr>
              <w:t>同司机做实物交接</w:t>
            </w:r>
            <w:r w:rsidR="000D650C">
              <w:rPr>
                <w:rFonts w:asciiTheme="minorEastAsia" w:hAnsiTheme="minorEastAsia" w:hint="eastAsia"/>
                <w:sz w:val="18"/>
                <w:szCs w:val="18"/>
              </w:rPr>
              <w:t>。申雅留一联大众的送货单</w:t>
            </w:r>
            <w:r w:rsidR="00626101">
              <w:rPr>
                <w:rFonts w:asciiTheme="minorEastAsia" w:hAnsiTheme="minorEastAsia" w:hint="eastAsia"/>
                <w:sz w:val="18"/>
                <w:szCs w:val="18"/>
              </w:rPr>
              <w:t>（无客户签字）</w:t>
            </w:r>
            <w:r w:rsidR="007C4780">
              <w:rPr>
                <w:rFonts w:asciiTheme="minorEastAsia" w:hAnsiTheme="minorEastAsia" w:hint="eastAsia"/>
                <w:sz w:val="18"/>
                <w:szCs w:val="18"/>
              </w:rPr>
              <w:t>。</w:t>
            </w:r>
          </w:p>
          <w:p w:rsidR="007C4780" w:rsidRDefault="00614D2B" w:rsidP="00EB22A6">
            <w:pPr>
              <w:numPr>
                <w:ilvl w:val="0"/>
                <w:numId w:val="5"/>
              </w:numPr>
              <w:rPr>
                <w:rFonts w:asciiTheme="minorEastAsia" w:hAnsiTheme="minorEastAsia"/>
                <w:sz w:val="18"/>
                <w:szCs w:val="18"/>
              </w:rPr>
            </w:pPr>
            <w:r w:rsidRPr="00626101">
              <w:rPr>
                <w:rFonts w:ascii="Arial" w:hAnsi="宋体" w:cs="Arial" w:hint="eastAsia"/>
                <w:kern w:val="0"/>
                <w:sz w:val="18"/>
                <w:szCs w:val="18"/>
              </w:rPr>
              <w:t>将系统送货单号记录在大众送货单的指定位置。</w:t>
            </w:r>
          </w:p>
          <w:p w:rsidR="008A0D6E" w:rsidRDefault="008A0D6E" w:rsidP="008A0D6E">
            <w:pPr>
              <w:ind w:left="425"/>
              <w:rPr>
                <w:rFonts w:asciiTheme="minorEastAsia" w:hAnsiTheme="minorEastAsia"/>
                <w:sz w:val="18"/>
                <w:szCs w:val="18"/>
              </w:rPr>
            </w:pPr>
            <w:r>
              <w:rPr>
                <w:rFonts w:asciiTheme="minorEastAsia" w:hAnsiTheme="minorEastAsia" w:hint="eastAsia"/>
                <w:sz w:val="18"/>
                <w:szCs w:val="18"/>
              </w:rPr>
              <w:t>对</w:t>
            </w:r>
            <w:r w:rsidR="00281D1D">
              <w:rPr>
                <w:rFonts w:asciiTheme="minorEastAsia" w:hAnsiTheme="minorEastAsia" w:hint="eastAsia"/>
                <w:sz w:val="18"/>
                <w:szCs w:val="18"/>
              </w:rPr>
              <w:t>需要自送发运大众产品</w:t>
            </w:r>
            <w:r>
              <w:rPr>
                <w:rFonts w:asciiTheme="minorEastAsia" w:hAnsiTheme="minorEastAsia" w:hint="eastAsia"/>
                <w:sz w:val="18"/>
                <w:szCs w:val="18"/>
              </w:rPr>
              <w:t>的情况，执行《上海大众销售发运（自送）》流程。</w:t>
            </w:r>
          </w:p>
          <w:p w:rsidR="00100838" w:rsidRDefault="00235956" w:rsidP="00EB22A6">
            <w:pPr>
              <w:numPr>
                <w:ilvl w:val="0"/>
                <w:numId w:val="5"/>
              </w:numPr>
              <w:rPr>
                <w:rFonts w:asciiTheme="minorEastAsia" w:hAnsiTheme="minorEastAsia"/>
                <w:sz w:val="18"/>
                <w:szCs w:val="18"/>
              </w:rPr>
            </w:pPr>
            <w:r>
              <w:rPr>
                <w:rFonts w:asciiTheme="minorEastAsia" w:hAnsiTheme="minorEastAsia" w:hint="eastAsia"/>
                <w:sz w:val="18"/>
                <w:szCs w:val="18"/>
              </w:rPr>
              <w:t>Milk</w:t>
            </w:r>
            <w:r w:rsidR="00805ADD">
              <w:rPr>
                <w:rFonts w:asciiTheme="minorEastAsia" w:hAnsiTheme="minorEastAsia" w:hint="eastAsia"/>
                <w:sz w:val="18"/>
                <w:szCs w:val="18"/>
              </w:rPr>
              <w:t>-</w:t>
            </w:r>
            <w:r>
              <w:rPr>
                <w:rFonts w:asciiTheme="minorEastAsia" w:hAnsiTheme="minorEastAsia" w:hint="eastAsia"/>
                <w:sz w:val="18"/>
                <w:szCs w:val="18"/>
              </w:rPr>
              <w:t>Run</w:t>
            </w:r>
            <w:r w:rsidR="00805ADD">
              <w:rPr>
                <w:rFonts w:asciiTheme="minorEastAsia" w:hAnsiTheme="minorEastAsia" w:hint="eastAsia"/>
                <w:sz w:val="18"/>
                <w:szCs w:val="18"/>
              </w:rPr>
              <w:t>送货到大众，大众签收后将客户回单（已签大众送货单）交发货员。</w:t>
            </w:r>
          </w:p>
          <w:p w:rsidR="002A40D2" w:rsidRDefault="00805ADD" w:rsidP="00EB22A6">
            <w:pPr>
              <w:numPr>
                <w:ilvl w:val="0"/>
                <w:numId w:val="5"/>
              </w:numPr>
              <w:rPr>
                <w:rFonts w:asciiTheme="minorEastAsia" w:hAnsiTheme="minorEastAsia"/>
                <w:sz w:val="18"/>
                <w:szCs w:val="18"/>
              </w:rPr>
            </w:pPr>
            <w:r>
              <w:rPr>
                <w:rFonts w:asciiTheme="minorEastAsia" w:hAnsiTheme="minorEastAsia" w:hint="eastAsia"/>
                <w:sz w:val="18"/>
                <w:szCs w:val="18"/>
              </w:rPr>
              <w:t>发货员</w:t>
            </w:r>
            <w:r w:rsidR="0088770A">
              <w:rPr>
                <w:rFonts w:asciiTheme="minorEastAsia" w:hAnsiTheme="minorEastAsia" w:hint="eastAsia"/>
                <w:sz w:val="18"/>
                <w:szCs w:val="18"/>
              </w:rPr>
              <w:t>在MES系统中</w:t>
            </w:r>
            <w:r>
              <w:rPr>
                <w:rFonts w:asciiTheme="minorEastAsia" w:hAnsiTheme="minorEastAsia" w:hint="eastAsia"/>
                <w:sz w:val="18"/>
                <w:szCs w:val="18"/>
              </w:rPr>
              <w:t>根据客户回单做</w:t>
            </w:r>
            <w:r w:rsidR="0088770A">
              <w:rPr>
                <w:rFonts w:asciiTheme="minorEastAsia" w:hAnsiTheme="minorEastAsia" w:hint="eastAsia"/>
                <w:sz w:val="18"/>
                <w:szCs w:val="18"/>
              </w:rPr>
              <w:t>发货确认，</w:t>
            </w:r>
            <w:r w:rsidR="00B9218D">
              <w:rPr>
                <w:rFonts w:asciiTheme="minorEastAsia" w:hAnsiTheme="minorEastAsia" w:hint="eastAsia"/>
                <w:sz w:val="18"/>
                <w:szCs w:val="18"/>
              </w:rPr>
              <w:t>生成</w:t>
            </w:r>
            <w:r w:rsidR="007C4780">
              <w:rPr>
                <w:rFonts w:asciiTheme="minorEastAsia" w:hAnsiTheme="minorEastAsia" w:hint="eastAsia"/>
                <w:sz w:val="18"/>
                <w:szCs w:val="18"/>
              </w:rPr>
              <w:t>并打印收货</w:t>
            </w:r>
            <w:r w:rsidR="00B9218D">
              <w:rPr>
                <w:rFonts w:asciiTheme="minorEastAsia" w:hAnsiTheme="minorEastAsia" w:hint="eastAsia"/>
                <w:sz w:val="18"/>
                <w:szCs w:val="18"/>
              </w:rPr>
              <w:t>单</w:t>
            </w:r>
            <w:r w:rsidR="002A40D2">
              <w:rPr>
                <w:rFonts w:asciiTheme="minorEastAsia" w:hAnsiTheme="minorEastAsia" w:hint="eastAsia"/>
                <w:sz w:val="18"/>
                <w:szCs w:val="18"/>
              </w:rPr>
              <w:t>。</w:t>
            </w:r>
          </w:p>
          <w:p w:rsidR="002A40D2" w:rsidRPr="00DA63C5" w:rsidRDefault="00131B8B" w:rsidP="00EB22A6">
            <w:pPr>
              <w:numPr>
                <w:ilvl w:val="0"/>
                <w:numId w:val="5"/>
              </w:numPr>
              <w:rPr>
                <w:rFonts w:asciiTheme="minorEastAsia" w:hAnsiTheme="minorEastAsia"/>
                <w:sz w:val="18"/>
                <w:szCs w:val="18"/>
              </w:rPr>
            </w:pPr>
            <w:r>
              <w:rPr>
                <w:rFonts w:asciiTheme="minorEastAsia" w:hAnsiTheme="minorEastAsia" w:hint="eastAsia"/>
                <w:sz w:val="18"/>
                <w:szCs w:val="18"/>
              </w:rPr>
              <w:t>发货员审核收货单和客户回单的品种数量是否一致</w:t>
            </w:r>
            <w:r w:rsidR="00904136">
              <w:rPr>
                <w:rFonts w:asciiTheme="minorEastAsia" w:hAnsiTheme="minorEastAsia" w:hint="eastAsia"/>
                <w:sz w:val="18"/>
                <w:szCs w:val="18"/>
              </w:rPr>
              <w:t>，</w:t>
            </w:r>
            <w:r w:rsidR="00684268">
              <w:rPr>
                <w:rFonts w:asciiTheme="minorEastAsia" w:hAnsiTheme="minorEastAsia" w:hint="eastAsia"/>
                <w:sz w:val="18"/>
                <w:szCs w:val="18"/>
              </w:rPr>
              <w:t>将</w:t>
            </w:r>
            <w:r w:rsidR="00C33A0C">
              <w:rPr>
                <w:rFonts w:asciiTheme="minorEastAsia" w:hAnsiTheme="minorEastAsia" w:hint="eastAsia"/>
                <w:sz w:val="18"/>
                <w:szCs w:val="18"/>
              </w:rPr>
              <w:t>销售单据（</w:t>
            </w:r>
            <w:r w:rsidR="007C4780">
              <w:rPr>
                <w:rFonts w:asciiTheme="minorEastAsia" w:hAnsiTheme="minorEastAsia" w:hint="eastAsia"/>
                <w:sz w:val="18"/>
                <w:szCs w:val="18"/>
              </w:rPr>
              <w:t>收货单和</w:t>
            </w:r>
            <w:r w:rsidR="00CD6F7C">
              <w:rPr>
                <w:rFonts w:asciiTheme="minorEastAsia" w:hAnsiTheme="minorEastAsia" w:hint="eastAsia"/>
                <w:sz w:val="18"/>
                <w:szCs w:val="18"/>
              </w:rPr>
              <w:t>大众送货单</w:t>
            </w:r>
            <w:r w:rsidR="00C33A0C">
              <w:rPr>
                <w:rFonts w:asciiTheme="minorEastAsia" w:hAnsiTheme="minorEastAsia" w:hint="eastAsia"/>
                <w:sz w:val="18"/>
                <w:szCs w:val="18"/>
              </w:rPr>
              <w:t>）</w:t>
            </w:r>
            <w:r w:rsidR="007C4780">
              <w:rPr>
                <w:rFonts w:asciiTheme="minorEastAsia" w:hAnsiTheme="minorEastAsia" w:hint="eastAsia"/>
                <w:sz w:val="18"/>
                <w:szCs w:val="18"/>
              </w:rPr>
              <w:t>装订</w:t>
            </w:r>
            <w:r w:rsidR="00684268">
              <w:rPr>
                <w:rFonts w:asciiTheme="minorEastAsia" w:hAnsiTheme="minorEastAsia" w:hint="eastAsia"/>
                <w:sz w:val="18"/>
                <w:szCs w:val="18"/>
              </w:rPr>
              <w:t>，并按客户</w:t>
            </w:r>
            <w:r w:rsidR="007C4780">
              <w:rPr>
                <w:rFonts w:asciiTheme="minorEastAsia" w:hAnsiTheme="minorEastAsia" w:hint="eastAsia"/>
                <w:sz w:val="18"/>
                <w:szCs w:val="18"/>
              </w:rPr>
              <w:t>暂存。</w:t>
            </w:r>
          </w:p>
        </w:tc>
      </w:tr>
      <w:tr w:rsidR="007C4780" w:rsidRPr="00DA63C5" w:rsidTr="00C31DD0">
        <w:tc>
          <w:tcPr>
            <w:tcW w:w="1123" w:type="pct"/>
          </w:tcPr>
          <w:p w:rsidR="007C4780" w:rsidRDefault="009F3482" w:rsidP="009442A3">
            <w:pPr>
              <w:rPr>
                <w:rFonts w:asciiTheme="minorEastAsia" w:hAnsiTheme="minorEastAsia"/>
                <w:sz w:val="18"/>
                <w:szCs w:val="18"/>
              </w:rPr>
            </w:pPr>
            <w:r>
              <w:rPr>
                <w:rFonts w:asciiTheme="minorEastAsia" w:hAnsiTheme="minorEastAsia" w:hint="eastAsia"/>
                <w:sz w:val="18"/>
                <w:szCs w:val="18"/>
              </w:rPr>
              <w:t>销售单据</w:t>
            </w:r>
            <w:r w:rsidR="00CD1D80">
              <w:rPr>
                <w:rFonts w:asciiTheme="minorEastAsia" w:hAnsiTheme="minorEastAsia" w:hint="eastAsia"/>
                <w:sz w:val="18"/>
                <w:szCs w:val="18"/>
              </w:rPr>
              <w:t>审核</w:t>
            </w:r>
          </w:p>
        </w:tc>
        <w:tc>
          <w:tcPr>
            <w:tcW w:w="3877" w:type="pct"/>
          </w:tcPr>
          <w:p w:rsidR="00131B8B" w:rsidRPr="00131B8B" w:rsidRDefault="007C4780" w:rsidP="00EB22A6">
            <w:pPr>
              <w:numPr>
                <w:ilvl w:val="0"/>
                <w:numId w:val="5"/>
              </w:numPr>
              <w:rPr>
                <w:rFonts w:asciiTheme="minorEastAsia" w:hAnsiTheme="minorEastAsia"/>
                <w:sz w:val="18"/>
                <w:szCs w:val="18"/>
              </w:rPr>
            </w:pPr>
            <w:r w:rsidRPr="00131B8B">
              <w:rPr>
                <w:rFonts w:asciiTheme="minorEastAsia" w:hAnsiTheme="minorEastAsia" w:hint="eastAsia"/>
                <w:sz w:val="18"/>
                <w:szCs w:val="18"/>
              </w:rPr>
              <w:t>发货员每天将</w:t>
            </w:r>
            <w:r w:rsidR="00C33A0C" w:rsidRPr="00131B8B">
              <w:rPr>
                <w:rFonts w:asciiTheme="minorEastAsia" w:hAnsiTheme="minorEastAsia" w:hint="eastAsia"/>
                <w:sz w:val="18"/>
                <w:szCs w:val="18"/>
              </w:rPr>
              <w:t>销售单据（收货单和</w:t>
            </w:r>
            <w:r w:rsidR="00805ADD" w:rsidRPr="00131B8B">
              <w:rPr>
                <w:rFonts w:asciiTheme="minorEastAsia" w:hAnsiTheme="minorEastAsia" w:hint="eastAsia"/>
                <w:sz w:val="18"/>
                <w:szCs w:val="18"/>
              </w:rPr>
              <w:t>客户回单</w:t>
            </w:r>
            <w:r w:rsidR="00C33A0C" w:rsidRPr="00131B8B">
              <w:rPr>
                <w:rFonts w:asciiTheme="minorEastAsia" w:hAnsiTheme="minorEastAsia" w:hint="eastAsia"/>
                <w:sz w:val="18"/>
                <w:szCs w:val="18"/>
              </w:rPr>
              <w:t>）</w:t>
            </w:r>
            <w:r w:rsidRPr="00131B8B">
              <w:rPr>
                <w:rFonts w:asciiTheme="minorEastAsia" w:hAnsiTheme="minorEastAsia" w:hint="eastAsia"/>
                <w:sz w:val="18"/>
                <w:szCs w:val="18"/>
              </w:rPr>
              <w:t>移交</w:t>
            </w:r>
            <w:r w:rsidR="003B6E61" w:rsidRPr="00131B8B">
              <w:rPr>
                <w:rFonts w:asciiTheme="minorEastAsia" w:hAnsiTheme="minorEastAsia" w:hint="eastAsia"/>
                <w:sz w:val="18"/>
                <w:szCs w:val="18"/>
              </w:rPr>
              <w:t>销售</w:t>
            </w:r>
            <w:r w:rsidR="00251A18" w:rsidRPr="00131B8B">
              <w:rPr>
                <w:rFonts w:asciiTheme="minorEastAsia" w:hAnsiTheme="minorEastAsia" w:hint="eastAsia"/>
                <w:sz w:val="18"/>
                <w:szCs w:val="18"/>
              </w:rPr>
              <w:t>员</w:t>
            </w:r>
            <w:r w:rsidR="0038111F" w:rsidRPr="00131B8B">
              <w:rPr>
                <w:rFonts w:asciiTheme="minorEastAsia" w:hAnsiTheme="minorEastAsia" w:hint="eastAsia"/>
                <w:sz w:val="18"/>
                <w:szCs w:val="18"/>
              </w:rPr>
              <w:t>。</w:t>
            </w:r>
          </w:p>
          <w:p w:rsidR="00251A18" w:rsidRDefault="003B6E61" w:rsidP="00EB22A6">
            <w:pPr>
              <w:numPr>
                <w:ilvl w:val="0"/>
                <w:numId w:val="5"/>
              </w:numPr>
              <w:rPr>
                <w:rFonts w:asciiTheme="minorEastAsia" w:hAnsiTheme="minorEastAsia"/>
                <w:sz w:val="18"/>
                <w:szCs w:val="18"/>
              </w:rPr>
            </w:pPr>
            <w:r>
              <w:rPr>
                <w:rFonts w:asciiTheme="minorEastAsia" w:hAnsiTheme="minorEastAsia" w:hint="eastAsia"/>
                <w:sz w:val="18"/>
                <w:szCs w:val="18"/>
              </w:rPr>
              <w:t>销售</w:t>
            </w:r>
            <w:r w:rsidR="00251A18">
              <w:rPr>
                <w:rFonts w:asciiTheme="minorEastAsia" w:hAnsiTheme="minorEastAsia" w:hint="eastAsia"/>
                <w:sz w:val="18"/>
                <w:szCs w:val="18"/>
              </w:rPr>
              <w:t>员</w:t>
            </w:r>
            <w:r w:rsidR="00131B8B">
              <w:rPr>
                <w:rFonts w:asciiTheme="minorEastAsia" w:hAnsiTheme="minorEastAsia" w:hint="eastAsia"/>
                <w:sz w:val="18"/>
                <w:szCs w:val="18"/>
              </w:rPr>
              <w:t>对销售单据进行复核</w:t>
            </w:r>
            <w:r w:rsidR="00251A18">
              <w:rPr>
                <w:rFonts w:asciiTheme="minorEastAsia" w:hAnsiTheme="minorEastAsia" w:hint="eastAsia"/>
                <w:sz w:val="18"/>
                <w:szCs w:val="18"/>
              </w:rPr>
              <w:t>，</w:t>
            </w:r>
            <w:r w:rsidR="00131B8B">
              <w:rPr>
                <w:rFonts w:asciiTheme="minorEastAsia" w:hAnsiTheme="minorEastAsia" w:hint="eastAsia"/>
                <w:sz w:val="18"/>
                <w:szCs w:val="18"/>
              </w:rPr>
              <w:t>复</w:t>
            </w:r>
            <w:r w:rsidR="00CD1D80">
              <w:rPr>
                <w:rFonts w:asciiTheme="minorEastAsia" w:hAnsiTheme="minorEastAsia" w:hint="eastAsia"/>
                <w:sz w:val="18"/>
                <w:szCs w:val="18"/>
              </w:rPr>
              <w:t>核</w:t>
            </w:r>
            <w:r w:rsidR="00251A18">
              <w:rPr>
                <w:rFonts w:asciiTheme="minorEastAsia" w:hAnsiTheme="minorEastAsia" w:hint="eastAsia"/>
                <w:sz w:val="18"/>
                <w:szCs w:val="18"/>
              </w:rPr>
              <w:t>不合格的退回发货员处理。</w:t>
            </w:r>
          </w:p>
        </w:tc>
      </w:tr>
      <w:tr w:rsidR="00CD6F7C" w:rsidRPr="00DA63C5" w:rsidTr="00C31DD0">
        <w:tc>
          <w:tcPr>
            <w:tcW w:w="1123" w:type="pct"/>
          </w:tcPr>
          <w:p w:rsidR="00CD6F7C" w:rsidRDefault="00626101" w:rsidP="009442A3">
            <w:pPr>
              <w:rPr>
                <w:rFonts w:asciiTheme="minorEastAsia" w:hAnsiTheme="minorEastAsia"/>
                <w:sz w:val="18"/>
                <w:szCs w:val="18"/>
              </w:rPr>
            </w:pPr>
            <w:r>
              <w:rPr>
                <w:rFonts w:asciiTheme="minorEastAsia" w:hAnsiTheme="minorEastAsia" w:hint="eastAsia"/>
                <w:sz w:val="18"/>
                <w:szCs w:val="18"/>
              </w:rPr>
              <w:t>销售</w:t>
            </w:r>
            <w:r w:rsidR="00CD6F7C">
              <w:rPr>
                <w:rFonts w:asciiTheme="minorEastAsia" w:hAnsiTheme="minorEastAsia" w:hint="eastAsia"/>
                <w:sz w:val="18"/>
                <w:szCs w:val="18"/>
              </w:rPr>
              <w:t>差异调整</w:t>
            </w:r>
          </w:p>
        </w:tc>
        <w:tc>
          <w:tcPr>
            <w:tcW w:w="3877" w:type="pct"/>
          </w:tcPr>
          <w:p w:rsidR="00134531" w:rsidRPr="00134531" w:rsidRDefault="00100838" w:rsidP="00EB22A6">
            <w:pPr>
              <w:numPr>
                <w:ilvl w:val="0"/>
                <w:numId w:val="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CD6F7C" w:rsidRPr="006C02BB" w:rsidRDefault="00100838" w:rsidP="00EB22A6">
            <w:pPr>
              <w:numPr>
                <w:ilvl w:val="0"/>
                <w:numId w:val="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C0033D" w:rsidP="00F722EA">
      <w:pPr>
        <w:pStyle w:val="Head04"/>
      </w:pPr>
      <w:bookmarkStart w:id="57" w:name="_Toc360559207"/>
      <w:r>
        <w:rPr>
          <w:rFonts w:hint="eastAsia"/>
        </w:rPr>
        <w:lastRenderedPageBreak/>
        <w:t>上海大众</w:t>
      </w:r>
      <w:r w:rsidR="00700F33">
        <w:rPr>
          <w:rFonts w:hint="eastAsia"/>
        </w:rPr>
        <w:t>销售发运(自送)</w:t>
      </w:r>
      <w:bookmarkEnd w:id="57"/>
    </w:p>
    <w:p w:rsidR="008A0D6E" w:rsidRPr="008D06F1" w:rsidRDefault="008A0D6E" w:rsidP="008A0D6E">
      <w:r w:rsidRPr="008D06F1">
        <w:rPr>
          <w:rFonts w:hint="eastAsia"/>
        </w:rPr>
        <w:t>本流程描述</w:t>
      </w:r>
      <w:r>
        <w:rPr>
          <w:rFonts w:hint="eastAsia"/>
        </w:rPr>
        <w:t>发货</w:t>
      </w:r>
      <w:r w:rsidRPr="008D06F1">
        <w:rPr>
          <w:rFonts w:hint="eastAsia"/>
        </w:rPr>
        <w:t>员</w:t>
      </w:r>
      <w:r>
        <w:rPr>
          <w:rFonts w:hint="eastAsia"/>
        </w:rPr>
        <w:t>对需要自送大众产品进行销售发运的过程</w:t>
      </w:r>
      <w:r w:rsidRPr="008D06F1">
        <w:rPr>
          <w:rFonts w:hint="eastAsia"/>
        </w:rPr>
        <w:t>。</w:t>
      </w:r>
    </w:p>
    <w:p w:rsidR="008A0D6E" w:rsidRPr="008D06F1" w:rsidRDefault="008A0D6E" w:rsidP="008A0D6E">
      <w:r>
        <w:rPr>
          <w:rFonts w:hint="eastAsia"/>
        </w:rPr>
        <w:t>所有者：发货</w:t>
      </w:r>
      <w:r w:rsidRPr="008D06F1">
        <w:rPr>
          <w:rFonts w:hint="eastAsia"/>
        </w:rPr>
        <w:t>员</w:t>
      </w:r>
    </w:p>
    <w:p w:rsidR="008A0D6E" w:rsidRPr="008D06F1" w:rsidRDefault="008A0D6E" w:rsidP="008A0D6E">
      <w:r w:rsidRPr="008D06F1">
        <w:rPr>
          <w:rFonts w:hint="eastAsia"/>
        </w:rPr>
        <w:t>触发条件：</w:t>
      </w:r>
    </w:p>
    <w:p w:rsidR="008A0D6E" w:rsidRPr="008D06F1" w:rsidRDefault="00281D1D" w:rsidP="008A0D6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8A0D6E">
        <w:rPr>
          <w:rFonts w:asciiTheme="minorEastAsia" w:hAnsiTheme="minorEastAsia" w:cs="Arial" w:hint="eastAsia"/>
          <w:sz w:val="20"/>
          <w:szCs w:val="20"/>
        </w:rPr>
        <w:t>大众</w:t>
      </w:r>
      <w:r>
        <w:rPr>
          <w:rFonts w:asciiTheme="minorEastAsia" w:hAnsiTheme="minorEastAsia" w:cs="Arial" w:hint="eastAsia"/>
          <w:sz w:val="20"/>
          <w:szCs w:val="20"/>
        </w:rPr>
        <w:t>产品需要自送发运</w:t>
      </w:r>
      <w:r w:rsidR="008A0D6E">
        <w:rPr>
          <w:rFonts w:asciiTheme="minorEastAsia" w:hAnsiTheme="minorEastAsia" w:cs="Arial" w:hint="eastAsia"/>
          <w:sz w:val="20"/>
          <w:szCs w:val="20"/>
        </w:rPr>
        <w:t>时</w:t>
      </w:r>
      <w:r w:rsidR="008A0D6E" w:rsidRPr="008D06F1">
        <w:rPr>
          <w:rFonts w:asciiTheme="minorEastAsia" w:hAnsiTheme="minorEastAsia" w:cs="Arial" w:hint="eastAsia"/>
          <w:sz w:val="20"/>
          <w:szCs w:val="20"/>
        </w:rPr>
        <w:t>，本流程被触发</w:t>
      </w:r>
    </w:p>
    <w:p w:rsidR="008A0D6E" w:rsidRPr="008D06F1" w:rsidRDefault="008A0D6E" w:rsidP="008A0D6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8A0D6E" w:rsidRPr="00DA63C5" w:rsidTr="004966C5">
        <w:tc>
          <w:tcPr>
            <w:tcW w:w="1123"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8A0D6E" w:rsidRPr="00DA63C5" w:rsidRDefault="008A0D6E"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26101" w:rsidRPr="00DA63C5" w:rsidTr="004966C5">
        <w:tc>
          <w:tcPr>
            <w:tcW w:w="1123" w:type="pct"/>
          </w:tcPr>
          <w:p w:rsidR="00626101" w:rsidRPr="00DA63C5" w:rsidRDefault="00626101"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26101" w:rsidRPr="00070CE5" w:rsidRDefault="00626101" w:rsidP="00EB22A6">
            <w:pPr>
              <w:numPr>
                <w:ilvl w:val="0"/>
                <w:numId w:val="45"/>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将计划转为发货单</w:t>
            </w:r>
            <w:r>
              <w:rPr>
                <w:rFonts w:ascii="Arial" w:hAnsi="宋体" w:cs="Arial" w:hint="eastAsia"/>
                <w:kern w:val="0"/>
                <w:sz w:val="18"/>
                <w:szCs w:val="18"/>
              </w:rPr>
              <w:t>(</w:t>
            </w:r>
            <w:r>
              <w:rPr>
                <w:rFonts w:ascii="Arial" w:hAnsi="宋体" w:cs="Arial" w:hint="eastAsia"/>
                <w:kern w:val="0"/>
                <w:sz w:val="18"/>
                <w:szCs w:val="18"/>
              </w:rPr>
              <w:t>计划外的订单手工新建</w:t>
            </w:r>
            <w:r w:rsidRPr="00B9218D">
              <w:rPr>
                <w:rFonts w:ascii="Arial" w:hAnsi="宋体" w:cs="Arial" w:hint="eastAsia"/>
                <w:kern w:val="0"/>
                <w:sz w:val="18"/>
                <w:szCs w:val="18"/>
              </w:rPr>
              <w:t>发货单</w:t>
            </w:r>
            <w:r>
              <w:rPr>
                <w:rFonts w:ascii="Arial" w:hAnsi="宋体" w:cs="Arial" w:hint="eastAsia"/>
                <w:kern w:val="0"/>
                <w:sz w:val="18"/>
                <w:szCs w:val="18"/>
              </w:rPr>
              <w:t>)</w:t>
            </w:r>
            <w:r w:rsidRPr="00B9218D">
              <w:rPr>
                <w:rFonts w:ascii="Arial" w:hAnsi="宋体" w:cs="Arial" w:hint="eastAsia"/>
                <w:kern w:val="0"/>
                <w:sz w:val="18"/>
                <w:szCs w:val="18"/>
              </w:rPr>
              <w:t>。</w:t>
            </w:r>
          </w:p>
          <w:p w:rsidR="00626101" w:rsidRPr="00B9218D" w:rsidRDefault="00626101" w:rsidP="00EB22A6">
            <w:pPr>
              <w:numPr>
                <w:ilvl w:val="0"/>
                <w:numId w:val="4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626101" w:rsidRPr="00DA63C5" w:rsidTr="004966C5">
        <w:tc>
          <w:tcPr>
            <w:tcW w:w="1123" w:type="pct"/>
          </w:tcPr>
          <w:p w:rsidR="00626101" w:rsidRPr="00DA63C5" w:rsidRDefault="00626101"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成品发货员按</w:t>
            </w:r>
            <w:r>
              <w:rPr>
                <w:rFonts w:ascii="Arial" w:hAnsi="宋体" w:cs="Arial" w:hint="eastAsia"/>
                <w:kern w:val="0"/>
                <w:sz w:val="18"/>
                <w:szCs w:val="18"/>
              </w:rPr>
              <w:t>拣货单</w:t>
            </w:r>
            <w:r w:rsidRPr="00626101">
              <w:rPr>
                <w:rFonts w:ascii="Arial" w:hAnsi="宋体" w:cs="Arial" w:hint="eastAsia"/>
                <w:kern w:val="0"/>
                <w:sz w:val="18"/>
                <w:szCs w:val="18"/>
              </w:rPr>
              <w:t>备货，执行《按拣货发货》流程。</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按实发数填写大众送货单，将系统送货单号记录在大众送货单的指定位置。</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同司机做实物和单据交接。</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司机携大众送货单送货到客户指定地址。</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客户收货，签大众送货单（客户回单）。</w:t>
            </w:r>
          </w:p>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将客户回单交发货员。</w:t>
            </w:r>
          </w:p>
        </w:tc>
      </w:tr>
      <w:tr w:rsidR="00626101" w:rsidRPr="00DA63C5" w:rsidTr="004966C5">
        <w:tc>
          <w:tcPr>
            <w:tcW w:w="1123" w:type="pct"/>
          </w:tcPr>
          <w:p w:rsidR="00626101" w:rsidRPr="00DA7274" w:rsidRDefault="00626101"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发货员按客户回单在</w:t>
            </w:r>
            <w:r w:rsidRPr="00626101">
              <w:rPr>
                <w:rFonts w:ascii="Arial" w:hAnsi="宋体" w:cs="Arial" w:hint="eastAsia"/>
                <w:kern w:val="0"/>
                <w:sz w:val="18"/>
                <w:szCs w:val="18"/>
              </w:rPr>
              <w:t>MES</w:t>
            </w:r>
            <w:r w:rsidRPr="00626101">
              <w:rPr>
                <w:rFonts w:ascii="Arial" w:hAnsi="宋体" w:cs="Arial" w:hint="eastAsia"/>
                <w:kern w:val="0"/>
                <w:sz w:val="18"/>
                <w:szCs w:val="18"/>
              </w:rPr>
              <w:t>系统</w:t>
            </w:r>
            <w:r w:rsidR="00F644BD">
              <w:rPr>
                <w:rFonts w:ascii="Arial" w:hAnsi="宋体" w:cs="Arial" w:hint="eastAsia"/>
                <w:kern w:val="0"/>
                <w:sz w:val="18"/>
                <w:szCs w:val="18"/>
              </w:rPr>
              <w:t>按实收数做</w:t>
            </w:r>
            <w:r w:rsidRPr="00626101">
              <w:rPr>
                <w:rFonts w:ascii="Arial" w:hAnsi="宋体" w:cs="Arial" w:hint="eastAsia"/>
                <w:kern w:val="0"/>
                <w:sz w:val="18"/>
                <w:szCs w:val="18"/>
              </w:rPr>
              <w:t>发货确认，生成并打印收货单，签字。</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发货员审核收货单和客户回单的品种数量是否一致，</w:t>
            </w:r>
            <w:r w:rsidR="00626101">
              <w:rPr>
                <w:rFonts w:ascii="Arial" w:hAnsi="宋体" w:cs="Arial" w:hint="eastAsia"/>
                <w:kern w:val="0"/>
                <w:sz w:val="18"/>
                <w:szCs w:val="18"/>
              </w:rPr>
              <w:t>将</w:t>
            </w:r>
            <w:r w:rsidR="00C33A0C">
              <w:rPr>
                <w:rFonts w:ascii="Arial" w:hAnsi="宋体" w:cs="Arial" w:hint="eastAsia"/>
                <w:kern w:val="0"/>
                <w:sz w:val="18"/>
                <w:szCs w:val="18"/>
              </w:rPr>
              <w:t>销售单据（</w:t>
            </w:r>
            <w:r w:rsidR="00626101">
              <w:rPr>
                <w:rFonts w:ascii="Arial" w:hAnsi="宋体" w:cs="Arial" w:hint="eastAsia"/>
                <w:kern w:val="0"/>
                <w:sz w:val="18"/>
                <w:szCs w:val="18"/>
              </w:rPr>
              <w:t>收货单和客户回单</w:t>
            </w:r>
            <w:r w:rsidR="00C33A0C">
              <w:rPr>
                <w:rFonts w:ascii="Arial" w:hAnsi="宋体" w:cs="Arial"/>
                <w:kern w:val="0"/>
                <w:sz w:val="18"/>
                <w:szCs w:val="18"/>
              </w:rPr>
              <w:t>）</w:t>
            </w:r>
            <w:r w:rsidR="00626101" w:rsidRPr="00626101">
              <w:rPr>
                <w:rFonts w:ascii="Arial" w:hAnsi="宋体" w:cs="Arial" w:hint="eastAsia"/>
                <w:kern w:val="0"/>
                <w:sz w:val="18"/>
                <w:szCs w:val="18"/>
              </w:rPr>
              <w:t>装订，并按客户暂存。</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26101" w:rsidRPr="00626101" w:rsidRDefault="00626101" w:rsidP="00EB22A6">
            <w:pPr>
              <w:numPr>
                <w:ilvl w:val="0"/>
                <w:numId w:val="45"/>
              </w:numPr>
              <w:rPr>
                <w:rFonts w:ascii="Arial" w:hAnsi="宋体" w:cs="Arial"/>
                <w:kern w:val="0"/>
                <w:sz w:val="18"/>
                <w:szCs w:val="18"/>
              </w:rPr>
            </w:pPr>
            <w:r w:rsidRPr="00626101">
              <w:rPr>
                <w:rFonts w:ascii="Arial" w:hAnsi="宋体" w:cs="Arial" w:hint="eastAsia"/>
                <w:kern w:val="0"/>
                <w:sz w:val="18"/>
                <w:szCs w:val="18"/>
              </w:rPr>
              <w:t>发货员每天将</w:t>
            </w:r>
            <w:r w:rsidR="00C33A0C">
              <w:rPr>
                <w:rFonts w:asciiTheme="minorEastAsia" w:hAnsiTheme="minorEastAsia" w:hint="eastAsia"/>
                <w:sz w:val="18"/>
                <w:szCs w:val="18"/>
              </w:rPr>
              <w:t>销售单据（收货单和大众送货单）</w:t>
            </w:r>
            <w:r w:rsidRPr="00626101">
              <w:rPr>
                <w:rFonts w:ascii="Arial" w:hAnsi="宋体" w:cs="Arial" w:hint="eastAsia"/>
                <w:kern w:val="0"/>
                <w:sz w:val="18"/>
                <w:szCs w:val="18"/>
              </w:rPr>
              <w:t>移交销售员。</w:t>
            </w:r>
          </w:p>
          <w:p w:rsidR="00626101" w:rsidRPr="00626101" w:rsidRDefault="00904136" w:rsidP="00EB22A6">
            <w:pPr>
              <w:numPr>
                <w:ilvl w:val="0"/>
                <w:numId w:val="45"/>
              </w:numPr>
              <w:rPr>
                <w:rFonts w:ascii="Arial" w:hAnsi="宋体" w:cs="Arial"/>
                <w:kern w:val="0"/>
                <w:sz w:val="18"/>
                <w:szCs w:val="18"/>
              </w:rPr>
            </w:pPr>
            <w:r>
              <w:rPr>
                <w:rFonts w:asciiTheme="minorEastAsia" w:hAnsiTheme="minorEastAsia" w:hint="eastAsia"/>
                <w:sz w:val="18"/>
                <w:szCs w:val="18"/>
              </w:rPr>
              <w:t>销售员对销售单据进行复核</w:t>
            </w:r>
            <w:r w:rsidR="00626101" w:rsidRPr="00626101">
              <w:rPr>
                <w:rFonts w:ascii="Arial" w:hAnsi="宋体" w:cs="Arial" w:hint="eastAsia"/>
                <w:kern w:val="0"/>
                <w:sz w:val="18"/>
                <w:szCs w:val="18"/>
              </w:rPr>
              <w:t>，</w:t>
            </w:r>
            <w:r>
              <w:rPr>
                <w:rFonts w:asciiTheme="minorEastAsia" w:hAnsiTheme="minorEastAsia" w:hint="eastAsia"/>
                <w:sz w:val="18"/>
                <w:szCs w:val="18"/>
              </w:rPr>
              <w:t>复核</w:t>
            </w:r>
            <w:r w:rsidR="00626101" w:rsidRPr="00626101">
              <w:rPr>
                <w:rFonts w:ascii="Arial" w:hAnsi="宋体" w:cs="Arial" w:hint="eastAsia"/>
                <w:kern w:val="0"/>
                <w:sz w:val="18"/>
                <w:szCs w:val="18"/>
              </w:rPr>
              <w:t>不合格的退回发货员处理。</w:t>
            </w:r>
          </w:p>
        </w:tc>
      </w:tr>
      <w:tr w:rsidR="00626101" w:rsidRPr="00DA63C5" w:rsidTr="004966C5">
        <w:tc>
          <w:tcPr>
            <w:tcW w:w="1123" w:type="pct"/>
          </w:tcPr>
          <w:p w:rsidR="00626101" w:rsidRDefault="0062610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626101" w:rsidRPr="00626101" w:rsidRDefault="00F644BD" w:rsidP="00EB22A6">
            <w:pPr>
              <w:numPr>
                <w:ilvl w:val="0"/>
                <w:numId w:val="45"/>
              </w:numPr>
              <w:rPr>
                <w:rFonts w:ascii="Arial" w:hAnsi="宋体" w:cs="Arial"/>
                <w:kern w:val="0"/>
                <w:sz w:val="18"/>
                <w:szCs w:val="18"/>
              </w:rPr>
            </w:pPr>
            <w:r>
              <w:rPr>
                <w:rFonts w:asciiTheme="minorEastAsia" w:hAnsiTheme="minorEastAsia" w:hint="eastAsia"/>
                <w:sz w:val="18"/>
                <w:szCs w:val="18"/>
              </w:rPr>
              <w:t>执行《销售</w:t>
            </w:r>
            <w:r w:rsidR="00C269EA">
              <w:rPr>
                <w:rFonts w:asciiTheme="minorEastAsia" w:hAnsiTheme="minorEastAsia" w:hint="eastAsia"/>
                <w:sz w:val="18"/>
                <w:szCs w:val="18"/>
              </w:rPr>
              <w:t>送货单差异</w:t>
            </w:r>
            <w:r>
              <w:rPr>
                <w:rFonts w:asciiTheme="minorEastAsia" w:hAnsiTheme="minorEastAsia" w:hint="eastAsia"/>
                <w:sz w:val="18"/>
                <w:szCs w:val="18"/>
              </w:rPr>
              <w:t>处理》</w:t>
            </w:r>
            <w:r w:rsidR="00660BD0">
              <w:rPr>
                <w:rFonts w:asciiTheme="minorEastAsia" w:hAnsiTheme="minorEastAsia" w:hint="eastAsia"/>
                <w:sz w:val="18"/>
                <w:szCs w:val="18"/>
              </w:rPr>
              <w:t>流程</w:t>
            </w:r>
            <w:r w:rsidR="00044851">
              <w:rPr>
                <w:rFonts w:asciiTheme="minorEastAsia" w:hAnsiTheme="minorEastAsia" w:hint="eastAsia"/>
                <w:sz w:val="18"/>
                <w:szCs w:val="18"/>
              </w:rPr>
              <w:t>。</w:t>
            </w:r>
          </w:p>
        </w:tc>
      </w:tr>
    </w:tbl>
    <w:p w:rsidR="00BD5F50" w:rsidRDefault="00C0033D" w:rsidP="00BD5F50">
      <w:pPr>
        <w:pStyle w:val="Head04"/>
      </w:pPr>
      <w:bookmarkStart w:id="58" w:name="_Toc360559208"/>
      <w:r>
        <w:rPr>
          <w:rFonts w:hint="eastAsia"/>
        </w:rPr>
        <w:t>上海通用</w:t>
      </w:r>
      <w:r w:rsidR="00700F33">
        <w:rPr>
          <w:rFonts w:hint="eastAsia"/>
        </w:rPr>
        <w:t>销售发运(Milk-Run)</w:t>
      </w:r>
      <w:bookmarkEnd w:id="58"/>
    </w:p>
    <w:p w:rsidR="00BD5F50" w:rsidRPr="008D06F1" w:rsidRDefault="00BD5F50" w:rsidP="00BD5F50">
      <w:r w:rsidRPr="008D06F1">
        <w:rPr>
          <w:rFonts w:hint="eastAsia"/>
        </w:rPr>
        <w:t>本流程描述</w:t>
      </w:r>
      <w:r>
        <w:rPr>
          <w:rFonts w:hint="eastAsia"/>
        </w:rPr>
        <w:t>发货</w:t>
      </w:r>
      <w:r w:rsidRPr="008D06F1">
        <w:rPr>
          <w:rFonts w:hint="eastAsia"/>
        </w:rPr>
        <w:t>员</w:t>
      </w:r>
      <w:r>
        <w:rPr>
          <w:rFonts w:hint="eastAsia"/>
        </w:rPr>
        <w:t>对上海通用</w:t>
      </w:r>
      <w:r>
        <w:rPr>
          <w:rFonts w:hint="eastAsia"/>
        </w:rPr>
        <w:t>Milkrun</w:t>
      </w:r>
      <w:r>
        <w:rPr>
          <w:rFonts w:hint="eastAsia"/>
        </w:rPr>
        <w:t>产品进行销售发运的过程</w:t>
      </w:r>
      <w:r w:rsidRPr="008D06F1">
        <w:rPr>
          <w:rFonts w:hint="eastAsia"/>
        </w:rPr>
        <w:t>。</w:t>
      </w:r>
    </w:p>
    <w:p w:rsidR="00BD5F50" w:rsidRPr="008D06F1" w:rsidRDefault="00BD5F50" w:rsidP="00BD5F50">
      <w:r>
        <w:rPr>
          <w:rFonts w:hint="eastAsia"/>
        </w:rPr>
        <w:t>所有者：发货</w:t>
      </w:r>
      <w:r w:rsidRPr="008D06F1">
        <w:rPr>
          <w:rFonts w:hint="eastAsia"/>
        </w:rPr>
        <w:t>员</w:t>
      </w:r>
    </w:p>
    <w:p w:rsidR="00BD5F50" w:rsidRPr="008D06F1" w:rsidRDefault="00BD5F50" w:rsidP="00BD5F50">
      <w:r w:rsidRPr="008D06F1">
        <w:rPr>
          <w:rFonts w:hint="eastAsia"/>
        </w:rPr>
        <w:t>触发条件：</w:t>
      </w:r>
    </w:p>
    <w:p w:rsidR="00BD5F50" w:rsidRPr="008D06F1" w:rsidRDefault="00BD5F50" w:rsidP="00BD5F5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有上海通用客户订单时</w:t>
      </w:r>
      <w:r w:rsidRPr="008D06F1">
        <w:rPr>
          <w:rFonts w:asciiTheme="minorEastAsia" w:hAnsiTheme="minorEastAsia" w:cs="Arial" w:hint="eastAsia"/>
          <w:sz w:val="20"/>
          <w:szCs w:val="20"/>
        </w:rPr>
        <w:t>，本流程被触发</w:t>
      </w:r>
    </w:p>
    <w:p w:rsidR="00BD5F50" w:rsidRPr="008D06F1" w:rsidRDefault="00BD5F50" w:rsidP="00BD5F5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D5F50" w:rsidRPr="00DA63C5" w:rsidTr="004966C5">
        <w:tc>
          <w:tcPr>
            <w:tcW w:w="1123"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BD5F50" w:rsidRPr="00DA63C5" w:rsidRDefault="00BD5F50"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D5F50" w:rsidRPr="00112C23" w:rsidRDefault="00BB0A94" w:rsidP="00EB22A6">
            <w:pPr>
              <w:pStyle w:val="a4"/>
              <w:numPr>
                <w:ilvl w:val="0"/>
                <w:numId w:val="27"/>
              </w:numPr>
              <w:ind w:firstLineChars="0"/>
              <w:rPr>
                <w:rFonts w:ascii="Arial" w:hAnsi="宋体" w:cs="Arial"/>
                <w:kern w:val="0"/>
                <w:sz w:val="18"/>
                <w:szCs w:val="18"/>
              </w:rPr>
            </w:pPr>
            <w:r w:rsidRPr="00112C23">
              <w:rPr>
                <w:rFonts w:ascii="Arial" w:hAnsi="宋体" w:cs="Arial" w:hint="eastAsia"/>
                <w:kern w:val="0"/>
                <w:sz w:val="18"/>
                <w:szCs w:val="18"/>
              </w:rPr>
              <w:t>物流部接收客户订单（</w:t>
            </w:r>
            <w:r w:rsidRPr="00112C23">
              <w:rPr>
                <w:rFonts w:hint="eastAsia"/>
                <w:sz w:val="18"/>
                <w:szCs w:val="18"/>
              </w:rPr>
              <w:t>DD/JIT</w:t>
            </w:r>
            <w:r w:rsidRPr="00112C23">
              <w:rPr>
                <w:rFonts w:hint="eastAsia"/>
                <w:sz w:val="18"/>
                <w:szCs w:val="18"/>
              </w:rPr>
              <w:t>拉动单，</w:t>
            </w:r>
            <w:r w:rsidRPr="00112C23">
              <w:rPr>
                <w:rFonts w:hint="eastAsia"/>
                <w:sz w:val="18"/>
                <w:szCs w:val="18"/>
              </w:rPr>
              <w:t>PUS</w:t>
            </w:r>
            <w:r w:rsidRPr="00112C23">
              <w:rPr>
                <w:rFonts w:hint="eastAsia"/>
                <w:sz w:val="18"/>
                <w:szCs w:val="18"/>
              </w:rPr>
              <w:t>拉动单</w:t>
            </w:r>
            <w:r w:rsidRPr="00112C23">
              <w:rPr>
                <w:rFonts w:ascii="Arial" w:hAnsi="宋体" w:cs="Arial" w:hint="eastAsia"/>
                <w:kern w:val="0"/>
                <w:sz w:val="18"/>
                <w:szCs w:val="18"/>
              </w:rPr>
              <w:t>）</w:t>
            </w:r>
            <w:r w:rsidR="00BD5F50" w:rsidRPr="00112C23">
              <w:rPr>
                <w:rFonts w:ascii="Arial" w:hAnsi="宋体" w:cs="Arial" w:hint="eastAsia"/>
                <w:kern w:val="0"/>
                <w:sz w:val="18"/>
                <w:szCs w:val="18"/>
              </w:rPr>
              <w:t>，</w:t>
            </w:r>
            <w:r w:rsidR="00112C23" w:rsidRPr="00112C23">
              <w:rPr>
                <w:rFonts w:ascii="Arial" w:hAnsi="宋体" w:cs="Arial" w:hint="eastAsia"/>
                <w:kern w:val="0"/>
                <w:sz w:val="18"/>
                <w:szCs w:val="18"/>
              </w:rPr>
              <w:t>在</w:t>
            </w:r>
            <w:r w:rsidR="00112C23" w:rsidRPr="00112C23">
              <w:rPr>
                <w:rFonts w:ascii="Arial" w:hAnsi="宋体" w:cs="Arial" w:hint="eastAsia"/>
                <w:kern w:val="0"/>
                <w:sz w:val="18"/>
                <w:szCs w:val="18"/>
              </w:rPr>
              <w:t>MES</w:t>
            </w:r>
            <w:r w:rsidR="00112C23" w:rsidRPr="00112C23">
              <w:rPr>
                <w:rFonts w:ascii="Arial" w:hAnsi="宋体" w:cs="Arial" w:hint="eastAsia"/>
                <w:kern w:val="0"/>
                <w:sz w:val="18"/>
                <w:szCs w:val="18"/>
              </w:rPr>
              <w:t>系统中将计划转为发货单</w:t>
            </w:r>
            <w:r w:rsidR="00112C23" w:rsidRPr="00112C23">
              <w:rPr>
                <w:rFonts w:ascii="Arial" w:hAnsi="宋体" w:cs="Arial" w:hint="eastAsia"/>
                <w:kern w:val="0"/>
                <w:sz w:val="18"/>
                <w:szCs w:val="18"/>
              </w:rPr>
              <w:t>(</w:t>
            </w:r>
            <w:r w:rsidR="00112C23" w:rsidRPr="00112C23">
              <w:rPr>
                <w:rFonts w:ascii="Arial" w:hAnsi="宋体" w:cs="Arial" w:hint="eastAsia"/>
                <w:kern w:val="0"/>
                <w:sz w:val="18"/>
                <w:szCs w:val="18"/>
              </w:rPr>
              <w:t>计划外的订单手工新建发货单</w:t>
            </w:r>
            <w:r w:rsidR="00112C23" w:rsidRPr="00112C23">
              <w:rPr>
                <w:rFonts w:ascii="Arial" w:hAnsi="宋体" w:cs="Arial" w:hint="eastAsia"/>
                <w:kern w:val="0"/>
                <w:sz w:val="18"/>
                <w:szCs w:val="18"/>
              </w:rPr>
              <w:t>)</w:t>
            </w:r>
            <w:r w:rsidR="00112C23">
              <w:rPr>
                <w:rFonts w:ascii="Arial" w:hAnsi="宋体" w:cs="Arial" w:hint="eastAsia"/>
                <w:kern w:val="0"/>
                <w:sz w:val="18"/>
                <w:szCs w:val="18"/>
              </w:rPr>
              <w:t>，</w:t>
            </w:r>
            <w:r w:rsidR="00BD5F50" w:rsidRPr="00112C23">
              <w:rPr>
                <w:rFonts w:ascii="Arial" w:hAnsi="宋体" w:cs="Arial" w:hint="eastAsia"/>
                <w:kern w:val="0"/>
                <w:sz w:val="18"/>
                <w:szCs w:val="18"/>
              </w:rPr>
              <w:t>注明外部订单号（</w:t>
            </w:r>
            <w:r w:rsidR="00112C23" w:rsidRPr="00112C23">
              <w:rPr>
                <w:rFonts w:hint="eastAsia"/>
                <w:sz w:val="18"/>
                <w:szCs w:val="18"/>
              </w:rPr>
              <w:t>PUS</w:t>
            </w:r>
            <w:r w:rsidR="00112C23" w:rsidRPr="00112C23">
              <w:rPr>
                <w:rFonts w:hint="eastAsia"/>
                <w:sz w:val="18"/>
                <w:szCs w:val="18"/>
              </w:rPr>
              <w:t>拉动单</w:t>
            </w:r>
            <w:r w:rsidR="00112C23">
              <w:rPr>
                <w:rFonts w:hint="eastAsia"/>
                <w:sz w:val="18"/>
                <w:szCs w:val="18"/>
              </w:rPr>
              <w:t>号</w:t>
            </w:r>
            <w:r w:rsidR="00BD5F50" w:rsidRPr="00112C23">
              <w:rPr>
                <w:rFonts w:ascii="Arial" w:hAnsi="宋体" w:cs="Arial" w:hint="eastAsia"/>
                <w:kern w:val="0"/>
                <w:sz w:val="18"/>
                <w:szCs w:val="18"/>
              </w:rPr>
              <w:t>）。</w:t>
            </w:r>
          </w:p>
          <w:p w:rsidR="006945FB" w:rsidRPr="00B9218D" w:rsidRDefault="006945FB" w:rsidP="00EB22A6">
            <w:pPr>
              <w:numPr>
                <w:ilvl w:val="0"/>
                <w:numId w:val="27"/>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D5F50" w:rsidRPr="00DA63C5" w:rsidTr="004966C5">
        <w:tc>
          <w:tcPr>
            <w:tcW w:w="1123" w:type="pct"/>
          </w:tcPr>
          <w:p w:rsidR="00BD5F50" w:rsidRPr="00DA63C5" w:rsidRDefault="00BD5F50" w:rsidP="004966C5">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成品发货员</w:t>
            </w:r>
            <w:r w:rsidR="005C3AFA">
              <w:rPr>
                <w:rFonts w:asciiTheme="minorEastAsia" w:hAnsiTheme="minorEastAsia" w:hint="eastAsia"/>
                <w:sz w:val="18"/>
                <w:szCs w:val="18"/>
              </w:rPr>
              <w:t>按</w:t>
            </w:r>
            <w:r w:rsidR="005154D3">
              <w:rPr>
                <w:rFonts w:ascii="Arial" w:hAnsi="宋体" w:cs="Arial" w:hint="eastAsia"/>
                <w:kern w:val="0"/>
                <w:sz w:val="18"/>
                <w:szCs w:val="18"/>
              </w:rPr>
              <w:t>拣货单</w:t>
            </w:r>
            <w:r w:rsidR="005154D3">
              <w:rPr>
                <w:rFonts w:asciiTheme="minorEastAsia" w:hAnsiTheme="minorEastAsia" w:hint="eastAsia"/>
                <w:sz w:val="18"/>
                <w:szCs w:val="18"/>
              </w:rPr>
              <w:t>备货，执行《按拣货发货》流程。</w:t>
            </w:r>
          </w:p>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M/R</w:t>
            </w:r>
            <w:r w:rsidR="00FF5E99">
              <w:rPr>
                <w:rFonts w:asciiTheme="minorEastAsia" w:hAnsiTheme="minorEastAsia" w:hint="eastAsia"/>
                <w:sz w:val="18"/>
                <w:szCs w:val="18"/>
              </w:rPr>
              <w:t>卡车到厂时，发货员在PUS拉动单上填实发数</w:t>
            </w:r>
            <w:r>
              <w:rPr>
                <w:rFonts w:asciiTheme="minorEastAsia" w:hAnsiTheme="minorEastAsia" w:hint="eastAsia"/>
                <w:sz w:val="18"/>
                <w:szCs w:val="18"/>
              </w:rPr>
              <w:t>，同司机做实物交接，签</w:t>
            </w:r>
            <w:r w:rsidR="00FF5E99">
              <w:rPr>
                <w:rFonts w:asciiTheme="minorEastAsia" w:hAnsiTheme="minorEastAsia" w:hint="eastAsia"/>
                <w:sz w:val="18"/>
                <w:szCs w:val="18"/>
              </w:rPr>
              <w:t>PUS拉动单（</w:t>
            </w:r>
            <w:r w:rsidR="00C16DD2">
              <w:rPr>
                <w:rFonts w:asciiTheme="minorEastAsia" w:hAnsiTheme="minorEastAsia" w:hint="eastAsia"/>
                <w:sz w:val="18"/>
                <w:szCs w:val="18"/>
              </w:rPr>
              <w:t>客户回单</w:t>
            </w:r>
            <w:r w:rsidR="00FF5E99">
              <w:rPr>
                <w:rFonts w:asciiTheme="minorEastAsia" w:hAnsiTheme="minorEastAsia" w:hint="eastAsia"/>
                <w:sz w:val="18"/>
                <w:szCs w:val="18"/>
              </w:rPr>
              <w:t>）</w:t>
            </w:r>
            <w:r>
              <w:rPr>
                <w:rFonts w:asciiTheme="minorEastAsia" w:hAnsiTheme="minorEastAsia" w:hint="eastAsia"/>
                <w:sz w:val="18"/>
                <w:szCs w:val="18"/>
              </w:rPr>
              <w:t>。</w:t>
            </w:r>
          </w:p>
          <w:p w:rsidR="00BD5F50" w:rsidRDefault="00BD5F50" w:rsidP="004966C5">
            <w:pPr>
              <w:ind w:left="425"/>
              <w:rPr>
                <w:rFonts w:asciiTheme="minorEastAsia" w:hAnsiTheme="minorEastAsia"/>
                <w:sz w:val="18"/>
                <w:szCs w:val="18"/>
              </w:rPr>
            </w:pPr>
            <w:r>
              <w:rPr>
                <w:rFonts w:asciiTheme="minorEastAsia" w:hAnsiTheme="minorEastAsia" w:hint="eastAsia"/>
                <w:sz w:val="18"/>
                <w:szCs w:val="18"/>
              </w:rPr>
              <w:t>对需要自送发运</w:t>
            </w:r>
            <w:r w:rsidR="00E005AE">
              <w:rPr>
                <w:rFonts w:asciiTheme="minorEastAsia" w:hAnsiTheme="minorEastAsia" w:hint="eastAsia"/>
                <w:sz w:val="18"/>
                <w:szCs w:val="18"/>
              </w:rPr>
              <w:t>上海通用</w:t>
            </w:r>
            <w:r>
              <w:rPr>
                <w:rFonts w:asciiTheme="minorEastAsia" w:hAnsiTheme="minorEastAsia" w:hint="eastAsia"/>
                <w:sz w:val="18"/>
                <w:szCs w:val="18"/>
              </w:rPr>
              <w:t>产品的情况，执行《</w:t>
            </w:r>
            <w:r w:rsidR="00E005AE">
              <w:rPr>
                <w:rFonts w:asciiTheme="minorEastAsia" w:hAnsiTheme="minorEastAsia" w:hint="eastAsia"/>
                <w:sz w:val="18"/>
                <w:szCs w:val="18"/>
              </w:rPr>
              <w:t>上海通用</w:t>
            </w:r>
            <w:r>
              <w:rPr>
                <w:rFonts w:asciiTheme="minorEastAsia" w:hAnsiTheme="minorEastAsia" w:hint="eastAsia"/>
                <w:sz w:val="18"/>
                <w:szCs w:val="18"/>
              </w:rPr>
              <w:t>销售发运（自送）》流程。</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发货员每天从SGM网站下载PUS结算单，匹配对应的客户回单，</w:t>
            </w:r>
            <w:r w:rsidR="00BD5F50">
              <w:rPr>
                <w:rFonts w:asciiTheme="minorEastAsia" w:hAnsiTheme="minorEastAsia" w:hint="eastAsia"/>
                <w:sz w:val="18"/>
                <w:szCs w:val="18"/>
              </w:rPr>
              <w:t>在MES</w:t>
            </w:r>
            <w:r>
              <w:rPr>
                <w:rFonts w:asciiTheme="minorEastAsia" w:hAnsiTheme="minorEastAsia" w:hint="eastAsia"/>
                <w:sz w:val="18"/>
                <w:szCs w:val="18"/>
              </w:rPr>
              <w:t>系统发货</w:t>
            </w:r>
            <w:r w:rsidR="00A25042">
              <w:rPr>
                <w:rFonts w:asciiTheme="minorEastAsia" w:hAnsiTheme="minorEastAsia" w:hint="eastAsia"/>
                <w:sz w:val="18"/>
                <w:szCs w:val="18"/>
              </w:rPr>
              <w:t>确认</w:t>
            </w:r>
            <w:r>
              <w:rPr>
                <w:rFonts w:asciiTheme="minorEastAsia" w:hAnsiTheme="minorEastAsia" w:hint="eastAsia"/>
                <w:sz w:val="18"/>
                <w:szCs w:val="18"/>
              </w:rPr>
              <w:t>，生成并打印收货单</w:t>
            </w:r>
            <w:r w:rsidR="00BD5F50">
              <w:rPr>
                <w:rFonts w:asciiTheme="minorEastAsia" w:hAnsiTheme="minorEastAsia" w:hint="eastAsia"/>
                <w:sz w:val="18"/>
                <w:szCs w:val="18"/>
              </w:rPr>
              <w:t>。</w:t>
            </w:r>
          </w:p>
          <w:p w:rsidR="00BD5F50" w:rsidRPr="00DA63C5"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lastRenderedPageBreak/>
              <w:t>发货员核对销售单据的品种数量是否一致，</w:t>
            </w:r>
            <w:r w:rsidR="00FF5E99">
              <w:rPr>
                <w:rFonts w:asciiTheme="minorEastAsia" w:hAnsiTheme="minorEastAsia" w:hint="eastAsia"/>
                <w:sz w:val="18"/>
                <w:szCs w:val="18"/>
              </w:rPr>
              <w:t>将收货单和客户回单</w:t>
            </w:r>
            <w:r w:rsidR="00BD5F50">
              <w:rPr>
                <w:rFonts w:asciiTheme="minorEastAsia" w:hAnsiTheme="minorEastAsia" w:hint="eastAsia"/>
                <w:sz w:val="18"/>
                <w:szCs w:val="18"/>
              </w:rPr>
              <w:t>装订，并按客户暂存。</w:t>
            </w:r>
          </w:p>
        </w:tc>
      </w:tr>
      <w:tr w:rsidR="00BD5F50" w:rsidRPr="00DA63C5" w:rsidTr="004966C5">
        <w:tc>
          <w:tcPr>
            <w:tcW w:w="1123" w:type="pct"/>
          </w:tcPr>
          <w:p w:rsidR="00BD5F50" w:rsidRDefault="00BD5F50" w:rsidP="004966C5">
            <w:pPr>
              <w:rPr>
                <w:rFonts w:asciiTheme="minorEastAsia" w:hAnsiTheme="minorEastAsia"/>
                <w:sz w:val="18"/>
                <w:szCs w:val="18"/>
              </w:rPr>
            </w:pPr>
            <w:r>
              <w:rPr>
                <w:rFonts w:asciiTheme="minorEastAsia" w:hAnsiTheme="minorEastAsia" w:hint="eastAsia"/>
                <w:sz w:val="18"/>
                <w:szCs w:val="18"/>
              </w:rPr>
              <w:lastRenderedPageBreak/>
              <w:t>销售单据审核</w:t>
            </w:r>
          </w:p>
        </w:tc>
        <w:tc>
          <w:tcPr>
            <w:tcW w:w="3877" w:type="pct"/>
          </w:tcPr>
          <w:p w:rsidR="00BD5F50" w:rsidRDefault="00BD5F50" w:rsidP="00EB22A6">
            <w:pPr>
              <w:numPr>
                <w:ilvl w:val="0"/>
                <w:numId w:val="27"/>
              </w:numPr>
              <w:rPr>
                <w:rFonts w:asciiTheme="minorEastAsia" w:hAnsiTheme="minorEastAsia"/>
                <w:sz w:val="18"/>
                <w:szCs w:val="18"/>
              </w:rPr>
            </w:pPr>
            <w:r>
              <w:rPr>
                <w:rFonts w:asciiTheme="minorEastAsia" w:hAnsiTheme="minorEastAsia" w:hint="eastAsia"/>
                <w:sz w:val="18"/>
                <w:szCs w:val="18"/>
              </w:rPr>
              <w:t>将销售单据</w:t>
            </w:r>
            <w:r w:rsidR="00083595">
              <w:rPr>
                <w:rFonts w:asciiTheme="minorEastAsia" w:hAnsiTheme="minorEastAsia" w:hint="eastAsia"/>
                <w:sz w:val="18"/>
                <w:szCs w:val="18"/>
              </w:rPr>
              <w:t>（PUS结算单、客户回单、系统收货单）</w:t>
            </w:r>
            <w:r>
              <w:rPr>
                <w:rFonts w:asciiTheme="minorEastAsia" w:hAnsiTheme="minorEastAsia" w:hint="eastAsia"/>
                <w:sz w:val="18"/>
                <w:szCs w:val="18"/>
              </w:rPr>
              <w:t>移交销售员。</w:t>
            </w:r>
          </w:p>
          <w:p w:rsidR="00BD5F50"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销售员对销售单据进行复核，复</w:t>
            </w:r>
            <w:r w:rsidR="00BD5F50">
              <w:rPr>
                <w:rFonts w:asciiTheme="minorEastAsia" w:hAnsiTheme="minorEastAsia" w:hint="eastAsia"/>
                <w:sz w:val="18"/>
                <w:szCs w:val="18"/>
              </w:rPr>
              <w:t>核不合格的退回发货员处理。</w:t>
            </w:r>
          </w:p>
        </w:tc>
      </w:tr>
      <w:tr w:rsidR="00044851" w:rsidRPr="00DA63C5" w:rsidTr="004966C5">
        <w:tc>
          <w:tcPr>
            <w:tcW w:w="1123" w:type="pct"/>
          </w:tcPr>
          <w:p w:rsidR="00044851" w:rsidRDefault="00044851"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904136" w:rsidRDefault="00131B8B" w:rsidP="00EB22A6">
            <w:pPr>
              <w:numPr>
                <w:ilvl w:val="0"/>
                <w:numId w:val="27"/>
              </w:numPr>
              <w:rPr>
                <w:rFonts w:asciiTheme="minorEastAsia" w:hAnsiTheme="minorEastAsia"/>
                <w:sz w:val="18"/>
                <w:szCs w:val="18"/>
              </w:rPr>
            </w:pPr>
            <w:r>
              <w:rPr>
                <w:rFonts w:asciiTheme="minorEastAsia" w:hAnsiTheme="minorEastAsia" w:hint="eastAsia"/>
                <w:sz w:val="18"/>
                <w:szCs w:val="18"/>
              </w:rPr>
              <w:t>若客户回单上的数量和实发数量不一致，系统自动记录</w:t>
            </w:r>
            <w:r w:rsidR="00134531">
              <w:rPr>
                <w:rFonts w:asciiTheme="minorEastAsia" w:hAnsiTheme="minorEastAsia" w:hint="eastAsia"/>
                <w:sz w:val="18"/>
                <w:szCs w:val="18"/>
              </w:rPr>
              <w:t>销售差异，将差异数退回原发货库位</w:t>
            </w:r>
            <w:r w:rsidR="00044851">
              <w:rPr>
                <w:rFonts w:asciiTheme="minorEastAsia" w:hAnsiTheme="minorEastAsia" w:hint="eastAsia"/>
                <w:sz w:val="18"/>
                <w:szCs w:val="18"/>
              </w:rPr>
              <w:t>。</w:t>
            </w:r>
          </w:p>
          <w:p w:rsidR="00044851" w:rsidRPr="00626101" w:rsidRDefault="00044851" w:rsidP="00EB22A6">
            <w:pPr>
              <w:numPr>
                <w:ilvl w:val="0"/>
                <w:numId w:val="27"/>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59" w:name="_Toc360559209"/>
      <w:r>
        <w:rPr>
          <w:rFonts w:hint="eastAsia"/>
        </w:rPr>
        <w:t>上海通用</w:t>
      </w:r>
      <w:r w:rsidR="00700F33">
        <w:rPr>
          <w:rFonts w:hint="eastAsia"/>
        </w:rPr>
        <w:t>销售发运(自送)</w:t>
      </w:r>
      <w:bookmarkEnd w:id="59"/>
    </w:p>
    <w:p w:rsidR="00775947" w:rsidRPr="008D06F1" w:rsidRDefault="00775947" w:rsidP="00775947">
      <w:r w:rsidRPr="008D06F1">
        <w:rPr>
          <w:rFonts w:hint="eastAsia"/>
        </w:rPr>
        <w:t>本流程描述</w:t>
      </w:r>
      <w:r>
        <w:rPr>
          <w:rFonts w:hint="eastAsia"/>
        </w:rPr>
        <w:t>发货</w:t>
      </w:r>
      <w:r w:rsidRPr="008D06F1">
        <w:rPr>
          <w:rFonts w:hint="eastAsia"/>
        </w:rPr>
        <w:t>员</w:t>
      </w:r>
      <w:r>
        <w:rPr>
          <w:rFonts w:hint="eastAsia"/>
        </w:rPr>
        <w:t>对需要自送上海通用产品进行销售发运的过程</w:t>
      </w:r>
      <w:r w:rsidRPr="008D06F1">
        <w:rPr>
          <w:rFonts w:hint="eastAsia"/>
        </w:rPr>
        <w:t>。</w:t>
      </w:r>
    </w:p>
    <w:p w:rsidR="00775947" w:rsidRPr="008D06F1" w:rsidRDefault="00775947" w:rsidP="00775947">
      <w:r>
        <w:rPr>
          <w:rFonts w:hint="eastAsia"/>
        </w:rPr>
        <w:t>所有者：发货</w:t>
      </w:r>
      <w:r w:rsidRPr="008D06F1">
        <w:rPr>
          <w:rFonts w:hint="eastAsia"/>
        </w:rPr>
        <w:t>员</w:t>
      </w:r>
    </w:p>
    <w:p w:rsidR="00775947" w:rsidRPr="008D06F1" w:rsidRDefault="00775947" w:rsidP="00775947">
      <w:r w:rsidRPr="008D06F1">
        <w:rPr>
          <w:rFonts w:hint="eastAsia"/>
        </w:rPr>
        <w:t>触发条件：</w:t>
      </w:r>
    </w:p>
    <w:p w:rsidR="00775947" w:rsidRPr="008D06F1" w:rsidRDefault="00775947" w:rsidP="0077594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当</w:t>
      </w:r>
      <w:r w:rsidR="006F6F84">
        <w:rPr>
          <w:rFonts w:asciiTheme="minorEastAsia" w:hAnsiTheme="minorEastAsia" w:cs="Arial" w:hint="eastAsia"/>
          <w:sz w:val="20"/>
          <w:szCs w:val="20"/>
        </w:rPr>
        <w:t>申雅没有赶上</w:t>
      </w:r>
      <w:r w:rsidR="00413590">
        <w:rPr>
          <w:rFonts w:asciiTheme="minorEastAsia" w:hAnsiTheme="minorEastAsia" w:cs="Arial" w:hint="eastAsia"/>
          <w:sz w:val="20"/>
          <w:szCs w:val="20"/>
        </w:rPr>
        <w:t>上海通用</w:t>
      </w:r>
      <w:r w:rsidR="006F6F84">
        <w:rPr>
          <w:rFonts w:asciiTheme="minorEastAsia" w:hAnsiTheme="minorEastAsia" w:cs="Arial" w:hint="eastAsia"/>
          <w:sz w:val="20"/>
          <w:szCs w:val="20"/>
        </w:rPr>
        <w:t>的Milk-Run，</w:t>
      </w:r>
      <w:r>
        <w:rPr>
          <w:rFonts w:asciiTheme="minorEastAsia" w:hAnsiTheme="minorEastAsia" w:cs="Arial" w:hint="eastAsia"/>
          <w:sz w:val="20"/>
          <w:szCs w:val="20"/>
        </w:rPr>
        <w:t>产品需要自送发运时</w:t>
      </w:r>
      <w:r w:rsidRPr="008D06F1">
        <w:rPr>
          <w:rFonts w:asciiTheme="minorEastAsia" w:hAnsiTheme="minorEastAsia" w:cs="Arial" w:hint="eastAsia"/>
          <w:sz w:val="20"/>
          <w:szCs w:val="20"/>
        </w:rPr>
        <w:t>，本流程被触发</w:t>
      </w:r>
    </w:p>
    <w:p w:rsidR="00775947" w:rsidRPr="008D06F1" w:rsidRDefault="00775947" w:rsidP="0077594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75947" w:rsidRPr="00DA63C5" w:rsidTr="004966C5">
        <w:tc>
          <w:tcPr>
            <w:tcW w:w="1123"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75947" w:rsidRPr="00DA63C5" w:rsidRDefault="00775947"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F6F84" w:rsidRPr="00DA63C5" w:rsidTr="004966C5">
        <w:tc>
          <w:tcPr>
            <w:tcW w:w="1123" w:type="pct"/>
          </w:tcPr>
          <w:p w:rsidR="006F6F84" w:rsidRPr="00DA63C5" w:rsidRDefault="006F6F84" w:rsidP="00664A04">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F6F84"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关闭没有赶上</w:t>
            </w:r>
            <w:r>
              <w:rPr>
                <w:rFonts w:asciiTheme="minorEastAsia" w:hAnsiTheme="minorEastAsia" w:cs="Arial" w:hint="eastAsia"/>
                <w:sz w:val="20"/>
                <w:szCs w:val="20"/>
              </w:rPr>
              <w:t>上海通用的Milk-Run的销售订单</w:t>
            </w:r>
            <w:r w:rsidR="00134531">
              <w:rPr>
                <w:rFonts w:asciiTheme="minorEastAsia" w:hAnsiTheme="minorEastAsia" w:cs="Arial" w:hint="eastAsia"/>
                <w:sz w:val="20"/>
                <w:szCs w:val="20"/>
              </w:rPr>
              <w:t>（PUS单）</w:t>
            </w:r>
            <w:r w:rsidRPr="00112C23">
              <w:rPr>
                <w:rFonts w:ascii="Arial" w:hAnsi="宋体" w:cs="Arial" w:hint="eastAsia"/>
                <w:kern w:val="0"/>
                <w:sz w:val="18"/>
                <w:szCs w:val="18"/>
              </w:rPr>
              <w:t>。</w:t>
            </w:r>
          </w:p>
          <w:p w:rsidR="006F6F84" w:rsidRPr="00134531" w:rsidRDefault="006F6F84"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创建自送的</w:t>
            </w:r>
            <w:r w:rsidR="00805ADD">
              <w:rPr>
                <w:rFonts w:ascii="Arial" w:hAnsi="宋体" w:cs="Arial" w:hint="eastAsia"/>
                <w:kern w:val="0"/>
                <w:sz w:val="18"/>
                <w:szCs w:val="18"/>
              </w:rPr>
              <w:t>发货</w:t>
            </w:r>
            <w:r>
              <w:rPr>
                <w:rFonts w:ascii="Arial" w:hAnsi="宋体" w:cs="Arial" w:hint="eastAsia"/>
                <w:kern w:val="0"/>
                <w:sz w:val="18"/>
                <w:szCs w:val="18"/>
              </w:rPr>
              <w:t>单。</w:t>
            </w:r>
          </w:p>
        </w:tc>
      </w:tr>
      <w:tr w:rsidR="006F6F84" w:rsidRPr="00DA63C5" w:rsidTr="004966C5">
        <w:tc>
          <w:tcPr>
            <w:tcW w:w="1123" w:type="pct"/>
          </w:tcPr>
          <w:p w:rsidR="006F6F84" w:rsidRPr="00DA63C5" w:rsidRDefault="006F6F84" w:rsidP="004966C5">
            <w:pPr>
              <w:rPr>
                <w:rFonts w:asciiTheme="minorEastAsia" w:hAnsiTheme="minorEastAsia"/>
                <w:sz w:val="18"/>
                <w:szCs w:val="18"/>
              </w:rPr>
            </w:pPr>
            <w:r>
              <w:rPr>
                <w:rFonts w:asciiTheme="minorEastAsia" w:hAnsiTheme="minorEastAsia" w:hint="eastAsia"/>
                <w:sz w:val="18"/>
                <w:szCs w:val="18"/>
              </w:rPr>
              <w:t>发货（自送）</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发货员在</w:t>
            </w:r>
            <w:r w:rsidRPr="006F6F84">
              <w:rPr>
                <w:rFonts w:ascii="Arial" w:hAnsi="宋体" w:cs="Arial" w:hint="eastAsia"/>
                <w:kern w:val="0"/>
                <w:sz w:val="18"/>
                <w:szCs w:val="18"/>
              </w:rPr>
              <w:t>MES</w:t>
            </w:r>
            <w:r w:rsidRPr="006F6F84">
              <w:rPr>
                <w:rFonts w:ascii="Arial" w:hAnsi="宋体" w:cs="Arial" w:hint="eastAsia"/>
                <w:kern w:val="0"/>
                <w:sz w:val="18"/>
                <w:szCs w:val="18"/>
              </w:rPr>
              <w:t>系统发货，生成</w:t>
            </w:r>
            <w:r w:rsidR="00A56CAD">
              <w:rPr>
                <w:rFonts w:ascii="Arial" w:hAnsi="宋体" w:cs="Arial" w:hint="eastAsia"/>
                <w:kern w:val="0"/>
                <w:sz w:val="18"/>
                <w:szCs w:val="18"/>
              </w:rPr>
              <w:t>申雅</w:t>
            </w:r>
            <w:r w:rsidRPr="006F6F84">
              <w:rPr>
                <w:rFonts w:ascii="Arial" w:hAnsi="宋体" w:cs="Arial" w:hint="eastAsia"/>
                <w:kern w:val="0"/>
                <w:sz w:val="18"/>
                <w:szCs w:val="18"/>
              </w:rPr>
              <w:t>送货单。</w:t>
            </w:r>
          </w:p>
          <w:p w:rsidR="006F6F84" w:rsidRPr="006F6F84" w:rsidRDefault="00A56CAD"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申雅送货单</w:t>
            </w:r>
            <w:r w:rsidR="006F6F84" w:rsidRPr="006F6F84">
              <w:rPr>
                <w:rFonts w:ascii="Arial" w:hAnsi="宋体" w:cs="Arial" w:hint="eastAsia"/>
                <w:kern w:val="0"/>
                <w:sz w:val="18"/>
                <w:szCs w:val="18"/>
              </w:rPr>
              <w:t>同司机做实物和单据交接。</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w:t>
            </w:r>
            <w:r w:rsidR="00A56CAD">
              <w:rPr>
                <w:rFonts w:ascii="Arial" w:hAnsi="宋体" w:cs="Arial" w:hint="eastAsia"/>
                <w:kern w:val="0"/>
                <w:sz w:val="18"/>
                <w:szCs w:val="18"/>
              </w:rPr>
              <w:t>携申雅送货单</w:t>
            </w:r>
            <w:r w:rsidRPr="006F6F84">
              <w:rPr>
                <w:rFonts w:ascii="Arial" w:hAnsi="宋体" w:cs="Arial" w:hint="eastAsia"/>
                <w:kern w:val="0"/>
                <w:sz w:val="18"/>
                <w:szCs w:val="18"/>
              </w:rPr>
              <w:t>送货到客户指定地址。</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客户收货，</w:t>
            </w:r>
            <w:r w:rsidR="00A56CAD">
              <w:rPr>
                <w:rFonts w:ascii="Arial" w:hAnsi="宋体" w:cs="Arial" w:hint="eastAsia"/>
                <w:kern w:val="0"/>
                <w:sz w:val="18"/>
                <w:szCs w:val="18"/>
              </w:rPr>
              <w:t>当场打印</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签客户回单</w:t>
            </w:r>
            <w:r w:rsidR="00A56CAD">
              <w:rPr>
                <w:rFonts w:ascii="Arial" w:hAnsi="宋体" w:cs="Arial" w:hint="eastAsia"/>
                <w:kern w:val="0"/>
                <w:sz w:val="18"/>
                <w:szCs w:val="18"/>
              </w:rPr>
              <w:t>（</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司机将客户回单交发货员。</w:t>
            </w:r>
          </w:p>
        </w:tc>
      </w:tr>
      <w:tr w:rsidR="006F6F84" w:rsidRPr="00DA63C5" w:rsidTr="004966C5">
        <w:tc>
          <w:tcPr>
            <w:tcW w:w="1123" w:type="pct"/>
          </w:tcPr>
          <w:p w:rsidR="006F6F84" w:rsidRPr="00DA7274" w:rsidRDefault="006F6F84"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发货员按客户回单在</w:t>
            </w:r>
            <w:r w:rsidRPr="006F6F84">
              <w:rPr>
                <w:rFonts w:ascii="Arial" w:hAnsi="宋体" w:cs="Arial" w:hint="eastAsia"/>
                <w:kern w:val="0"/>
                <w:sz w:val="18"/>
                <w:szCs w:val="18"/>
              </w:rPr>
              <w:t>MES</w:t>
            </w:r>
            <w:r w:rsidRPr="006F6F84">
              <w:rPr>
                <w:rFonts w:ascii="Arial" w:hAnsi="宋体" w:cs="Arial" w:hint="eastAsia"/>
                <w:kern w:val="0"/>
                <w:sz w:val="18"/>
                <w:szCs w:val="18"/>
              </w:rPr>
              <w:t>系统发货确认，生成并打印收</w:t>
            </w:r>
            <w:r w:rsidR="00E86A6A">
              <w:rPr>
                <w:rFonts w:ascii="Arial" w:hAnsi="宋体" w:cs="Arial" w:hint="eastAsia"/>
                <w:kern w:val="0"/>
                <w:sz w:val="18"/>
                <w:szCs w:val="18"/>
              </w:rPr>
              <w:t>货单</w:t>
            </w:r>
            <w:r w:rsidRPr="006F6F84">
              <w:rPr>
                <w:rFonts w:ascii="Arial" w:hAnsi="宋体" w:cs="Arial" w:hint="eastAsia"/>
                <w:kern w:val="0"/>
                <w:sz w:val="18"/>
                <w:szCs w:val="18"/>
              </w:rPr>
              <w:t>。</w:t>
            </w:r>
          </w:p>
          <w:p w:rsidR="006F6F84" w:rsidRPr="006F6F84" w:rsidRDefault="006F6F84" w:rsidP="00EB22A6">
            <w:pPr>
              <w:pStyle w:val="a4"/>
              <w:numPr>
                <w:ilvl w:val="0"/>
                <w:numId w:val="47"/>
              </w:numPr>
              <w:ind w:firstLineChars="0"/>
              <w:rPr>
                <w:rFonts w:ascii="Arial" w:hAnsi="宋体" w:cs="Arial"/>
                <w:kern w:val="0"/>
                <w:sz w:val="18"/>
                <w:szCs w:val="18"/>
              </w:rPr>
            </w:pPr>
            <w:r w:rsidRPr="006F6F84">
              <w:rPr>
                <w:rFonts w:ascii="Arial" w:hAnsi="宋体" w:cs="Arial" w:hint="eastAsia"/>
                <w:kern w:val="0"/>
                <w:sz w:val="18"/>
                <w:szCs w:val="18"/>
              </w:rPr>
              <w:t>将销售单据</w:t>
            </w:r>
            <w:r w:rsidRPr="006F6F84">
              <w:rPr>
                <w:rFonts w:ascii="Arial" w:hAnsi="宋体" w:cs="Arial" w:hint="eastAsia"/>
                <w:kern w:val="0"/>
                <w:sz w:val="18"/>
                <w:szCs w:val="18"/>
              </w:rPr>
              <w:t>(</w:t>
            </w:r>
            <w:r w:rsidRPr="006F6F84">
              <w:rPr>
                <w:rFonts w:ascii="Arial" w:hAnsi="宋体" w:cs="Arial" w:hint="eastAsia"/>
                <w:kern w:val="0"/>
                <w:sz w:val="18"/>
                <w:szCs w:val="18"/>
              </w:rPr>
              <w:t>收货单和客户回单</w:t>
            </w:r>
            <w:r w:rsidRPr="006F6F84">
              <w:rPr>
                <w:rFonts w:ascii="Arial" w:hAnsi="宋体" w:cs="Arial" w:hint="eastAsia"/>
                <w:kern w:val="0"/>
                <w:sz w:val="18"/>
                <w:szCs w:val="18"/>
              </w:rPr>
              <w:t>)</w:t>
            </w:r>
            <w:r w:rsidR="00134531">
              <w:rPr>
                <w:rFonts w:ascii="Arial" w:hAnsi="宋体" w:cs="Arial" w:hint="eastAsia"/>
                <w:kern w:val="0"/>
                <w:sz w:val="18"/>
                <w:szCs w:val="18"/>
              </w:rPr>
              <w:t>装订，并送回申雅</w:t>
            </w:r>
            <w:r w:rsidRPr="006F6F84">
              <w:rPr>
                <w:rFonts w:ascii="Arial" w:hAnsi="宋体" w:cs="Arial" w:hint="eastAsia"/>
                <w:kern w:val="0"/>
                <w:sz w:val="18"/>
                <w:szCs w:val="18"/>
              </w:rPr>
              <w:t>。</w:t>
            </w:r>
          </w:p>
        </w:tc>
      </w:tr>
      <w:tr w:rsidR="006F6F84" w:rsidRPr="00DA63C5" w:rsidTr="004966C5">
        <w:tc>
          <w:tcPr>
            <w:tcW w:w="1123" w:type="pct"/>
          </w:tcPr>
          <w:p w:rsidR="006F6F84" w:rsidRDefault="006F6F84"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申雅</w:t>
            </w:r>
            <w:r w:rsidR="006F6F84" w:rsidRPr="006F6F84">
              <w:rPr>
                <w:rFonts w:ascii="Arial" w:hAnsi="宋体" w:cs="Arial" w:hint="eastAsia"/>
                <w:kern w:val="0"/>
                <w:sz w:val="18"/>
                <w:szCs w:val="18"/>
              </w:rPr>
              <w:t>每天从</w:t>
            </w:r>
            <w:r w:rsidR="006F6F84" w:rsidRPr="006F6F84">
              <w:rPr>
                <w:rFonts w:ascii="Arial" w:hAnsi="宋体" w:cs="Arial" w:hint="eastAsia"/>
                <w:kern w:val="0"/>
                <w:sz w:val="18"/>
                <w:szCs w:val="18"/>
              </w:rPr>
              <w:t>SGM</w:t>
            </w:r>
            <w:r w:rsidR="006F6F84" w:rsidRPr="006F6F84">
              <w:rPr>
                <w:rFonts w:ascii="Arial" w:hAnsi="宋体" w:cs="Arial" w:hint="eastAsia"/>
                <w:kern w:val="0"/>
                <w:sz w:val="18"/>
                <w:szCs w:val="18"/>
              </w:rPr>
              <w:t>网站下载结算</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单，匹配对应的客户回单和系统收货单。</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销售单据的品种数量</w:t>
            </w:r>
            <w:r w:rsidR="00904136">
              <w:rPr>
                <w:rFonts w:ascii="Arial" w:hAnsi="宋体" w:cs="Arial" w:hint="eastAsia"/>
                <w:kern w:val="0"/>
                <w:sz w:val="18"/>
                <w:szCs w:val="18"/>
              </w:rPr>
              <w:t>进行核对，</w:t>
            </w:r>
            <w:r w:rsidR="00904136" w:rsidRPr="00FD1988">
              <w:rPr>
                <w:rFonts w:ascii="Arial" w:hAnsi="宋体" w:cs="Arial" w:hint="eastAsia"/>
                <w:kern w:val="0"/>
                <w:sz w:val="18"/>
                <w:szCs w:val="18"/>
              </w:rPr>
              <w:t>将</w:t>
            </w:r>
            <w:r w:rsidR="00904136">
              <w:rPr>
                <w:rFonts w:ascii="Arial" w:hAnsi="宋体" w:cs="Arial" w:hint="eastAsia"/>
                <w:kern w:val="0"/>
                <w:sz w:val="18"/>
                <w:szCs w:val="18"/>
              </w:rPr>
              <w:t>核对好的</w:t>
            </w:r>
            <w:r w:rsidR="006F6F84" w:rsidRPr="006F6F84">
              <w:rPr>
                <w:rFonts w:ascii="Arial" w:hAnsi="宋体" w:cs="Arial" w:hint="eastAsia"/>
                <w:kern w:val="0"/>
                <w:sz w:val="18"/>
                <w:szCs w:val="18"/>
              </w:rPr>
              <w:t>销售单据（</w:t>
            </w:r>
            <w:r w:rsidR="006F6F84" w:rsidRPr="006F6F84">
              <w:rPr>
                <w:rFonts w:ascii="Arial" w:hAnsi="宋体" w:cs="Arial" w:hint="eastAsia"/>
                <w:kern w:val="0"/>
                <w:sz w:val="18"/>
                <w:szCs w:val="18"/>
              </w:rPr>
              <w:t>PUS</w:t>
            </w:r>
            <w:r w:rsidR="006F6F84" w:rsidRPr="006F6F84">
              <w:rPr>
                <w:rFonts w:ascii="Arial" w:hAnsi="宋体" w:cs="Arial" w:hint="eastAsia"/>
                <w:kern w:val="0"/>
                <w:sz w:val="18"/>
                <w:szCs w:val="18"/>
              </w:rPr>
              <w:t>结算单、客户回单、系统收货单）移交销售员。</w:t>
            </w:r>
          </w:p>
          <w:p w:rsidR="006F6F84" w:rsidRPr="006F6F84" w:rsidRDefault="00134531" w:rsidP="00EB22A6">
            <w:pPr>
              <w:pStyle w:val="a4"/>
              <w:numPr>
                <w:ilvl w:val="0"/>
                <w:numId w:val="47"/>
              </w:numPr>
              <w:ind w:firstLineChars="0"/>
              <w:rPr>
                <w:rFonts w:ascii="Arial" w:hAnsi="宋体" w:cs="Arial"/>
                <w:kern w:val="0"/>
                <w:sz w:val="18"/>
                <w:szCs w:val="18"/>
              </w:rPr>
            </w:pPr>
            <w:r>
              <w:rPr>
                <w:rFonts w:ascii="Arial" w:hAnsi="宋体" w:cs="Arial" w:hint="eastAsia"/>
                <w:kern w:val="0"/>
                <w:sz w:val="18"/>
                <w:szCs w:val="18"/>
              </w:rPr>
              <w:t>销售员复核销售单据，复</w:t>
            </w:r>
            <w:r w:rsidR="006F6F84" w:rsidRPr="006F6F84">
              <w:rPr>
                <w:rFonts w:ascii="Arial" w:hAnsi="宋体" w:cs="Arial" w:hint="eastAsia"/>
                <w:kern w:val="0"/>
                <w:sz w:val="18"/>
                <w:szCs w:val="18"/>
              </w:rPr>
              <w:t>核不合格的退回发货员处理。</w:t>
            </w:r>
          </w:p>
        </w:tc>
      </w:tr>
      <w:tr w:rsidR="00044851" w:rsidRPr="00DA63C5" w:rsidTr="004966C5">
        <w:tc>
          <w:tcPr>
            <w:tcW w:w="1123" w:type="pct"/>
          </w:tcPr>
          <w:p w:rsidR="00044851"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134531" w:rsidRPr="00134531"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044851" w:rsidRPr="006F6F84" w:rsidRDefault="00044851" w:rsidP="00EB22A6">
            <w:pPr>
              <w:pStyle w:val="a4"/>
              <w:numPr>
                <w:ilvl w:val="0"/>
                <w:numId w:val="47"/>
              </w:numPr>
              <w:ind w:firstLineChars="0"/>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0" w:name="_Toc360559210"/>
      <w:r>
        <w:rPr>
          <w:rFonts w:hint="eastAsia"/>
        </w:rPr>
        <w:t>上海汽车</w:t>
      </w:r>
      <w:r w:rsidR="00700F33">
        <w:rPr>
          <w:rFonts w:hint="eastAsia"/>
        </w:rPr>
        <w:t>销售发运</w:t>
      </w:r>
      <w:bookmarkEnd w:id="60"/>
    </w:p>
    <w:p w:rsidR="007E0C58" w:rsidRPr="008D06F1" w:rsidRDefault="007E0C58" w:rsidP="007E0C58">
      <w:r w:rsidRPr="008D06F1">
        <w:rPr>
          <w:rFonts w:hint="eastAsia"/>
        </w:rPr>
        <w:t>本流程描述</w:t>
      </w:r>
      <w:r>
        <w:rPr>
          <w:rFonts w:hint="eastAsia"/>
        </w:rPr>
        <w:t>发货</w:t>
      </w:r>
      <w:r w:rsidRPr="008D06F1">
        <w:rPr>
          <w:rFonts w:hint="eastAsia"/>
        </w:rPr>
        <w:t>员</w:t>
      </w:r>
      <w:r w:rsidR="00F938C3">
        <w:rPr>
          <w:rFonts w:hint="eastAsia"/>
        </w:rPr>
        <w:t>对</w:t>
      </w:r>
      <w:r>
        <w:rPr>
          <w:rFonts w:hint="eastAsia"/>
        </w:rPr>
        <w:t>上海</w:t>
      </w:r>
      <w:r w:rsidR="00F938C3">
        <w:rPr>
          <w:rFonts w:hint="eastAsia"/>
        </w:rPr>
        <w:t>汽车</w:t>
      </w:r>
      <w:r>
        <w:rPr>
          <w:rFonts w:hint="eastAsia"/>
        </w:rPr>
        <w:t>产品进行销售发运</w:t>
      </w:r>
      <w:r w:rsidR="00134531">
        <w:rPr>
          <w:rFonts w:hint="eastAsia"/>
        </w:rPr>
        <w:t>（临港发货到上海汽车）</w:t>
      </w:r>
      <w:r>
        <w:rPr>
          <w:rFonts w:hint="eastAsia"/>
        </w:rPr>
        <w:t>的过程</w:t>
      </w:r>
      <w:r w:rsidRPr="008D06F1">
        <w:rPr>
          <w:rFonts w:hint="eastAsia"/>
        </w:rPr>
        <w:t>。</w:t>
      </w:r>
    </w:p>
    <w:p w:rsidR="007E0C58" w:rsidRPr="008D06F1" w:rsidRDefault="007E0C58" w:rsidP="007E0C58">
      <w:r>
        <w:rPr>
          <w:rFonts w:hint="eastAsia"/>
        </w:rPr>
        <w:t>所有者：发货</w:t>
      </w:r>
      <w:r w:rsidRPr="008D06F1">
        <w:rPr>
          <w:rFonts w:hint="eastAsia"/>
        </w:rPr>
        <w:t>员</w:t>
      </w:r>
    </w:p>
    <w:p w:rsidR="007E0C58" w:rsidRPr="008D06F1" w:rsidRDefault="007E0C58" w:rsidP="007E0C58">
      <w:r w:rsidRPr="008D06F1">
        <w:rPr>
          <w:rFonts w:hint="eastAsia"/>
        </w:rPr>
        <w:t>触发条件：</w:t>
      </w:r>
    </w:p>
    <w:p w:rsidR="007E0C58" w:rsidRPr="008D06F1" w:rsidRDefault="003C7277" w:rsidP="007E0C5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7E0C58">
        <w:rPr>
          <w:rFonts w:asciiTheme="minorEastAsia" w:hAnsiTheme="minorEastAsia" w:cs="Arial" w:hint="eastAsia"/>
          <w:sz w:val="20"/>
          <w:szCs w:val="20"/>
        </w:rPr>
        <w:t>上海</w:t>
      </w:r>
      <w:r w:rsidR="00F938C3">
        <w:rPr>
          <w:rFonts w:asciiTheme="minorEastAsia" w:hAnsiTheme="minorEastAsia" w:cs="Arial" w:hint="eastAsia"/>
          <w:sz w:val="20"/>
          <w:szCs w:val="20"/>
        </w:rPr>
        <w:t>汽车</w:t>
      </w:r>
      <w:r w:rsidR="00D93AB8">
        <w:rPr>
          <w:rFonts w:asciiTheme="minorEastAsia" w:hAnsiTheme="minorEastAsia" w:cs="Arial" w:hint="eastAsia"/>
          <w:sz w:val="20"/>
          <w:szCs w:val="20"/>
        </w:rPr>
        <w:t>产品</w:t>
      </w:r>
      <w:r>
        <w:rPr>
          <w:rFonts w:asciiTheme="minorEastAsia" w:hAnsiTheme="minorEastAsia" w:cs="Arial" w:hint="eastAsia"/>
          <w:sz w:val="20"/>
          <w:szCs w:val="20"/>
        </w:rPr>
        <w:t>发货需求</w:t>
      </w:r>
      <w:r w:rsidR="007E0C58">
        <w:rPr>
          <w:rFonts w:asciiTheme="minorEastAsia" w:hAnsiTheme="minorEastAsia" w:cs="Arial" w:hint="eastAsia"/>
          <w:sz w:val="20"/>
          <w:szCs w:val="20"/>
        </w:rPr>
        <w:t>时</w:t>
      </w:r>
      <w:r w:rsidR="007E0C58" w:rsidRPr="008D06F1">
        <w:rPr>
          <w:rFonts w:asciiTheme="minorEastAsia" w:hAnsiTheme="minorEastAsia" w:cs="Arial" w:hint="eastAsia"/>
          <w:sz w:val="20"/>
          <w:szCs w:val="20"/>
        </w:rPr>
        <w:t>，本流程被触发</w:t>
      </w:r>
    </w:p>
    <w:p w:rsidR="007E0C58" w:rsidRPr="008D06F1" w:rsidRDefault="007E0C58" w:rsidP="007E0C5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E0C58" w:rsidRPr="00DA63C5" w:rsidTr="004966C5">
        <w:tc>
          <w:tcPr>
            <w:tcW w:w="1123"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E0C58" w:rsidRPr="00DA63C5" w:rsidRDefault="007E0C58" w:rsidP="004966C5">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2AB1" w:rsidRPr="00DA63C5" w:rsidTr="005154D3">
        <w:tc>
          <w:tcPr>
            <w:tcW w:w="1123" w:type="pct"/>
          </w:tcPr>
          <w:p w:rsidR="002D2AB1" w:rsidRPr="00DA63C5" w:rsidRDefault="002D2AB1"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134531" w:rsidRDefault="0029699D" w:rsidP="00EB22A6">
            <w:pPr>
              <w:numPr>
                <w:ilvl w:val="0"/>
                <w:numId w:val="28"/>
              </w:numPr>
              <w:rPr>
                <w:rFonts w:asciiTheme="minorEastAsia" w:hAnsiTheme="minorEastAsia"/>
                <w:sz w:val="18"/>
                <w:szCs w:val="18"/>
              </w:rPr>
            </w:pPr>
            <w:r>
              <w:rPr>
                <w:rFonts w:ascii="Arial" w:hAnsi="宋体" w:cs="Arial" w:hint="eastAsia"/>
                <w:kern w:val="0"/>
                <w:sz w:val="18"/>
                <w:szCs w:val="18"/>
              </w:rPr>
              <w:t>物流部</w:t>
            </w:r>
            <w:r w:rsidR="002D2AB1">
              <w:rPr>
                <w:rFonts w:ascii="Arial" w:hAnsi="宋体" w:cs="Arial" w:hint="eastAsia"/>
                <w:kern w:val="0"/>
                <w:sz w:val="18"/>
                <w:szCs w:val="18"/>
              </w:rPr>
              <w:t>接收客户订单（</w:t>
            </w:r>
            <w:r w:rsidR="002D2AB1">
              <w:rPr>
                <w:rFonts w:hint="eastAsia"/>
                <w:sz w:val="18"/>
                <w:szCs w:val="18"/>
              </w:rPr>
              <w:t>PUS</w:t>
            </w:r>
            <w:r w:rsidR="002D2AB1">
              <w:rPr>
                <w:rFonts w:hint="eastAsia"/>
                <w:sz w:val="18"/>
                <w:szCs w:val="18"/>
              </w:rPr>
              <w:t>单</w:t>
            </w:r>
            <w:r w:rsidR="002D2AB1">
              <w:rPr>
                <w:rFonts w:ascii="Arial" w:hAnsi="宋体" w:cs="Arial" w:hint="eastAsia"/>
                <w:kern w:val="0"/>
                <w:sz w:val="18"/>
                <w:szCs w:val="18"/>
              </w:rPr>
              <w:t>），</w:t>
            </w:r>
            <w:r w:rsidR="00A56CAD" w:rsidRPr="00112C23">
              <w:rPr>
                <w:rFonts w:ascii="Arial" w:hAnsi="宋体" w:cs="Arial" w:hint="eastAsia"/>
                <w:kern w:val="0"/>
                <w:sz w:val="18"/>
                <w:szCs w:val="18"/>
              </w:rPr>
              <w:t>在</w:t>
            </w:r>
            <w:r w:rsidR="00A56CAD" w:rsidRPr="00112C23">
              <w:rPr>
                <w:rFonts w:ascii="Arial" w:hAnsi="宋体" w:cs="Arial" w:hint="eastAsia"/>
                <w:kern w:val="0"/>
                <w:sz w:val="18"/>
                <w:szCs w:val="18"/>
              </w:rPr>
              <w:t>MES</w:t>
            </w:r>
            <w:r w:rsidR="00A56CAD" w:rsidRPr="00112C23">
              <w:rPr>
                <w:rFonts w:ascii="Arial" w:hAnsi="宋体" w:cs="Arial" w:hint="eastAsia"/>
                <w:kern w:val="0"/>
                <w:sz w:val="18"/>
                <w:szCs w:val="18"/>
              </w:rPr>
              <w:t>系统中将计划转为发货单</w:t>
            </w:r>
            <w:r w:rsidR="00A56CAD">
              <w:rPr>
                <w:rFonts w:ascii="Arial" w:hAnsi="宋体" w:cs="Arial" w:hint="eastAsia"/>
                <w:kern w:val="0"/>
                <w:sz w:val="18"/>
                <w:szCs w:val="18"/>
              </w:rPr>
              <w:t>；客户发过来的白条单，手工在系统中新建发货单。</w:t>
            </w:r>
            <w:r w:rsidR="002D2AB1" w:rsidRPr="00B9218D">
              <w:rPr>
                <w:rFonts w:ascii="Arial" w:hAnsi="宋体" w:cs="Arial" w:hint="eastAsia"/>
                <w:kern w:val="0"/>
                <w:sz w:val="18"/>
                <w:szCs w:val="18"/>
              </w:rPr>
              <w:t>注明外部订单号（客户订单号</w:t>
            </w:r>
            <w:r w:rsidR="00134531">
              <w:rPr>
                <w:rFonts w:ascii="Arial" w:hAnsi="宋体" w:cs="Arial" w:hint="eastAsia"/>
                <w:kern w:val="0"/>
                <w:sz w:val="18"/>
                <w:szCs w:val="18"/>
              </w:rPr>
              <w:t>，即</w:t>
            </w:r>
            <w:r w:rsidR="00134531">
              <w:rPr>
                <w:rFonts w:ascii="Arial" w:hAnsi="宋体" w:cs="Arial" w:hint="eastAsia"/>
                <w:kern w:val="0"/>
                <w:sz w:val="18"/>
                <w:szCs w:val="18"/>
              </w:rPr>
              <w:t>622PUS</w:t>
            </w:r>
            <w:r w:rsidR="00134531">
              <w:rPr>
                <w:rFonts w:ascii="Arial" w:hAnsi="宋体" w:cs="Arial" w:hint="eastAsia"/>
                <w:kern w:val="0"/>
                <w:sz w:val="18"/>
                <w:szCs w:val="18"/>
              </w:rPr>
              <w:t>单据号</w:t>
            </w:r>
            <w:r w:rsidR="002D2AB1" w:rsidRPr="00B9218D">
              <w:rPr>
                <w:rFonts w:ascii="Arial" w:hAnsi="宋体" w:cs="Arial" w:hint="eastAsia"/>
                <w:kern w:val="0"/>
                <w:sz w:val="18"/>
                <w:szCs w:val="18"/>
              </w:rPr>
              <w:t>）。</w:t>
            </w:r>
          </w:p>
        </w:tc>
      </w:tr>
      <w:tr w:rsidR="007E0C58" w:rsidRPr="00DA63C5" w:rsidTr="004966C5">
        <w:tc>
          <w:tcPr>
            <w:tcW w:w="1123" w:type="pct"/>
          </w:tcPr>
          <w:p w:rsidR="007E0C58" w:rsidRPr="00DA63C5" w:rsidRDefault="007E0C58" w:rsidP="004966C5">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按实发数填写</w:t>
            </w:r>
            <w:r>
              <w:rPr>
                <w:rFonts w:ascii="Arial" w:hAnsi="宋体" w:cs="Arial" w:hint="eastAsia"/>
                <w:kern w:val="0"/>
                <w:sz w:val="18"/>
                <w:szCs w:val="18"/>
              </w:rPr>
              <w:t>PUS</w:t>
            </w:r>
            <w:r w:rsidR="007E0C58" w:rsidRPr="00FD1988">
              <w:rPr>
                <w:rFonts w:ascii="Arial" w:hAnsi="宋体" w:cs="Arial" w:hint="eastAsia"/>
                <w:kern w:val="0"/>
                <w:sz w:val="18"/>
                <w:szCs w:val="18"/>
              </w:rPr>
              <w:t>单，将系统送货单号记录在</w:t>
            </w:r>
            <w:r>
              <w:rPr>
                <w:rFonts w:ascii="Arial" w:hAnsi="宋体" w:cs="Arial" w:hint="eastAsia"/>
                <w:kern w:val="0"/>
                <w:sz w:val="18"/>
                <w:szCs w:val="18"/>
              </w:rPr>
              <w:t>PUS</w:t>
            </w:r>
            <w:r w:rsidR="007E0C58" w:rsidRPr="00FD1988">
              <w:rPr>
                <w:rFonts w:ascii="Arial" w:hAnsi="宋体" w:cs="Arial" w:hint="eastAsia"/>
                <w:kern w:val="0"/>
                <w:sz w:val="18"/>
                <w:szCs w:val="18"/>
              </w:rPr>
              <w:t>单的指定位置。</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7E0C58" w:rsidRPr="00FD1988" w:rsidRDefault="005C456E" w:rsidP="00EB22A6">
            <w:pPr>
              <w:numPr>
                <w:ilvl w:val="0"/>
                <w:numId w:val="28"/>
              </w:numPr>
              <w:rPr>
                <w:rFonts w:ascii="Arial" w:hAnsi="宋体" w:cs="Arial"/>
                <w:kern w:val="0"/>
                <w:sz w:val="18"/>
                <w:szCs w:val="18"/>
              </w:rPr>
            </w:pPr>
            <w:r>
              <w:rPr>
                <w:rFonts w:ascii="Arial" w:hAnsi="宋体" w:cs="Arial" w:hint="eastAsia"/>
                <w:kern w:val="0"/>
                <w:sz w:val="18"/>
                <w:szCs w:val="18"/>
              </w:rPr>
              <w:t>司机携</w:t>
            </w:r>
            <w:r>
              <w:rPr>
                <w:rFonts w:ascii="Arial" w:hAnsi="宋体" w:cs="Arial" w:hint="eastAsia"/>
                <w:kern w:val="0"/>
                <w:sz w:val="18"/>
                <w:szCs w:val="18"/>
              </w:rPr>
              <w:t>PUS</w:t>
            </w:r>
            <w:r w:rsidR="007E0C58" w:rsidRPr="00FD1988">
              <w:rPr>
                <w:rFonts w:ascii="Arial" w:hAnsi="宋体" w:cs="Arial" w:hint="eastAsia"/>
                <w:kern w:val="0"/>
                <w:sz w:val="18"/>
                <w:szCs w:val="18"/>
              </w:rPr>
              <w:t>单送货到客户指定地址。</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客户收货，签</w:t>
            </w:r>
            <w:r w:rsidR="00A56CAD">
              <w:rPr>
                <w:rFonts w:ascii="Arial" w:hAnsi="宋体" w:cs="Arial" w:hint="eastAsia"/>
                <w:kern w:val="0"/>
                <w:sz w:val="18"/>
                <w:szCs w:val="18"/>
              </w:rPr>
              <w:t>PUS</w:t>
            </w:r>
            <w:r w:rsidR="00A56CAD">
              <w:rPr>
                <w:rFonts w:ascii="Arial" w:hAnsi="宋体" w:cs="Arial" w:hint="eastAsia"/>
                <w:kern w:val="0"/>
                <w:sz w:val="18"/>
                <w:szCs w:val="18"/>
              </w:rPr>
              <w:t>单（</w:t>
            </w:r>
            <w:r w:rsidRPr="00FD1988">
              <w:rPr>
                <w:rFonts w:ascii="Arial" w:hAnsi="宋体" w:cs="Arial" w:hint="eastAsia"/>
                <w:kern w:val="0"/>
                <w:sz w:val="18"/>
                <w:szCs w:val="18"/>
              </w:rPr>
              <w:t>客户回单</w:t>
            </w:r>
            <w:r w:rsidR="00A56CAD">
              <w:rPr>
                <w:rFonts w:ascii="Arial" w:hAnsi="宋体" w:cs="Arial" w:hint="eastAsia"/>
                <w:kern w:val="0"/>
                <w:sz w:val="18"/>
                <w:szCs w:val="18"/>
              </w:rPr>
              <w:t>）</w:t>
            </w:r>
            <w:r w:rsidRPr="00FD1988">
              <w:rPr>
                <w:rFonts w:ascii="Arial" w:hAnsi="宋体" w:cs="Arial" w:hint="eastAsia"/>
                <w:kern w:val="0"/>
                <w:sz w:val="18"/>
                <w:szCs w:val="18"/>
              </w:rPr>
              <w:t>。</w:t>
            </w:r>
          </w:p>
          <w:p w:rsidR="007E0C58" w:rsidRPr="00FD1988" w:rsidRDefault="00AA1546" w:rsidP="00EB22A6">
            <w:pPr>
              <w:numPr>
                <w:ilvl w:val="0"/>
                <w:numId w:val="28"/>
              </w:numPr>
              <w:rPr>
                <w:rFonts w:ascii="Arial" w:hAnsi="宋体" w:cs="Arial"/>
                <w:kern w:val="0"/>
                <w:sz w:val="18"/>
                <w:szCs w:val="18"/>
              </w:rPr>
            </w:pPr>
            <w:r>
              <w:rPr>
                <w:rFonts w:ascii="Arial" w:hAnsi="宋体" w:cs="Arial" w:hint="eastAsia"/>
                <w:kern w:val="0"/>
                <w:sz w:val="18"/>
                <w:szCs w:val="18"/>
              </w:rPr>
              <w:t>司机</w:t>
            </w:r>
            <w:r w:rsidR="007E0C58" w:rsidRPr="00FD1988">
              <w:rPr>
                <w:rFonts w:ascii="Arial" w:hAnsi="宋体" w:cs="Arial" w:hint="eastAsia"/>
                <w:kern w:val="0"/>
                <w:sz w:val="18"/>
                <w:szCs w:val="18"/>
              </w:rPr>
              <w:t>将客户回单交发货员。</w:t>
            </w:r>
          </w:p>
        </w:tc>
      </w:tr>
      <w:tr w:rsidR="007E0C58" w:rsidRPr="00DA63C5" w:rsidTr="004966C5">
        <w:tc>
          <w:tcPr>
            <w:tcW w:w="1123" w:type="pct"/>
          </w:tcPr>
          <w:p w:rsidR="007E0C58" w:rsidRPr="00DA7274" w:rsidRDefault="007E0C58" w:rsidP="004966C5">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E0C5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044851" w:rsidRPr="00FD1988" w:rsidRDefault="00044851" w:rsidP="00044851">
            <w:pPr>
              <w:ind w:left="425"/>
              <w:rPr>
                <w:rFonts w:ascii="Arial" w:hAnsi="宋体" w:cs="Arial"/>
                <w:kern w:val="0"/>
                <w:sz w:val="18"/>
                <w:szCs w:val="18"/>
              </w:rPr>
            </w:pPr>
            <w:r>
              <w:rPr>
                <w:rFonts w:ascii="Arial" w:hAnsi="宋体" w:cs="Arial" w:hint="eastAsia"/>
                <w:kern w:val="0"/>
                <w:sz w:val="18"/>
                <w:szCs w:val="18"/>
              </w:rPr>
              <w:t>基于白条的送货单收货时，发货确认是需要注明客户回单号（白条对应补的</w:t>
            </w:r>
            <w:r>
              <w:rPr>
                <w:rFonts w:ascii="Arial" w:hAnsi="宋体" w:cs="Arial" w:hint="eastAsia"/>
                <w:kern w:val="0"/>
                <w:sz w:val="18"/>
                <w:szCs w:val="18"/>
              </w:rPr>
              <w:t>PUS</w:t>
            </w:r>
            <w:r>
              <w:rPr>
                <w:rFonts w:ascii="Arial" w:hAnsi="宋体" w:cs="Arial" w:hint="eastAsia"/>
                <w:kern w:val="0"/>
                <w:sz w:val="18"/>
                <w:szCs w:val="18"/>
              </w:rPr>
              <w:t>单据号）。</w:t>
            </w:r>
          </w:p>
          <w:p w:rsidR="007E0C58" w:rsidRPr="00FD1988" w:rsidRDefault="00A56CAD" w:rsidP="00EB22A6">
            <w:pPr>
              <w:numPr>
                <w:ilvl w:val="0"/>
                <w:numId w:val="28"/>
              </w:numPr>
              <w:rPr>
                <w:rFonts w:ascii="Arial" w:hAnsi="宋体" w:cs="Arial"/>
                <w:kern w:val="0"/>
                <w:sz w:val="18"/>
                <w:szCs w:val="18"/>
              </w:rPr>
            </w:pPr>
            <w:r>
              <w:rPr>
                <w:rFonts w:ascii="Arial" w:hAnsi="宋体" w:cs="Arial" w:hint="eastAsia"/>
                <w:kern w:val="0"/>
                <w:sz w:val="18"/>
                <w:szCs w:val="18"/>
              </w:rPr>
              <w:t>将</w:t>
            </w:r>
            <w:r w:rsidRPr="00FD1988">
              <w:rPr>
                <w:rFonts w:ascii="Arial" w:hAnsi="宋体" w:cs="Arial" w:hint="eastAsia"/>
                <w:kern w:val="0"/>
                <w:sz w:val="18"/>
                <w:szCs w:val="18"/>
              </w:rPr>
              <w:t>销售单据</w:t>
            </w:r>
            <w:r>
              <w:rPr>
                <w:rFonts w:ascii="Arial" w:hAnsi="宋体" w:cs="Arial" w:hint="eastAsia"/>
                <w:kern w:val="0"/>
                <w:sz w:val="18"/>
                <w:szCs w:val="18"/>
              </w:rPr>
              <w:t>（收货单和客户回单）</w:t>
            </w:r>
            <w:r w:rsidR="007E0C58" w:rsidRPr="00FD1988">
              <w:rPr>
                <w:rFonts w:ascii="Arial" w:hAnsi="宋体" w:cs="Arial" w:hint="eastAsia"/>
                <w:kern w:val="0"/>
                <w:sz w:val="18"/>
                <w:szCs w:val="18"/>
              </w:rPr>
              <w:t>装订，并按客户暂存。</w:t>
            </w:r>
          </w:p>
        </w:tc>
      </w:tr>
      <w:tr w:rsidR="007E0C58" w:rsidRPr="00DA63C5" w:rsidTr="004966C5">
        <w:tc>
          <w:tcPr>
            <w:tcW w:w="1123" w:type="pct"/>
          </w:tcPr>
          <w:p w:rsidR="007E0C58" w:rsidRDefault="007E0C58" w:rsidP="004966C5">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发货员每天从</w:t>
            </w:r>
            <w:r w:rsidR="004505BE">
              <w:rPr>
                <w:rFonts w:ascii="Arial" w:hAnsi="宋体" w:cs="Arial" w:hint="eastAsia"/>
                <w:kern w:val="0"/>
                <w:sz w:val="18"/>
                <w:szCs w:val="18"/>
              </w:rPr>
              <w:t>客户</w:t>
            </w:r>
            <w:r w:rsidRPr="00FD1988">
              <w:rPr>
                <w:rFonts w:ascii="Arial" w:hAnsi="宋体" w:cs="Arial" w:hint="eastAsia"/>
                <w:kern w:val="0"/>
                <w:sz w:val="18"/>
                <w:szCs w:val="18"/>
              </w:rPr>
              <w:t>网站下载</w:t>
            </w:r>
            <w:r w:rsidR="004505BE">
              <w:rPr>
                <w:rFonts w:ascii="Arial" w:hAnsi="宋体" w:cs="Arial" w:hint="eastAsia"/>
                <w:kern w:val="0"/>
                <w:sz w:val="18"/>
                <w:szCs w:val="18"/>
              </w:rPr>
              <w:t>440</w:t>
            </w:r>
            <w:r w:rsidR="004505BE" w:rsidRPr="00FD1988">
              <w:rPr>
                <w:rFonts w:ascii="Arial" w:hAnsi="宋体" w:cs="Arial" w:hint="eastAsia"/>
                <w:kern w:val="0"/>
                <w:sz w:val="18"/>
                <w:szCs w:val="18"/>
              </w:rPr>
              <w:t>结算</w:t>
            </w:r>
            <w:r w:rsidRPr="00FD1988">
              <w:rPr>
                <w:rFonts w:ascii="Arial" w:hAnsi="宋体" w:cs="Arial" w:hint="eastAsia"/>
                <w:kern w:val="0"/>
                <w:sz w:val="18"/>
                <w:szCs w:val="18"/>
              </w:rPr>
              <w:t>单，匹配对应的客户回单和系统收货单。</w:t>
            </w:r>
          </w:p>
          <w:p w:rsidR="007E0C58" w:rsidRPr="00FD1988" w:rsidRDefault="00904136" w:rsidP="00EB22A6">
            <w:pPr>
              <w:numPr>
                <w:ilvl w:val="0"/>
                <w:numId w:val="28"/>
              </w:numPr>
              <w:rPr>
                <w:rFonts w:ascii="Arial" w:hAnsi="宋体" w:cs="Arial"/>
                <w:kern w:val="0"/>
                <w:sz w:val="18"/>
                <w:szCs w:val="18"/>
              </w:rPr>
            </w:pPr>
            <w:r>
              <w:rPr>
                <w:rFonts w:ascii="Arial" w:hAnsi="宋体" w:cs="Arial" w:hint="eastAsia"/>
                <w:kern w:val="0"/>
                <w:sz w:val="18"/>
                <w:szCs w:val="18"/>
              </w:rPr>
              <w:t>发货员</w:t>
            </w:r>
            <w:r w:rsidRPr="006F6F84">
              <w:rPr>
                <w:rFonts w:ascii="Arial" w:hAnsi="宋体" w:cs="Arial" w:hint="eastAsia"/>
                <w:kern w:val="0"/>
                <w:sz w:val="18"/>
                <w:szCs w:val="18"/>
              </w:rPr>
              <w:t>销售单据</w:t>
            </w:r>
            <w:r w:rsidRPr="00FD1988">
              <w:rPr>
                <w:rFonts w:ascii="Arial" w:hAnsi="宋体" w:cs="Arial" w:hint="eastAsia"/>
                <w:kern w:val="0"/>
                <w:sz w:val="18"/>
                <w:szCs w:val="18"/>
              </w:rPr>
              <w:t>（</w:t>
            </w:r>
            <w:r>
              <w:rPr>
                <w:rFonts w:ascii="Arial" w:hAnsi="宋体" w:cs="Arial" w:hint="eastAsia"/>
                <w:kern w:val="0"/>
                <w:sz w:val="18"/>
                <w:szCs w:val="18"/>
              </w:rPr>
              <w:t>440</w:t>
            </w:r>
            <w:r w:rsidRPr="00FD1988">
              <w:rPr>
                <w:rFonts w:ascii="Arial" w:hAnsi="宋体" w:cs="Arial" w:hint="eastAsia"/>
                <w:kern w:val="0"/>
                <w:sz w:val="18"/>
                <w:szCs w:val="18"/>
              </w:rPr>
              <w:t>结算单、客户回单、系统收货单）</w:t>
            </w:r>
            <w:r w:rsidRPr="006F6F84">
              <w:rPr>
                <w:rFonts w:ascii="Arial" w:hAnsi="宋体" w:cs="Arial" w:hint="eastAsia"/>
                <w:kern w:val="0"/>
                <w:sz w:val="18"/>
                <w:szCs w:val="18"/>
              </w:rPr>
              <w:t>的品种数量</w:t>
            </w:r>
            <w:r>
              <w:rPr>
                <w:rFonts w:ascii="Arial" w:hAnsi="宋体" w:cs="Arial" w:hint="eastAsia"/>
                <w:kern w:val="0"/>
                <w:sz w:val="18"/>
                <w:szCs w:val="18"/>
              </w:rPr>
              <w:t>进行核对，</w:t>
            </w:r>
            <w:r w:rsidR="007E0C58" w:rsidRPr="00FD1988">
              <w:rPr>
                <w:rFonts w:ascii="Arial" w:hAnsi="宋体" w:cs="Arial" w:hint="eastAsia"/>
                <w:kern w:val="0"/>
                <w:sz w:val="18"/>
                <w:szCs w:val="18"/>
              </w:rPr>
              <w:t>将</w:t>
            </w:r>
            <w:r>
              <w:rPr>
                <w:rFonts w:ascii="Arial" w:hAnsi="宋体" w:cs="Arial" w:hint="eastAsia"/>
                <w:kern w:val="0"/>
                <w:sz w:val="18"/>
                <w:szCs w:val="18"/>
              </w:rPr>
              <w:t>核对好的</w:t>
            </w:r>
            <w:r w:rsidR="007E0C58" w:rsidRPr="00FD1988">
              <w:rPr>
                <w:rFonts w:ascii="Arial" w:hAnsi="宋体" w:cs="Arial" w:hint="eastAsia"/>
                <w:kern w:val="0"/>
                <w:sz w:val="18"/>
                <w:szCs w:val="18"/>
              </w:rPr>
              <w:t>销售单据移交销售员。</w:t>
            </w:r>
          </w:p>
          <w:p w:rsidR="007E0C58" w:rsidRPr="00FD1988" w:rsidRDefault="007E0C58" w:rsidP="00EB22A6">
            <w:pPr>
              <w:numPr>
                <w:ilvl w:val="0"/>
                <w:numId w:val="28"/>
              </w:numPr>
              <w:rPr>
                <w:rFonts w:ascii="Arial" w:hAnsi="宋体" w:cs="Arial"/>
                <w:kern w:val="0"/>
                <w:sz w:val="18"/>
                <w:szCs w:val="18"/>
              </w:rPr>
            </w:pPr>
            <w:r w:rsidRPr="00FD1988">
              <w:rPr>
                <w:rFonts w:ascii="Arial" w:hAnsi="宋体" w:cs="Arial" w:hint="eastAsia"/>
                <w:kern w:val="0"/>
                <w:sz w:val="18"/>
                <w:szCs w:val="18"/>
              </w:rPr>
              <w:t>销售员</w:t>
            </w:r>
            <w:r w:rsidR="00904136">
              <w:rPr>
                <w:rFonts w:ascii="Arial" w:hAnsi="宋体" w:cs="Arial" w:hint="eastAsia"/>
                <w:kern w:val="0"/>
                <w:sz w:val="18"/>
                <w:szCs w:val="18"/>
              </w:rPr>
              <w:t>复</w:t>
            </w:r>
            <w:r w:rsidRPr="00FD1988">
              <w:rPr>
                <w:rFonts w:ascii="Arial" w:hAnsi="宋体" w:cs="Arial" w:hint="eastAsia"/>
                <w:kern w:val="0"/>
                <w:sz w:val="18"/>
                <w:szCs w:val="18"/>
              </w:rPr>
              <w:t>核销售单据，</w:t>
            </w:r>
            <w:r w:rsidR="00904136">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A56CAD" w:rsidRPr="00DA63C5" w:rsidTr="004966C5">
        <w:tc>
          <w:tcPr>
            <w:tcW w:w="1123" w:type="pct"/>
          </w:tcPr>
          <w:p w:rsidR="00A56CAD" w:rsidRDefault="00044851" w:rsidP="004966C5">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044851" w:rsidRPr="00044851" w:rsidRDefault="00044851" w:rsidP="00EB22A6">
            <w:pPr>
              <w:numPr>
                <w:ilvl w:val="0"/>
                <w:numId w:val="28"/>
              </w:numPr>
              <w:rPr>
                <w:rFonts w:ascii="Arial" w:hAnsi="宋体" w:cs="Arial"/>
                <w:kern w:val="0"/>
                <w:sz w:val="18"/>
                <w:szCs w:val="18"/>
              </w:rPr>
            </w:pPr>
            <w:r>
              <w:rPr>
                <w:rFonts w:ascii="Arial" w:hAnsi="宋体" w:cs="Arial" w:hint="eastAsia"/>
                <w:kern w:val="0"/>
                <w:sz w:val="18"/>
                <w:szCs w:val="18"/>
              </w:rPr>
              <w:t>上海汽车发现有质量问题的物料，不做退货处理，会随机找一张送货单，扣减收货数量，申雅会由此产生收发差异。</w:t>
            </w:r>
          </w:p>
          <w:p w:rsidR="00134531" w:rsidRPr="00134531"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134531">
              <w:rPr>
                <w:rFonts w:asciiTheme="minorEastAsia" w:hAnsiTheme="minorEastAsia" w:hint="eastAsia"/>
                <w:sz w:val="18"/>
                <w:szCs w:val="18"/>
              </w:rPr>
              <w:t>，系统自动记录销售差异，将差异数退回原发货库位。</w:t>
            </w:r>
          </w:p>
          <w:p w:rsidR="00A56CAD" w:rsidRPr="00FD1988" w:rsidRDefault="00044851" w:rsidP="00EB22A6">
            <w:pPr>
              <w:numPr>
                <w:ilvl w:val="0"/>
                <w:numId w:val="28"/>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700F33" w:rsidRDefault="00C0033D" w:rsidP="00F722EA">
      <w:pPr>
        <w:pStyle w:val="Head04"/>
      </w:pPr>
      <w:bookmarkStart w:id="61" w:name="_Toc360559211"/>
      <w:r>
        <w:rPr>
          <w:rFonts w:hint="eastAsia"/>
        </w:rPr>
        <w:t>重庆福特</w:t>
      </w:r>
      <w:r w:rsidR="00700F33">
        <w:rPr>
          <w:rFonts w:hint="eastAsia"/>
        </w:rPr>
        <w:t>销售发运</w:t>
      </w:r>
      <w:bookmarkEnd w:id="61"/>
    </w:p>
    <w:p w:rsidR="0024463B" w:rsidRDefault="0024463B" w:rsidP="0024463B">
      <w:r w:rsidRPr="008D06F1">
        <w:rPr>
          <w:rFonts w:hint="eastAsia"/>
        </w:rPr>
        <w:t>本流程描述</w:t>
      </w:r>
      <w:r>
        <w:rPr>
          <w:rFonts w:hint="eastAsia"/>
        </w:rPr>
        <w:t>重庆工厂</w:t>
      </w:r>
      <w:r w:rsidR="008E7AAC">
        <w:rPr>
          <w:rFonts w:hint="eastAsia"/>
        </w:rPr>
        <w:t>发货员</w:t>
      </w:r>
      <w:r>
        <w:rPr>
          <w:rFonts w:hint="eastAsia"/>
        </w:rPr>
        <w:t>对重庆福特产品进行销售发运的过程</w:t>
      </w:r>
      <w:r w:rsidRPr="008D06F1">
        <w:rPr>
          <w:rFonts w:hint="eastAsia"/>
        </w:rPr>
        <w:t>。</w:t>
      </w:r>
    </w:p>
    <w:p w:rsidR="00134531" w:rsidRPr="008D06F1" w:rsidRDefault="00134531" w:rsidP="0024463B">
      <w:r>
        <w:rPr>
          <w:rFonts w:hint="eastAsia"/>
        </w:rPr>
        <w:t>重庆福特销售是下线结算。</w:t>
      </w:r>
    </w:p>
    <w:p w:rsidR="0024463B" w:rsidRPr="008D06F1" w:rsidRDefault="0024463B" w:rsidP="0024463B">
      <w:r>
        <w:rPr>
          <w:rFonts w:hint="eastAsia"/>
        </w:rPr>
        <w:t>所有者：发货</w:t>
      </w:r>
      <w:r w:rsidRPr="008D06F1">
        <w:rPr>
          <w:rFonts w:hint="eastAsia"/>
        </w:rPr>
        <w:t>员</w:t>
      </w:r>
    </w:p>
    <w:p w:rsidR="0024463B" w:rsidRPr="008D06F1" w:rsidRDefault="0024463B" w:rsidP="0024463B">
      <w:r w:rsidRPr="008D06F1">
        <w:rPr>
          <w:rFonts w:hint="eastAsia"/>
        </w:rPr>
        <w:t>触发条件：</w:t>
      </w:r>
    </w:p>
    <w:p w:rsidR="0024463B" w:rsidRPr="008D06F1" w:rsidRDefault="0018685D" w:rsidP="0024463B">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有重庆福特产品发货需求</w:t>
      </w:r>
      <w:r w:rsidR="0024463B">
        <w:rPr>
          <w:rFonts w:asciiTheme="minorEastAsia" w:hAnsiTheme="minorEastAsia" w:cs="Arial" w:hint="eastAsia"/>
          <w:sz w:val="20"/>
          <w:szCs w:val="20"/>
        </w:rPr>
        <w:t>时</w:t>
      </w:r>
      <w:r w:rsidR="0024463B" w:rsidRPr="008D06F1">
        <w:rPr>
          <w:rFonts w:asciiTheme="minorEastAsia" w:hAnsiTheme="minorEastAsia" w:cs="Arial" w:hint="eastAsia"/>
          <w:sz w:val="20"/>
          <w:szCs w:val="20"/>
        </w:rPr>
        <w:t>，本流程被触发</w:t>
      </w:r>
    </w:p>
    <w:p w:rsidR="0024463B" w:rsidRPr="008D06F1" w:rsidRDefault="0024463B" w:rsidP="0024463B">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4463B" w:rsidRPr="00DA63C5" w:rsidTr="005154D3">
        <w:tc>
          <w:tcPr>
            <w:tcW w:w="1123"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4463B" w:rsidRPr="00DA63C5" w:rsidRDefault="0024463B"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BF6062" w:rsidRDefault="00BF6062" w:rsidP="00EB22A6">
            <w:pPr>
              <w:numPr>
                <w:ilvl w:val="0"/>
                <w:numId w:val="30"/>
              </w:numPr>
              <w:rPr>
                <w:rFonts w:asciiTheme="minorEastAsia" w:hAnsiTheme="minorEastAsia"/>
                <w:sz w:val="18"/>
                <w:szCs w:val="18"/>
              </w:rPr>
            </w:pPr>
            <w:r>
              <w:rPr>
                <w:rFonts w:ascii="Arial" w:hAnsi="宋体" w:cs="Arial" w:hint="eastAsia"/>
                <w:kern w:val="0"/>
                <w:sz w:val="18"/>
                <w:szCs w:val="18"/>
              </w:rPr>
              <w:t>系统接收到客户的</w:t>
            </w:r>
            <w:r>
              <w:rPr>
                <w:rFonts w:ascii="Arial" w:hAnsi="宋体" w:cs="Arial" w:hint="eastAsia"/>
                <w:kern w:val="0"/>
                <w:sz w:val="18"/>
                <w:szCs w:val="18"/>
              </w:rPr>
              <w:t>EDI</w:t>
            </w:r>
            <w:r>
              <w:rPr>
                <w:rFonts w:ascii="Arial" w:hAnsi="宋体" w:cs="Arial" w:hint="eastAsia"/>
                <w:kern w:val="0"/>
                <w:sz w:val="18"/>
                <w:szCs w:val="18"/>
              </w:rPr>
              <w:t>需求，自动转</w:t>
            </w:r>
            <w:r>
              <w:rPr>
                <w:rFonts w:ascii="Arial" w:hAnsi="宋体" w:cs="Arial" w:hint="eastAsia"/>
                <w:kern w:val="0"/>
                <w:sz w:val="18"/>
                <w:szCs w:val="18"/>
              </w:rPr>
              <w:t>MES</w:t>
            </w:r>
            <w:r>
              <w:rPr>
                <w:rFonts w:ascii="Arial" w:hAnsi="宋体" w:cs="Arial" w:hint="eastAsia"/>
                <w:kern w:val="0"/>
                <w:sz w:val="18"/>
                <w:szCs w:val="18"/>
              </w:rPr>
              <w:t>的计划；重庆物流人员</w:t>
            </w:r>
            <w:r w:rsidR="00A26C6E" w:rsidRPr="00B9218D">
              <w:rPr>
                <w:rFonts w:ascii="Arial" w:hAnsi="宋体" w:cs="Arial" w:hint="eastAsia"/>
                <w:kern w:val="0"/>
                <w:sz w:val="18"/>
                <w:szCs w:val="18"/>
              </w:rPr>
              <w:t>在</w:t>
            </w:r>
            <w:r w:rsidR="00A26C6E" w:rsidRPr="00B9218D">
              <w:rPr>
                <w:rFonts w:ascii="Arial" w:hAnsi="宋体" w:cs="Arial" w:hint="eastAsia"/>
                <w:kern w:val="0"/>
                <w:sz w:val="18"/>
                <w:szCs w:val="18"/>
              </w:rPr>
              <w:t>MES</w:t>
            </w:r>
            <w:r w:rsidR="00A26C6E" w:rsidRPr="00B9218D">
              <w:rPr>
                <w:rFonts w:ascii="Arial" w:hAnsi="宋体" w:cs="Arial" w:hint="eastAsia"/>
                <w:kern w:val="0"/>
                <w:sz w:val="18"/>
                <w:szCs w:val="18"/>
              </w:rPr>
              <w:t>系统中</w:t>
            </w:r>
            <w:r w:rsidR="00A26C6E">
              <w:rPr>
                <w:rFonts w:ascii="Arial" w:hAnsi="宋体" w:cs="Arial" w:hint="eastAsia"/>
                <w:kern w:val="0"/>
                <w:sz w:val="18"/>
                <w:szCs w:val="18"/>
              </w:rPr>
              <w:t>按</w:t>
            </w:r>
            <w:r w:rsidR="00A26C6E" w:rsidRPr="00B9218D">
              <w:rPr>
                <w:rFonts w:ascii="Arial" w:hAnsi="宋体" w:cs="Arial" w:hint="eastAsia"/>
                <w:kern w:val="0"/>
                <w:sz w:val="18"/>
                <w:szCs w:val="18"/>
              </w:rPr>
              <w:t>客户订单</w:t>
            </w:r>
            <w:r w:rsidR="00A26C6E">
              <w:rPr>
                <w:rFonts w:ascii="Arial" w:hAnsi="宋体" w:cs="Arial" w:hint="eastAsia"/>
                <w:kern w:val="0"/>
                <w:sz w:val="18"/>
                <w:szCs w:val="18"/>
              </w:rPr>
              <w:t>明细</w:t>
            </w:r>
            <w:r w:rsidR="00A26C6E" w:rsidRPr="00B9218D">
              <w:rPr>
                <w:rFonts w:ascii="Arial" w:hAnsi="宋体" w:cs="Arial" w:hint="eastAsia"/>
                <w:kern w:val="0"/>
                <w:sz w:val="18"/>
                <w:szCs w:val="18"/>
              </w:rPr>
              <w:t>输入发货单</w:t>
            </w:r>
            <w:r w:rsidR="006945FB">
              <w:rPr>
                <w:rFonts w:ascii="Arial" w:hAnsi="宋体" w:cs="Arial" w:hint="eastAsia"/>
                <w:kern w:val="0"/>
                <w:sz w:val="18"/>
                <w:szCs w:val="18"/>
              </w:rPr>
              <w:t>（或由计划转订单）</w:t>
            </w:r>
            <w:r w:rsidR="00A26C6E" w:rsidRPr="00B9218D">
              <w:rPr>
                <w:rFonts w:ascii="Arial" w:hAnsi="宋体" w:cs="Arial" w:hint="eastAsia"/>
                <w:kern w:val="0"/>
                <w:sz w:val="18"/>
                <w:szCs w:val="18"/>
              </w:rPr>
              <w:t>，注明外部订单号（客户订单号）。</w:t>
            </w:r>
          </w:p>
        </w:tc>
      </w:tr>
      <w:tr w:rsidR="0024463B" w:rsidRPr="00DA63C5" w:rsidTr="005154D3">
        <w:tc>
          <w:tcPr>
            <w:tcW w:w="1123" w:type="pct"/>
          </w:tcPr>
          <w:p w:rsidR="0024463B" w:rsidRPr="00DA63C5" w:rsidRDefault="0024463B"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w:t>
            </w:r>
            <w:r w:rsidR="0024463B" w:rsidRPr="00FD1988">
              <w:rPr>
                <w:rFonts w:ascii="Arial" w:hAnsi="宋体" w:cs="Arial" w:hint="eastAsia"/>
                <w:kern w:val="0"/>
                <w:sz w:val="18"/>
                <w:szCs w:val="18"/>
              </w:rPr>
              <w:t>同司机做实物和单据交接。</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24463B" w:rsidRPr="00FD1988" w:rsidRDefault="0024463B" w:rsidP="00EB22A6">
            <w:pPr>
              <w:numPr>
                <w:ilvl w:val="0"/>
                <w:numId w:val="30"/>
              </w:numPr>
              <w:rPr>
                <w:rFonts w:ascii="Arial" w:hAnsi="宋体" w:cs="Arial"/>
                <w:kern w:val="0"/>
                <w:sz w:val="18"/>
                <w:szCs w:val="18"/>
              </w:rPr>
            </w:pPr>
            <w:r>
              <w:rPr>
                <w:rFonts w:ascii="Arial" w:hAnsi="宋体" w:cs="Arial" w:hint="eastAsia"/>
                <w:kern w:val="0"/>
                <w:sz w:val="18"/>
                <w:szCs w:val="18"/>
              </w:rPr>
              <w:t>司机携</w:t>
            </w:r>
            <w:r w:rsidR="00D33AAA">
              <w:rPr>
                <w:rFonts w:ascii="Arial" w:hAnsi="宋体" w:cs="Arial" w:hint="eastAsia"/>
                <w:kern w:val="0"/>
                <w:sz w:val="18"/>
                <w:szCs w:val="18"/>
              </w:rPr>
              <w:t>送货单</w:t>
            </w:r>
            <w:r w:rsidRPr="00FD1988">
              <w:rPr>
                <w:rFonts w:ascii="Arial" w:hAnsi="宋体" w:cs="Arial" w:hint="eastAsia"/>
                <w:kern w:val="0"/>
                <w:sz w:val="18"/>
                <w:szCs w:val="18"/>
              </w:rPr>
              <w:t>送货到客户指定地址。</w:t>
            </w:r>
          </w:p>
          <w:p w:rsidR="0024463B" w:rsidRPr="00FD1988" w:rsidRDefault="00A56CAD" w:rsidP="00EB22A6">
            <w:pPr>
              <w:numPr>
                <w:ilvl w:val="0"/>
                <w:numId w:val="30"/>
              </w:numPr>
              <w:rPr>
                <w:rFonts w:ascii="Arial" w:hAnsi="宋体" w:cs="Arial"/>
                <w:kern w:val="0"/>
                <w:sz w:val="18"/>
                <w:szCs w:val="18"/>
              </w:rPr>
            </w:pPr>
            <w:r>
              <w:rPr>
                <w:rFonts w:ascii="Arial" w:hAnsi="宋体" w:cs="Arial" w:hint="eastAsia"/>
                <w:kern w:val="0"/>
                <w:sz w:val="18"/>
                <w:szCs w:val="18"/>
              </w:rPr>
              <w:t>申雅现场服务</w:t>
            </w:r>
            <w:r w:rsidR="0024463B" w:rsidRPr="00FD1988">
              <w:rPr>
                <w:rFonts w:ascii="Arial" w:hAnsi="宋体" w:cs="Arial" w:hint="eastAsia"/>
                <w:kern w:val="0"/>
                <w:sz w:val="18"/>
                <w:szCs w:val="18"/>
              </w:rPr>
              <w:t>收货，签</w:t>
            </w:r>
            <w:r w:rsidR="00397DAE">
              <w:rPr>
                <w:rFonts w:ascii="Arial" w:hAnsi="宋体" w:cs="Arial" w:hint="eastAsia"/>
                <w:kern w:val="0"/>
                <w:sz w:val="18"/>
                <w:szCs w:val="18"/>
              </w:rPr>
              <w:t>收送货单（客户回单）</w:t>
            </w:r>
            <w:r w:rsidR="0024463B" w:rsidRPr="00FD1988">
              <w:rPr>
                <w:rFonts w:ascii="Arial" w:hAnsi="宋体" w:cs="Arial" w:hint="eastAsia"/>
                <w:kern w:val="0"/>
                <w:sz w:val="18"/>
                <w:szCs w:val="18"/>
              </w:rPr>
              <w:t>。</w:t>
            </w:r>
          </w:p>
          <w:p w:rsidR="0024463B" w:rsidRPr="00FD1988" w:rsidRDefault="008D4068" w:rsidP="00EB22A6">
            <w:pPr>
              <w:numPr>
                <w:ilvl w:val="0"/>
                <w:numId w:val="30"/>
              </w:numPr>
              <w:rPr>
                <w:rFonts w:ascii="Arial" w:hAnsi="宋体" w:cs="Arial"/>
                <w:kern w:val="0"/>
                <w:sz w:val="18"/>
                <w:szCs w:val="18"/>
              </w:rPr>
            </w:pPr>
            <w:r>
              <w:rPr>
                <w:rFonts w:ascii="Arial" w:hAnsi="宋体" w:cs="Arial" w:hint="eastAsia"/>
                <w:kern w:val="0"/>
                <w:sz w:val="18"/>
                <w:szCs w:val="18"/>
              </w:rPr>
              <w:t>司机</w:t>
            </w:r>
            <w:r w:rsidR="00397DAE" w:rsidRPr="00FD1988">
              <w:rPr>
                <w:rFonts w:ascii="Arial" w:hAnsi="宋体" w:cs="Arial" w:hint="eastAsia"/>
                <w:kern w:val="0"/>
                <w:sz w:val="18"/>
                <w:szCs w:val="18"/>
              </w:rPr>
              <w:t>签</w:t>
            </w:r>
            <w:r w:rsidR="00397DAE">
              <w:rPr>
                <w:rFonts w:ascii="Arial" w:hAnsi="宋体" w:cs="Arial" w:hint="eastAsia"/>
                <w:kern w:val="0"/>
                <w:sz w:val="18"/>
                <w:szCs w:val="18"/>
              </w:rPr>
              <w:t>收客户回单</w:t>
            </w:r>
            <w:r w:rsidR="0024463B" w:rsidRPr="00FD1988">
              <w:rPr>
                <w:rFonts w:ascii="Arial" w:hAnsi="宋体" w:cs="Arial" w:hint="eastAsia"/>
                <w:kern w:val="0"/>
                <w:sz w:val="18"/>
                <w:szCs w:val="18"/>
              </w:rPr>
              <w:t>交发货员。</w:t>
            </w:r>
          </w:p>
        </w:tc>
      </w:tr>
      <w:tr w:rsidR="0024463B" w:rsidRPr="00DA63C5" w:rsidTr="005154D3">
        <w:tc>
          <w:tcPr>
            <w:tcW w:w="1123" w:type="pct"/>
          </w:tcPr>
          <w:p w:rsidR="0024463B" w:rsidRPr="00DA7274" w:rsidRDefault="0024463B"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E86A6A">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24463B" w:rsidRPr="00FD1988" w:rsidRDefault="00E86A6A" w:rsidP="00EB22A6">
            <w:pPr>
              <w:numPr>
                <w:ilvl w:val="0"/>
                <w:numId w:val="30"/>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0024463B" w:rsidRPr="00FD1988">
              <w:rPr>
                <w:rFonts w:ascii="Arial" w:hAnsi="宋体" w:cs="Arial" w:hint="eastAsia"/>
                <w:kern w:val="0"/>
                <w:sz w:val="18"/>
                <w:szCs w:val="18"/>
              </w:rPr>
              <w:t>按客户暂存。</w:t>
            </w:r>
          </w:p>
        </w:tc>
      </w:tr>
      <w:tr w:rsidR="0024463B" w:rsidRPr="00DA63C5" w:rsidTr="005154D3">
        <w:tc>
          <w:tcPr>
            <w:tcW w:w="1123" w:type="pct"/>
          </w:tcPr>
          <w:p w:rsidR="0024463B" w:rsidRDefault="0024463B"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24463B" w:rsidRPr="00FD1988" w:rsidRDefault="0024463B" w:rsidP="00EB22A6">
            <w:pPr>
              <w:numPr>
                <w:ilvl w:val="0"/>
                <w:numId w:val="30"/>
              </w:numPr>
              <w:rPr>
                <w:rFonts w:ascii="Arial" w:hAnsi="宋体" w:cs="Arial"/>
                <w:kern w:val="0"/>
                <w:sz w:val="18"/>
                <w:szCs w:val="18"/>
              </w:rPr>
            </w:pPr>
            <w:r w:rsidRPr="00FD1988">
              <w:rPr>
                <w:rFonts w:ascii="Arial" w:hAnsi="宋体" w:cs="Arial" w:hint="eastAsia"/>
                <w:kern w:val="0"/>
                <w:sz w:val="18"/>
                <w:szCs w:val="18"/>
              </w:rPr>
              <w:t>销售员</w:t>
            </w:r>
            <w:r w:rsidR="00E86A6A">
              <w:rPr>
                <w:rFonts w:ascii="Arial" w:hAnsi="宋体" w:cs="Arial" w:hint="eastAsia"/>
                <w:kern w:val="0"/>
                <w:sz w:val="18"/>
                <w:szCs w:val="18"/>
              </w:rPr>
              <w:t>对</w:t>
            </w:r>
            <w:r w:rsidRPr="00FD1988">
              <w:rPr>
                <w:rFonts w:ascii="Arial" w:hAnsi="宋体" w:cs="Arial" w:hint="eastAsia"/>
                <w:kern w:val="0"/>
                <w:sz w:val="18"/>
                <w:szCs w:val="18"/>
              </w:rPr>
              <w:t>审核销售单据</w:t>
            </w:r>
            <w:r w:rsidR="00E86A6A">
              <w:rPr>
                <w:rFonts w:ascii="Arial" w:hAnsi="宋体" w:cs="Arial" w:hint="eastAsia"/>
                <w:kern w:val="0"/>
                <w:sz w:val="18"/>
                <w:szCs w:val="18"/>
              </w:rPr>
              <w:t>进行复核</w:t>
            </w:r>
            <w:r w:rsidRPr="00FD1988">
              <w:rPr>
                <w:rFonts w:ascii="Arial" w:hAnsi="宋体" w:cs="Arial" w:hint="eastAsia"/>
                <w:kern w:val="0"/>
                <w:sz w:val="18"/>
                <w:szCs w:val="18"/>
              </w:rPr>
              <w:t>，</w:t>
            </w:r>
            <w:r w:rsidR="00E86A6A">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044851" w:rsidRPr="00DA63C5" w:rsidTr="005154D3">
        <w:tc>
          <w:tcPr>
            <w:tcW w:w="1123" w:type="pct"/>
          </w:tcPr>
          <w:p w:rsidR="00044851" w:rsidRDefault="00044851" w:rsidP="005154D3">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86A6A" w:rsidRPr="00134531"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E86A6A">
              <w:rPr>
                <w:rFonts w:asciiTheme="minorEastAsia" w:hAnsiTheme="minorEastAsia" w:hint="eastAsia"/>
                <w:sz w:val="18"/>
                <w:szCs w:val="18"/>
              </w:rPr>
              <w:t>，系统自动记录销售差异，将差异数退回原发货库位。</w:t>
            </w:r>
          </w:p>
          <w:p w:rsidR="00044851" w:rsidRPr="00FD1988" w:rsidRDefault="00044851" w:rsidP="00EB22A6">
            <w:pPr>
              <w:numPr>
                <w:ilvl w:val="0"/>
                <w:numId w:val="30"/>
              </w:numPr>
              <w:rPr>
                <w:rFonts w:ascii="Arial" w:hAnsi="宋体" w:cs="Arial"/>
                <w:kern w:val="0"/>
                <w:sz w:val="18"/>
                <w:szCs w:val="18"/>
              </w:rPr>
            </w:pPr>
            <w:r>
              <w:rPr>
                <w:rFonts w:asciiTheme="minorEastAsia" w:hAnsiTheme="minorEastAsia" w:hint="eastAsia"/>
                <w:sz w:val="18"/>
                <w:szCs w:val="18"/>
              </w:rPr>
              <w:t>执行《</w:t>
            </w:r>
            <w:r w:rsidR="00C269EA">
              <w:rPr>
                <w:rFonts w:asciiTheme="minorEastAsia" w:hAnsiTheme="minorEastAsia" w:hint="eastAsia"/>
                <w:sz w:val="18"/>
                <w:szCs w:val="18"/>
              </w:rPr>
              <w:t>销售送货单差异处理</w:t>
            </w:r>
            <w:r>
              <w:rPr>
                <w:rFonts w:asciiTheme="minorEastAsia" w:hAnsiTheme="minorEastAsia" w:hint="eastAsia"/>
                <w:sz w:val="18"/>
                <w:szCs w:val="18"/>
              </w:rPr>
              <w:t>》流程。</w:t>
            </w:r>
          </w:p>
        </w:tc>
      </w:tr>
    </w:tbl>
    <w:p w:rsidR="00E86A6A" w:rsidRDefault="00A56CAD" w:rsidP="00F722EA">
      <w:pPr>
        <w:pStyle w:val="Head04"/>
      </w:pPr>
      <w:bookmarkStart w:id="62" w:name="_Toc360559212"/>
      <w:r>
        <w:rPr>
          <w:rFonts w:hint="eastAsia"/>
        </w:rPr>
        <w:t>东风</w:t>
      </w:r>
      <w:r w:rsidR="007B0AAF">
        <w:rPr>
          <w:rFonts w:hint="eastAsia"/>
        </w:rPr>
        <w:t>本田</w:t>
      </w:r>
      <w:r w:rsidR="00E86A6A">
        <w:rPr>
          <w:rFonts w:hint="eastAsia"/>
        </w:rPr>
        <w:t>销售发运</w:t>
      </w:r>
      <w:bookmarkEnd w:id="62"/>
    </w:p>
    <w:p w:rsidR="00E86A6A" w:rsidRDefault="00E86A6A" w:rsidP="00E86A6A">
      <w:r w:rsidRPr="008D06F1">
        <w:rPr>
          <w:rFonts w:hint="eastAsia"/>
        </w:rPr>
        <w:t>本流程描述</w:t>
      </w:r>
      <w:r>
        <w:rPr>
          <w:rFonts w:hint="eastAsia"/>
        </w:rPr>
        <w:t>异地库发货员对东风本田产品进行销售发运的过程</w:t>
      </w:r>
      <w:r w:rsidRPr="008D06F1">
        <w:rPr>
          <w:rFonts w:hint="eastAsia"/>
        </w:rPr>
        <w:t>。</w:t>
      </w:r>
    </w:p>
    <w:p w:rsidR="00EA6A10" w:rsidRPr="008D06F1" w:rsidRDefault="00EA6A10" w:rsidP="00E86A6A">
      <w:r>
        <w:rPr>
          <w:rFonts w:hint="eastAsia"/>
        </w:rPr>
        <w:t>东风本田</w:t>
      </w:r>
      <w:r w:rsidR="00E5555E">
        <w:rPr>
          <w:rFonts w:hint="eastAsia"/>
        </w:rPr>
        <w:t>批产件</w:t>
      </w:r>
      <w:r>
        <w:rPr>
          <w:rFonts w:hint="eastAsia"/>
        </w:rPr>
        <w:t>销售是下线结算</w:t>
      </w:r>
      <w:r w:rsidR="00E5555E">
        <w:rPr>
          <w:rFonts w:hint="eastAsia"/>
        </w:rPr>
        <w:t>，配件销售是到货结算</w:t>
      </w:r>
      <w:r>
        <w:rPr>
          <w:rFonts w:hint="eastAsia"/>
        </w:rPr>
        <w:t>。</w:t>
      </w:r>
    </w:p>
    <w:p w:rsidR="00E86A6A" w:rsidRPr="008D06F1" w:rsidRDefault="00E86A6A" w:rsidP="00E86A6A">
      <w:r>
        <w:rPr>
          <w:rFonts w:hint="eastAsia"/>
        </w:rPr>
        <w:t>所有者：发货</w:t>
      </w:r>
      <w:r w:rsidRPr="008D06F1">
        <w:rPr>
          <w:rFonts w:hint="eastAsia"/>
        </w:rPr>
        <w:t>员</w:t>
      </w:r>
    </w:p>
    <w:p w:rsidR="00E86A6A" w:rsidRPr="008D06F1" w:rsidRDefault="00E86A6A" w:rsidP="00E86A6A">
      <w:r w:rsidRPr="008D06F1">
        <w:rPr>
          <w:rFonts w:hint="eastAsia"/>
        </w:rPr>
        <w:lastRenderedPageBreak/>
        <w:t>触发条件：</w:t>
      </w:r>
    </w:p>
    <w:p w:rsidR="00E86A6A" w:rsidRPr="008D06F1" w:rsidRDefault="00E86A6A" w:rsidP="00E86A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Pr="0045489F">
        <w:rPr>
          <w:rFonts w:hint="eastAsia"/>
          <w:sz w:val="20"/>
        </w:rPr>
        <w:t>东</w:t>
      </w:r>
      <w:r>
        <w:rPr>
          <w:rFonts w:hint="eastAsia"/>
          <w:sz w:val="20"/>
        </w:rPr>
        <w:t>风</w:t>
      </w:r>
      <w:r w:rsidRPr="0045489F">
        <w:rPr>
          <w:rFonts w:hint="eastAsia"/>
          <w:sz w:val="20"/>
        </w:rPr>
        <w:t>本田</w:t>
      </w:r>
      <w:r>
        <w:rPr>
          <w:rFonts w:asciiTheme="minorEastAsia" w:hAnsiTheme="minorEastAsia" w:cs="Arial" w:hint="eastAsia"/>
          <w:sz w:val="20"/>
          <w:szCs w:val="20"/>
        </w:rPr>
        <w:t>产品客户需求时</w:t>
      </w:r>
      <w:r w:rsidRPr="008D06F1">
        <w:rPr>
          <w:rFonts w:asciiTheme="minorEastAsia" w:hAnsiTheme="minorEastAsia" w:cs="Arial" w:hint="eastAsia"/>
          <w:sz w:val="20"/>
          <w:szCs w:val="20"/>
        </w:rPr>
        <w:t>，本流程被触发</w:t>
      </w:r>
    </w:p>
    <w:p w:rsidR="00E86A6A" w:rsidRDefault="00E86A6A" w:rsidP="00E86A6A">
      <w:r w:rsidRPr="008D06F1">
        <w:rPr>
          <w:rFonts w:hint="eastAsia"/>
        </w:rPr>
        <w:t>操作步骤：</w:t>
      </w:r>
    </w:p>
    <w:p w:rsidR="00791A82" w:rsidRDefault="00791A82" w:rsidP="00E86A6A">
      <w:r>
        <w:rPr>
          <w:rFonts w:hint="eastAsia"/>
        </w:rPr>
        <w:t>批产件：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791A82" w:rsidRPr="00DA63C5" w:rsidTr="00A832EF">
        <w:tc>
          <w:tcPr>
            <w:tcW w:w="1123"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791A82" w:rsidRPr="00DA63C5" w:rsidRDefault="00791A82"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791A82" w:rsidRPr="00791A82"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Pr>
                <w:rFonts w:ascii="Arial" w:hAnsi="宋体" w:cs="Arial" w:hint="eastAsia"/>
                <w:kern w:val="0"/>
                <w:sz w:val="18"/>
                <w:szCs w:val="18"/>
              </w:rPr>
              <w:t>（或由计划转订单）</w:t>
            </w:r>
            <w:r w:rsidRPr="00B9218D">
              <w:rPr>
                <w:rFonts w:ascii="Arial" w:hAnsi="宋体" w:cs="Arial" w:hint="eastAsia"/>
                <w:kern w:val="0"/>
                <w:sz w:val="18"/>
                <w:szCs w:val="18"/>
              </w:rPr>
              <w:t>。</w:t>
            </w:r>
          </w:p>
          <w:p w:rsidR="00791A82" w:rsidRPr="00B9218D" w:rsidRDefault="00791A82" w:rsidP="00EB22A6">
            <w:pPr>
              <w:numPr>
                <w:ilvl w:val="0"/>
                <w:numId w:val="31"/>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791A82" w:rsidRPr="00DA63C5" w:rsidTr="00A832EF">
        <w:tc>
          <w:tcPr>
            <w:tcW w:w="1123" w:type="pct"/>
          </w:tcPr>
          <w:p w:rsidR="00791A82" w:rsidRPr="00DA63C5" w:rsidRDefault="00791A82"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成品发货员按拣货单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791A82" w:rsidRPr="00791A82" w:rsidRDefault="00791A82" w:rsidP="00EB22A6">
            <w:pPr>
              <w:numPr>
                <w:ilvl w:val="0"/>
                <w:numId w:val="31"/>
              </w:numPr>
              <w:rPr>
                <w:rFonts w:asciiTheme="minorEastAsia" w:hAnsiTheme="minorEastAsia"/>
                <w:sz w:val="18"/>
                <w:szCs w:val="18"/>
              </w:rPr>
            </w:pPr>
            <w:r>
              <w:rPr>
                <w:rFonts w:asciiTheme="minorEastAsia" w:hAnsiTheme="minorEastAsia" w:hint="eastAsia"/>
                <w:sz w:val="18"/>
                <w:szCs w:val="18"/>
              </w:rPr>
              <w:t>M/R卡车到厂时，</w:t>
            </w:r>
            <w:r w:rsidRPr="00FD1988">
              <w:rPr>
                <w:rFonts w:ascii="Arial" w:hAnsi="宋体" w:cs="Arial" w:hint="eastAsia"/>
                <w:kern w:val="0"/>
                <w:sz w:val="18"/>
                <w:szCs w:val="18"/>
              </w:rPr>
              <w:t>同司机做实物和单据交接。</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客户收货，签客户回单。</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791A82" w:rsidRPr="00DA63C5" w:rsidTr="00A832EF">
        <w:tc>
          <w:tcPr>
            <w:tcW w:w="1123" w:type="pct"/>
          </w:tcPr>
          <w:p w:rsidR="00791A82" w:rsidRPr="00DA7274" w:rsidRDefault="00791A82" w:rsidP="00A832EF">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Pr>
                <w:rFonts w:ascii="Arial" w:hAnsi="宋体" w:cs="Arial" w:hint="eastAsia"/>
                <w:kern w:val="0"/>
                <w:sz w:val="18"/>
                <w:szCs w:val="18"/>
              </w:rPr>
              <w:t>，输入签收日期作为客户回单号，生成并打印收货单</w:t>
            </w:r>
            <w:r w:rsidRPr="00FD1988">
              <w:rPr>
                <w:rFonts w:ascii="Arial" w:hAnsi="宋体" w:cs="Arial" w:hint="eastAsia"/>
                <w:kern w:val="0"/>
                <w:sz w:val="18"/>
                <w:szCs w:val="18"/>
              </w:rPr>
              <w:t>。</w:t>
            </w:r>
          </w:p>
          <w:p w:rsidR="00791A82" w:rsidRPr="00FD1988" w:rsidRDefault="00791A82" w:rsidP="00EB22A6">
            <w:pPr>
              <w:numPr>
                <w:ilvl w:val="0"/>
                <w:numId w:val="31"/>
              </w:numPr>
              <w:rPr>
                <w:rFonts w:ascii="Arial" w:hAnsi="宋体" w:cs="Arial"/>
                <w:kern w:val="0"/>
                <w:sz w:val="18"/>
                <w:szCs w:val="18"/>
              </w:rPr>
            </w:pPr>
            <w:r>
              <w:rPr>
                <w:rFonts w:ascii="Arial" w:hAnsi="宋体" w:cs="Arial" w:hint="eastAsia"/>
                <w:kern w:val="0"/>
                <w:sz w:val="18"/>
                <w:szCs w:val="18"/>
              </w:rPr>
              <w:t>发货员对销售单据（</w:t>
            </w:r>
            <w:r w:rsidRPr="00FD1988">
              <w:rPr>
                <w:rFonts w:ascii="Arial" w:hAnsi="宋体" w:cs="Arial" w:hint="eastAsia"/>
                <w:kern w:val="0"/>
                <w:sz w:val="18"/>
                <w:szCs w:val="18"/>
              </w:rPr>
              <w:t>收货单和客户回单）</w:t>
            </w:r>
            <w:r>
              <w:rPr>
                <w:rFonts w:ascii="Arial" w:hAnsi="宋体" w:cs="Arial" w:hint="eastAsia"/>
                <w:kern w:val="0"/>
                <w:sz w:val="18"/>
                <w:szCs w:val="18"/>
              </w:rPr>
              <w:t>进行核对，装订，</w:t>
            </w:r>
            <w:r w:rsidRPr="00FD1988">
              <w:rPr>
                <w:rFonts w:ascii="Arial" w:hAnsi="宋体" w:cs="Arial" w:hint="eastAsia"/>
                <w:kern w:val="0"/>
                <w:sz w:val="18"/>
                <w:szCs w:val="18"/>
              </w:rPr>
              <w:t>按客户暂存。</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791A82" w:rsidRPr="00FD1988" w:rsidRDefault="00791A82" w:rsidP="00EB22A6">
            <w:pPr>
              <w:numPr>
                <w:ilvl w:val="0"/>
                <w:numId w:val="3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791A82" w:rsidRPr="00DA63C5" w:rsidTr="00A832EF">
        <w:tc>
          <w:tcPr>
            <w:tcW w:w="1123" w:type="pct"/>
          </w:tcPr>
          <w:p w:rsidR="00791A82" w:rsidRDefault="00791A82" w:rsidP="00A832EF">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252DA" w:rsidRPr="00134531"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若客户回单上的数量和实发数量不一致</w:t>
            </w:r>
            <w:r w:rsidR="00A252DA">
              <w:rPr>
                <w:rFonts w:asciiTheme="minorEastAsia" w:hAnsiTheme="minorEastAsia" w:hint="eastAsia"/>
                <w:sz w:val="18"/>
                <w:szCs w:val="18"/>
              </w:rPr>
              <w:t>，系统自动记录销售差异，将差异数退回原发货库位。</w:t>
            </w:r>
          </w:p>
          <w:p w:rsidR="00791A82" w:rsidRPr="00FD1988" w:rsidRDefault="00791A82" w:rsidP="00EB22A6">
            <w:pPr>
              <w:numPr>
                <w:ilvl w:val="0"/>
                <w:numId w:val="31"/>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91A82" w:rsidRDefault="00791A82" w:rsidP="00E86A6A"/>
    <w:p w:rsidR="00791A82" w:rsidRPr="008D06F1" w:rsidRDefault="00791A82" w:rsidP="00E86A6A">
      <w:r>
        <w:rPr>
          <w:rFonts w:hint="eastAsia"/>
        </w:rPr>
        <w:t>配件：</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86A6A" w:rsidRPr="00DA63C5" w:rsidTr="00A832EF">
        <w:tc>
          <w:tcPr>
            <w:tcW w:w="1123"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86A6A" w:rsidRPr="00DA63C5" w:rsidRDefault="00E86A6A" w:rsidP="00A832EF">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86A6A" w:rsidRPr="00DA63C5" w:rsidTr="00A832EF">
        <w:tc>
          <w:tcPr>
            <w:tcW w:w="1123" w:type="pct"/>
          </w:tcPr>
          <w:p w:rsidR="00E86A6A" w:rsidRPr="00DA63C5" w:rsidRDefault="00A41606" w:rsidP="00A832EF">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86A6A"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仓库根据客户的需求发货给客户</w:t>
            </w:r>
            <w:r>
              <w:rPr>
                <w:rFonts w:ascii="Arial" w:hAnsi="宋体" w:cs="Arial" w:hint="eastAsia"/>
                <w:kern w:val="0"/>
                <w:sz w:val="18"/>
                <w:szCs w:val="18"/>
              </w:rPr>
              <w:t>(</w:t>
            </w:r>
            <w:r>
              <w:rPr>
                <w:rFonts w:ascii="Arial" w:hAnsi="宋体" w:cs="Arial" w:hint="eastAsia"/>
                <w:kern w:val="0"/>
                <w:sz w:val="18"/>
                <w:szCs w:val="18"/>
              </w:rPr>
              <w:t>东风本田配件库</w:t>
            </w:r>
            <w:r>
              <w:rPr>
                <w:rFonts w:ascii="Arial" w:hAnsi="宋体" w:cs="Arial" w:hint="eastAsia"/>
                <w:kern w:val="0"/>
                <w:sz w:val="18"/>
                <w:szCs w:val="18"/>
              </w:rPr>
              <w:t>)</w:t>
            </w:r>
            <w:r w:rsidR="00791A82">
              <w:rPr>
                <w:rFonts w:ascii="Arial" w:hAnsi="宋体" w:cs="Arial" w:hint="eastAsia"/>
                <w:kern w:val="0"/>
                <w:sz w:val="18"/>
                <w:szCs w:val="18"/>
              </w:rPr>
              <w:t>。</w:t>
            </w:r>
          </w:p>
          <w:p w:rsidR="00A41606" w:rsidRPr="00A41606" w:rsidRDefault="00A41606" w:rsidP="00EB22A6">
            <w:pPr>
              <w:numPr>
                <w:ilvl w:val="0"/>
                <w:numId w:val="101"/>
              </w:numPr>
              <w:rPr>
                <w:rFonts w:asciiTheme="minorEastAsia" w:hAnsiTheme="minorEastAsia"/>
                <w:sz w:val="18"/>
                <w:szCs w:val="18"/>
              </w:rPr>
            </w:pPr>
            <w:r>
              <w:rPr>
                <w:rFonts w:asciiTheme="minorEastAsia" w:hAnsiTheme="minorEastAsia" w:hint="eastAsia"/>
                <w:sz w:val="18"/>
                <w:szCs w:val="18"/>
              </w:rPr>
              <w:t>客户签收后，武汉</w:t>
            </w:r>
            <w:r>
              <w:rPr>
                <w:rFonts w:ascii="Arial" w:hAnsi="宋体" w:cs="Arial" w:hint="eastAsia"/>
                <w:kern w:val="0"/>
                <w:sz w:val="18"/>
                <w:szCs w:val="18"/>
              </w:rPr>
              <w:t>3PL</w:t>
            </w:r>
            <w:r>
              <w:rPr>
                <w:rFonts w:ascii="Arial" w:hAnsi="宋体" w:cs="Arial" w:hint="eastAsia"/>
                <w:kern w:val="0"/>
                <w:sz w:val="18"/>
                <w:szCs w:val="18"/>
              </w:rPr>
              <w:t>在</w:t>
            </w:r>
            <w:r>
              <w:rPr>
                <w:rFonts w:ascii="Arial" w:hAnsi="宋体" w:cs="Arial" w:hint="eastAsia"/>
                <w:kern w:val="0"/>
                <w:sz w:val="18"/>
                <w:szCs w:val="18"/>
              </w:rPr>
              <w:t>MES</w:t>
            </w:r>
            <w:r>
              <w:rPr>
                <w:rFonts w:ascii="Arial" w:hAnsi="宋体" w:cs="Arial" w:hint="eastAsia"/>
                <w:kern w:val="0"/>
                <w:sz w:val="18"/>
                <w:szCs w:val="18"/>
              </w:rPr>
              <w:t>系统中输入客户回单号，做快速发货。</w:t>
            </w:r>
          </w:p>
          <w:p w:rsidR="00A41606" w:rsidRPr="00A41606" w:rsidRDefault="00A41606" w:rsidP="00EB22A6">
            <w:pPr>
              <w:numPr>
                <w:ilvl w:val="0"/>
                <w:numId w:val="101"/>
              </w:numPr>
              <w:rPr>
                <w:rFonts w:asciiTheme="minorEastAsia" w:hAnsiTheme="minorEastAsia"/>
                <w:sz w:val="18"/>
                <w:szCs w:val="18"/>
              </w:rPr>
            </w:pPr>
            <w:r>
              <w:rPr>
                <w:rFonts w:ascii="Arial" w:hAnsi="宋体" w:cs="Arial" w:hint="eastAsia"/>
                <w:kern w:val="0"/>
                <w:sz w:val="18"/>
                <w:szCs w:val="18"/>
              </w:rPr>
              <w:t>武汉</w:t>
            </w:r>
            <w:r>
              <w:rPr>
                <w:rFonts w:ascii="Arial" w:hAnsi="宋体" w:cs="Arial" w:hint="eastAsia"/>
                <w:kern w:val="0"/>
                <w:sz w:val="18"/>
                <w:szCs w:val="18"/>
              </w:rPr>
              <w:t>3PL</w:t>
            </w:r>
            <w:r>
              <w:rPr>
                <w:rFonts w:ascii="Arial" w:hAnsi="宋体" w:cs="Arial" w:hint="eastAsia"/>
                <w:kern w:val="0"/>
                <w:sz w:val="18"/>
                <w:szCs w:val="18"/>
              </w:rPr>
              <w:t>打印系统发货单，签字，和客户回单装订在一起。</w:t>
            </w:r>
          </w:p>
        </w:tc>
      </w:tr>
      <w:tr w:rsidR="00E86A6A" w:rsidRPr="00DA63C5" w:rsidTr="00A832EF">
        <w:tc>
          <w:tcPr>
            <w:tcW w:w="1123" w:type="pct"/>
          </w:tcPr>
          <w:p w:rsidR="00E86A6A" w:rsidRDefault="00E86A6A" w:rsidP="00A832EF">
            <w:pPr>
              <w:rPr>
                <w:rFonts w:asciiTheme="minorEastAsia" w:hAnsiTheme="minorEastAsia"/>
                <w:sz w:val="18"/>
                <w:szCs w:val="18"/>
              </w:rPr>
            </w:pPr>
            <w:r>
              <w:rPr>
                <w:rFonts w:asciiTheme="minorEastAsia" w:hAnsiTheme="minorEastAsia" w:hint="eastAsia"/>
                <w:sz w:val="18"/>
                <w:szCs w:val="18"/>
              </w:rPr>
              <w:t>单据审核</w:t>
            </w:r>
          </w:p>
        </w:tc>
        <w:tc>
          <w:tcPr>
            <w:tcW w:w="3877" w:type="pct"/>
          </w:tcPr>
          <w:p w:rsidR="00E86A6A" w:rsidRDefault="00A41606" w:rsidP="00EB22A6">
            <w:pPr>
              <w:numPr>
                <w:ilvl w:val="0"/>
                <w:numId w:val="101"/>
              </w:numPr>
              <w:rPr>
                <w:rFonts w:ascii="Arial" w:hAnsi="宋体" w:cs="Arial"/>
                <w:kern w:val="0"/>
                <w:sz w:val="18"/>
                <w:szCs w:val="18"/>
              </w:rPr>
            </w:pPr>
            <w:r>
              <w:rPr>
                <w:rFonts w:ascii="Arial" w:hAnsi="宋体" w:cs="Arial" w:hint="eastAsia"/>
                <w:kern w:val="0"/>
                <w:sz w:val="18"/>
                <w:szCs w:val="18"/>
              </w:rPr>
              <w:t>每月将客户的签收回单带回申雅，申雅物流人员对单据进行</w:t>
            </w:r>
            <w:r>
              <w:rPr>
                <w:rFonts w:asciiTheme="minorEastAsia" w:hAnsiTheme="minorEastAsia" w:hint="eastAsia"/>
                <w:sz w:val="18"/>
                <w:szCs w:val="18"/>
              </w:rPr>
              <w:t>审核</w:t>
            </w:r>
            <w:r>
              <w:rPr>
                <w:rFonts w:ascii="Arial" w:hAnsi="宋体" w:cs="Arial" w:hint="eastAsia"/>
                <w:kern w:val="0"/>
                <w:sz w:val="18"/>
                <w:szCs w:val="18"/>
              </w:rPr>
              <w:t>。</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将销售单据（客户回单、系统</w:t>
            </w:r>
            <w:r>
              <w:rPr>
                <w:rFonts w:ascii="Arial" w:hAnsi="宋体" w:cs="Arial" w:hint="eastAsia"/>
                <w:kern w:val="0"/>
                <w:sz w:val="18"/>
                <w:szCs w:val="18"/>
              </w:rPr>
              <w:t>发货</w:t>
            </w:r>
            <w:r w:rsidRPr="00FD1988">
              <w:rPr>
                <w:rFonts w:ascii="Arial" w:hAnsi="宋体" w:cs="Arial" w:hint="eastAsia"/>
                <w:kern w:val="0"/>
                <w:sz w:val="18"/>
                <w:szCs w:val="18"/>
              </w:rPr>
              <w:t>单）移交销售员。</w:t>
            </w:r>
          </w:p>
          <w:p w:rsidR="00A41606" w:rsidRPr="00FD1988" w:rsidRDefault="00A41606" w:rsidP="00EB22A6">
            <w:pPr>
              <w:numPr>
                <w:ilvl w:val="0"/>
                <w:numId w:val="101"/>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bl>
    <w:p w:rsidR="00700F33" w:rsidRDefault="007B0AAF" w:rsidP="00F722EA">
      <w:pPr>
        <w:pStyle w:val="Head04"/>
      </w:pPr>
      <w:bookmarkStart w:id="63" w:name="_Toc360559213"/>
      <w:r>
        <w:rPr>
          <w:rFonts w:hint="eastAsia"/>
        </w:rPr>
        <w:t>一汽</w:t>
      </w:r>
      <w:r w:rsidR="00700F33">
        <w:rPr>
          <w:rFonts w:hint="eastAsia"/>
        </w:rPr>
        <w:t>销售发运</w:t>
      </w:r>
      <w:bookmarkEnd w:id="63"/>
    </w:p>
    <w:p w:rsidR="0045489F" w:rsidRDefault="0045489F" w:rsidP="0045489F">
      <w:r w:rsidRPr="008D06F1">
        <w:rPr>
          <w:rFonts w:hint="eastAsia"/>
        </w:rPr>
        <w:t>本流程描述</w:t>
      </w:r>
      <w:r w:rsidR="00E5555E">
        <w:rPr>
          <w:rFonts w:hint="eastAsia"/>
        </w:rPr>
        <w:t>异地库发货员对</w:t>
      </w:r>
      <w:r>
        <w:rPr>
          <w:rFonts w:hint="eastAsia"/>
        </w:rPr>
        <w:t>一汽产品进行销售发运的过程</w:t>
      </w:r>
      <w:r w:rsidRPr="008D06F1">
        <w:rPr>
          <w:rFonts w:hint="eastAsia"/>
        </w:rPr>
        <w:t>。</w:t>
      </w:r>
    </w:p>
    <w:p w:rsidR="00EA6A10" w:rsidRPr="008D06F1" w:rsidRDefault="00E5555E" w:rsidP="0045489F">
      <w:r>
        <w:rPr>
          <w:rFonts w:hint="eastAsia"/>
        </w:rPr>
        <w:t>一汽的</w:t>
      </w:r>
      <w:r w:rsidR="00EA6A10">
        <w:rPr>
          <w:rFonts w:hint="eastAsia"/>
        </w:rPr>
        <w:t>销售是下线结算。</w:t>
      </w:r>
    </w:p>
    <w:p w:rsidR="0045489F" w:rsidRPr="008D06F1" w:rsidRDefault="0045489F" w:rsidP="0045489F">
      <w:r>
        <w:rPr>
          <w:rFonts w:hint="eastAsia"/>
        </w:rPr>
        <w:t>所有者：发货</w:t>
      </w:r>
      <w:r w:rsidRPr="008D06F1">
        <w:rPr>
          <w:rFonts w:hint="eastAsia"/>
        </w:rPr>
        <w:t>员</w:t>
      </w:r>
    </w:p>
    <w:p w:rsidR="0045489F" w:rsidRPr="008D06F1" w:rsidRDefault="0045489F" w:rsidP="0045489F">
      <w:r w:rsidRPr="008D06F1">
        <w:rPr>
          <w:rFonts w:hint="eastAsia"/>
        </w:rPr>
        <w:t>触发条件：</w:t>
      </w:r>
    </w:p>
    <w:p w:rsidR="0045489F" w:rsidRPr="008D06F1" w:rsidRDefault="00B2158F" w:rsidP="0045489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45489F" w:rsidRPr="0045489F">
        <w:rPr>
          <w:rFonts w:hint="eastAsia"/>
          <w:sz w:val="20"/>
        </w:rPr>
        <w:t>一汽</w:t>
      </w:r>
      <w:r w:rsidR="0045489F">
        <w:rPr>
          <w:rFonts w:asciiTheme="minorEastAsia" w:hAnsiTheme="minorEastAsia" w:cs="Arial" w:hint="eastAsia"/>
          <w:sz w:val="20"/>
          <w:szCs w:val="20"/>
        </w:rPr>
        <w:t>产品</w:t>
      </w:r>
      <w:r>
        <w:rPr>
          <w:rFonts w:asciiTheme="minorEastAsia" w:hAnsiTheme="minorEastAsia" w:cs="Arial" w:hint="eastAsia"/>
          <w:sz w:val="20"/>
          <w:szCs w:val="20"/>
        </w:rPr>
        <w:t>客户需求</w:t>
      </w:r>
      <w:r w:rsidR="0045489F">
        <w:rPr>
          <w:rFonts w:asciiTheme="minorEastAsia" w:hAnsiTheme="minorEastAsia" w:cs="Arial" w:hint="eastAsia"/>
          <w:sz w:val="20"/>
          <w:szCs w:val="20"/>
        </w:rPr>
        <w:t>时</w:t>
      </w:r>
      <w:r w:rsidR="0045489F" w:rsidRPr="008D06F1">
        <w:rPr>
          <w:rFonts w:asciiTheme="minorEastAsia" w:hAnsiTheme="minorEastAsia" w:cs="Arial" w:hint="eastAsia"/>
          <w:sz w:val="20"/>
          <w:szCs w:val="20"/>
        </w:rPr>
        <w:t>，本流程被触发</w:t>
      </w:r>
    </w:p>
    <w:p w:rsidR="0045489F" w:rsidRPr="008D06F1" w:rsidRDefault="0045489F" w:rsidP="0045489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5489F" w:rsidRPr="00DA63C5" w:rsidTr="005154D3">
        <w:tc>
          <w:tcPr>
            <w:tcW w:w="1123"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45489F" w:rsidRPr="00DA63C5" w:rsidRDefault="0045489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6945FB" w:rsidRPr="00E5555E" w:rsidRDefault="00E5555E" w:rsidP="00EB22A6">
            <w:pPr>
              <w:numPr>
                <w:ilvl w:val="0"/>
                <w:numId w:val="102"/>
              </w:numPr>
              <w:rPr>
                <w:rFonts w:asciiTheme="minorEastAsia" w:hAnsiTheme="minorEastAsia"/>
                <w:sz w:val="18"/>
                <w:szCs w:val="18"/>
              </w:rPr>
            </w:pPr>
            <w:r>
              <w:rPr>
                <w:rFonts w:ascii="Arial" w:hAnsi="宋体" w:cs="Arial" w:hint="eastAsia"/>
                <w:kern w:val="0"/>
                <w:sz w:val="18"/>
                <w:szCs w:val="18"/>
              </w:rPr>
              <w:t>计划部接收到客户的库存</w:t>
            </w:r>
            <w:r w:rsidR="0045489F">
              <w:rPr>
                <w:rFonts w:ascii="Arial" w:hAnsi="宋体" w:cs="Arial" w:hint="eastAsia"/>
                <w:kern w:val="0"/>
                <w:sz w:val="18"/>
                <w:szCs w:val="18"/>
              </w:rPr>
              <w:t>，</w:t>
            </w:r>
            <w:r w:rsidR="0045489F" w:rsidRPr="00B9218D">
              <w:rPr>
                <w:rFonts w:ascii="Arial" w:hAnsi="宋体" w:cs="Arial" w:hint="eastAsia"/>
                <w:kern w:val="0"/>
                <w:sz w:val="18"/>
                <w:szCs w:val="18"/>
              </w:rPr>
              <w:t>在</w:t>
            </w:r>
            <w:r w:rsidR="0045489F" w:rsidRPr="00B9218D">
              <w:rPr>
                <w:rFonts w:ascii="Arial" w:hAnsi="宋体" w:cs="Arial" w:hint="eastAsia"/>
                <w:kern w:val="0"/>
                <w:sz w:val="18"/>
                <w:szCs w:val="18"/>
              </w:rPr>
              <w:t>MES</w:t>
            </w:r>
            <w:r w:rsidR="0045489F" w:rsidRPr="00B9218D">
              <w:rPr>
                <w:rFonts w:ascii="Arial" w:hAnsi="宋体" w:cs="Arial" w:hint="eastAsia"/>
                <w:kern w:val="0"/>
                <w:sz w:val="18"/>
                <w:szCs w:val="18"/>
              </w:rPr>
              <w:t>系统中</w:t>
            </w:r>
            <w:r w:rsidR="0045489F">
              <w:rPr>
                <w:rFonts w:ascii="Arial" w:hAnsi="宋体" w:cs="Arial" w:hint="eastAsia"/>
                <w:kern w:val="0"/>
                <w:sz w:val="18"/>
                <w:szCs w:val="18"/>
              </w:rPr>
              <w:t>按</w:t>
            </w:r>
            <w:r w:rsidR="0045489F" w:rsidRPr="00B9218D">
              <w:rPr>
                <w:rFonts w:ascii="Arial" w:hAnsi="宋体" w:cs="Arial" w:hint="eastAsia"/>
                <w:kern w:val="0"/>
                <w:sz w:val="18"/>
                <w:szCs w:val="18"/>
              </w:rPr>
              <w:t>客户</w:t>
            </w:r>
            <w:r>
              <w:rPr>
                <w:rFonts w:ascii="Arial" w:hAnsi="宋体" w:cs="Arial" w:hint="eastAsia"/>
                <w:kern w:val="0"/>
                <w:sz w:val="18"/>
                <w:szCs w:val="18"/>
              </w:rPr>
              <w:t>库存</w:t>
            </w:r>
            <w:r w:rsidR="0045489F">
              <w:rPr>
                <w:rFonts w:ascii="Arial" w:hAnsi="宋体" w:cs="Arial" w:hint="eastAsia"/>
                <w:kern w:val="0"/>
                <w:sz w:val="18"/>
                <w:szCs w:val="18"/>
              </w:rPr>
              <w:t>明细</w:t>
            </w:r>
            <w:r w:rsidR="0045489F" w:rsidRPr="00B9218D">
              <w:rPr>
                <w:rFonts w:ascii="Arial" w:hAnsi="宋体" w:cs="Arial" w:hint="eastAsia"/>
                <w:kern w:val="0"/>
                <w:sz w:val="18"/>
                <w:szCs w:val="18"/>
              </w:rPr>
              <w:t>输入发货单。</w:t>
            </w:r>
          </w:p>
        </w:tc>
      </w:tr>
      <w:tr w:rsidR="0045489F" w:rsidRPr="00DA63C5" w:rsidTr="005154D3">
        <w:tc>
          <w:tcPr>
            <w:tcW w:w="1123" w:type="pct"/>
          </w:tcPr>
          <w:p w:rsidR="0045489F" w:rsidRPr="00DA63C5" w:rsidRDefault="0045489F"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系统发货，生成送货单。</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按实发数填写一汽大众到货清单（客户送货单）</w:t>
            </w:r>
            <w:r w:rsidR="0045489F" w:rsidRPr="00FD1988">
              <w:rPr>
                <w:rFonts w:ascii="Arial" w:hAnsi="宋体" w:cs="Arial" w:hint="eastAsia"/>
                <w:kern w:val="0"/>
                <w:sz w:val="18"/>
                <w:szCs w:val="18"/>
              </w:rPr>
              <w:t>，</w:t>
            </w:r>
            <w:r>
              <w:rPr>
                <w:rFonts w:ascii="Arial" w:hAnsi="宋体" w:cs="Arial" w:hint="eastAsia"/>
                <w:kern w:val="0"/>
                <w:sz w:val="18"/>
                <w:szCs w:val="18"/>
              </w:rPr>
              <w:t>并</w:t>
            </w:r>
            <w:r w:rsidR="0045489F" w:rsidRPr="00FD1988">
              <w:rPr>
                <w:rFonts w:ascii="Arial" w:hAnsi="宋体" w:cs="Arial" w:hint="eastAsia"/>
                <w:kern w:val="0"/>
                <w:sz w:val="18"/>
                <w:szCs w:val="18"/>
              </w:rPr>
              <w:t>将系统送货单号记录在</w:t>
            </w:r>
            <w:r w:rsidR="0045489F">
              <w:rPr>
                <w:rFonts w:ascii="Arial" w:hAnsi="宋体" w:cs="Arial" w:hint="eastAsia"/>
                <w:kern w:val="0"/>
                <w:sz w:val="18"/>
                <w:szCs w:val="18"/>
              </w:rPr>
              <w:t>客户送货单</w:t>
            </w:r>
            <w:r w:rsidR="0045489F" w:rsidRPr="00FD1988">
              <w:rPr>
                <w:rFonts w:ascii="Arial" w:hAnsi="宋体" w:cs="Arial" w:hint="eastAsia"/>
                <w:kern w:val="0"/>
                <w:sz w:val="18"/>
                <w:szCs w:val="18"/>
              </w:rPr>
              <w:t>的指定位置。</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lastRenderedPageBreak/>
              <w:t>送货</w:t>
            </w:r>
          </w:p>
        </w:tc>
        <w:tc>
          <w:tcPr>
            <w:tcW w:w="3877" w:type="pct"/>
          </w:tcPr>
          <w:p w:rsidR="0045489F" w:rsidRPr="00FD1988" w:rsidRDefault="0045489F" w:rsidP="00EB22A6">
            <w:pPr>
              <w:numPr>
                <w:ilvl w:val="0"/>
                <w:numId w:val="102"/>
              </w:numPr>
              <w:rPr>
                <w:rFonts w:ascii="Arial" w:hAnsi="宋体" w:cs="Arial"/>
                <w:kern w:val="0"/>
                <w:sz w:val="18"/>
                <w:szCs w:val="18"/>
              </w:rPr>
            </w:pPr>
            <w:r>
              <w:rPr>
                <w:rFonts w:ascii="Arial" w:hAnsi="宋体" w:cs="Arial" w:hint="eastAsia"/>
                <w:kern w:val="0"/>
                <w:sz w:val="18"/>
                <w:szCs w:val="18"/>
              </w:rPr>
              <w:t>司机携客户送货单</w:t>
            </w:r>
            <w:r w:rsidRPr="00FD1988">
              <w:rPr>
                <w:rFonts w:ascii="Arial" w:hAnsi="宋体" w:cs="Arial" w:hint="eastAsia"/>
                <w:kern w:val="0"/>
                <w:sz w:val="18"/>
                <w:szCs w:val="18"/>
              </w:rPr>
              <w:t>送货到客户指定地址</w:t>
            </w:r>
            <w:r w:rsidR="00E5555E">
              <w:rPr>
                <w:rFonts w:ascii="Arial" w:hAnsi="宋体" w:cs="Arial" w:hint="eastAsia"/>
                <w:kern w:val="0"/>
                <w:sz w:val="18"/>
                <w:szCs w:val="18"/>
              </w:rPr>
              <w:t>（国际物流）</w:t>
            </w:r>
            <w:r w:rsidRPr="00FD1988">
              <w:rPr>
                <w:rFonts w:ascii="Arial" w:hAnsi="宋体" w:cs="Arial" w:hint="eastAsia"/>
                <w:kern w:val="0"/>
                <w:sz w:val="18"/>
                <w:szCs w:val="18"/>
              </w:rPr>
              <w:t>。</w:t>
            </w:r>
          </w:p>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客户收货，签客户回单</w:t>
            </w:r>
            <w:r w:rsidR="00E5555E">
              <w:rPr>
                <w:rFonts w:ascii="Arial" w:hAnsi="宋体" w:cs="Arial" w:hint="eastAsia"/>
                <w:kern w:val="0"/>
                <w:sz w:val="18"/>
                <w:szCs w:val="18"/>
              </w:rPr>
              <w:t>（客户送货单）</w:t>
            </w:r>
            <w:r w:rsidRPr="00FD1988">
              <w:rPr>
                <w:rFonts w:ascii="Arial" w:hAnsi="宋体" w:cs="Arial" w:hint="eastAsia"/>
                <w:kern w:val="0"/>
                <w:sz w:val="18"/>
                <w:szCs w:val="18"/>
              </w:rPr>
              <w:t>。</w:t>
            </w:r>
          </w:p>
          <w:p w:rsidR="0045489F" w:rsidRPr="00FD1988" w:rsidRDefault="00405C36" w:rsidP="00EB22A6">
            <w:pPr>
              <w:numPr>
                <w:ilvl w:val="0"/>
                <w:numId w:val="102"/>
              </w:numPr>
              <w:rPr>
                <w:rFonts w:ascii="Arial" w:hAnsi="宋体" w:cs="Arial"/>
                <w:kern w:val="0"/>
                <w:sz w:val="18"/>
                <w:szCs w:val="18"/>
              </w:rPr>
            </w:pPr>
            <w:r>
              <w:rPr>
                <w:rFonts w:ascii="Arial" w:hAnsi="宋体" w:cs="Arial" w:hint="eastAsia"/>
                <w:kern w:val="0"/>
                <w:sz w:val="18"/>
                <w:szCs w:val="18"/>
              </w:rPr>
              <w:t>司机</w:t>
            </w:r>
            <w:r w:rsidR="0045489F" w:rsidRPr="00FD1988">
              <w:rPr>
                <w:rFonts w:ascii="Arial" w:hAnsi="宋体" w:cs="Arial" w:hint="eastAsia"/>
                <w:kern w:val="0"/>
                <w:sz w:val="18"/>
                <w:szCs w:val="18"/>
              </w:rPr>
              <w:t>将客户回单交发货员。</w:t>
            </w:r>
          </w:p>
        </w:tc>
      </w:tr>
      <w:tr w:rsidR="0045489F" w:rsidRPr="00DA63C5" w:rsidTr="005154D3">
        <w:tc>
          <w:tcPr>
            <w:tcW w:w="1123" w:type="pct"/>
          </w:tcPr>
          <w:p w:rsidR="0045489F" w:rsidRPr="00DA7274" w:rsidRDefault="0045489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45489F" w:rsidRPr="00FD1988" w:rsidRDefault="0045489F"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w:t>
            </w:r>
            <w:r w:rsidR="0088770A">
              <w:rPr>
                <w:rFonts w:ascii="Arial" w:hAnsi="宋体" w:cs="Arial" w:hint="eastAsia"/>
                <w:kern w:val="0"/>
                <w:sz w:val="18"/>
                <w:szCs w:val="18"/>
              </w:rPr>
              <w:t>，输入</w:t>
            </w:r>
            <w:r w:rsidR="00E5555E">
              <w:rPr>
                <w:rFonts w:ascii="Arial" w:hAnsi="宋体" w:cs="Arial" w:hint="eastAsia"/>
                <w:kern w:val="0"/>
                <w:sz w:val="18"/>
                <w:szCs w:val="18"/>
              </w:rPr>
              <w:t>一汽大众到货清单号</w:t>
            </w:r>
            <w:r w:rsidR="0088770A">
              <w:rPr>
                <w:rFonts w:ascii="Arial" w:hAnsi="宋体" w:cs="Arial" w:hint="eastAsia"/>
                <w:kern w:val="0"/>
                <w:sz w:val="18"/>
                <w:szCs w:val="18"/>
              </w:rPr>
              <w:t>作为客户回单号</w:t>
            </w:r>
            <w:r w:rsidRPr="00FD1988">
              <w:rPr>
                <w:rFonts w:ascii="Arial" w:hAnsi="宋体" w:cs="Arial" w:hint="eastAsia"/>
                <w:kern w:val="0"/>
                <w:sz w:val="18"/>
                <w:szCs w:val="18"/>
              </w:rPr>
              <w:t>，生成并打印收货单，签字。</w:t>
            </w:r>
          </w:p>
          <w:p w:rsidR="0045489F" w:rsidRPr="00FD1988" w:rsidRDefault="00E5555E" w:rsidP="00EB22A6">
            <w:pPr>
              <w:numPr>
                <w:ilvl w:val="0"/>
                <w:numId w:val="102"/>
              </w:numPr>
              <w:rPr>
                <w:rFonts w:ascii="Arial" w:hAnsi="宋体" w:cs="Arial"/>
                <w:kern w:val="0"/>
                <w:sz w:val="18"/>
                <w:szCs w:val="18"/>
              </w:rPr>
            </w:pPr>
            <w:r>
              <w:rPr>
                <w:rFonts w:ascii="Arial" w:hAnsi="宋体" w:cs="Arial" w:hint="eastAsia"/>
                <w:kern w:val="0"/>
                <w:sz w:val="18"/>
                <w:szCs w:val="18"/>
              </w:rPr>
              <w:t>将收货单和客户回单（简称：销售单据）装订，送回申雅物流</w:t>
            </w:r>
            <w:r w:rsidR="0045489F" w:rsidRPr="00FD1988">
              <w:rPr>
                <w:rFonts w:ascii="Arial" w:hAnsi="宋体" w:cs="Arial" w:hint="eastAsia"/>
                <w:kern w:val="0"/>
                <w:sz w:val="18"/>
                <w:szCs w:val="18"/>
              </w:rPr>
              <w:t>。</w:t>
            </w:r>
          </w:p>
        </w:tc>
      </w:tr>
      <w:tr w:rsidR="0045489F" w:rsidRPr="00DA63C5" w:rsidTr="005154D3">
        <w:tc>
          <w:tcPr>
            <w:tcW w:w="1123" w:type="pct"/>
          </w:tcPr>
          <w:p w:rsidR="0045489F" w:rsidRDefault="0045489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5555E"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45489F" w:rsidRPr="00FD1988" w:rsidRDefault="00E5555E" w:rsidP="00EB22A6">
            <w:pPr>
              <w:numPr>
                <w:ilvl w:val="0"/>
                <w:numId w:val="102"/>
              </w:numPr>
              <w:rPr>
                <w:rFonts w:ascii="Arial" w:hAnsi="宋体" w:cs="Arial"/>
                <w:kern w:val="0"/>
                <w:sz w:val="18"/>
                <w:szCs w:val="18"/>
              </w:rPr>
            </w:pPr>
            <w:r w:rsidRPr="00FD1988">
              <w:rPr>
                <w:rFonts w:ascii="Arial" w:hAnsi="宋体" w:cs="Arial" w:hint="eastAsia"/>
                <w:kern w:val="0"/>
                <w:sz w:val="18"/>
                <w:szCs w:val="18"/>
              </w:rPr>
              <w:t>销售员</w:t>
            </w:r>
            <w:r>
              <w:rPr>
                <w:rFonts w:ascii="Arial" w:hAnsi="宋体" w:cs="Arial" w:hint="eastAsia"/>
                <w:kern w:val="0"/>
                <w:sz w:val="18"/>
                <w:szCs w:val="18"/>
              </w:rPr>
              <w:t>复</w:t>
            </w:r>
            <w:r w:rsidRPr="00FD1988">
              <w:rPr>
                <w:rFonts w:ascii="Arial" w:hAnsi="宋体" w:cs="Arial" w:hint="eastAsia"/>
                <w:kern w:val="0"/>
                <w:sz w:val="18"/>
                <w:szCs w:val="18"/>
              </w:rPr>
              <w:t>核销售单据，</w:t>
            </w:r>
            <w:r>
              <w:rPr>
                <w:rFonts w:ascii="Arial" w:hAnsi="宋体" w:cs="Arial" w:hint="eastAsia"/>
                <w:kern w:val="0"/>
                <w:sz w:val="18"/>
                <w:szCs w:val="18"/>
              </w:rPr>
              <w:t>复</w:t>
            </w:r>
            <w:r w:rsidRPr="00FD1988">
              <w:rPr>
                <w:rFonts w:ascii="Arial" w:hAnsi="宋体" w:cs="Arial" w:hint="eastAsia"/>
                <w:kern w:val="0"/>
                <w:sz w:val="18"/>
                <w:szCs w:val="18"/>
              </w:rPr>
              <w:t>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E5555E" w:rsidRPr="00134531"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FD1988" w:rsidRDefault="00E5555E" w:rsidP="00EB22A6">
            <w:pPr>
              <w:numPr>
                <w:ilvl w:val="0"/>
                <w:numId w:val="102"/>
              </w:numPr>
              <w:rPr>
                <w:rFonts w:ascii="Arial" w:hAnsi="宋体" w:cs="Arial"/>
                <w:kern w:val="0"/>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4" w:name="_Toc360559214"/>
      <w:r>
        <w:rPr>
          <w:rFonts w:hint="eastAsia"/>
        </w:rPr>
        <w:t>北京奔驰</w:t>
      </w:r>
      <w:r w:rsidR="00700F33">
        <w:rPr>
          <w:rFonts w:hint="eastAsia"/>
        </w:rPr>
        <w:t>销售发运</w:t>
      </w:r>
      <w:bookmarkEnd w:id="64"/>
    </w:p>
    <w:p w:rsidR="002D4DF6" w:rsidRPr="008D06F1" w:rsidRDefault="002D4DF6" w:rsidP="002D4DF6">
      <w:r w:rsidRPr="008D06F1">
        <w:rPr>
          <w:rFonts w:hint="eastAsia"/>
        </w:rPr>
        <w:t>本流程描述</w:t>
      </w:r>
      <w:r w:rsidR="00562176">
        <w:rPr>
          <w:rFonts w:hint="eastAsia"/>
        </w:rPr>
        <w:t>长春翔吉</w:t>
      </w:r>
      <w:r w:rsidR="00562176" w:rsidRPr="00562176">
        <w:rPr>
          <w:rFonts w:hint="eastAsia"/>
        </w:rPr>
        <w:t>库</w:t>
      </w:r>
      <w:r>
        <w:rPr>
          <w:rFonts w:hint="eastAsia"/>
        </w:rPr>
        <w:t>发货</w:t>
      </w:r>
      <w:r w:rsidRPr="008D06F1">
        <w:rPr>
          <w:rFonts w:hint="eastAsia"/>
        </w:rPr>
        <w:t>员</w:t>
      </w:r>
      <w:r>
        <w:rPr>
          <w:rFonts w:hint="eastAsia"/>
        </w:rPr>
        <w:t>对</w:t>
      </w:r>
      <w:r w:rsidR="002D75D2">
        <w:rPr>
          <w:rFonts w:hint="eastAsia"/>
        </w:rPr>
        <w:t>北京奔驰</w:t>
      </w:r>
      <w:r>
        <w:rPr>
          <w:rFonts w:hint="eastAsia"/>
        </w:rPr>
        <w:t>产品进行销售发运的过程</w:t>
      </w:r>
      <w:r w:rsidRPr="008D06F1">
        <w:rPr>
          <w:rFonts w:hint="eastAsia"/>
        </w:rPr>
        <w:t>。</w:t>
      </w:r>
    </w:p>
    <w:p w:rsidR="002D4DF6" w:rsidRPr="008D06F1" w:rsidRDefault="002D4DF6" w:rsidP="002D4DF6">
      <w:r>
        <w:rPr>
          <w:rFonts w:hint="eastAsia"/>
        </w:rPr>
        <w:t>所有者：发货</w:t>
      </w:r>
      <w:r w:rsidRPr="008D06F1">
        <w:rPr>
          <w:rFonts w:hint="eastAsia"/>
        </w:rPr>
        <w:t>员</w:t>
      </w:r>
    </w:p>
    <w:p w:rsidR="002D4DF6" w:rsidRPr="008D06F1" w:rsidRDefault="002D4DF6" w:rsidP="002D4DF6">
      <w:r w:rsidRPr="008D06F1">
        <w:rPr>
          <w:rFonts w:hint="eastAsia"/>
        </w:rPr>
        <w:t>触发条件：</w:t>
      </w:r>
    </w:p>
    <w:p w:rsidR="002D4DF6" w:rsidRPr="008D06F1" w:rsidRDefault="002D4DF6" w:rsidP="002D4DF6">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w:t>
      </w:r>
      <w:r w:rsidR="002D75D2">
        <w:rPr>
          <w:rFonts w:asciiTheme="minorEastAsia" w:hAnsiTheme="minorEastAsia" w:cs="Arial" w:hint="eastAsia"/>
          <w:sz w:val="20"/>
          <w:szCs w:val="20"/>
        </w:rPr>
        <w:t>北京奔驰</w:t>
      </w:r>
      <w:r>
        <w:rPr>
          <w:rFonts w:asciiTheme="minorEastAsia" w:hAnsiTheme="minorEastAsia" w:cs="Arial" w:hint="eastAsia"/>
          <w:sz w:val="20"/>
          <w:szCs w:val="20"/>
        </w:rPr>
        <w:t>客户订单时</w:t>
      </w:r>
      <w:r w:rsidRPr="008D06F1">
        <w:rPr>
          <w:rFonts w:asciiTheme="minorEastAsia" w:hAnsiTheme="minorEastAsia" w:cs="Arial" w:hint="eastAsia"/>
          <w:sz w:val="20"/>
          <w:szCs w:val="20"/>
        </w:rPr>
        <w:t>，本流程被触发</w:t>
      </w:r>
    </w:p>
    <w:p w:rsidR="002D4DF6" w:rsidRPr="008D06F1" w:rsidRDefault="002D4DF6" w:rsidP="002D4DF6">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2D4DF6" w:rsidRPr="00DA63C5" w:rsidTr="005154D3">
        <w:tc>
          <w:tcPr>
            <w:tcW w:w="1123"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2D4DF6" w:rsidRPr="00DA63C5" w:rsidRDefault="002D4DF6"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2D4DF6" w:rsidRPr="006945FB" w:rsidRDefault="002D4DF6" w:rsidP="00EB22A6">
            <w:pPr>
              <w:numPr>
                <w:ilvl w:val="0"/>
                <w:numId w:val="29"/>
              </w:numPr>
              <w:rPr>
                <w:rFonts w:asciiTheme="minorEastAsia" w:hAnsiTheme="minorEastAsia"/>
                <w:sz w:val="18"/>
                <w:szCs w:val="18"/>
              </w:rPr>
            </w:pPr>
            <w:r w:rsidRPr="002A40D2">
              <w:rPr>
                <w:rFonts w:ascii="Arial" w:hAnsi="宋体" w:cs="Arial" w:hint="eastAsia"/>
                <w:kern w:val="0"/>
                <w:sz w:val="18"/>
                <w:szCs w:val="18"/>
              </w:rPr>
              <w:t>物流部</w:t>
            </w:r>
            <w:r>
              <w:rPr>
                <w:rFonts w:ascii="Arial" w:hAnsi="宋体" w:cs="Arial" w:hint="eastAsia"/>
                <w:kern w:val="0"/>
                <w:sz w:val="18"/>
                <w:szCs w:val="18"/>
              </w:rPr>
              <w:t>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45FB" w:rsidRPr="00B9218D" w:rsidRDefault="006945FB" w:rsidP="00EB22A6">
            <w:pPr>
              <w:numPr>
                <w:ilvl w:val="0"/>
                <w:numId w:val="29"/>
              </w:numPr>
              <w:rPr>
                <w:rFonts w:asciiTheme="minorEastAsia" w:hAnsiTheme="minorEastAsia"/>
                <w:sz w:val="18"/>
                <w:szCs w:val="18"/>
              </w:rPr>
            </w:pPr>
            <w:r>
              <w:rPr>
                <w:rFonts w:ascii="Arial" w:hAnsi="宋体" w:cs="Arial" w:hint="eastAsia"/>
                <w:kern w:val="0"/>
                <w:sz w:val="18"/>
                <w:szCs w:val="18"/>
              </w:rPr>
              <w:t>系统</w:t>
            </w:r>
            <w:r w:rsidR="00690ACC">
              <w:rPr>
                <w:rFonts w:ascii="Arial" w:hAnsi="宋体" w:cs="Arial" w:hint="eastAsia"/>
                <w:kern w:val="0"/>
                <w:sz w:val="18"/>
                <w:szCs w:val="18"/>
              </w:rPr>
              <w:t>根据发货单的需求自动生成拣货单。</w:t>
            </w:r>
          </w:p>
        </w:tc>
      </w:tr>
      <w:tr w:rsidR="002D4DF6" w:rsidRPr="00DA63C5" w:rsidTr="005154D3">
        <w:tc>
          <w:tcPr>
            <w:tcW w:w="1123" w:type="pct"/>
          </w:tcPr>
          <w:p w:rsidR="002D4DF6" w:rsidRPr="00DA63C5" w:rsidRDefault="002D4DF6" w:rsidP="005154D3">
            <w:pPr>
              <w:rPr>
                <w:rFonts w:asciiTheme="minorEastAsia" w:hAnsiTheme="minorEastAsia"/>
                <w:sz w:val="18"/>
                <w:szCs w:val="18"/>
              </w:rPr>
            </w:pPr>
            <w:r>
              <w:rPr>
                <w:rFonts w:asciiTheme="minorEastAsia" w:hAnsiTheme="minorEastAsia" w:hint="eastAsia"/>
                <w:sz w:val="18"/>
                <w:szCs w:val="18"/>
              </w:rPr>
              <w:t>发货（Milk－run）</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成品发货员</w:t>
            </w:r>
            <w:r w:rsidR="005C3AFA">
              <w:rPr>
                <w:rFonts w:ascii="Arial" w:hAnsi="宋体" w:cs="Arial" w:hint="eastAsia"/>
                <w:kern w:val="0"/>
                <w:sz w:val="18"/>
                <w:szCs w:val="18"/>
              </w:rPr>
              <w:t>按</w:t>
            </w:r>
            <w:r w:rsidR="006945FB">
              <w:rPr>
                <w:rFonts w:ascii="Arial" w:hAnsi="宋体" w:cs="Arial" w:hint="eastAsia"/>
                <w:kern w:val="0"/>
                <w:sz w:val="18"/>
                <w:szCs w:val="18"/>
              </w:rPr>
              <w:t>拣货单</w:t>
            </w:r>
            <w:r w:rsidR="006945FB">
              <w:rPr>
                <w:rFonts w:asciiTheme="minorEastAsia" w:hAnsiTheme="minorEastAsia" w:hint="eastAsia"/>
                <w:sz w:val="18"/>
                <w:szCs w:val="18"/>
              </w:rPr>
              <w:t>备货，执行《按拣货发货》流程</w:t>
            </w:r>
            <w:r>
              <w:rPr>
                <w:rFonts w:asciiTheme="minorEastAsia" w:hAnsiTheme="minorEastAsia" w:hint="eastAsia"/>
                <w:sz w:val="18"/>
                <w:szCs w:val="18"/>
              </w:rPr>
              <w:t>。</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M/R卡车到厂时，发货员按实际填写</w:t>
            </w:r>
            <w:r w:rsidR="008B3800">
              <w:rPr>
                <w:rFonts w:asciiTheme="minorEastAsia" w:hAnsiTheme="minorEastAsia" w:hint="eastAsia"/>
                <w:sz w:val="18"/>
                <w:szCs w:val="18"/>
              </w:rPr>
              <w:t>客户</w:t>
            </w:r>
            <w:r>
              <w:rPr>
                <w:rFonts w:asciiTheme="minorEastAsia" w:hAnsiTheme="minorEastAsia" w:hint="eastAsia"/>
                <w:sz w:val="18"/>
                <w:szCs w:val="18"/>
              </w:rPr>
              <w:t>送货单，</w:t>
            </w:r>
            <w:r w:rsidR="008B3800">
              <w:rPr>
                <w:rFonts w:asciiTheme="minorEastAsia" w:hAnsiTheme="minorEastAsia" w:hint="eastAsia"/>
                <w:sz w:val="18"/>
                <w:szCs w:val="18"/>
              </w:rPr>
              <w:t>同司机做实物交接，签客户回单</w:t>
            </w:r>
            <w:r>
              <w:rPr>
                <w:rFonts w:asciiTheme="minorEastAsia" w:hAnsiTheme="minorEastAsia" w:hint="eastAsia"/>
                <w:sz w:val="18"/>
                <w:szCs w:val="18"/>
              </w:rPr>
              <w:t>。</w:t>
            </w:r>
          </w:p>
          <w:p w:rsidR="0088770A" w:rsidRDefault="002D4DF6" w:rsidP="00EB22A6">
            <w:pPr>
              <w:numPr>
                <w:ilvl w:val="0"/>
                <w:numId w:val="29"/>
              </w:numPr>
              <w:rPr>
                <w:rFonts w:asciiTheme="minorEastAsia" w:hAnsiTheme="minorEastAsia"/>
                <w:sz w:val="18"/>
                <w:szCs w:val="18"/>
              </w:rPr>
            </w:pPr>
            <w:r w:rsidRPr="0088770A">
              <w:rPr>
                <w:rFonts w:asciiTheme="minorEastAsia" w:hAnsiTheme="minorEastAsia" w:hint="eastAsia"/>
                <w:sz w:val="18"/>
                <w:szCs w:val="18"/>
              </w:rPr>
              <w:t>按</w:t>
            </w:r>
            <w:r w:rsidR="008B3800" w:rsidRPr="0088770A">
              <w:rPr>
                <w:rFonts w:asciiTheme="minorEastAsia" w:hAnsiTheme="minorEastAsia" w:hint="eastAsia"/>
                <w:sz w:val="18"/>
                <w:szCs w:val="18"/>
              </w:rPr>
              <w:t>客户回</w:t>
            </w:r>
            <w:r w:rsidRPr="0088770A">
              <w:rPr>
                <w:rFonts w:asciiTheme="minorEastAsia" w:hAnsiTheme="minorEastAsia" w:hint="eastAsia"/>
                <w:sz w:val="18"/>
                <w:szCs w:val="18"/>
              </w:rPr>
              <w:t>单在MES</w:t>
            </w:r>
            <w:r w:rsidR="0088770A">
              <w:rPr>
                <w:rFonts w:asciiTheme="minorEastAsia" w:hAnsiTheme="minorEastAsia" w:hint="eastAsia"/>
                <w:sz w:val="18"/>
                <w:szCs w:val="18"/>
              </w:rPr>
              <w:t>系统发货。</w:t>
            </w:r>
          </w:p>
          <w:p w:rsidR="0088770A" w:rsidRPr="0088770A"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输入发货日期作为客户回单号，做发货确认，</w:t>
            </w:r>
            <w:r w:rsidR="00AC64A9">
              <w:rPr>
                <w:rFonts w:asciiTheme="minorEastAsia" w:hAnsiTheme="minorEastAsia" w:hint="eastAsia"/>
                <w:sz w:val="18"/>
                <w:szCs w:val="18"/>
              </w:rPr>
              <w:t>生成并打印收货单</w:t>
            </w:r>
            <w:r w:rsidR="002D4DF6" w:rsidRPr="0088770A">
              <w:rPr>
                <w:rFonts w:asciiTheme="minorEastAsia" w:hAnsiTheme="minorEastAsia" w:hint="eastAsia"/>
                <w:sz w:val="18"/>
                <w:szCs w:val="18"/>
              </w:rPr>
              <w:t>。</w:t>
            </w:r>
          </w:p>
          <w:p w:rsidR="002D4DF6" w:rsidRPr="00DA63C5" w:rsidRDefault="0088770A" w:rsidP="00EB22A6">
            <w:pPr>
              <w:numPr>
                <w:ilvl w:val="0"/>
                <w:numId w:val="29"/>
              </w:numPr>
              <w:rPr>
                <w:rFonts w:asciiTheme="minorEastAsia" w:hAnsiTheme="minorEastAsia"/>
                <w:sz w:val="18"/>
                <w:szCs w:val="18"/>
              </w:rPr>
            </w:pPr>
            <w:r>
              <w:rPr>
                <w:rFonts w:asciiTheme="minorEastAsia" w:hAnsiTheme="minorEastAsia" w:hint="eastAsia"/>
                <w:sz w:val="18"/>
                <w:szCs w:val="18"/>
              </w:rPr>
              <w:t>将销售单据（收货单和客户回单）</w:t>
            </w:r>
            <w:r w:rsidR="002D4DF6">
              <w:rPr>
                <w:rFonts w:asciiTheme="minorEastAsia" w:hAnsiTheme="minorEastAsia" w:hint="eastAsia"/>
                <w:sz w:val="18"/>
                <w:szCs w:val="18"/>
              </w:rPr>
              <w:t>装订，并按客户暂存。</w:t>
            </w:r>
          </w:p>
        </w:tc>
      </w:tr>
      <w:tr w:rsidR="002D4DF6" w:rsidRPr="00DA63C5" w:rsidTr="005154D3">
        <w:tc>
          <w:tcPr>
            <w:tcW w:w="1123" w:type="pct"/>
          </w:tcPr>
          <w:p w:rsidR="002D4DF6" w:rsidRDefault="002D4DF6"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发货员每天将销售单据移交销售员。</w:t>
            </w:r>
          </w:p>
          <w:p w:rsidR="002D4DF6" w:rsidRDefault="002D4DF6" w:rsidP="00EB22A6">
            <w:pPr>
              <w:numPr>
                <w:ilvl w:val="0"/>
                <w:numId w:val="29"/>
              </w:numPr>
              <w:rPr>
                <w:rFonts w:asciiTheme="minorEastAsia" w:hAnsiTheme="minorEastAsia"/>
                <w:sz w:val="18"/>
                <w:szCs w:val="18"/>
              </w:rPr>
            </w:pPr>
            <w:r>
              <w:rPr>
                <w:rFonts w:asciiTheme="minorEastAsia" w:hAnsiTheme="minorEastAsia" w:hint="eastAsia"/>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29"/>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29"/>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B0AAF" w:rsidP="00F722EA">
      <w:pPr>
        <w:pStyle w:val="Head04"/>
      </w:pPr>
      <w:bookmarkStart w:id="65" w:name="_Toc360559215"/>
      <w:r>
        <w:rPr>
          <w:rFonts w:hint="eastAsia"/>
        </w:rPr>
        <w:t>其他零星客户销售发运</w:t>
      </w:r>
      <w:bookmarkEnd w:id="65"/>
    </w:p>
    <w:p w:rsidR="00F32A0F" w:rsidRPr="008D06F1" w:rsidRDefault="00F32A0F" w:rsidP="00F32A0F">
      <w:r w:rsidRPr="008D06F1">
        <w:rPr>
          <w:rFonts w:hint="eastAsia"/>
        </w:rPr>
        <w:t>本流程描述</w:t>
      </w:r>
      <w:r>
        <w:rPr>
          <w:rFonts w:hint="eastAsia"/>
        </w:rPr>
        <w:t>发货员对</w:t>
      </w:r>
      <w:r w:rsidR="00E86A6A" w:rsidRPr="00E86A6A">
        <w:rPr>
          <w:rFonts w:hint="eastAsia"/>
        </w:rPr>
        <w:t>零星</w:t>
      </w:r>
      <w:r w:rsidR="00DF6FFC">
        <w:rPr>
          <w:rFonts w:hint="eastAsia"/>
        </w:rPr>
        <w:t>客户</w:t>
      </w:r>
      <w:r>
        <w:rPr>
          <w:rFonts w:hint="eastAsia"/>
        </w:rPr>
        <w:t>进行销售发运的过程</w:t>
      </w:r>
      <w:r w:rsidRPr="008D06F1">
        <w:rPr>
          <w:rFonts w:hint="eastAsia"/>
        </w:rPr>
        <w:t>。</w:t>
      </w:r>
    </w:p>
    <w:p w:rsidR="00F32A0F" w:rsidRPr="008D06F1" w:rsidRDefault="00F32A0F" w:rsidP="00F32A0F">
      <w:r>
        <w:rPr>
          <w:rFonts w:hint="eastAsia"/>
        </w:rPr>
        <w:t>所有者：发货</w:t>
      </w:r>
      <w:r w:rsidRPr="008D06F1">
        <w:rPr>
          <w:rFonts w:hint="eastAsia"/>
        </w:rPr>
        <w:t>员</w:t>
      </w:r>
    </w:p>
    <w:p w:rsidR="00F32A0F" w:rsidRPr="008D06F1" w:rsidRDefault="00F32A0F" w:rsidP="00F32A0F">
      <w:r w:rsidRPr="008D06F1">
        <w:rPr>
          <w:rFonts w:hint="eastAsia"/>
        </w:rPr>
        <w:t>触发条件：</w:t>
      </w:r>
    </w:p>
    <w:p w:rsidR="00F32A0F" w:rsidRPr="008D06F1" w:rsidRDefault="00997410" w:rsidP="00F32A0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有零星客户</w:t>
      </w:r>
      <w:r w:rsidR="00B863B1">
        <w:rPr>
          <w:rFonts w:asciiTheme="minorEastAsia" w:hAnsiTheme="minorEastAsia" w:cs="Arial" w:hint="eastAsia"/>
          <w:sz w:val="20"/>
          <w:szCs w:val="20"/>
        </w:rPr>
        <w:t>销售</w:t>
      </w:r>
      <w:r w:rsidR="000D5289">
        <w:rPr>
          <w:rFonts w:asciiTheme="minorEastAsia" w:hAnsiTheme="minorEastAsia" w:cs="Arial" w:hint="eastAsia"/>
          <w:sz w:val="20"/>
          <w:szCs w:val="20"/>
        </w:rPr>
        <w:t>发货</w:t>
      </w:r>
      <w:r>
        <w:rPr>
          <w:rFonts w:asciiTheme="minorEastAsia" w:hAnsiTheme="minorEastAsia" w:cs="Arial" w:hint="eastAsia"/>
          <w:sz w:val="20"/>
          <w:szCs w:val="20"/>
        </w:rPr>
        <w:t>需求</w:t>
      </w:r>
      <w:r w:rsidR="00F32A0F">
        <w:rPr>
          <w:rFonts w:asciiTheme="minorEastAsia" w:hAnsiTheme="minorEastAsia" w:cs="Arial" w:hint="eastAsia"/>
          <w:sz w:val="20"/>
          <w:szCs w:val="20"/>
        </w:rPr>
        <w:t>时</w:t>
      </w:r>
      <w:r w:rsidR="00F32A0F" w:rsidRPr="008D06F1">
        <w:rPr>
          <w:rFonts w:asciiTheme="minorEastAsia" w:hAnsiTheme="minorEastAsia" w:cs="Arial" w:hint="eastAsia"/>
          <w:sz w:val="20"/>
          <w:szCs w:val="20"/>
        </w:rPr>
        <w:t>，本流程被触发</w:t>
      </w:r>
    </w:p>
    <w:p w:rsidR="00F32A0F" w:rsidRPr="008D06F1" w:rsidRDefault="00F32A0F" w:rsidP="00F32A0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32A0F" w:rsidRPr="00DA63C5" w:rsidTr="005154D3">
        <w:tc>
          <w:tcPr>
            <w:tcW w:w="1123"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32A0F" w:rsidRPr="00DA63C5" w:rsidRDefault="00F32A0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32A0F" w:rsidRPr="00690ACC" w:rsidRDefault="00F32A0F" w:rsidP="00EB22A6">
            <w:pPr>
              <w:numPr>
                <w:ilvl w:val="0"/>
                <w:numId w:val="32"/>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E435FD">
              <w:rPr>
                <w:rFonts w:ascii="Arial" w:hAnsi="宋体" w:cs="Arial" w:hint="eastAsia"/>
                <w:kern w:val="0"/>
                <w:sz w:val="18"/>
                <w:szCs w:val="18"/>
              </w:rPr>
              <w:t>（或计划转订单）</w:t>
            </w:r>
            <w:r w:rsidRPr="00B9218D">
              <w:rPr>
                <w:rFonts w:ascii="Arial" w:hAnsi="宋体" w:cs="Arial" w:hint="eastAsia"/>
                <w:kern w:val="0"/>
                <w:sz w:val="18"/>
                <w:szCs w:val="18"/>
              </w:rPr>
              <w:t>，注明外部订单号（客户订单号）。</w:t>
            </w:r>
          </w:p>
          <w:p w:rsidR="00690ACC" w:rsidRPr="00B9218D" w:rsidRDefault="00690ACC" w:rsidP="00EB22A6">
            <w:pPr>
              <w:numPr>
                <w:ilvl w:val="0"/>
                <w:numId w:val="32"/>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32A0F" w:rsidRPr="00DA63C5" w:rsidTr="005154D3">
        <w:tc>
          <w:tcPr>
            <w:tcW w:w="1123" w:type="pct"/>
          </w:tcPr>
          <w:p w:rsidR="00F32A0F" w:rsidRPr="00DA63C5" w:rsidRDefault="00F32A0F" w:rsidP="005154D3">
            <w:pPr>
              <w:rPr>
                <w:rFonts w:asciiTheme="minorEastAsia" w:hAnsiTheme="minorEastAsia"/>
                <w:sz w:val="18"/>
                <w:szCs w:val="18"/>
              </w:rPr>
            </w:pPr>
            <w:r>
              <w:rPr>
                <w:rFonts w:asciiTheme="minorEastAsia" w:hAnsiTheme="minorEastAsia" w:hint="eastAsia"/>
                <w:sz w:val="18"/>
                <w:szCs w:val="18"/>
              </w:rPr>
              <w:lastRenderedPageBreak/>
              <w:t>发货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成品发货员</w:t>
            </w:r>
            <w:r w:rsidR="005C3AFA">
              <w:rPr>
                <w:rFonts w:ascii="Arial" w:hAnsi="宋体" w:cs="Arial" w:hint="eastAsia"/>
                <w:kern w:val="0"/>
                <w:sz w:val="18"/>
                <w:szCs w:val="18"/>
              </w:rPr>
              <w:t>按</w:t>
            </w:r>
            <w:r w:rsidR="00690ACC">
              <w:rPr>
                <w:rFonts w:ascii="Arial" w:hAnsi="宋体" w:cs="Arial" w:hint="eastAsia"/>
                <w:kern w:val="0"/>
                <w:sz w:val="18"/>
                <w:szCs w:val="18"/>
              </w:rPr>
              <w:t>拣货单</w:t>
            </w:r>
            <w:r w:rsidR="00690ACC">
              <w:rPr>
                <w:rFonts w:asciiTheme="minorEastAsia" w:hAnsiTheme="minorEastAsia" w:hint="eastAsia"/>
                <w:sz w:val="18"/>
                <w:szCs w:val="18"/>
              </w:rPr>
              <w:t>备货，执行《按拣货发货》流程</w:t>
            </w:r>
            <w:r w:rsidR="00690ACC"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sidR="009B6E08">
              <w:rPr>
                <w:rFonts w:ascii="Arial" w:hAnsi="宋体" w:cs="Arial" w:hint="eastAsia"/>
                <w:kern w:val="0"/>
                <w:sz w:val="18"/>
                <w:szCs w:val="18"/>
              </w:rPr>
              <w:t>并打印</w:t>
            </w:r>
            <w:r w:rsidRPr="00FD1988">
              <w:rPr>
                <w:rFonts w:ascii="Arial" w:hAnsi="宋体" w:cs="Arial" w:hint="eastAsia"/>
                <w:kern w:val="0"/>
                <w:sz w:val="18"/>
                <w:szCs w:val="18"/>
              </w:rPr>
              <w:t>送货单</w:t>
            </w:r>
            <w:r w:rsidR="009B6E08">
              <w:rPr>
                <w:rFonts w:ascii="Arial" w:hAnsi="宋体" w:cs="Arial" w:hint="eastAsia"/>
                <w:kern w:val="0"/>
                <w:sz w:val="18"/>
                <w:szCs w:val="18"/>
              </w:rPr>
              <w:t>，发货人签字</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客户收货，签客户回单。</w:t>
            </w:r>
          </w:p>
          <w:p w:rsidR="00F32A0F" w:rsidRPr="00FD1988" w:rsidRDefault="00F32A0F" w:rsidP="00EB22A6">
            <w:pPr>
              <w:numPr>
                <w:ilvl w:val="0"/>
                <w:numId w:val="32"/>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32A0F" w:rsidRPr="00DA63C5" w:rsidTr="005154D3">
        <w:tc>
          <w:tcPr>
            <w:tcW w:w="1123" w:type="pct"/>
          </w:tcPr>
          <w:p w:rsidR="00F32A0F" w:rsidRPr="00DA7274" w:rsidRDefault="00F32A0F"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32A0F" w:rsidRPr="00DA63C5" w:rsidTr="005154D3">
        <w:tc>
          <w:tcPr>
            <w:tcW w:w="1123" w:type="pct"/>
          </w:tcPr>
          <w:p w:rsidR="00F32A0F" w:rsidRDefault="00F32A0F"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32A0F" w:rsidRPr="00FD1988" w:rsidRDefault="00F32A0F" w:rsidP="00EB22A6">
            <w:pPr>
              <w:numPr>
                <w:ilvl w:val="0"/>
                <w:numId w:val="32"/>
              </w:numPr>
              <w:rPr>
                <w:rFonts w:ascii="Arial" w:hAnsi="宋体" w:cs="Arial"/>
                <w:kern w:val="0"/>
                <w:sz w:val="18"/>
                <w:szCs w:val="18"/>
              </w:rPr>
            </w:pPr>
            <w:r w:rsidRPr="00FD1988">
              <w:rPr>
                <w:rFonts w:ascii="Arial" w:hAnsi="宋体" w:cs="Arial" w:hint="eastAsia"/>
                <w:kern w:val="0"/>
                <w:sz w:val="18"/>
                <w:szCs w:val="18"/>
              </w:rPr>
              <w:t>销售员审核销售单据的品种数量是否一致，审核合格后盖章通过，审核不合格的退回发货员处理。</w:t>
            </w:r>
          </w:p>
        </w:tc>
      </w:tr>
      <w:tr w:rsidR="0088770A" w:rsidRPr="00DA63C5" w:rsidTr="005154D3">
        <w:tc>
          <w:tcPr>
            <w:tcW w:w="1123" w:type="pct"/>
          </w:tcPr>
          <w:p w:rsidR="0088770A" w:rsidRDefault="0088770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2"/>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88770A" w:rsidRPr="0088770A" w:rsidRDefault="00AC64A9" w:rsidP="00EB22A6">
            <w:pPr>
              <w:numPr>
                <w:ilvl w:val="0"/>
                <w:numId w:val="32"/>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B0AAF" w:rsidRDefault="007B0AAF" w:rsidP="00F722EA">
      <w:pPr>
        <w:pStyle w:val="Head04"/>
      </w:pPr>
      <w:bookmarkStart w:id="66" w:name="_Toc360559216"/>
      <w:r>
        <w:rPr>
          <w:rFonts w:hint="eastAsia"/>
        </w:rPr>
        <w:t>半成品销售发运</w:t>
      </w:r>
      <w:bookmarkEnd w:id="66"/>
    </w:p>
    <w:p w:rsidR="00F753DA" w:rsidRPr="008D06F1" w:rsidRDefault="00F753DA" w:rsidP="00F753DA">
      <w:r w:rsidRPr="008D06F1">
        <w:rPr>
          <w:rFonts w:hint="eastAsia"/>
        </w:rPr>
        <w:t>本流程描述</w:t>
      </w:r>
      <w:r>
        <w:rPr>
          <w:rFonts w:hint="eastAsia"/>
        </w:rPr>
        <w:t>发货员对半成品进行销售发运的过程</w:t>
      </w:r>
      <w:r w:rsidRPr="008D06F1">
        <w:rPr>
          <w:rFonts w:hint="eastAsia"/>
        </w:rPr>
        <w:t>。</w:t>
      </w:r>
    </w:p>
    <w:p w:rsidR="00F753DA" w:rsidRPr="008D06F1" w:rsidRDefault="00F753DA" w:rsidP="00F753DA">
      <w:r>
        <w:rPr>
          <w:rFonts w:hint="eastAsia"/>
        </w:rPr>
        <w:t>所有者：发货</w:t>
      </w:r>
      <w:r w:rsidRPr="008D06F1">
        <w:rPr>
          <w:rFonts w:hint="eastAsia"/>
        </w:rPr>
        <w:t>员</w:t>
      </w:r>
    </w:p>
    <w:p w:rsidR="00F753DA" w:rsidRPr="008D06F1" w:rsidRDefault="00F753DA" w:rsidP="00F753DA">
      <w:r w:rsidRPr="008D06F1">
        <w:rPr>
          <w:rFonts w:hint="eastAsia"/>
        </w:rPr>
        <w:t>触发条件：</w:t>
      </w:r>
    </w:p>
    <w:p w:rsidR="00F753DA" w:rsidRPr="008D06F1" w:rsidRDefault="00F753DA" w:rsidP="00F753D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有半成品销售发货需求时</w:t>
      </w:r>
      <w:r w:rsidRPr="008D06F1">
        <w:rPr>
          <w:rFonts w:asciiTheme="minorEastAsia" w:hAnsiTheme="minorEastAsia" w:cs="Arial" w:hint="eastAsia"/>
          <w:sz w:val="20"/>
          <w:szCs w:val="20"/>
        </w:rPr>
        <w:t>，本流程被触发</w:t>
      </w:r>
    </w:p>
    <w:p w:rsidR="00F753DA" w:rsidRPr="008D06F1" w:rsidRDefault="00F753DA" w:rsidP="00F753D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753DA" w:rsidRPr="00DA63C5" w:rsidTr="005154D3">
        <w:tc>
          <w:tcPr>
            <w:tcW w:w="1123"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753DA" w:rsidRPr="00DA63C5" w:rsidRDefault="00F753D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753DA" w:rsidRPr="004A2B5A" w:rsidRDefault="00F753DA" w:rsidP="00EB22A6">
            <w:pPr>
              <w:numPr>
                <w:ilvl w:val="0"/>
                <w:numId w:val="33"/>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3"/>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753DA" w:rsidRPr="00DA63C5" w:rsidTr="005154D3">
        <w:tc>
          <w:tcPr>
            <w:tcW w:w="1123" w:type="pct"/>
          </w:tcPr>
          <w:p w:rsidR="00F753DA" w:rsidRPr="00DA63C5" w:rsidRDefault="00F753DA"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客户收货，签客户回单。</w:t>
            </w:r>
          </w:p>
          <w:p w:rsidR="00F753DA" w:rsidRPr="00FD1988" w:rsidRDefault="00F753DA" w:rsidP="00EB22A6">
            <w:pPr>
              <w:numPr>
                <w:ilvl w:val="0"/>
                <w:numId w:val="33"/>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753DA" w:rsidRPr="00DA63C5" w:rsidTr="005154D3">
        <w:tc>
          <w:tcPr>
            <w:tcW w:w="1123" w:type="pct"/>
          </w:tcPr>
          <w:p w:rsidR="00F753DA" w:rsidRPr="00DA7274" w:rsidRDefault="00F753DA"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F753DA" w:rsidRPr="00FD1988" w:rsidRDefault="00F753DA" w:rsidP="00EB22A6">
            <w:pPr>
              <w:numPr>
                <w:ilvl w:val="0"/>
                <w:numId w:val="33"/>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753DA" w:rsidRPr="00DA63C5" w:rsidTr="005154D3">
        <w:tc>
          <w:tcPr>
            <w:tcW w:w="1123" w:type="pct"/>
          </w:tcPr>
          <w:p w:rsidR="00F753DA" w:rsidRDefault="00F753DA"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753DA" w:rsidRPr="00FD1988" w:rsidRDefault="00AC64A9" w:rsidP="00EB22A6">
            <w:pPr>
              <w:numPr>
                <w:ilvl w:val="0"/>
                <w:numId w:val="33"/>
              </w:numPr>
              <w:rPr>
                <w:rFonts w:ascii="Arial" w:hAnsi="宋体" w:cs="Arial"/>
                <w:kern w:val="0"/>
                <w:sz w:val="18"/>
                <w:szCs w:val="18"/>
              </w:rPr>
            </w:pPr>
            <w:r>
              <w:rPr>
                <w:rFonts w:ascii="Arial" w:hAnsi="宋体" w:cs="Arial" w:hint="eastAsia"/>
                <w:kern w:val="0"/>
                <w:sz w:val="18"/>
                <w:szCs w:val="18"/>
              </w:rPr>
              <w:t>物流</w:t>
            </w:r>
            <w:r w:rsidR="00F753DA"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3"/>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3"/>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7" w:name="_Toc360559217"/>
      <w:r>
        <w:rPr>
          <w:rFonts w:hint="eastAsia"/>
        </w:rPr>
        <w:t>胶料销售发运</w:t>
      </w:r>
      <w:bookmarkEnd w:id="67"/>
    </w:p>
    <w:p w:rsidR="00B8528E" w:rsidRPr="008D06F1" w:rsidRDefault="00B8528E" w:rsidP="00B8528E">
      <w:r w:rsidRPr="008D06F1">
        <w:rPr>
          <w:rFonts w:hint="eastAsia"/>
        </w:rPr>
        <w:t>本流程描述</w:t>
      </w:r>
      <w:r>
        <w:rPr>
          <w:rFonts w:hint="eastAsia"/>
        </w:rPr>
        <w:t>发货员对胶料进行销售发运的过程</w:t>
      </w:r>
      <w:r w:rsidRPr="008D06F1">
        <w:rPr>
          <w:rFonts w:hint="eastAsia"/>
        </w:rPr>
        <w:t>。</w:t>
      </w:r>
    </w:p>
    <w:p w:rsidR="00B8528E" w:rsidRPr="008D06F1" w:rsidRDefault="00B8528E" w:rsidP="00B8528E">
      <w:r>
        <w:rPr>
          <w:rFonts w:hint="eastAsia"/>
        </w:rPr>
        <w:t>所有者：发货</w:t>
      </w:r>
      <w:r w:rsidRPr="008D06F1">
        <w:rPr>
          <w:rFonts w:hint="eastAsia"/>
        </w:rPr>
        <w:t>员</w:t>
      </w:r>
    </w:p>
    <w:p w:rsidR="00B8528E" w:rsidRPr="008D06F1" w:rsidRDefault="00B8528E" w:rsidP="00B8528E">
      <w:r w:rsidRPr="008D06F1">
        <w:rPr>
          <w:rFonts w:hint="eastAsia"/>
        </w:rPr>
        <w:t>触发条件：</w:t>
      </w:r>
    </w:p>
    <w:p w:rsidR="00B8528E" w:rsidRPr="008D06F1" w:rsidRDefault="00B8528E" w:rsidP="00B8528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有胶料销售发货需求时</w:t>
      </w:r>
      <w:r w:rsidRPr="008D06F1">
        <w:rPr>
          <w:rFonts w:asciiTheme="minorEastAsia" w:hAnsiTheme="minorEastAsia" w:cs="Arial" w:hint="eastAsia"/>
          <w:sz w:val="20"/>
          <w:szCs w:val="20"/>
        </w:rPr>
        <w:t>，本流程被触发</w:t>
      </w:r>
    </w:p>
    <w:p w:rsidR="00B8528E" w:rsidRPr="008D06F1" w:rsidRDefault="00B8528E" w:rsidP="00B8528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B8528E" w:rsidRPr="00DA63C5" w:rsidTr="005154D3">
        <w:tc>
          <w:tcPr>
            <w:tcW w:w="1123"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lastRenderedPageBreak/>
              <w:t>简明流程</w:t>
            </w:r>
          </w:p>
        </w:tc>
        <w:tc>
          <w:tcPr>
            <w:tcW w:w="3877" w:type="pct"/>
          </w:tcPr>
          <w:p w:rsidR="00B8528E" w:rsidRPr="00DA63C5" w:rsidRDefault="00B8528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B8528E" w:rsidRPr="004A2B5A" w:rsidRDefault="00B8528E" w:rsidP="00EB22A6">
            <w:pPr>
              <w:numPr>
                <w:ilvl w:val="0"/>
                <w:numId w:val="34"/>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w:t>
            </w:r>
            <w:r w:rsidR="00DA0031">
              <w:rPr>
                <w:rFonts w:ascii="Arial" w:hAnsi="宋体" w:cs="Arial" w:hint="eastAsia"/>
                <w:kern w:val="0"/>
                <w:sz w:val="18"/>
                <w:szCs w:val="18"/>
              </w:rPr>
              <w:t>订单行明细上注明胶料的方向，订单头</w:t>
            </w:r>
            <w:r w:rsidRPr="00B9218D">
              <w:rPr>
                <w:rFonts w:ascii="Arial" w:hAnsi="宋体" w:cs="Arial" w:hint="eastAsia"/>
                <w:kern w:val="0"/>
                <w:sz w:val="18"/>
                <w:szCs w:val="18"/>
              </w:rPr>
              <w:t>注明外部订单号（客户订单号）。</w:t>
            </w:r>
          </w:p>
          <w:p w:rsidR="004A2B5A" w:rsidRPr="00B9218D" w:rsidRDefault="004A2B5A" w:rsidP="00EB22A6">
            <w:pPr>
              <w:numPr>
                <w:ilvl w:val="0"/>
                <w:numId w:val="34"/>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B8528E" w:rsidRPr="00DA63C5" w:rsidTr="005154D3">
        <w:tc>
          <w:tcPr>
            <w:tcW w:w="1123" w:type="pct"/>
          </w:tcPr>
          <w:p w:rsidR="00B8528E" w:rsidRPr="00DA63C5" w:rsidRDefault="00B8528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B8528E" w:rsidRPr="00FD1988" w:rsidRDefault="00627CFD" w:rsidP="00EB22A6">
            <w:pPr>
              <w:numPr>
                <w:ilvl w:val="0"/>
                <w:numId w:val="34"/>
              </w:numPr>
              <w:rPr>
                <w:rFonts w:ascii="Arial" w:hAnsi="宋体" w:cs="Arial"/>
                <w:kern w:val="0"/>
                <w:sz w:val="18"/>
                <w:szCs w:val="18"/>
              </w:rPr>
            </w:pPr>
            <w:r>
              <w:rPr>
                <w:rFonts w:ascii="Arial" w:hAnsi="宋体" w:cs="Arial" w:hint="eastAsia"/>
                <w:kern w:val="0"/>
                <w:sz w:val="18"/>
                <w:szCs w:val="18"/>
              </w:rPr>
              <w:t>胶料</w:t>
            </w:r>
            <w:r w:rsidR="00B8528E">
              <w:rPr>
                <w:rFonts w:ascii="Arial" w:hAnsi="宋体" w:cs="Arial" w:hint="eastAsia"/>
                <w:kern w:val="0"/>
                <w:sz w:val="18"/>
                <w:szCs w:val="18"/>
              </w:rPr>
              <w:t>发货员</w:t>
            </w:r>
            <w:r w:rsidR="004A2B5A">
              <w:rPr>
                <w:rFonts w:ascii="Arial" w:hAnsi="宋体" w:cs="Arial" w:hint="eastAsia"/>
                <w:kern w:val="0"/>
                <w:sz w:val="18"/>
                <w:szCs w:val="18"/>
              </w:rPr>
              <w:t>发货员</w:t>
            </w:r>
            <w:r w:rsidR="005C3AFA">
              <w:rPr>
                <w:rFonts w:ascii="Arial" w:hAnsi="宋体" w:cs="Arial" w:hint="eastAsia"/>
                <w:kern w:val="0"/>
                <w:sz w:val="18"/>
                <w:szCs w:val="18"/>
              </w:rPr>
              <w:t>按</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客户收货，签客户回单。</w:t>
            </w:r>
          </w:p>
          <w:p w:rsidR="00B8528E" w:rsidRPr="00FD1988" w:rsidRDefault="00B8528E" w:rsidP="00EB22A6">
            <w:pPr>
              <w:numPr>
                <w:ilvl w:val="0"/>
                <w:numId w:val="34"/>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B8528E" w:rsidRPr="00DA63C5" w:rsidTr="005154D3">
        <w:tc>
          <w:tcPr>
            <w:tcW w:w="1123" w:type="pct"/>
          </w:tcPr>
          <w:p w:rsidR="00B8528E" w:rsidRPr="00DA7274" w:rsidRDefault="00B8528E"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B8528E" w:rsidRPr="00FD1988" w:rsidRDefault="00B8528E" w:rsidP="00EB22A6">
            <w:pPr>
              <w:numPr>
                <w:ilvl w:val="0"/>
                <w:numId w:val="34"/>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B8528E" w:rsidRPr="00DA63C5" w:rsidTr="005154D3">
        <w:tc>
          <w:tcPr>
            <w:tcW w:w="1123" w:type="pct"/>
          </w:tcPr>
          <w:p w:rsidR="00B8528E" w:rsidRDefault="00B8528E"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B8528E" w:rsidRPr="00FD1988" w:rsidRDefault="00AC64A9" w:rsidP="00EB22A6">
            <w:pPr>
              <w:numPr>
                <w:ilvl w:val="0"/>
                <w:numId w:val="34"/>
              </w:numPr>
              <w:rPr>
                <w:rFonts w:ascii="Arial" w:hAnsi="宋体" w:cs="Arial"/>
                <w:kern w:val="0"/>
                <w:sz w:val="18"/>
                <w:szCs w:val="18"/>
              </w:rPr>
            </w:pPr>
            <w:r>
              <w:rPr>
                <w:rFonts w:ascii="Arial" w:hAnsi="宋体" w:cs="Arial" w:hint="eastAsia"/>
                <w:kern w:val="0"/>
                <w:sz w:val="18"/>
                <w:szCs w:val="18"/>
              </w:rPr>
              <w:t>物流</w:t>
            </w:r>
            <w:r w:rsidR="00B8528E"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4"/>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4"/>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700F33" w:rsidRDefault="00700F33" w:rsidP="00F722EA">
      <w:pPr>
        <w:pStyle w:val="Head04"/>
      </w:pPr>
      <w:bookmarkStart w:id="68" w:name="_Toc360559218"/>
      <w:r>
        <w:rPr>
          <w:rFonts w:hint="eastAsia"/>
        </w:rPr>
        <w:t>材料销售发运</w:t>
      </w:r>
      <w:bookmarkEnd w:id="68"/>
    </w:p>
    <w:p w:rsidR="00E03048" w:rsidRPr="008D06F1" w:rsidRDefault="00E03048" w:rsidP="00E03048">
      <w:r w:rsidRPr="008D06F1">
        <w:rPr>
          <w:rFonts w:hint="eastAsia"/>
        </w:rPr>
        <w:t>本流程描述</w:t>
      </w:r>
      <w:r>
        <w:rPr>
          <w:rFonts w:hint="eastAsia"/>
        </w:rPr>
        <w:t>发货员对材料进行销售发运的过程</w:t>
      </w:r>
      <w:r w:rsidRPr="008D06F1">
        <w:rPr>
          <w:rFonts w:hint="eastAsia"/>
        </w:rPr>
        <w:t>。</w:t>
      </w:r>
    </w:p>
    <w:p w:rsidR="00E03048" w:rsidRPr="008D06F1" w:rsidRDefault="00E03048" w:rsidP="00E03048">
      <w:r>
        <w:rPr>
          <w:rFonts w:hint="eastAsia"/>
        </w:rPr>
        <w:t>所有者：发货</w:t>
      </w:r>
      <w:r w:rsidRPr="008D06F1">
        <w:rPr>
          <w:rFonts w:hint="eastAsia"/>
        </w:rPr>
        <w:t>员</w:t>
      </w:r>
    </w:p>
    <w:p w:rsidR="00E03048" w:rsidRPr="008D06F1" w:rsidRDefault="00E03048" w:rsidP="00E03048">
      <w:r w:rsidRPr="008D06F1">
        <w:rPr>
          <w:rFonts w:hint="eastAsia"/>
        </w:rPr>
        <w:t>触发条件：</w:t>
      </w:r>
    </w:p>
    <w:p w:rsidR="00E03048" w:rsidRPr="008D06F1" w:rsidRDefault="00E03048" w:rsidP="00E03048">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有材料销售发货需求时</w:t>
      </w:r>
      <w:r w:rsidRPr="008D06F1">
        <w:rPr>
          <w:rFonts w:asciiTheme="minorEastAsia" w:hAnsiTheme="minorEastAsia" w:cs="Arial" w:hint="eastAsia"/>
          <w:sz w:val="20"/>
          <w:szCs w:val="20"/>
        </w:rPr>
        <w:t>，本流程被触发</w:t>
      </w:r>
    </w:p>
    <w:p w:rsidR="00E03048" w:rsidRPr="008D06F1" w:rsidRDefault="00E03048" w:rsidP="00E03048">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E03048" w:rsidRPr="00DA63C5" w:rsidTr="005154D3">
        <w:tc>
          <w:tcPr>
            <w:tcW w:w="1123"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E03048" w:rsidRPr="00DA63C5" w:rsidRDefault="00E03048"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E03048" w:rsidRPr="004A2B5A" w:rsidRDefault="00E03048" w:rsidP="00EB22A6">
            <w:pPr>
              <w:numPr>
                <w:ilvl w:val="0"/>
                <w:numId w:val="35"/>
              </w:numPr>
              <w:rPr>
                <w:rFonts w:asciiTheme="minorEastAsia" w:hAnsiTheme="minorEastAsia"/>
                <w:sz w:val="18"/>
                <w:szCs w:val="18"/>
              </w:rPr>
            </w:pPr>
            <w:r>
              <w:rPr>
                <w:rFonts w:ascii="Arial" w:hAnsi="宋体" w:cs="Arial" w:hint="eastAsia"/>
                <w:kern w:val="0"/>
                <w:sz w:val="18"/>
                <w:szCs w:val="18"/>
              </w:rPr>
              <w:t>物流部接收客户订单，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4A2B5A" w:rsidRPr="00B9218D" w:rsidRDefault="004A2B5A" w:rsidP="00EB22A6">
            <w:pPr>
              <w:numPr>
                <w:ilvl w:val="0"/>
                <w:numId w:val="35"/>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E03048" w:rsidRPr="00DA63C5" w:rsidTr="005154D3">
        <w:tc>
          <w:tcPr>
            <w:tcW w:w="1123" w:type="pct"/>
          </w:tcPr>
          <w:p w:rsidR="00E03048" w:rsidRPr="00DA63C5" w:rsidRDefault="00E03048"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E03048" w:rsidRPr="00FD1988" w:rsidRDefault="00D2234C" w:rsidP="00EB22A6">
            <w:pPr>
              <w:numPr>
                <w:ilvl w:val="0"/>
                <w:numId w:val="35"/>
              </w:numPr>
              <w:rPr>
                <w:rFonts w:ascii="Arial" w:hAnsi="宋体" w:cs="Arial"/>
                <w:kern w:val="0"/>
                <w:sz w:val="18"/>
                <w:szCs w:val="18"/>
              </w:rPr>
            </w:pPr>
            <w:r>
              <w:rPr>
                <w:rFonts w:ascii="Arial" w:hAnsi="宋体" w:cs="Arial" w:hint="eastAsia"/>
                <w:kern w:val="0"/>
                <w:sz w:val="18"/>
                <w:szCs w:val="18"/>
              </w:rPr>
              <w:t>材</w:t>
            </w:r>
            <w:r w:rsidR="00E03048">
              <w:rPr>
                <w:rFonts w:ascii="Arial" w:hAnsi="宋体" w:cs="Arial" w:hint="eastAsia"/>
                <w:kern w:val="0"/>
                <w:sz w:val="18"/>
                <w:szCs w:val="18"/>
              </w:rPr>
              <w:t>料发货员</w:t>
            </w:r>
            <w:r w:rsidR="00DA0031">
              <w:rPr>
                <w:rFonts w:ascii="Arial" w:hAnsi="宋体" w:cs="Arial" w:hint="eastAsia"/>
                <w:kern w:val="0"/>
                <w:sz w:val="18"/>
                <w:szCs w:val="18"/>
              </w:rPr>
              <w:t>按照</w:t>
            </w:r>
            <w:r w:rsidR="004A2B5A">
              <w:rPr>
                <w:rFonts w:ascii="Arial" w:hAnsi="宋体" w:cs="Arial" w:hint="eastAsia"/>
                <w:kern w:val="0"/>
                <w:sz w:val="18"/>
                <w:szCs w:val="18"/>
              </w:rPr>
              <w:t>拣货单</w:t>
            </w:r>
            <w:r w:rsidR="004A2B5A">
              <w:rPr>
                <w:rFonts w:asciiTheme="minorEastAsia" w:hAnsiTheme="minorEastAsia" w:hint="eastAsia"/>
                <w:sz w:val="18"/>
                <w:szCs w:val="18"/>
              </w:rPr>
              <w:t>备货，执行《按拣货发货》流程</w:t>
            </w:r>
            <w:r w:rsidR="004A2B5A"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客户收货，签客户回单。</w:t>
            </w:r>
          </w:p>
          <w:p w:rsidR="00E03048" w:rsidRPr="00FD1988" w:rsidRDefault="00E03048" w:rsidP="00EB22A6">
            <w:pPr>
              <w:numPr>
                <w:ilvl w:val="0"/>
                <w:numId w:val="35"/>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E03048" w:rsidRPr="00DA63C5" w:rsidTr="005154D3">
        <w:tc>
          <w:tcPr>
            <w:tcW w:w="1123" w:type="pct"/>
          </w:tcPr>
          <w:p w:rsidR="00E03048" w:rsidRPr="00DA7274" w:rsidRDefault="00E03048" w:rsidP="005154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00AC64A9">
              <w:rPr>
                <w:rFonts w:ascii="Arial" w:hAnsi="宋体" w:cs="Arial" w:hint="eastAsia"/>
                <w:kern w:val="0"/>
                <w:sz w:val="18"/>
                <w:szCs w:val="18"/>
              </w:rPr>
              <w:t>系统发货确认，生成并打印收货单</w:t>
            </w:r>
            <w:r w:rsidRPr="00FD1988">
              <w:rPr>
                <w:rFonts w:ascii="Arial" w:hAnsi="宋体" w:cs="Arial" w:hint="eastAsia"/>
                <w:kern w:val="0"/>
                <w:sz w:val="18"/>
                <w:szCs w:val="18"/>
              </w:rPr>
              <w:t>。</w:t>
            </w:r>
          </w:p>
          <w:p w:rsidR="00E03048" w:rsidRPr="00FD1988" w:rsidRDefault="00E03048" w:rsidP="00EB22A6">
            <w:pPr>
              <w:numPr>
                <w:ilvl w:val="0"/>
                <w:numId w:val="35"/>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E03048" w:rsidRPr="00DA63C5" w:rsidTr="005154D3">
        <w:tc>
          <w:tcPr>
            <w:tcW w:w="1123" w:type="pct"/>
          </w:tcPr>
          <w:p w:rsidR="00E03048" w:rsidRDefault="00E03048" w:rsidP="005154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E03048" w:rsidRPr="00FD1988" w:rsidRDefault="00AC64A9" w:rsidP="00EB22A6">
            <w:pPr>
              <w:numPr>
                <w:ilvl w:val="0"/>
                <w:numId w:val="35"/>
              </w:numPr>
              <w:rPr>
                <w:rFonts w:ascii="Arial" w:hAnsi="宋体" w:cs="Arial"/>
                <w:kern w:val="0"/>
                <w:sz w:val="18"/>
                <w:szCs w:val="18"/>
              </w:rPr>
            </w:pPr>
            <w:r>
              <w:rPr>
                <w:rFonts w:ascii="Arial" w:hAnsi="宋体" w:cs="Arial" w:hint="eastAsia"/>
                <w:kern w:val="0"/>
                <w:sz w:val="18"/>
                <w:szCs w:val="18"/>
              </w:rPr>
              <w:t>物流</w:t>
            </w:r>
            <w:r w:rsidR="00E03048" w:rsidRPr="00FD1988">
              <w:rPr>
                <w:rFonts w:ascii="Arial" w:hAnsi="宋体" w:cs="Arial" w:hint="eastAsia"/>
                <w:kern w:val="0"/>
                <w:sz w:val="18"/>
                <w:szCs w:val="18"/>
              </w:rPr>
              <w:t>审核销售单据的品种数量是否一致，审核合格后盖章通过，审核不合格的退回发货员处理。</w:t>
            </w:r>
          </w:p>
        </w:tc>
      </w:tr>
      <w:tr w:rsidR="00C269EA" w:rsidRPr="00DA63C5" w:rsidTr="005154D3">
        <w:tc>
          <w:tcPr>
            <w:tcW w:w="1123" w:type="pct"/>
          </w:tcPr>
          <w:p w:rsidR="00C269EA" w:rsidRDefault="00C269EA" w:rsidP="00664A04">
            <w:pPr>
              <w:rPr>
                <w:rFonts w:asciiTheme="minorEastAsia" w:hAnsiTheme="minorEastAsia"/>
                <w:sz w:val="18"/>
                <w:szCs w:val="18"/>
              </w:rPr>
            </w:pPr>
            <w:r>
              <w:rPr>
                <w:rFonts w:asciiTheme="minorEastAsia" w:hAnsiTheme="minorEastAsia" w:hint="eastAsia"/>
                <w:sz w:val="18"/>
                <w:szCs w:val="18"/>
              </w:rPr>
              <w:t>销售差异调整</w:t>
            </w:r>
          </w:p>
        </w:tc>
        <w:tc>
          <w:tcPr>
            <w:tcW w:w="3877" w:type="pct"/>
          </w:tcPr>
          <w:p w:rsidR="00AC64A9" w:rsidRPr="00134531" w:rsidRDefault="00AC64A9" w:rsidP="00EB22A6">
            <w:pPr>
              <w:numPr>
                <w:ilvl w:val="0"/>
                <w:numId w:val="35"/>
              </w:numPr>
              <w:rPr>
                <w:rFonts w:ascii="Arial" w:hAnsi="宋体" w:cs="Arial"/>
                <w:kern w:val="0"/>
                <w:sz w:val="18"/>
                <w:szCs w:val="18"/>
              </w:rPr>
            </w:pPr>
            <w:r>
              <w:rPr>
                <w:rFonts w:asciiTheme="minorEastAsia" w:hAnsiTheme="minorEastAsia" w:hint="eastAsia"/>
                <w:sz w:val="18"/>
                <w:szCs w:val="18"/>
              </w:rPr>
              <w:t>若客户回单上的数量和实发数量不一致，系统自动记录销售差异，将差异数退回原发货库位。</w:t>
            </w:r>
          </w:p>
          <w:p w:rsidR="00C269EA" w:rsidRPr="0088770A" w:rsidRDefault="00AC64A9" w:rsidP="00EB22A6">
            <w:pPr>
              <w:numPr>
                <w:ilvl w:val="0"/>
                <w:numId w:val="35"/>
              </w:numPr>
              <w:rPr>
                <w:rFonts w:asciiTheme="minorEastAsia" w:hAnsiTheme="minorEastAsia"/>
                <w:sz w:val="18"/>
                <w:szCs w:val="18"/>
              </w:rPr>
            </w:pPr>
            <w:r>
              <w:rPr>
                <w:rFonts w:asciiTheme="minorEastAsia" w:hAnsiTheme="minorEastAsia" w:hint="eastAsia"/>
                <w:sz w:val="18"/>
                <w:szCs w:val="18"/>
              </w:rPr>
              <w:t>执行《销售送货单差异处理》流程。</w:t>
            </w:r>
          </w:p>
        </w:tc>
      </w:tr>
    </w:tbl>
    <w:p w:rsidR="0014106E" w:rsidRPr="007B6BBF" w:rsidRDefault="0014106E" w:rsidP="00F722EA">
      <w:pPr>
        <w:pStyle w:val="Head04"/>
      </w:pPr>
      <w:bookmarkStart w:id="69" w:name="_Toc360559219"/>
      <w:r w:rsidRPr="00A8260E">
        <w:rPr>
          <w:rFonts w:hint="eastAsia"/>
        </w:rPr>
        <w:t>发货单完工</w:t>
      </w:r>
      <w:bookmarkEnd w:id="69"/>
    </w:p>
    <w:p w:rsidR="0014106E" w:rsidRDefault="0014106E" w:rsidP="00DA63C5">
      <w:r w:rsidRPr="008D06F1">
        <w:rPr>
          <w:rFonts w:hint="eastAsia"/>
        </w:rPr>
        <w:t>本流程描述计划员对前一天部分发货且无后续发货的发货单进行手工完工处理的业务过程。</w:t>
      </w:r>
    </w:p>
    <w:p w:rsidR="00AC64A9" w:rsidRPr="008D06F1" w:rsidRDefault="0078103D" w:rsidP="00DA63C5">
      <w:r>
        <w:rPr>
          <w:rFonts w:hint="eastAsia"/>
        </w:rPr>
        <w:t>发货单</w:t>
      </w:r>
      <w:r w:rsidR="00904136">
        <w:rPr>
          <w:rFonts w:hint="eastAsia"/>
        </w:rPr>
        <w:t>无需继续发货</w:t>
      </w:r>
      <w:r>
        <w:rPr>
          <w:rFonts w:hint="eastAsia"/>
        </w:rPr>
        <w:t>且未做完工处理，他的未交部分</w:t>
      </w:r>
      <w:r w:rsidR="00AC64A9">
        <w:rPr>
          <w:rFonts w:hint="eastAsia"/>
        </w:rPr>
        <w:t>独立需求</w:t>
      </w:r>
      <w:r>
        <w:rPr>
          <w:rFonts w:hint="eastAsia"/>
        </w:rPr>
        <w:t>会传递到下级供应链，</w:t>
      </w:r>
      <w:r w:rsidR="00813C78">
        <w:rPr>
          <w:rFonts w:hint="eastAsia"/>
        </w:rPr>
        <w:t>导致</w:t>
      </w:r>
      <w:r>
        <w:rPr>
          <w:rFonts w:hint="eastAsia"/>
        </w:rPr>
        <w:lastRenderedPageBreak/>
        <w:t>需求虚高，从而影响生产计划和采购物料需求计划的准确性。</w:t>
      </w:r>
    </w:p>
    <w:p w:rsidR="0014106E" w:rsidRPr="008D06F1" w:rsidRDefault="0014106E" w:rsidP="00DA63C5">
      <w:r w:rsidRPr="008D06F1">
        <w:rPr>
          <w:rFonts w:hint="eastAsia"/>
        </w:rPr>
        <w:t>所有者：计划员</w:t>
      </w:r>
    </w:p>
    <w:p w:rsidR="0014106E" w:rsidRPr="0078103D" w:rsidRDefault="0014106E" w:rsidP="00DA63C5">
      <w:r w:rsidRPr="008D06F1">
        <w:rPr>
          <w:rFonts w:hint="eastAsia"/>
        </w:rPr>
        <w:t>触发条件：</w:t>
      </w:r>
    </w:p>
    <w:p w:rsidR="0014106E" w:rsidRPr="0078103D" w:rsidRDefault="0014106E" w:rsidP="00F722EA">
      <w:pPr>
        <w:numPr>
          <w:ilvl w:val="0"/>
          <w:numId w:val="3"/>
        </w:numPr>
        <w:ind w:left="993"/>
        <w:jc w:val="left"/>
        <w:rPr>
          <w:rFonts w:asciiTheme="minorEastAsia" w:hAnsiTheme="minorEastAsia" w:cs="Arial"/>
          <w:sz w:val="20"/>
          <w:szCs w:val="20"/>
        </w:rPr>
      </w:pPr>
      <w:r w:rsidRPr="0078103D">
        <w:rPr>
          <w:rFonts w:asciiTheme="minorEastAsia" w:hAnsiTheme="minorEastAsia" w:cs="Arial" w:hint="eastAsia"/>
          <w:sz w:val="20"/>
          <w:szCs w:val="20"/>
        </w:rPr>
        <w:t>每天规定时间或发现不需要继续执行发货单时，本流程被触发</w:t>
      </w:r>
    </w:p>
    <w:p w:rsidR="0014106E" w:rsidRPr="008D06F1" w:rsidRDefault="0014106E" w:rsidP="00DA63C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14106E" w:rsidRPr="00DA63C5" w:rsidTr="00DA63C5">
        <w:tc>
          <w:tcPr>
            <w:tcW w:w="1123"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14106E" w:rsidRPr="00DA63C5" w:rsidRDefault="0014106E" w:rsidP="0042675E">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成品发运回顾</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计划员回顾前一天成品发运情况，检查并核实需要关闭的未完工发货单。</w:t>
            </w:r>
          </w:p>
        </w:tc>
      </w:tr>
      <w:tr w:rsidR="0014106E" w:rsidRPr="00DA63C5" w:rsidTr="00DA63C5">
        <w:tc>
          <w:tcPr>
            <w:tcW w:w="1123" w:type="pct"/>
          </w:tcPr>
          <w:p w:rsidR="0014106E" w:rsidRPr="00DA63C5" w:rsidRDefault="0014106E" w:rsidP="0042675E">
            <w:pPr>
              <w:rPr>
                <w:rFonts w:asciiTheme="minorEastAsia" w:hAnsiTheme="minorEastAsia"/>
                <w:sz w:val="18"/>
                <w:szCs w:val="18"/>
              </w:rPr>
            </w:pPr>
            <w:r w:rsidRPr="00DA63C5">
              <w:rPr>
                <w:rFonts w:asciiTheme="minorEastAsia" w:hAnsiTheme="minorEastAsia" w:hint="eastAsia"/>
                <w:sz w:val="18"/>
                <w:szCs w:val="18"/>
              </w:rPr>
              <w:t>发货单完工</w:t>
            </w:r>
          </w:p>
        </w:tc>
        <w:tc>
          <w:tcPr>
            <w:tcW w:w="3877" w:type="pct"/>
          </w:tcPr>
          <w:p w:rsidR="0014106E" w:rsidRPr="00DA63C5" w:rsidRDefault="0014106E" w:rsidP="00EB22A6">
            <w:pPr>
              <w:numPr>
                <w:ilvl w:val="0"/>
                <w:numId w:val="26"/>
              </w:numPr>
              <w:rPr>
                <w:rFonts w:asciiTheme="minorEastAsia" w:hAnsiTheme="minorEastAsia"/>
                <w:sz w:val="18"/>
                <w:szCs w:val="18"/>
              </w:rPr>
            </w:pPr>
            <w:r w:rsidRPr="00DA63C5">
              <w:rPr>
                <w:rFonts w:asciiTheme="minorEastAsia" w:hAnsiTheme="minorEastAsia" w:hint="eastAsia"/>
                <w:sz w:val="18"/>
                <w:szCs w:val="18"/>
              </w:rPr>
              <w:t>进行发货单完工操作。</w:t>
            </w:r>
          </w:p>
        </w:tc>
      </w:tr>
    </w:tbl>
    <w:p w:rsidR="004617BA" w:rsidRDefault="004617BA" w:rsidP="004617BA">
      <w:pPr>
        <w:pStyle w:val="Head04"/>
      </w:pPr>
      <w:bookmarkStart w:id="70" w:name="_Toc360559220"/>
      <w:r>
        <w:rPr>
          <w:rFonts w:hint="eastAsia"/>
        </w:rPr>
        <w:t>销售</w:t>
      </w:r>
      <w:r w:rsidR="00C269EA">
        <w:rPr>
          <w:rFonts w:hint="eastAsia"/>
        </w:rPr>
        <w:t>送货单</w:t>
      </w:r>
      <w:r>
        <w:rPr>
          <w:rFonts w:hint="eastAsia"/>
        </w:rPr>
        <w:t>差异处理</w:t>
      </w:r>
      <w:bookmarkEnd w:id="70"/>
    </w:p>
    <w:p w:rsidR="004617BA" w:rsidRPr="004617BA" w:rsidRDefault="004617BA" w:rsidP="006161FC">
      <w:r w:rsidRPr="004617BA">
        <w:rPr>
          <w:rFonts w:hint="eastAsia"/>
        </w:rPr>
        <w:t>本流程描述对客户收货后发生数量差异（客户收货数</w:t>
      </w:r>
      <w:r w:rsidRPr="004617BA">
        <w:rPr>
          <w:rFonts w:hint="eastAsia"/>
        </w:rPr>
        <w:t>+</w:t>
      </w:r>
      <w:r w:rsidRPr="004617BA">
        <w:rPr>
          <w:rFonts w:hint="eastAsia"/>
        </w:rPr>
        <w:t>拒收数</w:t>
      </w:r>
      <w:r w:rsidRPr="004617BA">
        <w:rPr>
          <w:rFonts w:hint="eastAsia"/>
        </w:rPr>
        <w:t xml:space="preserve"> &lt;&gt; </w:t>
      </w:r>
      <w:r w:rsidRPr="004617BA">
        <w:rPr>
          <w:rFonts w:hint="eastAsia"/>
        </w:rPr>
        <w:t>实际的发货数）进行处理的业务过程。</w:t>
      </w:r>
    </w:p>
    <w:p w:rsidR="004617BA" w:rsidRPr="004617BA" w:rsidRDefault="004617BA" w:rsidP="004617BA">
      <w:r w:rsidRPr="004617BA">
        <w:rPr>
          <w:rFonts w:hint="eastAsia"/>
        </w:rPr>
        <w:t>所有者：物流经理</w:t>
      </w:r>
    </w:p>
    <w:p w:rsidR="004617BA" w:rsidRPr="004617BA" w:rsidRDefault="004617BA" w:rsidP="004617BA">
      <w:r w:rsidRPr="004617BA">
        <w:rPr>
          <w:rFonts w:hint="eastAsia"/>
        </w:rPr>
        <w:t>触发条件：当发生客户收货数</w:t>
      </w:r>
      <w:r w:rsidR="006105D5">
        <w:rPr>
          <w:rFonts w:hint="eastAsia"/>
        </w:rPr>
        <w:t>加</w:t>
      </w:r>
      <w:r w:rsidRPr="004617BA">
        <w:rPr>
          <w:rFonts w:hint="eastAsia"/>
        </w:rPr>
        <w:t>拒收退回数</w:t>
      </w:r>
      <w:r w:rsidR="006105D5">
        <w:rPr>
          <w:rFonts w:hint="eastAsia"/>
        </w:rPr>
        <w:t>不等于</w:t>
      </w:r>
      <w:r w:rsidRPr="004617BA">
        <w:rPr>
          <w:rFonts w:hint="eastAsia"/>
        </w:rPr>
        <w:t>发货数时，本流程被触发。</w:t>
      </w:r>
    </w:p>
    <w:p w:rsidR="004617BA" w:rsidRPr="004617BA" w:rsidRDefault="004617BA" w:rsidP="004617BA">
      <w:r w:rsidRPr="004617BA">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4617BA" w:rsidRPr="00DA403B" w:rsidTr="004617BA">
        <w:tc>
          <w:tcPr>
            <w:tcW w:w="1123"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简明流程</w:t>
            </w:r>
          </w:p>
        </w:tc>
        <w:tc>
          <w:tcPr>
            <w:tcW w:w="3877" w:type="pct"/>
          </w:tcPr>
          <w:p w:rsidR="004617BA" w:rsidRPr="00DA403B" w:rsidRDefault="004617BA" w:rsidP="00664A04">
            <w:pPr>
              <w:jc w:val="center"/>
              <w:rPr>
                <w:rFonts w:ascii="宋体" w:hAnsi="宋体"/>
                <w:sz w:val="20"/>
                <w:szCs w:val="20"/>
              </w:rPr>
            </w:pPr>
            <w:r w:rsidRPr="00DA403B">
              <w:rPr>
                <w:rFonts w:ascii="宋体" w:hAnsi="宋体" w:hint="eastAsia"/>
                <w:sz w:val="20"/>
                <w:szCs w:val="20"/>
              </w:rPr>
              <w:t>操作步骤</w:t>
            </w:r>
          </w:p>
        </w:tc>
      </w:tr>
      <w:tr w:rsidR="002C4F25" w:rsidRPr="00DA403B" w:rsidTr="00100838">
        <w:trPr>
          <w:trHeight w:val="634"/>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发货差异确认</w:t>
            </w:r>
          </w:p>
        </w:tc>
        <w:tc>
          <w:tcPr>
            <w:tcW w:w="3877" w:type="pct"/>
          </w:tcPr>
          <w:p w:rsidR="002C4F25" w:rsidRPr="00DA403B" w:rsidRDefault="002C4F25" w:rsidP="00EB22A6">
            <w:pPr>
              <w:numPr>
                <w:ilvl w:val="0"/>
                <w:numId w:val="49"/>
              </w:numPr>
              <w:rPr>
                <w:rFonts w:ascii="宋体" w:hAnsi="宋体"/>
                <w:sz w:val="20"/>
                <w:szCs w:val="20"/>
              </w:rPr>
            </w:pPr>
            <w:r>
              <w:rPr>
                <w:rFonts w:ascii="宋体" w:hAnsi="宋体" w:hint="eastAsia"/>
                <w:sz w:val="20"/>
                <w:szCs w:val="20"/>
              </w:rPr>
              <w:t>发料员打印差异ASN，注明差异原因</w:t>
            </w:r>
            <w:r w:rsidRPr="00DA403B">
              <w:rPr>
                <w:rFonts w:ascii="宋体" w:hAnsi="宋体" w:hint="eastAsia"/>
                <w:sz w:val="20"/>
                <w:szCs w:val="20"/>
              </w:rPr>
              <w:t>报物流经理。</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物流经理核实</w:t>
            </w:r>
            <w:r w:rsidRPr="00DA403B">
              <w:rPr>
                <w:rFonts w:ascii="宋体" w:hAnsi="宋体" w:hint="eastAsia"/>
                <w:sz w:val="20"/>
                <w:szCs w:val="20"/>
              </w:rPr>
              <w:t>销售发运量差</w:t>
            </w:r>
            <w:r>
              <w:rPr>
                <w:rFonts w:ascii="宋体" w:hAnsi="宋体" w:hint="eastAsia"/>
                <w:sz w:val="20"/>
                <w:szCs w:val="20"/>
              </w:rPr>
              <w:t>，确认差异和处理方案。</w:t>
            </w:r>
          </w:p>
        </w:tc>
      </w:tr>
      <w:tr w:rsidR="002C4F25" w:rsidRPr="00DA403B" w:rsidTr="00100838">
        <w:trPr>
          <w:trHeight w:val="1580"/>
        </w:trPr>
        <w:tc>
          <w:tcPr>
            <w:tcW w:w="1123" w:type="pct"/>
          </w:tcPr>
          <w:p w:rsidR="002C4F25" w:rsidRPr="00DA403B" w:rsidRDefault="002C4F25" w:rsidP="00664A04">
            <w:pPr>
              <w:rPr>
                <w:rFonts w:ascii="宋体" w:hAnsi="宋体"/>
                <w:sz w:val="20"/>
                <w:szCs w:val="20"/>
              </w:rPr>
            </w:pPr>
            <w:r>
              <w:rPr>
                <w:rFonts w:ascii="宋体" w:hAnsi="宋体" w:hint="eastAsia"/>
                <w:sz w:val="20"/>
                <w:szCs w:val="20"/>
              </w:rPr>
              <w:t>发货差异处理</w:t>
            </w:r>
          </w:p>
        </w:tc>
        <w:tc>
          <w:tcPr>
            <w:tcW w:w="3877" w:type="pct"/>
          </w:tcPr>
          <w:p w:rsidR="002C4F25" w:rsidRPr="00DA403B" w:rsidRDefault="0078103D" w:rsidP="00EB22A6">
            <w:pPr>
              <w:numPr>
                <w:ilvl w:val="0"/>
                <w:numId w:val="49"/>
              </w:numPr>
              <w:rPr>
                <w:rFonts w:ascii="宋体" w:hAnsi="宋体"/>
                <w:sz w:val="20"/>
                <w:szCs w:val="20"/>
              </w:rPr>
            </w:pPr>
            <w:r>
              <w:rPr>
                <w:rFonts w:ascii="宋体" w:hAnsi="宋体" w:hint="eastAsia"/>
                <w:sz w:val="20"/>
                <w:szCs w:val="20"/>
              </w:rPr>
              <w:t>物流经理</w:t>
            </w:r>
            <w:r w:rsidR="002C4F25" w:rsidRPr="00DA403B">
              <w:rPr>
                <w:rFonts w:ascii="宋体" w:hAnsi="宋体" w:hint="eastAsia"/>
                <w:sz w:val="20"/>
                <w:szCs w:val="20"/>
              </w:rPr>
              <w:t>在</w:t>
            </w:r>
            <w:r w:rsidR="002C4F25">
              <w:rPr>
                <w:rFonts w:ascii="宋体" w:hAnsi="宋体" w:hint="eastAsia"/>
                <w:sz w:val="20"/>
                <w:szCs w:val="20"/>
              </w:rPr>
              <w:t>系统中执行“收货差异处理”，处理差异ASN</w:t>
            </w:r>
            <w:r w:rsidR="002C4F25" w:rsidRPr="00DA403B">
              <w:rPr>
                <w:rFonts w:ascii="宋体" w:hAnsi="宋体" w:hint="eastAsia"/>
                <w:sz w:val="20"/>
                <w:szCs w:val="20"/>
              </w:rPr>
              <w:t>。</w:t>
            </w:r>
          </w:p>
          <w:p w:rsidR="002C4F25" w:rsidRDefault="002C4F25" w:rsidP="00EB22A6">
            <w:pPr>
              <w:numPr>
                <w:ilvl w:val="0"/>
                <w:numId w:val="49"/>
              </w:numPr>
              <w:rPr>
                <w:rFonts w:ascii="宋体" w:hAnsi="宋体"/>
                <w:sz w:val="20"/>
                <w:szCs w:val="20"/>
              </w:rPr>
            </w:pPr>
            <w:r>
              <w:rPr>
                <w:rFonts w:ascii="宋体" w:hAnsi="宋体" w:hint="eastAsia"/>
                <w:sz w:val="20"/>
                <w:szCs w:val="20"/>
              </w:rPr>
              <w:t>填写差异原因，输入原发货单号。</w:t>
            </w:r>
          </w:p>
          <w:p w:rsidR="002C4F25" w:rsidRDefault="002C4F25" w:rsidP="00664A04">
            <w:pPr>
              <w:ind w:left="392"/>
              <w:rPr>
                <w:rFonts w:ascii="宋体" w:hAnsi="宋体"/>
                <w:sz w:val="20"/>
                <w:szCs w:val="20"/>
              </w:rPr>
            </w:pPr>
            <w:r>
              <w:rPr>
                <w:rFonts w:ascii="宋体" w:hAnsi="宋体" w:hint="eastAsia"/>
                <w:sz w:val="20"/>
                <w:szCs w:val="20"/>
              </w:rPr>
              <w:t>发货错误，选择调整发货方库存。</w:t>
            </w:r>
          </w:p>
          <w:p w:rsidR="002C4F25" w:rsidRPr="00DA403B" w:rsidRDefault="002C4F25" w:rsidP="00664A04">
            <w:pPr>
              <w:ind w:left="392"/>
              <w:rPr>
                <w:rFonts w:ascii="宋体" w:hAnsi="宋体"/>
                <w:sz w:val="20"/>
                <w:szCs w:val="20"/>
              </w:rPr>
            </w:pPr>
            <w:r>
              <w:rPr>
                <w:rFonts w:ascii="宋体" w:hAnsi="宋体" w:hint="eastAsia"/>
                <w:sz w:val="20"/>
                <w:szCs w:val="20"/>
              </w:rPr>
              <w:t>承运商责任，执行《索赔》程序。</w:t>
            </w:r>
          </w:p>
          <w:p w:rsidR="002C4F25" w:rsidRPr="00DA403B" w:rsidRDefault="002C4F25" w:rsidP="00EB22A6">
            <w:pPr>
              <w:numPr>
                <w:ilvl w:val="0"/>
                <w:numId w:val="49"/>
              </w:numPr>
              <w:rPr>
                <w:rFonts w:ascii="宋体" w:hAnsi="宋体"/>
                <w:sz w:val="20"/>
                <w:szCs w:val="20"/>
              </w:rPr>
            </w:pPr>
            <w:r>
              <w:rPr>
                <w:rFonts w:ascii="宋体" w:hAnsi="宋体" w:hint="eastAsia"/>
                <w:sz w:val="20"/>
                <w:szCs w:val="20"/>
              </w:rPr>
              <w:t>归档差异ASN单。</w:t>
            </w:r>
          </w:p>
        </w:tc>
      </w:tr>
    </w:tbl>
    <w:p w:rsidR="0004516E" w:rsidRDefault="0004516E" w:rsidP="004617BA"/>
    <w:p w:rsidR="004617BA" w:rsidRDefault="003C2572" w:rsidP="004617BA">
      <w:r>
        <w:pict>
          <v:shapetype id="_x0000_t202" coordsize="21600,21600" o:spt="202" path="m,l,21600r21600,l21600,xe">
            <v:stroke joinstyle="miter"/>
            <v:path gradientshapeok="t" o:connecttype="rect"/>
          </v:shapetype>
          <v:shape id="_x0000_s1033" type="#_x0000_t202" style="position:absolute;left:0;text-align:left;margin-left:.75pt;margin-top:4.2pt;width:368.2pt;height:161.8pt;z-index:251660288;visibility:visible;mso-wrap-style:square;mso-width-percent:0;mso-wrap-distance-left:9pt;mso-wrap-distance-top:0;mso-wrap-distance-right:9pt;mso-wrap-distance-bottom:0;mso-position-horizontal-relative:text;mso-position-vertical-relative:text;mso-width-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">
            <v:textbox style="mso-next-textbox:#_x0000_s1033">
              <w:txbxContent>
                <w:p w:rsidR="003C2572" w:rsidRDefault="003C2572" w:rsidP="004617BA">
                  <w:pPr>
                    <w:jc w:val="left"/>
                    <w:rPr>
                      <w:rFonts w:ascii="宋体" w:hAnsi="宋体" w:cs="Arial"/>
                      <w:sz w:val="20"/>
                      <w:szCs w:val="20"/>
                    </w:rPr>
                  </w:pPr>
                  <w:r>
                    <w:rPr>
                      <w:rFonts w:ascii="宋体" w:hAnsi="宋体" w:cs="Arial" w:hint="eastAsia"/>
                      <w:sz w:val="20"/>
                      <w:szCs w:val="20"/>
                    </w:rPr>
                    <w:t>案例描述：</w:t>
                  </w:r>
                </w:p>
                <w:p w:rsidR="003C2572" w:rsidRDefault="003C2572" w:rsidP="004617BA">
                  <w:pPr>
                    <w:ind w:leftChars="200" w:left="420"/>
                    <w:jc w:val="left"/>
                    <w:rPr>
                      <w:rFonts w:ascii="宋体" w:hAnsi="宋体" w:cs="Arial"/>
                      <w:sz w:val="20"/>
                      <w:szCs w:val="20"/>
                    </w:rPr>
                  </w:pPr>
                  <w:r>
                    <w:rPr>
                      <w:rFonts w:ascii="宋体" w:hAnsi="宋体" w:cs="Arial" w:hint="eastAsia"/>
                      <w:sz w:val="20"/>
                      <w:szCs w:val="20"/>
                    </w:rPr>
                    <w:t>某次销售发运的客户回单数据如下：</w:t>
                  </w:r>
                </w:p>
                <w:p w:rsidR="003C2572" w:rsidRDefault="003C2572" w:rsidP="004617BA">
                  <w:pPr>
                    <w:ind w:leftChars="400" w:left="840"/>
                    <w:jc w:val="left"/>
                    <w:rPr>
                      <w:rFonts w:ascii="宋体" w:hAnsi="宋体" w:cs="Arial"/>
                      <w:sz w:val="20"/>
                      <w:szCs w:val="20"/>
                    </w:rPr>
                  </w:pPr>
                  <w:r>
                    <w:rPr>
                      <w:rFonts w:ascii="宋体" w:hAnsi="宋体" w:cs="Arial" w:hint="eastAsia"/>
                      <w:sz w:val="20"/>
                      <w:szCs w:val="20"/>
                    </w:rPr>
                    <w:t>产品</w:t>
                  </w:r>
                  <w:r>
                    <w:rPr>
                      <w:rFonts w:ascii="宋体" w:hAnsi="宋体" w:cs="Arial" w:hint="eastAsia"/>
                      <w:sz w:val="20"/>
                      <w:szCs w:val="20"/>
                    </w:rPr>
                    <w:tab/>
                  </w:r>
                  <w:r>
                    <w:rPr>
                      <w:rFonts w:ascii="宋体" w:hAnsi="宋体" w:cs="Arial" w:hint="eastAsia"/>
                      <w:sz w:val="20"/>
                      <w:szCs w:val="20"/>
                    </w:rPr>
                    <w:tab/>
                    <w:t>发货数</w:t>
                  </w:r>
                  <w:r>
                    <w:rPr>
                      <w:rFonts w:ascii="宋体" w:hAnsi="宋体" w:cs="Arial" w:hint="eastAsia"/>
                      <w:sz w:val="20"/>
                      <w:szCs w:val="20"/>
                    </w:rPr>
                    <w:tab/>
                  </w:r>
                  <w:r>
                    <w:rPr>
                      <w:rFonts w:ascii="宋体" w:hAnsi="宋体" w:cs="Arial" w:hint="eastAsia"/>
                      <w:sz w:val="20"/>
                      <w:szCs w:val="20"/>
                    </w:rPr>
                    <w:tab/>
                    <w:t>客户收货</w:t>
                  </w:r>
                  <w:r>
                    <w:rPr>
                      <w:rFonts w:ascii="宋体" w:hAnsi="宋体" w:cs="Arial" w:hint="eastAsia"/>
                      <w:sz w:val="20"/>
                      <w:szCs w:val="20"/>
                    </w:rPr>
                    <w:tab/>
                  </w:r>
                  <w:r>
                    <w:rPr>
                      <w:rFonts w:ascii="宋体" w:hAnsi="宋体" w:cs="Arial" w:hint="eastAsia"/>
                      <w:sz w:val="20"/>
                      <w:szCs w:val="20"/>
                    </w:rPr>
                    <w:tab/>
                    <w:t>量差</w:t>
                  </w:r>
                </w:p>
                <w:p w:rsidR="003C2572" w:rsidRDefault="003C2572" w:rsidP="004617BA">
                  <w:pPr>
                    <w:ind w:leftChars="400" w:left="840"/>
                    <w:jc w:val="left"/>
                    <w:rPr>
                      <w:rFonts w:ascii="宋体" w:hAnsi="宋体" w:cs="Arial"/>
                      <w:sz w:val="20"/>
                      <w:szCs w:val="20"/>
                    </w:rPr>
                  </w:pPr>
                  <w:r>
                    <w:rPr>
                      <w:rFonts w:ascii="宋体" w:hAnsi="宋体" w:cs="Arial" w:hint="eastAsia"/>
                      <w:sz w:val="20"/>
                      <w:szCs w:val="20"/>
                    </w:rPr>
                    <w:t>A</w:t>
                  </w:r>
                  <w:r>
                    <w:rPr>
                      <w:rFonts w:ascii="宋体" w:hAnsi="宋体" w:cs="Arial" w:hint="eastAsia"/>
                      <w:sz w:val="20"/>
                      <w:szCs w:val="20"/>
                    </w:rPr>
                    <w:tab/>
                  </w:r>
                  <w:r>
                    <w:rPr>
                      <w:rFonts w:ascii="宋体" w:hAnsi="宋体" w:cs="Arial" w:hint="eastAsia"/>
                      <w:sz w:val="20"/>
                      <w:szCs w:val="20"/>
                    </w:rPr>
                    <w:tab/>
                    <w:t>30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25</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w:t>
                  </w:r>
                </w:p>
                <w:p w:rsidR="003C2572" w:rsidRDefault="003C2572" w:rsidP="004617BA">
                  <w:pPr>
                    <w:ind w:leftChars="400" w:left="840"/>
                    <w:jc w:val="left"/>
                    <w:rPr>
                      <w:rFonts w:ascii="宋体" w:hAnsi="宋体" w:cs="Arial"/>
                      <w:sz w:val="20"/>
                      <w:szCs w:val="20"/>
                    </w:rPr>
                  </w:pPr>
                  <w:r>
                    <w:rPr>
                      <w:rFonts w:ascii="宋体" w:hAnsi="宋体" w:cs="Arial" w:hint="eastAsia"/>
                      <w:sz w:val="20"/>
                      <w:szCs w:val="20"/>
                    </w:rPr>
                    <w:t>B</w:t>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50</w:t>
                  </w:r>
                  <w:r>
                    <w:rPr>
                      <w:rFonts w:ascii="宋体" w:hAnsi="宋体" w:cs="Arial" w:hint="eastAsia"/>
                      <w:sz w:val="20"/>
                      <w:szCs w:val="20"/>
                    </w:rPr>
                    <w:tab/>
                  </w:r>
                  <w:r>
                    <w:rPr>
                      <w:rFonts w:ascii="宋体" w:hAnsi="宋体" w:cs="Arial" w:hint="eastAsia"/>
                      <w:sz w:val="20"/>
                      <w:szCs w:val="20"/>
                    </w:rPr>
                    <w:tab/>
                  </w:r>
                  <w:r>
                    <w:rPr>
                      <w:rFonts w:ascii="宋体" w:hAnsi="宋体" w:cs="Arial" w:hint="eastAsia"/>
                      <w:sz w:val="20"/>
                      <w:szCs w:val="20"/>
                    </w:rPr>
                    <w:tab/>
                    <w:t>0</w:t>
                  </w:r>
                </w:p>
                <w:p w:rsidR="003C2572" w:rsidRDefault="003C2572" w:rsidP="004617BA">
                  <w:pPr>
                    <w:jc w:val="left"/>
                    <w:rPr>
                      <w:rFonts w:ascii="宋体" w:hAnsi="宋体" w:cs="Arial"/>
                      <w:sz w:val="20"/>
                      <w:szCs w:val="20"/>
                    </w:rPr>
                  </w:pPr>
                  <w:r>
                    <w:rPr>
                      <w:rFonts w:ascii="宋体" w:hAnsi="宋体" w:cs="Arial" w:hint="eastAsia"/>
                      <w:sz w:val="20"/>
                      <w:szCs w:val="20"/>
                    </w:rPr>
                    <w:t>处理方法：</w:t>
                  </w:r>
                </w:p>
                <w:p w:rsidR="003C2572" w:rsidRDefault="003C2572" w:rsidP="00EB22A6">
                  <w:pPr>
                    <w:numPr>
                      <w:ilvl w:val="0"/>
                      <w:numId w:val="46"/>
                    </w:numPr>
                    <w:tabs>
                      <w:tab w:val="clear" w:pos="360"/>
                    </w:tabs>
                    <w:ind w:left="709"/>
                    <w:jc w:val="left"/>
                    <w:rPr>
                      <w:rFonts w:ascii="宋体" w:hAnsi="宋体" w:cs="Arial"/>
                      <w:sz w:val="20"/>
                      <w:szCs w:val="20"/>
                    </w:rPr>
                  </w:pPr>
                  <w:r>
                    <w:rPr>
                      <w:rFonts w:ascii="宋体" w:hAnsi="宋体" w:cs="Arial" w:hint="eastAsia"/>
                      <w:sz w:val="20"/>
                      <w:szCs w:val="20"/>
                    </w:rPr>
                    <w:t>按照客户收货数(A:25, B:50)确认销售发运。</w:t>
                  </w:r>
                </w:p>
                <w:p w:rsidR="003C2572" w:rsidRDefault="003C2572"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清点客户拒收产品数量(A:5)后存于仓库指定位置。</w:t>
                  </w:r>
                </w:p>
                <w:p w:rsidR="003C2572" w:rsidRDefault="003C2572"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对存在量差的产品A做系统记录-5的ASN差异。</w:t>
                  </w:r>
                </w:p>
                <w:p w:rsidR="003C2572" w:rsidRPr="004602D5" w:rsidRDefault="003C2572" w:rsidP="00EB22A6">
                  <w:pPr>
                    <w:numPr>
                      <w:ilvl w:val="0"/>
                      <w:numId w:val="46"/>
                    </w:numPr>
                    <w:ind w:leftChars="166" w:left="709"/>
                    <w:jc w:val="left"/>
                    <w:rPr>
                      <w:rFonts w:ascii="宋体" w:hAnsi="宋体" w:cs="Arial"/>
                      <w:sz w:val="20"/>
                      <w:szCs w:val="20"/>
                    </w:rPr>
                  </w:pPr>
                  <w:r>
                    <w:rPr>
                      <w:rFonts w:ascii="宋体" w:hAnsi="宋体" w:cs="Arial" w:hint="eastAsia"/>
                      <w:sz w:val="20"/>
                      <w:szCs w:val="20"/>
                    </w:rPr>
                    <w:t>对ASN差异进行处理。</w:t>
                  </w:r>
                </w:p>
              </w:txbxContent>
            </v:textbox>
            <w10:wrap type="square"/>
          </v:shape>
        </w:pict>
      </w:r>
    </w:p>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4617BA" w:rsidRDefault="004617BA" w:rsidP="004617BA"/>
    <w:p w:rsidR="00A37996" w:rsidRDefault="00A37996" w:rsidP="008F6B36">
      <w:pPr>
        <w:pStyle w:val="Head3"/>
        <w:ind w:left="993" w:hanging="993"/>
      </w:pPr>
      <w:bookmarkStart w:id="71" w:name="_Toc360559221"/>
      <w:r w:rsidRPr="00A37996">
        <w:rPr>
          <w:rFonts w:hint="eastAsia"/>
        </w:rPr>
        <w:t>异地转储程序</w:t>
      </w:r>
      <w:bookmarkEnd w:id="71"/>
    </w:p>
    <w:p w:rsidR="003C1474" w:rsidRPr="008D06F1" w:rsidRDefault="003C1474" w:rsidP="003C1474">
      <w:r w:rsidRPr="008D06F1">
        <w:rPr>
          <w:rFonts w:hint="eastAsia"/>
        </w:rPr>
        <w:t>目的：规范</w:t>
      </w:r>
      <w:r>
        <w:rPr>
          <w:rFonts w:hint="eastAsia"/>
        </w:rPr>
        <w:t>产品异地转储</w:t>
      </w:r>
      <w:r w:rsidRPr="008D06F1">
        <w:rPr>
          <w:rFonts w:hint="eastAsia"/>
        </w:rPr>
        <w:t>的过程，确保</w:t>
      </w:r>
      <w:r>
        <w:rPr>
          <w:rFonts w:hint="eastAsia"/>
        </w:rPr>
        <w:t>异地转储</w:t>
      </w:r>
      <w:r w:rsidRPr="008D06F1">
        <w:rPr>
          <w:rFonts w:hint="eastAsia"/>
        </w:rPr>
        <w:t>过程受控。</w:t>
      </w:r>
    </w:p>
    <w:p w:rsidR="003C1474" w:rsidRPr="008D06F1" w:rsidRDefault="003C1474" w:rsidP="003C1474">
      <w:r>
        <w:rPr>
          <w:rFonts w:hint="eastAsia"/>
        </w:rPr>
        <w:t>范围：适用于成品</w:t>
      </w:r>
      <w:r>
        <w:rPr>
          <w:rFonts w:hint="eastAsia"/>
        </w:rPr>
        <w:t>/</w:t>
      </w:r>
      <w:r>
        <w:rPr>
          <w:rFonts w:hint="eastAsia"/>
        </w:rPr>
        <w:t>半成品</w:t>
      </w:r>
      <w:r>
        <w:rPr>
          <w:rFonts w:hint="eastAsia"/>
        </w:rPr>
        <w:t>/</w:t>
      </w:r>
      <w:r>
        <w:rPr>
          <w:rFonts w:hint="eastAsia"/>
        </w:rPr>
        <w:t>材料异地转储</w:t>
      </w:r>
      <w:r w:rsidR="0078103D">
        <w:rPr>
          <w:rFonts w:hint="eastAsia"/>
        </w:rPr>
        <w:t>等业务活动的管理，包括半成品发往重庆，成品发往武汉、烟台，成品半成品在上海各个基地之间的转移及材料移库等。</w:t>
      </w:r>
    </w:p>
    <w:p w:rsidR="003C1474" w:rsidRPr="008D06F1" w:rsidRDefault="003C1474" w:rsidP="003C1474">
      <w:r>
        <w:rPr>
          <w:rFonts w:hint="eastAsia"/>
        </w:rPr>
        <w:t>所有者：发货</w:t>
      </w:r>
      <w:r w:rsidRPr="008D06F1">
        <w:rPr>
          <w:rFonts w:hint="eastAsia"/>
        </w:rPr>
        <w:t>员</w:t>
      </w:r>
    </w:p>
    <w:p w:rsidR="003C1474" w:rsidRPr="008D06F1" w:rsidRDefault="003C1474" w:rsidP="003C1474">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Pr>
                <w:rFonts w:asciiTheme="minorEastAsia" w:hAnsiTheme="minorEastAsia" w:cs="Arial" w:hint="eastAsia"/>
                <w:sz w:val="20"/>
                <w:szCs w:val="20"/>
              </w:rPr>
              <w:t>发货</w:t>
            </w:r>
            <w:r w:rsidRPr="008D06F1">
              <w:rPr>
                <w:rFonts w:asciiTheme="minorEastAsia" w:hAnsiTheme="minorEastAsia" w:cs="Arial" w:hint="eastAsia"/>
                <w:sz w:val="20"/>
                <w:szCs w:val="20"/>
              </w:rPr>
              <w:t>员</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AA0D8B">
              <w:rPr>
                <w:rFonts w:asciiTheme="minorEastAsia" w:hAnsiTheme="minorEastAsia" w:cs="Arial" w:hint="eastAsia"/>
                <w:sz w:val="20"/>
                <w:szCs w:val="20"/>
              </w:rPr>
              <w:t>发货</w:t>
            </w:r>
          </w:p>
          <w:p w:rsidR="003C1474" w:rsidRPr="00E14309" w:rsidRDefault="003C1474" w:rsidP="00EB22A6">
            <w:pPr>
              <w:numPr>
                <w:ilvl w:val="0"/>
                <w:numId w:val="38"/>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发货在途（ASN）跟踪</w:t>
            </w:r>
          </w:p>
        </w:tc>
      </w:tr>
      <w:tr w:rsidR="003C1474" w:rsidRPr="008D06F1" w:rsidTr="005154D3">
        <w:tc>
          <w:tcPr>
            <w:tcW w:w="1144" w:type="pct"/>
          </w:tcPr>
          <w:p w:rsidR="003C1474" w:rsidRPr="008D06F1" w:rsidRDefault="003C1474" w:rsidP="005154D3">
            <w:pPr>
              <w:jc w:val="left"/>
              <w:rPr>
                <w:rFonts w:asciiTheme="minorEastAsia" w:hAnsiTheme="minorEastAsia" w:cs="Arial"/>
                <w:sz w:val="20"/>
                <w:szCs w:val="20"/>
              </w:rPr>
            </w:pPr>
            <w:r w:rsidRPr="008D06F1">
              <w:rPr>
                <w:rFonts w:asciiTheme="minorEastAsia" w:hAnsiTheme="minorEastAsia" w:cs="Arial" w:hint="eastAsia"/>
                <w:sz w:val="20"/>
                <w:szCs w:val="20"/>
              </w:rPr>
              <w:lastRenderedPageBreak/>
              <w:t>物流经理</w:t>
            </w:r>
          </w:p>
        </w:tc>
        <w:tc>
          <w:tcPr>
            <w:tcW w:w="3856" w:type="pct"/>
          </w:tcPr>
          <w:p w:rsidR="003C1474" w:rsidRPr="008D06F1" w:rsidRDefault="003C1474" w:rsidP="00EB22A6">
            <w:pPr>
              <w:numPr>
                <w:ilvl w:val="0"/>
                <w:numId w:val="38"/>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收发差异处理</w:t>
            </w:r>
          </w:p>
        </w:tc>
      </w:tr>
    </w:tbl>
    <w:p w:rsidR="003C1474" w:rsidRPr="008D06F1" w:rsidRDefault="003C1474" w:rsidP="003C1474">
      <w:r w:rsidRPr="008D06F1">
        <w:rPr>
          <w:rFonts w:hint="eastAsia"/>
        </w:rPr>
        <w:t>记</w:t>
      </w:r>
      <w:r w:rsidRPr="00DA63C5">
        <w:rPr>
          <w:rFonts w:hint="eastAsia"/>
        </w:rPr>
        <w:t>录：</w:t>
      </w:r>
    </w:p>
    <w:p w:rsidR="003C1474" w:rsidRPr="008D06F1" w:rsidRDefault="003C1474" w:rsidP="003C1474">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发货单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w:t>
      </w:r>
      <w:r w:rsidRPr="008D06F1">
        <w:rPr>
          <w:rFonts w:asciiTheme="minorEastAsia" w:hAnsiTheme="minorEastAsia" w:cs="Arial" w:hint="eastAsia"/>
          <w:sz w:val="20"/>
          <w:szCs w:val="20"/>
        </w:rPr>
        <w:t>单</w:t>
      </w:r>
    </w:p>
    <w:p w:rsidR="003C1474" w:rsidRPr="008D06F1" w:rsidRDefault="003C1474" w:rsidP="003C1474">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ASN差异</w:t>
      </w:r>
      <w:r w:rsidRPr="008D06F1">
        <w:rPr>
          <w:rFonts w:asciiTheme="minorEastAsia" w:hAnsiTheme="minorEastAsia" w:cs="Arial"/>
          <w:sz w:val="20"/>
          <w:szCs w:val="20"/>
        </w:rPr>
        <w:t xml:space="preserve"> </w:t>
      </w:r>
    </w:p>
    <w:p w:rsidR="00700F33" w:rsidRDefault="00133E0D" w:rsidP="00F722EA">
      <w:pPr>
        <w:pStyle w:val="Head04"/>
      </w:pPr>
      <w:bookmarkStart w:id="72" w:name="_Toc360559222"/>
      <w:r>
        <w:rPr>
          <w:rFonts w:hint="eastAsia"/>
        </w:rPr>
        <w:t>有发货单的</w:t>
      </w:r>
      <w:r w:rsidR="00700F33" w:rsidRPr="00700F33">
        <w:rPr>
          <w:rFonts w:hint="eastAsia"/>
        </w:rPr>
        <w:t>异地转储</w:t>
      </w:r>
      <w:bookmarkEnd w:id="72"/>
    </w:p>
    <w:p w:rsidR="009D0A57" w:rsidRPr="008D06F1" w:rsidRDefault="009D0A57" w:rsidP="009D0A57">
      <w:r w:rsidRPr="008D06F1">
        <w:rPr>
          <w:rFonts w:hint="eastAsia"/>
        </w:rPr>
        <w:t>本流程描述</w:t>
      </w:r>
      <w:r>
        <w:rPr>
          <w:rFonts w:hint="eastAsia"/>
        </w:rPr>
        <w:t>发货员按发货单需求进行异地转储的过程</w:t>
      </w:r>
      <w:r w:rsidRPr="008D06F1">
        <w:rPr>
          <w:rFonts w:hint="eastAsia"/>
        </w:rPr>
        <w:t>。</w:t>
      </w:r>
    </w:p>
    <w:p w:rsidR="009D0A57" w:rsidRPr="008D06F1" w:rsidRDefault="009D0A57" w:rsidP="009D0A57">
      <w:r>
        <w:rPr>
          <w:rFonts w:hint="eastAsia"/>
        </w:rPr>
        <w:t>所有者：发货</w:t>
      </w:r>
      <w:r w:rsidRPr="008D06F1">
        <w:rPr>
          <w:rFonts w:hint="eastAsia"/>
        </w:rPr>
        <w:t>员</w:t>
      </w:r>
    </w:p>
    <w:p w:rsidR="009D0A57" w:rsidRPr="008D06F1" w:rsidRDefault="009D0A57" w:rsidP="009D0A57">
      <w:r w:rsidRPr="008D06F1">
        <w:rPr>
          <w:rFonts w:hint="eastAsia"/>
        </w:rPr>
        <w:t>触发条件：</w:t>
      </w:r>
    </w:p>
    <w:p w:rsidR="009D0A57" w:rsidRPr="008D06F1" w:rsidRDefault="009D0A57" w:rsidP="009D0A57">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有异地转储发货需求时</w:t>
      </w:r>
      <w:r w:rsidRPr="008D06F1">
        <w:rPr>
          <w:rFonts w:asciiTheme="minorEastAsia" w:hAnsiTheme="minorEastAsia" w:cs="Arial" w:hint="eastAsia"/>
          <w:sz w:val="20"/>
          <w:szCs w:val="20"/>
        </w:rPr>
        <w:t>，本流程被触发</w:t>
      </w:r>
    </w:p>
    <w:p w:rsidR="009D0A57" w:rsidRPr="008D06F1" w:rsidRDefault="009D0A57" w:rsidP="009D0A57">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9D0A57" w:rsidRPr="00DA63C5" w:rsidTr="005154D3">
        <w:tc>
          <w:tcPr>
            <w:tcW w:w="1123"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9D0A57" w:rsidRPr="00DA63C5" w:rsidRDefault="009D0A57"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D0A57" w:rsidRPr="00DA63C5" w:rsidTr="005154D3">
        <w:tc>
          <w:tcPr>
            <w:tcW w:w="1123" w:type="pct"/>
          </w:tcPr>
          <w:p w:rsidR="009D0A57" w:rsidRPr="00DA63C5" w:rsidRDefault="00AC0B9E" w:rsidP="005154D3">
            <w:pPr>
              <w:rPr>
                <w:rFonts w:asciiTheme="minorEastAsia" w:hAnsiTheme="minorEastAsia"/>
                <w:sz w:val="18"/>
                <w:szCs w:val="18"/>
              </w:rPr>
            </w:pPr>
            <w:r>
              <w:rPr>
                <w:rFonts w:asciiTheme="minorEastAsia" w:hAnsiTheme="minorEastAsia" w:hint="eastAsia"/>
                <w:sz w:val="18"/>
                <w:szCs w:val="18"/>
              </w:rPr>
              <w:t>输入发货单</w:t>
            </w:r>
          </w:p>
        </w:tc>
        <w:tc>
          <w:tcPr>
            <w:tcW w:w="3877" w:type="pct"/>
          </w:tcPr>
          <w:p w:rsidR="009D0A57" w:rsidRPr="00B9218D" w:rsidRDefault="00A63B37" w:rsidP="00EB22A6">
            <w:pPr>
              <w:numPr>
                <w:ilvl w:val="0"/>
                <w:numId w:val="36"/>
              </w:numPr>
              <w:rPr>
                <w:rFonts w:asciiTheme="minorEastAsia" w:hAnsiTheme="minorEastAsia"/>
                <w:sz w:val="18"/>
                <w:szCs w:val="18"/>
              </w:rPr>
            </w:pPr>
            <w:r>
              <w:rPr>
                <w:rFonts w:ascii="Arial" w:hAnsi="宋体" w:cs="Arial" w:hint="eastAsia"/>
                <w:kern w:val="0"/>
                <w:sz w:val="18"/>
                <w:szCs w:val="18"/>
              </w:rPr>
              <w:t>需求方输入要货单（即提供方的发货单</w:t>
            </w:r>
            <w:r w:rsidR="00DA0031">
              <w:rPr>
                <w:rFonts w:ascii="Arial" w:hAnsi="宋体" w:cs="Arial" w:hint="eastAsia"/>
                <w:kern w:val="0"/>
                <w:sz w:val="18"/>
                <w:szCs w:val="18"/>
              </w:rPr>
              <w:t>，如果胶料有方向，在行明细中指定方向</w:t>
            </w:r>
            <w:r>
              <w:rPr>
                <w:rFonts w:ascii="Arial" w:hAnsi="宋体" w:cs="Arial" w:hint="eastAsia"/>
                <w:kern w:val="0"/>
                <w:sz w:val="18"/>
                <w:szCs w:val="18"/>
              </w:rPr>
              <w:t>）</w:t>
            </w:r>
            <w:r w:rsidR="009D0A57" w:rsidRPr="00B9218D">
              <w:rPr>
                <w:rFonts w:ascii="Arial" w:hAnsi="宋体" w:cs="Arial" w:hint="eastAsia"/>
                <w:kern w:val="0"/>
                <w:sz w:val="18"/>
                <w:szCs w:val="18"/>
              </w:rPr>
              <w:t>。</w:t>
            </w:r>
          </w:p>
        </w:tc>
      </w:tr>
      <w:tr w:rsidR="009D0A57" w:rsidRPr="00DA63C5" w:rsidTr="005154D3">
        <w:tc>
          <w:tcPr>
            <w:tcW w:w="1123" w:type="pct"/>
          </w:tcPr>
          <w:p w:rsidR="009D0A57" w:rsidRPr="00DA63C5" w:rsidRDefault="009D0A57"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发货员</w:t>
            </w:r>
            <w:r w:rsidR="00DA0031">
              <w:rPr>
                <w:rFonts w:ascii="Arial" w:hAnsi="宋体" w:cs="Arial" w:hint="eastAsia"/>
                <w:kern w:val="0"/>
                <w:sz w:val="18"/>
                <w:szCs w:val="18"/>
              </w:rPr>
              <w:t>按照拣货单</w:t>
            </w:r>
            <w:r w:rsidR="00DA0031">
              <w:rPr>
                <w:rFonts w:asciiTheme="minorEastAsia" w:hAnsiTheme="minorEastAsia" w:hint="eastAsia"/>
                <w:sz w:val="18"/>
                <w:szCs w:val="18"/>
              </w:rPr>
              <w:t>备货，执行《按拣货发货》流程</w:t>
            </w:r>
            <w:r w:rsidR="00DA0031"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9D0A57" w:rsidRPr="00FD1988" w:rsidRDefault="009D0A57" w:rsidP="00EB22A6">
            <w:pPr>
              <w:numPr>
                <w:ilvl w:val="0"/>
                <w:numId w:val="36"/>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9D0A57" w:rsidRPr="00DA63C5" w:rsidTr="005154D3">
        <w:tc>
          <w:tcPr>
            <w:tcW w:w="1123" w:type="pct"/>
          </w:tcPr>
          <w:p w:rsidR="009D0A57" w:rsidRPr="00DA7274" w:rsidRDefault="009D0A57"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sidR="00D07518">
              <w:rPr>
                <w:rFonts w:ascii="Arial" w:hAnsi="宋体" w:cs="Arial" w:hint="eastAsia"/>
                <w:kern w:val="0"/>
                <w:sz w:val="18"/>
                <w:szCs w:val="18"/>
              </w:rPr>
              <w:t>目的仓库</w:t>
            </w:r>
            <w:r w:rsidRPr="00FD1988">
              <w:rPr>
                <w:rFonts w:ascii="Arial" w:hAnsi="宋体" w:cs="Arial" w:hint="eastAsia"/>
                <w:kern w:val="0"/>
                <w:sz w:val="18"/>
                <w:szCs w:val="18"/>
              </w:rPr>
              <w:t>。</w:t>
            </w:r>
          </w:p>
          <w:p w:rsidR="009D0A57" w:rsidRPr="00FD1988" w:rsidRDefault="00D07518" w:rsidP="00EB22A6">
            <w:pPr>
              <w:numPr>
                <w:ilvl w:val="0"/>
                <w:numId w:val="36"/>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009D0A57"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9D0A57" w:rsidRPr="00FD1988" w:rsidRDefault="009D0A57" w:rsidP="00EB22A6">
            <w:pPr>
              <w:numPr>
                <w:ilvl w:val="0"/>
                <w:numId w:val="36"/>
              </w:numPr>
              <w:rPr>
                <w:rFonts w:ascii="Arial" w:hAnsi="宋体" w:cs="Arial"/>
                <w:kern w:val="0"/>
                <w:sz w:val="18"/>
                <w:szCs w:val="18"/>
              </w:rPr>
            </w:pPr>
            <w:r>
              <w:rPr>
                <w:rFonts w:ascii="Arial" w:hAnsi="宋体" w:cs="Arial" w:hint="eastAsia"/>
                <w:kern w:val="0"/>
                <w:sz w:val="18"/>
                <w:szCs w:val="18"/>
              </w:rPr>
              <w:t>司机</w:t>
            </w:r>
            <w:r w:rsidR="00D07518">
              <w:rPr>
                <w:rFonts w:ascii="Arial" w:hAnsi="宋体" w:cs="Arial" w:hint="eastAsia"/>
                <w:kern w:val="0"/>
                <w:sz w:val="18"/>
                <w:szCs w:val="18"/>
              </w:rPr>
              <w:t>收货</w:t>
            </w:r>
            <w:r w:rsidRPr="00FD1988">
              <w:rPr>
                <w:rFonts w:ascii="Arial" w:hAnsi="宋体" w:cs="Arial" w:hint="eastAsia"/>
                <w:kern w:val="0"/>
                <w:sz w:val="18"/>
                <w:szCs w:val="18"/>
              </w:rPr>
              <w:t>单交发货员</w:t>
            </w:r>
            <w:r w:rsidR="005B3906">
              <w:rPr>
                <w:rFonts w:ascii="Arial" w:hAnsi="宋体" w:cs="Arial" w:hint="eastAsia"/>
                <w:kern w:val="0"/>
                <w:sz w:val="18"/>
                <w:szCs w:val="18"/>
              </w:rPr>
              <w:t>存档</w:t>
            </w:r>
            <w:r w:rsidRPr="00FD1988">
              <w:rPr>
                <w:rFonts w:ascii="Arial" w:hAnsi="宋体" w:cs="Arial" w:hint="eastAsia"/>
                <w:kern w:val="0"/>
                <w:sz w:val="18"/>
                <w:szCs w:val="18"/>
              </w:rPr>
              <w:t>。</w:t>
            </w:r>
          </w:p>
        </w:tc>
      </w:tr>
    </w:tbl>
    <w:p w:rsidR="00133E0D" w:rsidRDefault="00133E0D" w:rsidP="00F722EA">
      <w:pPr>
        <w:pStyle w:val="Head04"/>
      </w:pPr>
      <w:bookmarkStart w:id="73" w:name="_Toc360559223"/>
      <w:r>
        <w:rPr>
          <w:rFonts w:hint="eastAsia"/>
        </w:rPr>
        <w:t>无发货单的异地转储</w:t>
      </w:r>
      <w:bookmarkEnd w:id="73"/>
    </w:p>
    <w:p w:rsidR="00F57A4E" w:rsidRPr="008D06F1" w:rsidRDefault="00F57A4E" w:rsidP="00F57A4E">
      <w:r w:rsidRPr="008D06F1">
        <w:rPr>
          <w:rFonts w:hint="eastAsia"/>
        </w:rPr>
        <w:t>本流程描述</w:t>
      </w:r>
      <w:r>
        <w:rPr>
          <w:rFonts w:hint="eastAsia"/>
        </w:rPr>
        <w:t>发货员</w:t>
      </w:r>
      <w:r w:rsidR="00AF6C69">
        <w:rPr>
          <w:rFonts w:hint="eastAsia"/>
        </w:rPr>
        <w:t>将来源仓库的货物推送至</w:t>
      </w:r>
      <w:r w:rsidR="00FA11BC">
        <w:rPr>
          <w:rFonts w:hint="eastAsia"/>
        </w:rPr>
        <w:t>目的</w:t>
      </w:r>
      <w:r w:rsidR="00AF6C69">
        <w:rPr>
          <w:rFonts w:hint="eastAsia"/>
        </w:rPr>
        <w:t>仓库的</w:t>
      </w:r>
      <w:r>
        <w:rPr>
          <w:rFonts w:hint="eastAsia"/>
        </w:rPr>
        <w:t>异地转储的过程</w:t>
      </w:r>
      <w:r w:rsidRPr="008D06F1">
        <w:rPr>
          <w:rFonts w:hint="eastAsia"/>
        </w:rPr>
        <w:t>。</w:t>
      </w:r>
    </w:p>
    <w:p w:rsidR="00F57A4E" w:rsidRPr="008D06F1" w:rsidRDefault="00F57A4E" w:rsidP="00F57A4E">
      <w:r>
        <w:rPr>
          <w:rFonts w:hint="eastAsia"/>
        </w:rPr>
        <w:t>所有者：发货</w:t>
      </w:r>
      <w:r w:rsidRPr="008D06F1">
        <w:rPr>
          <w:rFonts w:hint="eastAsia"/>
        </w:rPr>
        <w:t>员</w:t>
      </w:r>
    </w:p>
    <w:p w:rsidR="00F57A4E" w:rsidRPr="008D06F1" w:rsidRDefault="00F57A4E" w:rsidP="00F57A4E">
      <w:r w:rsidRPr="008D06F1">
        <w:rPr>
          <w:rFonts w:hint="eastAsia"/>
        </w:rPr>
        <w:t>触发条件：</w:t>
      </w:r>
    </w:p>
    <w:p w:rsidR="00F57A4E" w:rsidRPr="008D06F1" w:rsidRDefault="00AF6C69" w:rsidP="00F57A4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来源仓库有货物需要推送至异地仓库</w:t>
      </w:r>
      <w:r w:rsidR="00F57A4E">
        <w:rPr>
          <w:rFonts w:asciiTheme="minorEastAsia" w:hAnsiTheme="minorEastAsia" w:cs="Arial" w:hint="eastAsia"/>
          <w:sz w:val="20"/>
          <w:szCs w:val="20"/>
        </w:rPr>
        <w:t>时</w:t>
      </w:r>
      <w:r w:rsidR="00F57A4E" w:rsidRPr="008D06F1">
        <w:rPr>
          <w:rFonts w:asciiTheme="minorEastAsia" w:hAnsiTheme="minorEastAsia" w:cs="Arial" w:hint="eastAsia"/>
          <w:sz w:val="20"/>
          <w:szCs w:val="20"/>
        </w:rPr>
        <w:t>，本流程被触发</w:t>
      </w:r>
    </w:p>
    <w:p w:rsidR="00F57A4E" w:rsidRPr="008D06F1" w:rsidRDefault="00F57A4E" w:rsidP="00F57A4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57A4E" w:rsidRPr="00DA63C5" w:rsidTr="005154D3">
        <w:tc>
          <w:tcPr>
            <w:tcW w:w="1123"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57A4E" w:rsidRPr="00DA63C5" w:rsidRDefault="00F57A4E"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57A4E" w:rsidRPr="00DA63C5" w:rsidTr="005154D3">
        <w:tc>
          <w:tcPr>
            <w:tcW w:w="1123" w:type="pct"/>
          </w:tcPr>
          <w:p w:rsidR="00F57A4E" w:rsidRPr="00DA63C5" w:rsidRDefault="00F57A4E" w:rsidP="005154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发货员</w:t>
            </w:r>
            <w:r w:rsidR="00F06E03">
              <w:rPr>
                <w:rFonts w:ascii="Arial" w:hAnsi="宋体" w:cs="Arial" w:hint="eastAsia"/>
                <w:kern w:val="0"/>
                <w:sz w:val="18"/>
                <w:szCs w:val="18"/>
              </w:rPr>
              <w:t>扫描路线条码和物料条码</w:t>
            </w:r>
            <w:r w:rsidRPr="00FD1988">
              <w:rPr>
                <w:rFonts w:ascii="Arial" w:hAnsi="宋体" w:cs="Arial" w:hint="eastAsia"/>
                <w:kern w:val="0"/>
                <w:sz w:val="18"/>
                <w:szCs w:val="18"/>
              </w:rPr>
              <w:t>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57A4E" w:rsidRPr="00DA63C5" w:rsidTr="005154D3">
        <w:tc>
          <w:tcPr>
            <w:tcW w:w="1123" w:type="pct"/>
          </w:tcPr>
          <w:p w:rsidR="00F57A4E" w:rsidRPr="00DA7274" w:rsidRDefault="00F57A4E" w:rsidP="005154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w:t>
            </w:r>
            <w:r>
              <w:rPr>
                <w:rFonts w:ascii="Arial" w:hAnsi="宋体" w:cs="Arial" w:hint="eastAsia"/>
                <w:kern w:val="0"/>
                <w:sz w:val="18"/>
                <w:szCs w:val="18"/>
              </w:rPr>
              <w:t>目的仓库</w:t>
            </w:r>
            <w:r w:rsidRPr="00FD1988">
              <w:rPr>
                <w:rFonts w:ascii="Arial" w:hAnsi="宋体" w:cs="Arial" w:hint="eastAsia"/>
                <w:kern w:val="0"/>
                <w:sz w:val="18"/>
                <w:szCs w:val="18"/>
              </w:rPr>
              <w:t>。</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目的仓库在</w:t>
            </w:r>
            <w:r>
              <w:rPr>
                <w:rFonts w:ascii="Arial" w:hAnsi="宋体" w:cs="Arial" w:hint="eastAsia"/>
                <w:kern w:val="0"/>
                <w:sz w:val="18"/>
                <w:szCs w:val="18"/>
              </w:rPr>
              <w:t>MES</w:t>
            </w:r>
            <w:r>
              <w:rPr>
                <w:rFonts w:ascii="Arial" w:hAnsi="宋体" w:cs="Arial" w:hint="eastAsia"/>
                <w:kern w:val="0"/>
                <w:sz w:val="18"/>
                <w:szCs w:val="18"/>
              </w:rPr>
              <w:t>系统</w:t>
            </w:r>
            <w:r w:rsidRPr="00FD1988">
              <w:rPr>
                <w:rFonts w:ascii="Arial" w:hAnsi="宋体" w:cs="Arial" w:hint="eastAsia"/>
                <w:kern w:val="0"/>
                <w:sz w:val="18"/>
                <w:szCs w:val="18"/>
              </w:rPr>
              <w:t>收货，</w:t>
            </w:r>
            <w:r>
              <w:rPr>
                <w:rFonts w:ascii="Arial" w:hAnsi="宋体" w:cs="Arial" w:hint="eastAsia"/>
                <w:kern w:val="0"/>
                <w:sz w:val="18"/>
                <w:szCs w:val="18"/>
              </w:rPr>
              <w:t>打印收货单，签字。</w:t>
            </w:r>
          </w:p>
          <w:p w:rsidR="00F57A4E" w:rsidRPr="00FD1988" w:rsidRDefault="00F57A4E" w:rsidP="00EB22A6">
            <w:pPr>
              <w:numPr>
                <w:ilvl w:val="0"/>
                <w:numId w:val="37"/>
              </w:numPr>
              <w:rPr>
                <w:rFonts w:ascii="Arial" w:hAnsi="宋体" w:cs="Arial"/>
                <w:kern w:val="0"/>
                <w:sz w:val="18"/>
                <w:szCs w:val="18"/>
              </w:rPr>
            </w:pPr>
            <w:r>
              <w:rPr>
                <w:rFonts w:ascii="Arial" w:hAnsi="宋体" w:cs="Arial" w:hint="eastAsia"/>
                <w:kern w:val="0"/>
                <w:sz w:val="18"/>
                <w:szCs w:val="18"/>
              </w:rPr>
              <w:t>司机收货</w:t>
            </w:r>
            <w:r w:rsidRPr="00FD1988">
              <w:rPr>
                <w:rFonts w:ascii="Arial" w:hAnsi="宋体" w:cs="Arial" w:hint="eastAsia"/>
                <w:kern w:val="0"/>
                <w:sz w:val="18"/>
                <w:szCs w:val="18"/>
              </w:rPr>
              <w:t>单交发货员</w:t>
            </w:r>
            <w:r>
              <w:rPr>
                <w:rFonts w:ascii="Arial" w:hAnsi="宋体" w:cs="Arial" w:hint="eastAsia"/>
                <w:kern w:val="0"/>
                <w:sz w:val="18"/>
                <w:szCs w:val="18"/>
              </w:rPr>
              <w:t>存档</w:t>
            </w:r>
            <w:r w:rsidRPr="00FD1988">
              <w:rPr>
                <w:rFonts w:ascii="Arial" w:hAnsi="宋体" w:cs="Arial" w:hint="eastAsia"/>
                <w:kern w:val="0"/>
                <w:sz w:val="18"/>
                <w:szCs w:val="18"/>
              </w:rPr>
              <w:t>。</w:t>
            </w:r>
          </w:p>
        </w:tc>
      </w:tr>
    </w:tbl>
    <w:p w:rsidR="00A37996" w:rsidRDefault="00A37996" w:rsidP="008F6B36">
      <w:pPr>
        <w:pStyle w:val="Head3"/>
        <w:ind w:left="993" w:hanging="993"/>
      </w:pPr>
      <w:bookmarkStart w:id="74" w:name="_Toc360559224"/>
      <w:r w:rsidRPr="00A37996">
        <w:rPr>
          <w:rFonts w:hint="eastAsia"/>
        </w:rPr>
        <w:t>销售结算程序</w:t>
      </w:r>
      <w:bookmarkEnd w:id="74"/>
    </w:p>
    <w:p w:rsidR="003F2F91" w:rsidRPr="008D06F1" w:rsidRDefault="003F2F91" w:rsidP="003F2F91">
      <w:r w:rsidRPr="008D06F1">
        <w:rPr>
          <w:rFonts w:hint="eastAsia"/>
        </w:rPr>
        <w:t>目的：规范销售</w:t>
      </w:r>
      <w:r>
        <w:rPr>
          <w:rFonts w:hint="eastAsia"/>
        </w:rPr>
        <w:t>结算</w:t>
      </w:r>
      <w:r w:rsidRPr="008D06F1">
        <w:rPr>
          <w:rFonts w:hint="eastAsia"/>
        </w:rPr>
        <w:t>的过程，确保</w:t>
      </w:r>
      <w:r>
        <w:rPr>
          <w:rFonts w:hint="eastAsia"/>
        </w:rPr>
        <w:t>销售结算</w:t>
      </w:r>
      <w:r w:rsidRPr="008D06F1">
        <w:rPr>
          <w:rFonts w:hint="eastAsia"/>
        </w:rPr>
        <w:t>过程受控。</w:t>
      </w:r>
    </w:p>
    <w:p w:rsidR="003F2F91" w:rsidRPr="008D06F1" w:rsidRDefault="003F2F91" w:rsidP="003F2F91">
      <w:r>
        <w:rPr>
          <w:rFonts w:hint="eastAsia"/>
        </w:rPr>
        <w:t>范围：适用于成品</w:t>
      </w:r>
      <w:r>
        <w:rPr>
          <w:rFonts w:hint="eastAsia"/>
        </w:rPr>
        <w:t>/</w:t>
      </w:r>
      <w:r>
        <w:rPr>
          <w:rFonts w:hint="eastAsia"/>
        </w:rPr>
        <w:t>半成品</w:t>
      </w:r>
      <w:r>
        <w:rPr>
          <w:rFonts w:hint="eastAsia"/>
        </w:rPr>
        <w:t>/</w:t>
      </w:r>
      <w:r>
        <w:rPr>
          <w:rFonts w:hint="eastAsia"/>
        </w:rPr>
        <w:t>材料的销售对账、开票</w:t>
      </w:r>
      <w:r w:rsidRPr="008D06F1">
        <w:rPr>
          <w:rFonts w:hint="eastAsia"/>
        </w:rPr>
        <w:t>等业务活动的管理。</w:t>
      </w:r>
    </w:p>
    <w:p w:rsidR="003F2F91" w:rsidRPr="008D06F1" w:rsidRDefault="003F2F91" w:rsidP="003F2F91">
      <w:r>
        <w:rPr>
          <w:rFonts w:hint="eastAsia"/>
        </w:rPr>
        <w:t>所有者：销售员</w:t>
      </w:r>
    </w:p>
    <w:p w:rsidR="003F2F91" w:rsidRPr="008D06F1" w:rsidRDefault="003F2F91" w:rsidP="003F2F91">
      <w:r w:rsidRPr="008D06F1">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6541"/>
      </w:tblGrid>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t>销售</w:t>
            </w:r>
            <w:r w:rsidR="003F2F91" w:rsidRPr="008D06F1">
              <w:rPr>
                <w:rFonts w:asciiTheme="minorEastAsia" w:hAnsiTheme="minorEastAsia" w:cs="Arial" w:hint="eastAsia"/>
                <w:sz w:val="20"/>
                <w:szCs w:val="20"/>
              </w:rPr>
              <w:t>员</w:t>
            </w:r>
          </w:p>
        </w:tc>
        <w:tc>
          <w:tcPr>
            <w:tcW w:w="3856" w:type="pct"/>
          </w:tcPr>
          <w:p w:rsid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销售单据审核</w:t>
            </w:r>
          </w:p>
          <w:p w:rsidR="003F2F91" w:rsidRDefault="003F2F91" w:rsidP="00EB22A6">
            <w:pPr>
              <w:numPr>
                <w:ilvl w:val="0"/>
                <w:numId w:val="39"/>
              </w:numPr>
              <w:tabs>
                <w:tab w:val="num" w:pos="492"/>
              </w:tabs>
              <w:ind w:left="492"/>
              <w:jc w:val="left"/>
              <w:rPr>
                <w:rFonts w:asciiTheme="minorEastAsia" w:hAnsiTheme="minorEastAsia" w:cs="Arial"/>
                <w:sz w:val="20"/>
                <w:szCs w:val="20"/>
              </w:rPr>
            </w:pPr>
            <w:r w:rsidRPr="008D06F1">
              <w:rPr>
                <w:rFonts w:asciiTheme="minorEastAsia" w:hAnsiTheme="minorEastAsia" w:cs="Arial" w:hint="eastAsia"/>
                <w:sz w:val="20"/>
                <w:szCs w:val="20"/>
              </w:rPr>
              <w:t>成品</w:t>
            </w:r>
            <w:r>
              <w:rPr>
                <w:rFonts w:asciiTheme="minorEastAsia" w:hAnsiTheme="minorEastAsia" w:cs="Arial" w:hint="eastAsia"/>
                <w:sz w:val="20"/>
                <w:szCs w:val="20"/>
              </w:rPr>
              <w:t>/半成品/材料</w:t>
            </w:r>
            <w:r w:rsidR="00BE1768">
              <w:rPr>
                <w:rFonts w:asciiTheme="minorEastAsia" w:hAnsiTheme="minorEastAsia" w:cs="Arial" w:hint="eastAsia"/>
                <w:sz w:val="20"/>
                <w:szCs w:val="20"/>
              </w:rPr>
              <w:t>销售对账</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销售结算价格审核</w:t>
            </w:r>
          </w:p>
          <w:p w:rsidR="003F2F91" w:rsidRPr="00BE1768"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销售开票通知</w:t>
            </w:r>
          </w:p>
        </w:tc>
      </w:tr>
      <w:tr w:rsidR="003F2F91" w:rsidRPr="008D06F1" w:rsidTr="005154D3">
        <w:tc>
          <w:tcPr>
            <w:tcW w:w="1144" w:type="pct"/>
          </w:tcPr>
          <w:p w:rsidR="003F2F91" w:rsidRPr="008D06F1" w:rsidRDefault="009D6D56" w:rsidP="005154D3">
            <w:pPr>
              <w:jc w:val="left"/>
              <w:rPr>
                <w:rFonts w:asciiTheme="minorEastAsia" w:hAnsiTheme="minorEastAsia" w:cs="Arial"/>
                <w:sz w:val="20"/>
                <w:szCs w:val="20"/>
              </w:rPr>
            </w:pPr>
            <w:r>
              <w:rPr>
                <w:rFonts w:asciiTheme="minorEastAsia" w:hAnsiTheme="minorEastAsia" w:cs="Arial" w:hint="eastAsia"/>
                <w:sz w:val="20"/>
                <w:szCs w:val="20"/>
              </w:rPr>
              <w:lastRenderedPageBreak/>
              <w:t>财务会计</w:t>
            </w:r>
          </w:p>
        </w:tc>
        <w:tc>
          <w:tcPr>
            <w:tcW w:w="3856" w:type="pct"/>
          </w:tcPr>
          <w:p w:rsidR="003F2F9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销售价格复核</w:t>
            </w:r>
          </w:p>
          <w:p w:rsidR="00BE1768" w:rsidRPr="008D06F1" w:rsidRDefault="00BE1768" w:rsidP="00EB22A6">
            <w:pPr>
              <w:numPr>
                <w:ilvl w:val="0"/>
                <w:numId w:val="39"/>
              </w:numPr>
              <w:tabs>
                <w:tab w:val="num" w:pos="492"/>
              </w:tabs>
              <w:ind w:left="492"/>
              <w:jc w:val="left"/>
              <w:rPr>
                <w:rFonts w:asciiTheme="minorEastAsia" w:hAnsiTheme="minorEastAsia" w:cs="Arial"/>
                <w:sz w:val="20"/>
                <w:szCs w:val="20"/>
              </w:rPr>
            </w:pPr>
            <w:r>
              <w:rPr>
                <w:rFonts w:asciiTheme="minorEastAsia" w:hAnsiTheme="minorEastAsia" w:cs="Arial" w:hint="eastAsia"/>
                <w:sz w:val="20"/>
                <w:szCs w:val="20"/>
              </w:rPr>
              <w:t>开发票</w:t>
            </w:r>
          </w:p>
        </w:tc>
      </w:tr>
    </w:tbl>
    <w:p w:rsidR="003F2F91" w:rsidRPr="008D06F1" w:rsidRDefault="003F2F91" w:rsidP="003F2F91">
      <w:r w:rsidRPr="008D06F1">
        <w:rPr>
          <w:rFonts w:hint="eastAsia"/>
        </w:rPr>
        <w:t>记</w:t>
      </w:r>
      <w:r w:rsidRPr="00DA63C5">
        <w:rPr>
          <w:rFonts w:hint="eastAsia"/>
        </w:rPr>
        <w:t>录：</w:t>
      </w:r>
    </w:p>
    <w:p w:rsidR="003F2F91" w:rsidRPr="008D06F1" w:rsidRDefault="002D72AE" w:rsidP="003F2F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客户开票通知+销售账单</w:t>
      </w:r>
    </w:p>
    <w:p w:rsidR="003F2F91" w:rsidRPr="00D5146A" w:rsidRDefault="002D72AE" w:rsidP="00D5146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客户回单+系统收货单</w:t>
      </w:r>
    </w:p>
    <w:p w:rsidR="003F2F91" w:rsidRPr="008D06F1" w:rsidRDefault="003F2F91" w:rsidP="003F2F91">
      <w:r w:rsidRPr="008D06F1">
        <w:rPr>
          <w:rFonts w:hint="eastAsia"/>
        </w:rPr>
        <w:t>相关文件：</w:t>
      </w:r>
    </w:p>
    <w:p w:rsidR="003F2F91" w:rsidRPr="008D06F1" w:rsidRDefault="003F2F91" w:rsidP="003F2F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销售</w:t>
      </w:r>
      <w:r w:rsidR="00D5146A">
        <w:rPr>
          <w:rFonts w:asciiTheme="minorEastAsia" w:hAnsiTheme="minorEastAsia" w:cs="Arial" w:hint="eastAsia"/>
          <w:sz w:val="20"/>
          <w:szCs w:val="20"/>
        </w:rPr>
        <w:t>发运</w:t>
      </w:r>
      <w:r w:rsidRPr="008D06F1">
        <w:rPr>
          <w:rFonts w:asciiTheme="minorEastAsia" w:hAnsiTheme="minorEastAsia" w:cs="Arial" w:hint="eastAsia"/>
          <w:sz w:val="20"/>
          <w:szCs w:val="20"/>
        </w:rPr>
        <w:t>程序</w:t>
      </w:r>
    </w:p>
    <w:p w:rsidR="00700F33" w:rsidRDefault="00700F33" w:rsidP="00F722EA">
      <w:pPr>
        <w:pStyle w:val="Head04"/>
      </w:pPr>
      <w:bookmarkStart w:id="75" w:name="_Toc360559225"/>
      <w:r>
        <w:rPr>
          <w:rFonts w:hint="eastAsia"/>
        </w:rPr>
        <w:t>上海大众产品销售结算</w:t>
      </w:r>
      <w:bookmarkEnd w:id="75"/>
    </w:p>
    <w:p w:rsidR="0059212C" w:rsidRPr="008D06F1" w:rsidRDefault="0059212C" w:rsidP="0059212C">
      <w:r w:rsidRPr="008D06F1">
        <w:rPr>
          <w:rFonts w:hint="eastAsia"/>
        </w:rPr>
        <w:t>本流程描述</w:t>
      </w:r>
      <w:r>
        <w:rPr>
          <w:rFonts w:hint="eastAsia"/>
        </w:rPr>
        <w:t>销售员对上海大众产品销售结算的过程</w:t>
      </w:r>
      <w:r w:rsidRPr="008D06F1">
        <w:rPr>
          <w:rFonts w:hint="eastAsia"/>
        </w:rPr>
        <w:t>。</w:t>
      </w:r>
    </w:p>
    <w:p w:rsidR="0059212C" w:rsidRPr="008D06F1" w:rsidRDefault="0059212C" w:rsidP="0059212C">
      <w:r>
        <w:rPr>
          <w:rFonts w:hint="eastAsia"/>
        </w:rPr>
        <w:t>所有者：销售</w:t>
      </w:r>
      <w:r w:rsidRPr="008D06F1">
        <w:rPr>
          <w:rFonts w:hint="eastAsia"/>
        </w:rPr>
        <w:t>员</w:t>
      </w:r>
    </w:p>
    <w:p w:rsidR="0059212C" w:rsidRPr="008D06F1" w:rsidRDefault="0059212C" w:rsidP="0059212C">
      <w:r w:rsidRPr="008D06F1">
        <w:rPr>
          <w:rFonts w:hint="eastAsia"/>
        </w:rPr>
        <w:t>触发条件：</w:t>
      </w:r>
    </w:p>
    <w:p w:rsidR="0059212C" w:rsidRPr="008D06F1" w:rsidRDefault="0059212C" w:rsidP="0059212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上海大众销售单据审核</w:t>
      </w:r>
      <w:r w:rsidR="003C5D63">
        <w:rPr>
          <w:rFonts w:asciiTheme="minorEastAsia" w:hAnsiTheme="minorEastAsia" w:cs="Arial" w:hint="eastAsia"/>
          <w:sz w:val="20"/>
          <w:szCs w:val="20"/>
        </w:rPr>
        <w:t>通</w:t>
      </w:r>
      <w:r>
        <w:rPr>
          <w:rFonts w:asciiTheme="minorEastAsia" w:hAnsiTheme="minorEastAsia" w:cs="Arial" w:hint="eastAsia"/>
          <w:sz w:val="20"/>
          <w:szCs w:val="20"/>
        </w:rPr>
        <w:t>时</w:t>
      </w:r>
      <w:r w:rsidRPr="008D06F1">
        <w:rPr>
          <w:rFonts w:asciiTheme="minorEastAsia" w:hAnsiTheme="minorEastAsia" w:cs="Arial" w:hint="eastAsia"/>
          <w:sz w:val="20"/>
          <w:szCs w:val="20"/>
        </w:rPr>
        <w:t>，本流程被触发</w:t>
      </w:r>
    </w:p>
    <w:p w:rsidR="0059212C" w:rsidRPr="008D06F1" w:rsidRDefault="0059212C" w:rsidP="0059212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9212C" w:rsidRPr="00DA63C5" w:rsidTr="005154D3">
        <w:tc>
          <w:tcPr>
            <w:tcW w:w="1294"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9212C" w:rsidRPr="00DA63C5" w:rsidRDefault="0059212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1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上海大众</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（已签大众送货单、系统收货单）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005D10">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016F4A" w:rsidRPr="00005D10" w:rsidRDefault="00016F4A" w:rsidP="00EB22A6">
            <w:pPr>
              <w:numPr>
                <w:ilvl w:val="0"/>
                <w:numId w:val="1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813C78">
        <w:trPr>
          <w:trHeight w:val="205"/>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9212C" w:rsidRPr="00DA63C5" w:rsidTr="005154D3">
        <w:tc>
          <w:tcPr>
            <w:tcW w:w="1294" w:type="pct"/>
            <w:shd w:val="clear" w:color="auto" w:fill="auto"/>
          </w:tcPr>
          <w:p w:rsidR="0059212C" w:rsidRPr="00DA63C5" w:rsidRDefault="00D464F7"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9212C" w:rsidRPr="00C94F25" w:rsidRDefault="00D464F7" w:rsidP="00EB22A6">
            <w:pPr>
              <w:numPr>
                <w:ilvl w:val="0"/>
                <w:numId w:val="10"/>
              </w:numPr>
              <w:rPr>
                <w:rFonts w:asciiTheme="minorEastAsia" w:hAnsiTheme="minorEastAsia"/>
                <w:sz w:val="18"/>
                <w:szCs w:val="18"/>
              </w:rPr>
            </w:pPr>
            <w:r>
              <w:rPr>
                <w:rFonts w:asciiTheme="minorEastAsia" w:hAnsiTheme="minorEastAsia" w:cs="Arial" w:hint="eastAsia"/>
                <w:sz w:val="18"/>
                <w:szCs w:val="18"/>
              </w:rPr>
              <w:t>财务会计复核销售价格，</w:t>
            </w:r>
            <w:r w:rsidR="00C94F25">
              <w:rPr>
                <w:rFonts w:asciiTheme="minorEastAsia" w:hAnsiTheme="minorEastAsia" w:cs="Arial" w:hint="eastAsia"/>
                <w:sz w:val="18"/>
                <w:szCs w:val="18"/>
              </w:rPr>
              <w:t>审核开票单据的匹配性。</w:t>
            </w:r>
          </w:p>
          <w:p w:rsidR="00C94F25" w:rsidRPr="00B27A37"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在SAP系统和金税系统开票</w:t>
            </w:r>
            <w:r w:rsidR="000043DF">
              <w:rPr>
                <w:rFonts w:asciiTheme="minorEastAsia" w:hAnsiTheme="minorEastAsia" w:cs="Arial" w:hint="eastAsia"/>
                <w:sz w:val="18"/>
                <w:szCs w:val="18"/>
              </w:rPr>
              <w:t>，开票单据归档</w:t>
            </w:r>
            <w:r>
              <w:rPr>
                <w:rFonts w:asciiTheme="minorEastAsia" w:hAnsiTheme="minorEastAsia" w:cs="Arial" w:hint="eastAsia"/>
                <w:sz w:val="18"/>
                <w:szCs w:val="18"/>
              </w:rPr>
              <w:t>。</w:t>
            </w:r>
          </w:p>
          <w:p w:rsidR="00B27A37" w:rsidRPr="00DA63C5" w:rsidRDefault="00B27A37" w:rsidP="00EB22A6">
            <w:pPr>
              <w:numPr>
                <w:ilvl w:val="0"/>
                <w:numId w:val="10"/>
              </w:numPr>
              <w:rPr>
                <w:rFonts w:asciiTheme="minorEastAsia" w:hAnsiTheme="minorEastAsia"/>
                <w:sz w:val="18"/>
                <w:szCs w:val="18"/>
              </w:rPr>
            </w:pPr>
            <w:r>
              <w:rPr>
                <w:rFonts w:asciiTheme="minorEastAsia" w:hAnsiTheme="minorEastAsia" w:cs="Arial" w:hint="eastAsia"/>
                <w:sz w:val="18"/>
                <w:szCs w:val="18"/>
              </w:rPr>
              <w:t>将发票移交销售员传递给客户</w:t>
            </w:r>
            <w:r w:rsidR="00362DDD">
              <w:rPr>
                <w:rFonts w:asciiTheme="minorEastAsia" w:hAnsiTheme="minorEastAsia" w:cs="Arial" w:hint="eastAsia"/>
                <w:sz w:val="18"/>
                <w:szCs w:val="18"/>
              </w:rPr>
              <w:t>，</w:t>
            </w:r>
            <w:r w:rsidR="00F53E10">
              <w:rPr>
                <w:rFonts w:asciiTheme="minorEastAsia" w:hAnsiTheme="minorEastAsia" w:cs="Arial" w:hint="eastAsia"/>
                <w:sz w:val="18"/>
                <w:szCs w:val="18"/>
              </w:rPr>
              <w:t>并</w:t>
            </w:r>
            <w:r w:rsidR="00362DDD">
              <w:rPr>
                <w:rFonts w:asciiTheme="minorEastAsia" w:hAnsiTheme="minorEastAsia" w:cs="Arial" w:hint="eastAsia"/>
                <w:sz w:val="18"/>
                <w:szCs w:val="18"/>
              </w:rPr>
              <w:t>做好交接记录</w:t>
            </w:r>
            <w:r>
              <w:rPr>
                <w:rFonts w:asciiTheme="minorEastAsia" w:hAnsiTheme="minorEastAsia" w:cs="Arial" w:hint="eastAsia"/>
                <w:sz w:val="18"/>
                <w:szCs w:val="18"/>
              </w:rPr>
              <w:t>。</w:t>
            </w:r>
          </w:p>
        </w:tc>
      </w:tr>
    </w:tbl>
    <w:p w:rsidR="00700F33" w:rsidRDefault="00700F33" w:rsidP="00F722EA">
      <w:pPr>
        <w:pStyle w:val="Head04"/>
      </w:pPr>
      <w:bookmarkStart w:id="76" w:name="_Toc360559226"/>
      <w:r>
        <w:rPr>
          <w:rFonts w:hint="eastAsia"/>
        </w:rPr>
        <w:t>上海通用产品销售结算</w:t>
      </w:r>
      <w:bookmarkEnd w:id="76"/>
    </w:p>
    <w:p w:rsidR="00376C75" w:rsidRPr="008D06F1" w:rsidRDefault="00376C75" w:rsidP="00376C75">
      <w:r w:rsidRPr="008D06F1">
        <w:rPr>
          <w:rFonts w:hint="eastAsia"/>
        </w:rPr>
        <w:t>本流程描述</w:t>
      </w:r>
      <w:r>
        <w:rPr>
          <w:rFonts w:hint="eastAsia"/>
        </w:rPr>
        <w:t>销售员对上海通用产品销售结算的过程</w:t>
      </w:r>
      <w:r w:rsidRPr="008D06F1">
        <w:rPr>
          <w:rFonts w:hint="eastAsia"/>
        </w:rPr>
        <w:t>。</w:t>
      </w:r>
    </w:p>
    <w:p w:rsidR="00376C75" w:rsidRPr="008D06F1" w:rsidRDefault="00376C75" w:rsidP="00376C75">
      <w:r>
        <w:rPr>
          <w:rFonts w:hint="eastAsia"/>
        </w:rPr>
        <w:t>所有者：销售</w:t>
      </w:r>
      <w:r w:rsidRPr="008D06F1">
        <w:rPr>
          <w:rFonts w:hint="eastAsia"/>
        </w:rPr>
        <w:t>员</w:t>
      </w:r>
    </w:p>
    <w:p w:rsidR="00376C75" w:rsidRPr="008D06F1" w:rsidRDefault="00376C75" w:rsidP="00376C75">
      <w:r w:rsidRPr="008D06F1">
        <w:rPr>
          <w:rFonts w:hint="eastAsia"/>
        </w:rPr>
        <w:t>触发条件：</w:t>
      </w:r>
    </w:p>
    <w:p w:rsidR="00376C75" w:rsidRPr="008D06F1" w:rsidRDefault="00376C75" w:rsidP="00376C7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上海通用销售单据审核通时</w:t>
      </w:r>
      <w:r w:rsidRPr="008D06F1">
        <w:rPr>
          <w:rFonts w:asciiTheme="minorEastAsia" w:hAnsiTheme="minorEastAsia" w:cs="Arial" w:hint="eastAsia"/>
          <w:sz w:val="20"/>
          <w:szCs w:val="20"/>
        </w:rPr>
        <w:t>，本流程被触发</w:t>
      </w:r>
    </w:p>
    <w:p w:rsidR="00376C75" w:rsidRPr="008D06F1" w:rsidRDefault="00376C75" w:rsidP="00376C7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76C75" w:rsidRPr="00DA63C5" w:rsidTr="005154D3">
        <w:tc>
          <w:tcPr>
            <w:tcW w:w="1294"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76C75" w:rsidRPr="00DA63C5" w:rsidRDefault="00376C7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016F4A" w:rsidRPr="00DA63C5" w:rsidTr="005154D3">
        <w:trPr>
          <w:trHeight w:val="1258"/>
        </w:trPr>
        <w:tc>
          <w:tcPr>
            <w:tcW w:w="1294" w:type="pct"/>
          </w:tcPr>
          <w:p w:rsidR="00016F4A" w:rsidRPr="00DA63C5" w:rsidRDefault="00016F4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016F4A" w:rsidRDefault="00016F4A" w:rsidP="00EB22A6">
            <w:pPr>
              <w:numPr>
                <w:ilvl w:val="0"/>
                <w:numId w:val="40"/>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上海通用</w:t>
            </w:r>
            <w:r w:rsidRPr="00005D10">
              <w:rPr>
                <w:rFonts w:asciiTheme="minorEastAsia" w:hAnsiTheme="minorEastAsia" w:cs="Arial"/>
                <w:sz w:val="18"/>
                <w:szCs w:val="18"/>
              </w:rPr>
              <w:t>销售单据</w:t>
            </w:r>
            <w:r w:rsidR="0036056A">
              <w:rPr>
                <w:rFonts w:asciiTheme="minorEastAsia" w:hAnsiTheme="minorEastAsia" w:cs="Arial" w:hint="eastAsia"/>
                <w:sz w:val="18"/>
                <w:szCs w:val="18"/>
              </w:rPr>
              <w:t>（PUS结算单、客户回单、系统收货单）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 ，确认数量和金额 。 </w:t>
            </w:r>
          </w:p>
          <w:p w:rsidR="00016F4A" w:rsidRPr="00005D10" w:rsidRDefault="00016F4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DA7F91" w:rsidRPr="001E22DC" w:rsidRDefault="00DD5FDE"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导出</w:t>
            </w:r>
            <w:r w:rsidR="00AB012D">
              <w:rPr>
                <w:rFonts w:asciiTheme="minorEastAsia" w:hAnsiTheme="minorEastAsia" w:cs="Arial" w:hint="eastAsia"/>
                <w:sz w:val="18"/>
                <w:szCs w:val="18"/>
              </w:rPr>
              <w:t>销售账单</w:t>
            </w:r>
            <w:r w:rsidR="004F6DD8">
              <w:rPr>
                <w:rFonts w:asciiTheme="minorEastAsia" w:hAnsiTheme="minorEastAsia" w:cs="Arial" w:hint="eastAsia"/>
                <w:sz w:val="18"/>
                <w:szCs w:val="18"/>
              </w:rPr>
              <w:t>Excel</w:t>
            </w:r>
            <w:r w:rsidR="00AB012D">
              <w:rPr>
                <w:rFonts w:asciiTheme="minorEastAsia" w:hAnsiTheme="minorEastAsia" w:cs="Arial" w:hint="eastAsia"/>
                <w:sz w:val="18"/>
                <w:szCs w:val="18"/>
              </w:rPr>
              <w:t>，</w:t>
            </w:r>
            <w:r w:rsidR="00AB012D" w:rsidRPr="00AB012D">
              <w:rPr>
                <w:rFonts w:asciiTheme="minorEastAsia" w:hAnsiTheme="minorEastAsia" w:cs="Arial"/>
                <w:sz w:val="18"/>
                <w:szCs w:val="18"/>
              </w:rPr>
              <w:t>上传SGM网页进行结算明细校验</w:t>
            </w:r>
            <w:r w:rsidR="00AB012D">
              <w:rPr>
                <w:rFonts w:asciiTheme="minorEastAsia" w:hAnsiTheme="minorEastAsia" w:cs="Arial" w:hint="eastAsia"/>
                <w:sz w:val="18"/>
                <w:szCs w:val="18"/>
              </w:rPr>
              <w:t>。</w:t>
            </w:r>
            <w:r w:rsidR="00DA7F91" w:rsidRPr="001E22DC">
              <w:rPr>
                <w:rFonts w:asciiTheme="minorEastAsia" w:hAnsiTheme="minorEastAsia" w:cs="Arial" w:hint="eastAsia"/>
                <w:sz w:val="18"/>
                <w:szCs w:val="18"/>
              </w:rPr>
              <w:t>对校验不通过的</w:t>
            </w:r>
            <w:r w:rsidR="00813C78">
              <w:rPr>
                <w:rFonts w:asciiTheme="minorEastAsia" w:hAnsiTheme="minorEastAsia" w:cs="Arial" w:hint="eastAsia"/>
                <w:sz w:val="18"/>
                <w:szCs w:val="18"/>
              </w:rPr>
              <w:t>联系物流核对，</w:t>
            </w:r>
            <w:r w:rsidR="001E22DC" w:rsidRPr="001E22DC">
              <w:rPr>
                <w:rFonts w:asciiTheme="minorEastAsia" w:hAnsiTheme="minorEastAsia" w:cs="Arial" w:hint="eastAsia"/>
                <w:sz w:val="18"/>
                <w:szCs w:val="18"/>
              </w:rPr>
              <w:t>同客户</w:t>
            </w:r>
            <w:r w:rsidR="00DA7F91" w:rsidRPr="001E22DC">
              <w:rPr>
                <w:rFonts w:asciiTheme="minorEastAsia" w:hAnsiTheme="minorEastAsia" w:cs="Arial" w:hint="eastAsia"/>
                <w:sz w:val="18"/>
                <w:szCs w:val="18"/>
              </w:rPr>
              <w:t>协调处理。</w:t>
            </w:r>
          </w:p>
          <w:p w:rsidR="00016F4A" w:rsidRPr="00005D10" w:rsidRDefault="00016F4A" w:rsidP="00EB22A6">
            <w:pPr>
              <w:numPr>
                <w:ilvl w:val="0"/>
                <w:numId w:val="40"/>
              </w:numPr>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016F4A" w:rsidRPr="00DA63C5" w:rsidTr="005154D3">
        <w:trPr>
          <w:trHeight w:val="946"/>
        </w:trPr>
        <w:tc>
          <w:tcPr>
            <w:tcW w:w="1294" w:type="pct"/>
            <w:shd w:val="clear" w:color="auto" w:fill="auto"/>
          </w:tcPr>
          <w:p w:rsidR="00016F4A" w:rsidRPr="00DA63C5" w:rsidRDefault="00016F4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016F4A" w:rsidRPr="00DA63C5" w:rsidRDefault="00016F4A"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376C75" w:rsidRPr="00DA63C5" w:rsidTr="005154D3">
        <w:tc>
          <w:tcPr>
            <w:tcW w:w="1294" w:type="pct"/>
            <w:shd w:val="clear" w:color="auto" w:fill="auto"/>
          </w:tcPr>
          <w:p w:rsidR="00376C75" w:rsidRPr="00DA63C5" w:rsidRDefault="00376C7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376C75" w:rsidRPr="00C94F2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376C75" w:rsidRPr="00B27A37"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376C75" w:rsidRPr="00DA63C5" w:rsidRDefault="00376C75" w:rsidP="00EB22A6">
            <w:pPr>
              <w:numPr>
                <w:ilvl w:val="0"/>
                <w:numId w:val="40"/>
              </w:numPr>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tc>
      </w:tr>
    </w:tbl>
    <w:p w:rsidR="00700F33" w:rsidRDefault="00700F33" w:rsidP="00F722EA">
      <w:pPr>
        <w:pStyle w:val="Head04"/>
      </w:pPr>
      <w:bookmarkStart w:id="77" w:name="_Toc360559227"/>
      <w:r>
        <w:rPr>
          <w:rFonts w:hint="eastAsia"/>
        </w:rPr>
        <w:lastRenderedPageBreak/>
        <w:t>上海汽车产品销售结算</w:t>
      </w:r>
      <w:bookmarkEnd w:id="77"/>
    </w:p>
    <w:p w:rsidR="00976BCA" w:rsidRPr="008D06F1" w:rsidRDefault="00976BCA" w:rsidP="00976BCA">
      <w:r w:rsidRPr="008D06F1">
        <w:rPr>
          <w:rFonts w:hint="eastAsia"/>
        </w:rPr>
        <w:t>本流程描述</w:t>
      </w:r>
      <w:r>
        <w:rPr>
          <w:rFonts w:hint="eastAsia"/>
        </w:rPr>
        <w:t>销售员对上海</w:t>
      </w:r>
      <w:r w:rsidR="009041DC">
        <w:rPr>
          <w:rFonts w:hint="eastAsia"/>
        </w:rPr>
        <w:t>汽车</w:t>
      </w:r>
      <w:r>
        <w:rPr>
          <w:rFonts w:hint="eastAsia"/>
        </w:rPr>
        <w:t>产品销售结算的过程</w:t>
      </w:r>
      <w:r w:rsidRPr="008D06F1">
        <w:rPr>
          <w:rFonts w:hint="eastAsia"/>
        </w:rPr>
        <w:t>。</w:t>
      </w:r>
    </w:p>
    <w:p w:rsidR="00976BCA" w:rsidRPr="008D06F1" w:rsidRDefault="00976BCA" w:rsidP="00976BCA">
      <w:r>
        <w:rPr>
          <w:rFonts w:hint="eastAsia"/>
        </w:rPr>
        <w:t>所有者：销售</w:t>
      </w:r>
      <w:r w:rsidRPr="008D06F1">
        <w:rPr>
          <w:rFonts w:hint="eastAsia"/>
        </w:rPr>
        <w:t>员</w:t>
      </w:r>
    </w:p>
    <w:p w:rsidR="00976BCA" w:rsidRPr="008D06F1" w:rsidRDefault="00976BCA" w:rsidP="00976BCA">
      <w:r w:rsidRPr="008D06F1">
        <w:rPr>
          <w:rFonts w:hint="eastAsia"/>
        </w:rPr>
        <w:t>触发条件：</w:t>
      </w:r>
    </w:p>
    <w:p w:rsidR="00976BCA" w:rsidRPr="008D06F1" w:rsidRDefault="00976BCA" w:rsidP="00976BCA">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上海</w:t>
      </w:r>
      <w:r w:rsidR="009041DC">
        <w:rPr>
          <w:rFonts w:asciiTheme="minorEastAsia" w:hAnsiTheme="minorEastAsia" w:cs="Arial" w:hint="eastAsia"/>
          <w:sz w:val="20"/>
          <w:szCs w:val="20"/>
        </w:rPr>
        <w:t>汽车</w:t>
      </w: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976BCA" w:rsidRPr="008D06F1" w:rsidRDefault="00976BCA" w:rsidP="00976BCA">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976BCA" w:rsidRPr="00DA63C5" w:rsidTr="005154D3">
        <w:tc>
          <w:tcPr>
            <w:tcW w:w="1294"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976BCA" w:rsidRPr="00DA63C5" w:rsidRDefault="00976BCA"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976BCA" w:rsidRPr="00DA63C5" w:rsidTr="00E75C77">
        <w:trPr>
          <w:trHeight w:val="558"/>
        </w:trPr>
        <w:tc>
          <w:tcPr>
            <w:tcW w:w="1294" w:type="pct"/>
          </w:tcPr>
          <w:p w:rsidR="00976BCA" w:rsidRPr="00DA63C5" w:rsidRDefault="00976BCA"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976BCA" w:rsidRDefault="00976BCA" w:rsidP="00EB22A6">
            <w:pPr>
              <w:numPr>
                <w:ilvl w:val="0"/>
                <w:numId w:val="41"/>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w:t>
            </w:r>
            <w:r>
              <w:rPr>
                <w:rFonts w:asciiTheme="minorEastAsia" w:hAnsiTheme="minorEastAsia" w:cs="Arial" w:hint="eastAsia"/>
                <w:sz w:val="18"/>
                <w:szCs w:val="18"/>
              </w:rPr>
              <w:t>上海</w:t>
            </w:r>
            <w:r w:rsidR="005A4D4D">
              <w:rPr>
                <w:rFonts w:asciiTheme="minorEastAsia" w:hAnsiTheme="minorEastAsia" w:cs="Arial" w:hint="eastAsia"/>
                <w:sz w:val="18"/>
                <w:szCs w:val="18"/>
              </w:rPr>
              <w:t>汽车</w:t>
            </w:r>
            <w:r w:rsidRPr="00005D10">
              <w:rPr>
                <w:rFonts w:asciiTheme="minorEastAsia" w:hAnsiTheme="minorEastAsia" w:cs="Arial"/>
                <w:sz w:val="18"/>
                <w:szCs w:val="18"/>
              </w:rPr>
              <w:t>销售单据</w:t>
            </w:r>
            <w:r w:rsidR="008A06E6">
              <w:rPr>
                <w:rFonts w:asciiTheme="minorEastAsia" w:hAnsiTheme="minorEastAsia" w:cs="Arial" w:hint="eastAsia"/>
                <w:sz w:val="18"/>
                <w:szCs w:val="18"/>
              </w:rPr>
              <w:t>（440单、客户回单、系统收货单）</w:t>
            </w:r>
            <w:r w:rsidR="00813C78">
              <w:rPr>
                <w:rFonts w:asciiTheme="minorEastAsia" w:hAnsiTheme="minorEastAsia" w:cs="Arial" w:hint="eastAsia"/>
                <w:sz w:val="18"/>
                <w:szCs w:val="18"/>
              </w:rPr>
              <w:t>和从网上下载的上汽结算单，</w:t>
            </w:r>
            <w:r>
              <w:rPr>
                <w:rFonts w:asciiTheme="minorEastAsia" w:hAnsiTheme="minorEastAsia" w:cs="Arial" w:hint="eastAsia"/>
                <w:sz w:val="18"/>
                <w:szCs w:val="18"/>
              </w:rPr>
              <w:t>在MES系统</w:t>
            </w:r>
            <w:r w:rsidRPr="00005D10">
              <w:rPr>
                <w:rFonts w:asciiTheme="minorEastAsia" w:hAnsiTheme="minorEastAsia" w:cs="Arial"/>
                <w:sz w:val="18"/>
                <w:szCs w:val="18"/>
              </w:rPr>
              <w:t xml:space="preserve">创建销售账单（选择客户/时间段等），确认数量和金额 。 </w:t>
            </w:r>
          </w:p>
          <w:p w:rsidR="00976BCA" w:rsidRPr="00005D10" w:rsidRDefault="00976BCA"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976BCA" w:rsidRPr="00DD5FDE" w:rsidRDefault="0086764B" w:rsidP="00EB22A6">
            <w:pPr>
              <w:numPr>
                <w:ilvl w:val="0"/>
                <w:numId w:val="41"/>
              </w:numPr>
              <w:tabs>
                <w:tab w:val="num" w:pos="720"/>
              </w:tabs>
              <w:rPr>
                <w:rFonts w:asciiTheme="minorEastAsia" w:hAnsiTheme="minorEastAsia" w:cs="Arial"/>
                <w:sz w:val="18"/>
                <w:szCs w:val="18"/>
              </w:rPr>
            </w:pPr>
            <w:r w:rsidRPr="00DD5FDE">
              <w:rPr>
                <w:rFonts w:asciiTheme="minorEastAsia" w:hAnsiTheme="minorEastAsia" w:cs="Arial"/>
                <w:sz w:val="18"/>
                <w:szCs w:val="18"/>
              </w:rPr>
              <w:t>导出销售账单Excel，提交客户校验。</w:t>
            </w:r>
            <w:r w:rsidR="00976BCA" w:rsidRPr="00DD5FDE">
              <w:rPr>
                <w:rFonts w:asciiTheme="minorEastAsia" w:hAnsiTheme="minorEastAsia" w:cs="Arial" w:hint="eastAsia"/>
                <w:sz w:val="18"/>
                <w:szCs w:val="18"/>
              </w:rPr>
              <w:t>对校验不通过的立即同客户协调处理。</w:t>
            </w:r>
          </w:p>
          <w:p w:rsidR="00976BCA" w:rsidRPr="00005D10" w:rsidRDefault="00976BCA" w:rsidP="00EB22A6">
            <w:pPr>
              <w:numPr>
                <w:ilvl w:val="0"/>
                <w:numId w:val="41"/>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976BCA" w:rsidRPr="00DA63C5" w:rsidTr="005154D3">
        <w:trPr>
          <w:trHeight w:val="946"/>
        </w:trPr>
        <w:tc>
          <w:tcPr>
            <w:tcW w:w="1294" w:type="pct"/>
            <w:shd w:val="clear" w:color="auto" w:fill="auto"/>
          </w:tcPr>
          <w:p w:rsidR="00976BCA" w:rsidRPr="00DA63C5" w:rsidRDefault="00976BCA"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hint="eastAsia"/>
                <w:sz w:val="18"/>
                <w:szCs w:val="18"/>
              </w:rPr>
              <w:t>整理开票单据，包括销售账单和销售单据，确保单据明细的数量</w:t>
            </w:r>
            <w:r w:rsidR="00936546">
              <w:rPr>
                <w:rFonts w:asciiTheme="minorEastAsia" w:hAnsiTheme="minorEastAsia" w:hint="eastAsia"/>
                <w:sz w:val="18"/>
                <w:szCs w:val="18"/>
              </w:rPr>
              <w:t>、</w:t>
            </w:r>
            <w:r>
              <w:rPr>
                <w:rFonts w:asciiTheme="minorEastAsia" w:hAnsiTheme="minorEastAsia" w:hint="eastAsia"/>
                <w:sz w:val="18"/>
                <w:szCs w:val="18"/>
              </w:rPr>
              <w:t>单价和总金额匹配。</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976BCA" w:rsidRPr="00DA63C5" w:rsidTr="005154D3">
        <w:tc>
          <w:tcPr>
            <w:tcW w:w="1294" w:type="pct"/>
            <w:shd w:val="clear" w:color="auto" w:fill="auto"/>
          </w:tcPr>
          <w:p w:rsidR="00976BCA" w:rsidRPr="00DA63C5" w:rsidRDefault="00976BCA"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976BCA" w:rsidRPr="00C94F2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财务会计复核销售价格，审核开票单据的匹配性。</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在SAP系统和金税系统开票，开票单据归档。</w:t>
            </w:r>
          </w:p>
          <w:p w:rsidR="00976BCA" w:rsidRPr="00B27A37"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将发票移交销售员传递给客户，并做好交接记录。</w:t>
            </w:r>
          </w:p>
          <w:p w:rsidR="00976BCA" w:rsidRPr="00DA63C5" w:rsidRDefault="00976BCA" w:rsidP="00EB22A6">
            <w:pPr>
              <w:numPr>
                <w:ilvl w:val="0"/>
                <w:numId w:val="41"/>
              </w:numPr>
              <w:tabs>
                <w:tab w:val="num" w:pos="720"/>
              </w:tabs>
              <w:rPr>
                <w:rFonts w:asciiTheme="minorEastAsia" w:hAnsiTheme="minorEastAsia"/>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78" w:name="_Toc360559228"/>
      <w:r>
        <w:rPr>
          <w:rFonts w:hint="eastAsia"/>
        </w:rPr>
        <w:t>重庆福特产品销售结算</w:t>
      </w:r>
      <w:bookmarkEnd w:id="78"/>
    </w:p>
    <w:p w:rsidR="00D226AC" w:rsidRPr="008D06F1" w:rsidRDefault="00D226AC" w:rsidP="00D226AC">
      <w:r w:rsidRPr="008D06F1">
        <w:rPr>
          <w:rFonts w:hint="eastAsia"/>
        </w:rPr>
        <w:t>本流程描述</w:t>
      </w:r>
      <w:r>
        <w:rPr>
          <w:rFonts w:hint="eastAsia"/>
        </w:rPr>
        <w:t>销售员对重庆福特产品</w:t>
      </w:r>
      <w:r w:rsidR="00F40BCD">
        <w:rPr>
          <w:rFonts w:hint="eastAsia"/>
        </w:rPr>
        <w:t>按照客户寄售方式进行</w:t>
      </w:r>
      <w:r>
        <w:rPr>
          <w:rFonts w:hint="eastAsia"/>
        </w:rPr>
        <w:t>销售结算的过程</w:t>
      </w:r>
      <w:r w:rsidRPr="008D06F1">
        <w:rPr>
          <w:rFonts w:hint="eastAsia"/>
        </w:rPr>
        <w:t>。</w:t>
      </w:r>
    </w:p>
    <w:p w:rsidR="00D226AC" w:rsidRPr="008D06F1" w:rsidRDefault="00D226AC" w:rsidP="00D226AC">
      <w:r>
        <w:rPr>
          <w:rFonts w:hint="eastAsia"/>
        </w:rPr>
        <w:t>所有者：销售</w:t>
      </w:r>
      <w:r w:rsidRPr="008D06F1">
        <w:rPr>
          <w:rFonts w:hint="eastAsia"/>
        </w:rPr>
        <w:t>员</w:t>
      </w:r>
    </w:p>
    <w:p w:rsidR="00D226AC" w:rsidRPr="008D06F1" w:rsidRDefault="00D226AC" w:rsidP="00D226AC">
      <w:r w:rsidRPr="008D06F1">
        <w:rPr>
          <w:rFonts w:hint="eastAsia"/>
        </w:rPr>
        <w:t>触发条件：</w:t>
      </w:r>
    </w:p>
    <w:p w:rsidR="00D226AC" w:rsidRPr="008D06F1" w:rsidRDefault="00D226AC" w:rsidP="00D226AC">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收到重庆福特销售开票通知时</w:t>
      </w:r>
      <w:r w:rsidRPr="008D06F1">
        <w:rPr>
          <w:rFonts w:asciiTheme="minorEastAsia" w:hAnsiTheme="minorEastAsia" w:cs="Arial" w:hint="eastAsia"/>
          <w:sz w:val="20"/>
          <w:szCs w:val="20"/>
        </w:rPr>
        <w:t>，本流程被触发</w:t>
      </w:r>
    </w:p>
    <w:p w:rsidR="00D226AC" w:rsidRPr="008D06F1" w:rsidRDefault="00D226AC" w:rsidP="00D226AC">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D226AC" w:rsidRPr="00DA63C5" w:rsidTr="005154D3">
        <w:tc>
          <w:tcPr>
            <w:tcW w:w="1294"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D226AC" w:rsidRPr="00DA63C5" w:rsidRDefault="00D226AC"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58187A" w:rsidRPr="00DA63C5" w:rsidTr="005154D3">
        <w:tc>
          <w:tcPr>
            <w:tcW w:w="1294" w:type="pct"/>
          </w:tcPr>
          <w:p w:rsidR="0058187A" w:rsidRPr="00DA63C5" w:rsidRDefault="0058187A" w:rsidP="0058187A">
            <w:pPr>
              <w:jc w:val="left"/>
              <w:rPr>
                <w:rFonts w:asciiTheme="minorEastAsia" w:hAnsiTheme="minorEastAsia" w:hint="eastAsia"/>
                <w:sz w:val="18"/>
                <w:szCs w:val="18"/>
              </w:rPr>
            </w:pPr>
            <w:r>
              <w:rPr>
                <w:rFonts w:asciiTheme="minorEastAsia" w:hAnsiTheme="minorEastAsia" w:hint="eastAsia"/>
                <w:sz w:val="18"/>
                <w:szCs w:val="18"/>
              </w:rPr>
              <w:t>寄售过账</w:t>
            </w:r>
          </w:p>
        </w:tc>
        <w:tc>
          <w:tcPr>
            <w:tcW w:w="3706" w:type="pct"/>
          </w:tcPr>
          <w:p w:rsidR="0058187A" w:rsidRPr="00DA63C5" w:rsidRDefault="0058187A" w:rsidP="0058187A">
            <w:pPr>
              <w:numPr>
                <w:ilvl w:val="0"/>
                <w:numId w:val="42"/>
              </w:numPr>
              <w:tabs>
                <w:tab w:val="num" w:pos="720"/>
              </w:tabs>
              <w:rPr>
                <w:rFonts w:asciiTheme="minorEastAsia" w:hAnsiTheme="minorEastAsia" w:hint="eastAsia"/>
                <w:sz w:val="18"/>
                <w:szCs w:val="18"/>
              </w:rPr>
            </w:pPr>
            <w:r w:rsidRPr="0058187A">
              <w:rPr>
                <w:rFonts w:asciiTheme="minorEastAsia" w:hAnsiTheme="minorEastAsia" w:cs="Arial" w:hint="eastAsia"/>
                <w:sz w:val="18"/>
                <w:szCs w:val="18"/>
              </w:rPr>
              <w:t>根据</w:t>
            </w:r>
            <w:r w:rsidRPr="0058187A">
              <w:rPr>
                <w:rFonts w:asciiTheme="minorEastAsia" w:hAnsiTheme="minorEastAsia" w:hint="eastAsia"/>
                <w:sz w:val="18"/>
                <w:szCs w:val="18"/>
              </w:rPr>
              <w:t>客户的结算单，在MES系统中做寄售匹配操作，将对应的寄售明细过账。</w:t>
            </w:r>
          </w:p>
        </w:tc>
      </w:tr>
      <w:tr w:rsidR="00D226AC" w:rsidRPr="00DA63C5" w:rsidTr="00C563CA">
        <w:trPr>
          <w:trHeight w:val="902"/>
        </w:trPr>
        <w:tc>
          <w:tcPr>
            <w:tcW w:w="1294" w:type="pct"/>
          </w:tcPr>
          <w:p w:rsidR="00D226AC" w:rsidRPr="00DA63C5" w:rsidRDefault="00D226AC"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D226AC" w:rsidRDefault="00E5015F"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申庆物流</w:t>
            </w:r>
            <w:r w:rsidR="00D226AC" w:rsidRPr="00005D10">
              <w:rPr>
                <w:rFonts w:asciiTheme="minorEastAsia" w:hAnsiTheme="minorEastAsia" w:cs="Arial"/>
                <w:sz w:val="18"/>
                <w:szCs w:val="18"/>
              </w:rPr>
              <w:t>按</w:t>
            </w:r>
            <w:r w:rsidR="00C563CA">
              <w:rPr>
                <w:rFonts w:asciiTheme="minorEastAsia" w:hAnsiTheme="minorEastAsia" w:cs="Arial" w:hint="eastAsia"/>
                <w:sz w:val="18"/>
                <w:szCs w:val="18"/>
              </w:rPr>
              <w:t>客户开票通知</w:t>
            </w:r>
            <w:r w:rsidR="00D226AC">
              <w:rPr>
                <w:rFonts w:asciiTheme="minorEastAsia" w:hAnsiTheme="minorEastAsia" w:cs="Arial" w:hint="eastAsia"/>
                <w:sz w:val="18"/>
                <w:szCs w:val="18"/>
              </w:rPr>
              <w:t>在MES系统</w:t>
            </w:r>
            <w:r w:rsidR="00D226AC" w:rsidRPr="00005D10">
              <w:rPr>
                <w:rFonts w:asciiTheme="minorEastAsia" w:hAnsiTheme="minorEastAsia" w:cs="Arial"/>
                <w:sz w:val="18"/>
                <w:szCs w:val="18"/>
              </w:rPr>
              <w:t>创建销售账单（选择客户</w:t>
            </w:r>
            <w:r w:rsidR="001B5092">
              <w:rPr>
                <w:rFonts w:asciiTheme="minorEastAsia" w:hAnsiTheme="minorEastAsia" w:cs="Arial" w:hint="eastAsia"/>
                <w:sz w:val="18"/>
                <w:szCs w:val="18"/>
              </w:rPr>
              <w:t>，按客户开票通知数字段匹配销售发货明细</w:t>
            </w:r>
            <w:r w:rsidR="00D226AC" w:rsidRPr="00005D10">
              <w:rPr>
                <w:rFonts w:asciiTheme="minorEastAsia" w:hAnsiTheme="minorEastAsia" w:cs="Arial"/>
                <w:sz w:val="18"/>
                <w:szCs w:val="18"/>
              </w:rPr>
              <w:t xml:space="preserve">），确认数量和金额 。 </w:t>
            </w:r>
          </w:p>
          <w:p w:rsidR="00D226AC" w:rsidRPr="00005D10"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D226AC" w:rsidRPr="00DA63C5" w:rsidTr="005154D3">
        <w:trPr>
          <w:trHeight w:val="946"/>
        </w:trPr>
        <w:tc>
          <w:tcPr>
            <w:tcW w:w="1294" w:type="pct"/>
            <w:shd w:val="clear" w:color="auto" w:fill="auto"/>
          </w:tcPr>
          <w:p w:rsidR="00D226AC" w:rsidRPr="00DA63C5" w:rsidRDefault="00D226AC"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sidR="00B8277A">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sidR="00936546">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D226AC" w:rsidRPr="00DA63C5" w:rsidTr="005154D3">
        <w:tc>
          <w:tcPr>
            <w:tcW w:w="1294" w:type="pct"/>
            <w:shd w:val="clear" w:color="auto" w:fill="auto"/>
          </w:tcPr>
          <w:p w:rsidR="00D226AC" w:rsidRPr="00DA63C5" w:rsidRDefault="00D226AC"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D226AC" w:rsidRPr="00F14746" w:rsidRDefault="00D226AC" w:rsidP="00EB22A6">
            <w:pPr>
              <w:numPr>
                <w:ilvl w:val="0"/>
                <w:numId w:val="42"/>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E5015F" w:rsidP="00F722EA">
      <w:pPr>
        <w:pStyle w:val="Head04"/>
      </w:pPr>
      <w:bookmarkStart w:id="79" w:name="_Toc360559229"/>
      <w:r>
        <w:rPr>
          <w:rFonts w:hint="eastAsia"/>
        </w:rPr>
        <w:t>其他客户</w:t>
      </w:r>
      <w:r w:rsidR="00700F33">
        <w:rPr>
          <w:rFonts w:hint="eastAsia"/>
        </w:rPr>
        <w:t>产品销售结算</w:t>
      </w:r>
      <w:r w:rsidR="00E84552">
        <w:rPr>
          <w:rFonts w:hint="eastAsia"/>
        </w:rPr>
        <w:t>(</w:t>
      </w:r>
      <w:r w:rsidR="00700F33">
        <w:rPr>
          <w:rFonts w:hint="eastAsia"/>
        </w:rPr>
        <w:t>到货结算</w:t>
      </w:r>
      <w:r w:rsidR="00E84552">
        <w:rPr>
          <w:rFonts w:hint="eastAsia"/>
        </w:rPr>
        <w:t>)</w:t>
      </w:r>
      <w:bookmarkEnd w:id="79"/>
    </w:p>
    <w:p w:rsidR="001C782F" w:rsidRPr="008D06F1" w:rsidRDefault="001C782F" w:rsidP="001C782F">
      <w:r w:rsidRPr="008D06F1">
        <w:rPr>
          <w:rFonts w:hint="eastAsia"/>
        </w:rPr>
        <w:t>本流程描述</w:t>
      </w:r>
      <w:r>
        <w:rPr>
          <w:rFonts w:hint="eastAsia"/>
        </w:rPr>
        <w:t>销售员对常规产品按照到货结算方式进行销售结算的过程</w:t>
      </w:r>
      <w:r w:rsidRPr="008D06F1">
        <w:rPr>
          <w:rFonts w:hint="eastAsia"/>
        </w:rPr>
        <w:t>。</w:t>
      </w:r>
    </w:p>
    <w:p w:rsidR="001C782F" w:rsidRPr="008D06F1" w:rsidRDefault="001C782F" w:rsidP="001C782F">
      <w:r>
        <w:rPr>
          <w:rFonts w:hint="eastAsia"/>
        </w:rPr>
        <w:lastRenderedPageBreak/>
        <w:t>所有者：</w:t>
      </w:r>
      <w:r w:rsidR="00E5015F">
        <w:rPr>
          <w:rFonts w:hint="eastAsia"/>
        </w:rPr>
        <w:t>主营产品</w:t>
      </w:r>
      <w:r>
        <w:rPr>
          <w:rFonts w:hint="eastAsia"/>
        </w:rPr>
        <w:t>销售</w:t>
      </w:r>
      <w:r w:rsidRPr="008D06F1">
        <w:rPr>
          <w:rFonts w:hint="eastAsia"/>
        </w:rPr>
        <w:t>员</w:t>
      </w:r>
      <w:r w:rsidR="00E5015F">
        <w:rPr>
          <w:rFonts w:hint="eastAsia"/>
        </w:rPr>
        <w:t>，非主营物流</w:t>
      </w:r>
    </w:p>
    <w:p w:rsidR="001C782F" w:rsidRPr="008D06F1" w:rsidRDefault="001C782F" w:rsidP="001C782F">
      <w:r w:rsidRPr="008D06F1">
        <w:rPr>
          <w:rFonts w:hint="eastAsia"/>
        </w:rPr>
        <w:t>触发条件：</w:t>
      </w:r>
    </w:p>
    <w:p w:rsidR="001C782F" w:rsidRPr="008D06F1" w:rsidRDefault="001C782F" w:rsidP="001C782F">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销售单据审核通时</w:t>
      </w:r>
      <w:r w:rsidRPr="008D06F1">
        <w:rPr>
          <w:rFonts w:asciiTheme="minorEastAsia" w:hAnsiTheme="minorEastAsia" w:cs="Arial" w:hint="eastAsia"/>
          <w:sz w:val="20"/>
          <w:szCs w:val="20"/>
        </w:rPr>
        <w:t>，本流程被触发</w:t>
      </w:r>
    </w:p>
    <w:p w:rsidR="001C782F" w:rsidRPr="008D06F1" w:rsidRDefault="001C782F" w:rsidP="001C782F">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C782F" w:rsidRPr="00DA63C5" w:rsidTr="005154D3">
        <w:tc>
          <w:tcPr>
            <w:tcW w:w="1294"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C782F" w:rsidRPr="00DA63C5" w:rsidRDefault="001C782F"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C782F" w:rsidRPr="00DA63C5" w:rsidTr="005154D3">
        <w:trPr>
          <w:trHeight w:val="1258"/>
        </w:trPr>
        <w:tc>
          <w:tcPr>
            <w:tcW w:w="1294" w:type="pct"/>
          </w:tcPr>
          <w:p w:rsidR="001C782F" w:rsidRPr="00DA63C5" w:rsidRDefault="001C782F"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1C782F" w:rsidRDefault="001C782F" w:rsidP="00EB22A6">
            <w:pPr>
              <w:numPr>
                <w:ilvl w:val="0"/>
                <w:numId w:val="44"/>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销售员按物流提供的销售单据</w:t>
            </w:r>
            <w:r>
              <w:rPr>
                <w:rFonts w:asciiTheme="minorEastAsia" w:hAnsiTheme="minorEastAsia" w:cs="Arial" w:hint="eastAsia"/>
                <w:sz w:val="18"/>
                <w:szCs w:val="18"/>
              </w:rPr>
              <w:t>（客户回单、系统收货单）在MES系统</w:t>
            </w:r>
            <w:r w:rsidRPr="00005D10">
              <w:rPr>
                <w:rFonts w:asciiTheme="minorEastAsia" w:hAnsiTheme="minorEastAsia" w:cs="Arial"/>
                <w:sz w:val="18"/>
                <w:szCs w:val="18"/>
              </w:rPr>
              <w:t xml:space="preserve">创建销售账单（选择客户/时间段/协议订单号等），确认数量和金额。 </w:t>
            </w:r>
          </w:p>
          <w:p w:rsidR="001C782F" w:rsidRPr="00005D10" w:rsidRDefault="001C782F" w:rsidP="005154D3">
            <w:pPr>
              <w:ind w:left="360"/>
              <w:rPr>
                <w:rFonts w:asciiTheme="minorEastAsia" w:hAnsiTheme="minorEastAsia" w:cs="Arial"/>
                <w:sz w:val="18"/>
                <w:szCs w:val="18"/>
              </w:rPr>
            </w:pPr>
            <w:r>
              <w:rPr>
                <w:rFonts w:asciiTheme="minorEastAsia" w:hAnsiTheme="minorEastAsia" w:cs="Arial" w:hint="eastAsia"/>
                <w:sz w:val="18"/>
                <w:szCs w:val="18"/>
              </w:rPr>
              <w:t>对销售单据不全或逾期的情况通知物流部补全销售单据。</w:t>
            </w:r>
          </w:p>
          <w:p w:rsidR="001C782F" w:rsidRPr="00005D10"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1C782F" w:rsidRPr="00DA63C5" w:rsidTr="005154D3">
        <w:trPr>
          <w:trHeight w:val="946"/>
        </w:trPr>
        <w:tc>
          <w:tcPr>
            <w:tcW w:w="1294" w:type="pct"/>
            <w:shd w:val="clear" w:color="auto" w:fill="auto"/>
          </w:tcPr>
          <w:p w:rsidR="001C782F" w:rsidRPr="00DA63C5" w:rsidRDefault="001C782F"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sidRPr="001C438A">
              <w:rPr>
                <w:rFonts w:asciiTheme="minorEastAsia" w:hAnsiTheme="minorEastAsia" w:cs="Arial" w:hint="eastAsia"/>
                <w:sz w:val="18"/>
                <w:szCs w:val="18"/>
              </w:rPr>
              <w:t>整理开票单据，包括销售账单和销售单据，确保单据明细的数量、单价和总金额匹配。</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1C782F" w:rsidRPr="00DA63C5" w:rsidTr="005154D3">
        <w:tc>
          <w:tcPr>
            <w:tcW w:w="1294" w:type="pct"/>
            <w:shd w:val="clear" w:color="auto" w:fill="auto"/>
          </w:tcPr>
          <w:p w:rsidR="001C782F" w:rsidRPr="00DA63C5" w:rsidRDefault="001C782F"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1C782F" w:rsidRPr="001C438A" w:rsidRDefault="001C782F" w:rsidP="00EB22A6">
            <w:pPr>
              <w:numPr>
                <w:ilvl w:val="0"/>
                <w:numId w:val="44"/>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700F33" w:rsidRDefault="00700F33" w:rsidP="00F722EA">
      <w:pPr>
        <w:pStyle w:val="Head04"/>
      </w:pPr>
      <w:bookmarkStart w:id="80" w:name="_Toc360559230"/>
      <w:r>
        <w:rPr>
          <w:rFonts w:hint="eastAsia"/>
        </w:rPr>
        <w:t>常规产品销售结算</w:t>
      </w:r>
      <w:r w:rsidR="00E84552">
        <w:rPr>
          <w:rFonts w:hint="eastAsia"/>
        </w:rPr>
        <w:t>(</w:t>
      </w:r>
      <w:r>
        <w:rPr>
          <w:rFonts w:hint="eastAsia"/>
        </w:rPr>
        <w:t>客户寄售</w:t>
      </w:r>
      <w:r w:rsidR="00E5015F">
        <w:rPr>
          <w:rFonts w:hint="eastAsia"/>
        </w:rPr>
        <w:t>：东风本田，一汽</w:t>
      </w:r>
      <w:r w:rsidR="00E84552">
        <w:rPr>
          <w:rFonts w:hint="eastAsia"/>
        </w:rPr>
        <w:t>)</w:t>
      </w:r>
      <w:bookmarkEnd w:id="80"/>
    </w:p>
    <w:p w:rsidR="005D7065" w:rsidRPr="008D06F1" w:rsidRDefault="005D7065" w:rsidP="005D7065">
      <w:r w:rsidRPr="008D06F1">
        <w:rPr>
          <w:rFonts w:hint="eastAsia"/>
        </w:rPr>
        <w:t>本流程描述</w:t>
      </w:r>
      <w:r>
        <w:rPr>
          <w:rFonts w:hint="eastAsia"/>
        </w:rPr>
        <w:t>销售员对常规产品按客户寄售</w:t>
      </w:r>
      <w:r w:rsidR="00A22287">
        <w:rPr>
          <w:rFonts w:hint="eastAsia"/>
        </w:rPr>
        <w:t>方式</w:t>
      </w:r>
      <w:r>
        <w:rPr>
          <w:rFonts w:hint="eastAsia"/>
        </w:rPr>
        <w:t>进行销售结算的过程</w:t>
      </w:r>
      <w:r w:rsidRPr="008D06F1">
        <w:rPr>
          <w:rFonts w:hint="eastAsia"/>
        </w:rPr>
        <w:t>。</w:t>
      </w:r>
    </w:p>
    <w:p w:rsidR="005D7065" w:rsidRPr="008D06F1" w:rsidRDefault="005D7065" w:rsidP="005D7065">
      <w:r>
        <w:rPr>
          <w:rFonts w:hint="eastAsia"/>
        </w:rPr>
        <w:t>所有者：销售</w:t>
      </w:r>
      <w:r w:rsidRPr="008D06F1">
        <w:rPr>
          <w:rFonts w:hint="eastAsia"/>
        </w:rPr>
        <w:t>员</w:t>
      </w:r>
    </w:p>
    <w:p w:rsidR="005D7065" w:rsidRPr="008D06F1" w:rsidRDefault="005D7065" w:rsidP="005D7065">
      <w:r w:rsidRPr="008D06F1">
        <w:rPr>
          <w:rFonts w:hint="eastAsia"/>
        </w:rPr>
        <w:t>触发条件：</w:t>
      </w:r>
    </w:p>
    <w:p w:rsidR="005D7065" w:rsidRPr="008D06F1" w:rsidRDefault="005D7065" w:rsidP="005D7065">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收到</w:t>
      </w:r>
      <w:r w:rsidR="00664991">
        <w:rPr>
          <w:rFonts w:asciiTheme="minorEastAsia" w:hAnsiTheme="minorEastAsia" w:cs="Arial" w:hint="eastAsia"/>
          <w:sz w:val="20"/>
          <w:szCs w:val="20"/>
        </w:rPr>
        <w:t>客户</w:t>
      </w:r>
      <w:r>
        <w:rPr>
          <w:rFonts w:asciiTheme="minorEastAsia" w:hAnsiTheme="minorEastAsia" w:cs="Arial" w:hint="eastAsia"/>
          <w:sz w:val="20"/>
          <w:szCs w:val="20"/>
        </w:rPr>
        <w:t>销售开票通知时</w:t>
      </w:r>
      <w:r w:rsidRPr="008D06F1">
        <w:rPr>
          <w:rFonts w:asciiTheme="minorEastAsia" w:hAnsiTheme="minorEastAsia" w:cs="Arial" w:hint="eastAsia"/>
          <w:sz w:val="20"/>
          <w:szCs w:val="20"/>
        </w:rPr>
        <w:t>，本流程被触发</w:t>
      </w:r>
    </w:p>
    <w:p w:rsidR="005D7065" w:rsidRPr="008D06F1" w:rsidRDefault="005D7065" w:rsidP="005D7065">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5D7065" w:rsidRPr="00DA63C5" w:rsidTr="005154D3">
        <w:tc>
          <w:tcPr>
            <w:tcW w:w="1294"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5D7065" w:rsidRPr="00DA63C5" w:rsidRDefault="005D7065" w:rsidP="005154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E5015F" w:rsidRPr="00DA63C5" w:rsidTr="005154D3">
        <w:tc>
          <w:tcPr>
            <w:tcW w:w="1294" w:type="pct"/>
          </w:tcPr>
          <w:p w:rsidR="00E5015F" w:rsidRPr="00DA63C5" w:rsidRDefault="00E5015F" w:rsidP="00E5015F">
            <w:pPr>
              <w:jc w:val="left"/>
              <w:rPr>
                <w:rFonts w:asciiTheme="minorEastAsia" w:hAnsiTheme="minorEastAsia"/>
                <w:sz w:val="18"/>
                <w:szCs w:val="18"/>
              </w:rPr>
            </w:pPr>
            <w:r>
              <w:rPr>
                <w:rFonts w:asciiTheme="minorEastAsia" w:hAnsiTheme="minorEastAsia" w:hint="eastAsia"/>
                <w:sz w:val="18"/>
                <w:szCs w:val="18"/>
              </w:rPr>
              <w:t>寄售过账</w:t>
            </w:r>
          </w:p>
        </w:tc>
        <w:tc>
          <w:tcPr>
            <w:tcW w:w="3706" w:type="pct"/>
          </w:tcPr>
          <w:p w:rsidR="00E5015F" w:rsidRPr="00DA63C5" w:rsidRDefault="00E5015F" w:rsidP="00EB22A6">
            <w:pPr>
              <w:numPr>
                <w:ilvl w:val="0"/>
                <w:numId w:val="43"/>
              </w:numPr>
              <w:tabs>
                <w:tab w:val="num" w:pos="720"/>
              </w:tabs>
              <w:rPr>
                <w:rFonts w:asciiTheme="minorEastAsia" w:hAnsiTheme="minorEastAsia"/>
                <w:sz w:val="18"/>
                <w:szCs w:val="18"/>
              </w:rPr>
            </w:pPr>
            <w:r>
              <w:rPr>
                <w:rFonts w:asciiTheme="minorEastAsia" w:hAnsiTheme="minorEastAsia" w:hint="eastAsia"/>
                <w:sz w:val="18"/>
                <w:szCs w:val="18"/>
              </w:rPr>
              <w:t>根据客户的结算单，在MES系统中做寄售匹配操作，将对应的寄售明细过账。</w:t>
            </w:r>
          </w:p>
        </w:tc>
      </w:tr>
      <w:tr w:rsidR="005D7065" w:rsidRPr="00DA63C5" w:rsidTr="005154D3">
        <w:trPr>
          <w:trHeight w:val="902"/>
        </w:trPr>
        <w:tc>
          <w:tcPr>
            <w:tcW w:w="1294" w:type="pct"/>
          </w:tcPr>
          <w:p w:rsidR="005D7065" w:rsidRPr="00DA63C5" w:rsidRDefault="005D7065" w:rsidP="005154D3">
            <w:pPr>
              <w:rPr>
                <w:rFonts w:asciiTheme="minorEastAsia" w:hAnsiTheme="minorEastAsia"/>
                <w:sz w:val="18"/>
                <w:szCs w:val="18"/>
              </w:rPr>
            </w:pPr>
            <w:r w:rsidRPr="00DA63C5">
              <w:rPr>
                <w:rFonts w:asciiTheme="minorEastAsia" w:hAnsiTheme="minorEastAsia" w:hint="eastAsia"/>
                <w:sz w:val="18"/>
                <w:szCs w:val="18"/>
              </w:rPr>
              <w:t>销售对帐</w:t>
            </w:r>
          </w:p>
        </w:tc>
        <w:tc>
          <w:tcPr>
            <w:tcW w:w="3706" w:type="pct"/>
          </w:tcPr>
          <w:p w:rsidR="005D7065" w:rsidRDefault="005D7065" w:rsidP="00EB22A6">
            <w:pPr>
              <w:numPr>
                <w:ilvl w:val="0"/>
                <w:numId w:val="43"/>
              </w:numPr>
              <w:tabs>
                <w:tab w:val="num" w:pos="720"/>
              </w:tabs>
              <w:rPr>
                <w:rFonts w:asciiTheme="minorEastAsia" w:hAnsiTheme="minorEastAsia" w:cs="Arial"/>
                <w:sz w:val="18"/>
                <w:szCs w:val="18"/>
              </w:rPr>
            </w:pPr>
            <w:r w:rsidRPr="00005D10">
              <w:rPr>
                <w:rFonts w:asciiTheme="minorEastAsia" w:hAnsiTheme="minorEastAsia" w:cs="Arial"/>
                <w:sz w:val="18"/>
                <w:szCs w:val="18"/>
              </w:rPr>
              <w:t>销售员按</w:t>
            </w:r>
            <w:r>
              <w:rPr>
                <w:rFonts w:asciiTheme="minorEastAsia" w:hAnsiTheme="minorEastAsia" w:cs="Arial" w:hint="eastAsia"/>
                <w:sz w:val="18"/>
                <w:szCs w:val="18"/>
              </w:rPr>
              <w:t>客户开票通知在MES系统</w:t>
            </w:r>
            <w:r w:rsidRPr="00005D10">
              <w:rPr>
                <w:rFonts w:asciiTheme="minorEastAsia" w:hAnsiTheme="minorEastAsia" w:cs="Arial"/>
                <w:sz w:val="18"/>
                <w:szCs w:val="18"/>
              </w:rPr>
              <w:t>创建销售账单（选择客户</w:t>
            </w:r>
            <w:r>
              <w:rPr>
                <w:rFonts w:asciiTheme="minorEastAsia" w:hAnsiTheme="minorEastAsia" w:cs="Arial" w:hint="eastAsia"/>
                <w:sz w:val="18"/>
                <w:szCs w:val="18"/>
              </w:rPr>
              <w:t>，按客户开票通知数字段匹配销售发货明细</w:t>
            </w:r>
            <w:r w:rsidRPr="00005D10">
              <w:rPr>
                <w:rFonts w:asciiTheme="minorEastAsia" w:hAnsiTheme="minorEastAsia" w:cs="Arial"/>
                <w:sz w:val="18"/>
                <w:szCs w:val="18"/>
              </w:rPr>
              <w:t xml:space="preserve">），确认数量和金额 。 </w:t>
            </w:r>
          </w:p>
          <w:p w:rsidR="005D7065" w:rsidRPr="00005D10"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释放并打印销售账单，签字。</w:t>
            </w:r>
          </w:p>
        </w:tc>
      </w:tr>
      <w:tr w:rsidR="005D7065" w:rsidRPr="00DA63C5" w:rsidTr="005154D3">
        <w:trPr>
          <w:trHeight w:val="946"/>
        </w:trPr>
        <w:tc>
          <w:tcPr>
            <w:tcW w:w="1294" w:type="pct"/>
            <w:shd w:val="clear" w:color="auto" w:fill="auto"/>
          </w:tcPr>
          <w:p w:rsidR="005D7065" w:rsidRPr="00DA63C5" w:rsidRDefault="005D7065" w:rsidP="005154D3">
            <w:pPr>
              <w:rPr>
                <w:rFonts w:asciiTheme="minorEastAsia" w:hAnsiTheme="minorEastAsia"/>
                <w:sz w:val="18"/>
                <w:szCs w:val="18"/>
              </w:rPr>
            </w:pPr>
            <w:r w:rsidRPr="00DA63C5">
              <w:rPr>
                <w:rFonts w:asciiTheme="minorEastAsia" w:hAnsiTheme="minorEastAsia" w:hint="eastAsia"/>
                <w:bCs/>
                <w:sz w:val="18"/>
                <w:szCs w:val="18"/>
              </w:rPr>
              <w:t>通知</w:t>
            </w:r>
            <w:r>
              <w:rPr>
                <w:rFonts w:asciiTheme="minorEastAsia" w:hAnsiTheme="minorEastAsia" w:hint="eastAsia"/>
                <w:bCs/>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sidRPr="00F14746">
              <w:rPr>
                <w:rFonts w:asciiTheme="minorEastAsia" w:hAnsiTheme="minorEastAsia" w:cs="Arial" w:hint="eastAsia"/>
                <w:sz w:val="18"/>
                <w:szCs w:val="18"/>
              </w:rPr>
              <w:t>整理开票单据，包括</w:t>
            </w:r>
            <w:r>
              <w:rPr>
                <w:rFonts w:asciiTheme="minorEastAsia" w:hAnsiTheme="minorEastAsia" w:cs="Arial" w:hint="eastAsia"/>
                <w:sz w:val="18"/>
                <w:szCs w:val="18"/>
              </w:rPr>
              <w:t>客户开票通知和系统</w:t>
            </w:r>
            <w:r w:rsidRPr="00F14746">
              <w:rPr>
                <w:rFonts w:asciiTheme="minorEastAsia" w:hAnsiTheme="minorEastAsia" w:cs="Arial" w:hint="eastAsia"/>
                <w:sz w:val="18"/>
                <w:szCs w:val="18"/>
              </w:rPr>
              <w:t>销售账单，确保单据明细的数量</w:t>
            </w:r>
            <w:r>
              <w:rPr>
                <w:rFonts w:asciiTheme="minorEastAsia" w:hAnsiTheme="minorEastAsia" w:cs="Arial" w:hint="eastAsia"/>
                <w:sz w:val="18"/>
                <w:szCs w:val="18"/>
              </w:rPr>
              <w:t>、</w:t>
            </w:r>
            <w:r w:rsidRPr="00F14746">
              <w:rPr>
                <w:rFonts w:asciiTheme="minorEastAsia" w:hAnsiTheme="minorEastAsia" w:cs="Arial" w:hint="eastAsia"/>
                <w:sz w:val="18"/>
                <w:szCs w:val="18"/>
              </w:rPr>
              <w:t>单价和总金额匹配。</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将销售开票单据移交财务部，通知开票</w:t>
            </w:r>
            <w:r w:rsidRPr="00DA63C5">
              <w:rPr>
                <w:rFonts w:asciiTheme="minorEastAsia" w:hAnsiTheme="minorEastAsia" w:cs="Arial" w:hint="eastAsia"/>
                <w:sz w:val="18"/>
                <w:szCs w:val="18"/>
              </w:rPr>
              <w:t>。</w:t>
            </w:r>
          </w:p>
        </w:tc>
      </w:tr>
      <w:tr w:rsidR="005D7065" w:rsidRPr="00DA63C5" w:rsidTr="005154D3">
        <w:tc>
          <w:tcPr>
            <w:tcW w:w="1294" w:type="pct"/>
            <w:shd w:val="clear" w:color="auto" w:fill="auto"/>
          </w:tcPr>
          <w:p w:rsidR="005D7065" w:rsidRPr="00DA63C5" w:rsidRDefault="005D7065" w:rsidP="005154D3">
            <w:pPr>
              <w:rPr>
                <w:rFonts w:asciiTheme="minorEastAsia" w:hAnsiTheme="minorEastAsia"/>
                <w:sz w:val="18"/>
                <w:szCs w:val="18"/>
              </w:rPr>
            </w:pPr>
            <w:r>
              <w:rPr>
                <w:rFonts w:asciiTheme="minorEastAsia" w:hAnsiTheme="minorEastAsia" w:hint="eastAsia"/>
                <w:sz w:val="18"/>
                <w:szCs w:val="18"/>
              </w:rPr>
              <w:t>开票</w:t>
            </w:r>
          </w:p>
        </w:tc>
        <w:tc>
          <w:tcPr>
            <w:tcW w:w="3706" w:type="pct"/>
          </w:tcPr>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财务会计复核销售价格，审核开票单据的匹配性。</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在SAP系统和金税系统开票，开票单据归档。</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将发票移交销售员传递给客户，并做好交接记录。</w:t>
            </w:r>
          </w:p>
          <w:p w:rsidR="005D7065" w:rsidRPr="00F14746" w:rsidRDefault="005D7065" w:rsidP="00EB22A6">
            <w:pPr>
              <w:numPr>
                <w:ilvl w:val="0"/>
                <w:numId w:val="43"/>
              </w:numPr>
              <w:tabs>
                <w:tab w:val="num" w:pos="720"/>
              </w:tabs>
              <w:rPr>
                <w:rFonts w:asciiTheme="minorEastAsia" w:hAnsiTheme="minorEastAsia" w:cs="Arial"/>
                <w:sz w:val="18"/>
                <w:szCs w:val="18"/>
              </w:rPr>
            </w:pPr>
            <w:r>
              <w:rPr>
                <w:rFonts w:asciiTheme="minorEastAsia" w:hAnsiTheme="minorEastAsia" w:cs="Arial" w:hint="eastAsia"/>
                <w:sz w:val="18"/>
                <w:szCs w:val="18"/>
              </w:rPr>
              <w:t>销售员在销售账单中输入发票号，并关闭销售账单。</w:t>
            </w:r>
          </w:p>
        </w:tc>
      </w:tr>
    </w:tbl>
    <w:p w:rsidR="006D4A22" w:rsidRDefault="006D4A22" w:rsidP="008760AF">
      <w:pPr>
        <w:pStyle w:val="Head1"/>
        <w:sectPr w:rsidR="006D4A22" w:rsidSect="000172A4">
          <w:pgSz w:w="11906" w:h="16838"/>
          <w:pgMar w:top="1440" w:right="1841" w:bottom="1440" w:left="1800" w:header="851" w:footer="992" w:gutter="0"/>
          <w:cols w:space="425"/>
          <w:docGrid w:type="lines" w:linePitch="312"/>
        </w:sectPr>
      </w:pPr>
    </w:p>
    <w:p w:rsidR="00A37996" w:rsidRDefault="00A37996" w:rsidP="008760AF">
      <w:pPr>
        <w:pStyle w:val="Head1"/>
      </w:pPr>
      <w:bookmarkStart w:id="81" w:name="_Toc360559231"/>
      <w:r>
        <w:rPr>
          <w:rFonts w:hint="eastAsia"/>
        </w:rPr>
        <w:lastRenderedPageBreak/>
        <w:t>供货管理</w:t>
      </w:r>
      <w:bookmarkEnd w:id="81"/>
    </w:p>
    <w:p w:rsidR="00EC3483" w:rsidRDefault="007E3AA7" w:rsidP="00EC3483">
      <w:pPr>
        <w:pStyle w:val="Head2"/>
      </w:pPr>
      <w:bookmarkStart w:id="82" w:name="_Toc360559232"/>
      <w:r>
        <w:rPr>
          <w:rFonts w:hint="eastAsia"/>
        </w:rPr>
        <w:t>系统</w:t>
      </w:r>
      <w:r w:rsidR="00EC3483">
        <w:rPr>
          <w:rFonts w:hint="eastAsia"/>
        </w:rPr>
        <w:t>逻辑原理</w:t>
      </w:r>
      <w:bookmarkEnd w:id="82"/>
    </w:p>
    <w:p w:rsidR="006B4491" w:rsidRDefault="006B4491" w:rsidP="006B4491">
      <w:pPr>
        <w:ind w:firstLine="420"/>
      </w:pPr>
      <w:r>
        <w:rPr>
          <w:rFonts w:hint="eastAsia"/>
        </w:rPr>
        <w:t>在供货的过程中伴随着各种单据，物料，资金的流转，</w:t>
      </w:r>
      <w:r>
        <w:rPr>
          <w:rFonts w:hint="eastAsia"/>
        </w:rPr>
        <w:t>MES</w:t>
      </w:r>
      <w:r>
        <w:rPr>
          <w:rFonts w:hint="eastAsia"/>
        </w:rPr>
        <w:t>系统实时记录了这些信息。本章描述了供货管理的</w:t>
      </w:r>
      <w:r>
        <w:rPr>
          <w:rFonts w:hint="eastAsia"/>
        </w:rPr>
        <w:t>MES</w:t>
      </w:r>
      <w:r>
        <w:rPr>
          <w:rFonts w:hint="eastAsia"/>
        </w:rPr>
        <w:t>系统逻辑原理。</w:t>
      </w:r>
    </w:p>
    <w:p w:rsidR="00EC3483" w:rsidRDefault="00EC3483" w:rsidP="00EC3483">
      <w:pPr>
        <w:pStyle w:val="Head3"/>
      </w:pPr>
      <w:bookmarkStart w:id="83" w:name="_Toc360559233"/>
      <w:r>
        <w:rPr>
          <w:rFonts w:hint="eastAsia"/>
        </w:rPr>
        <w:t>物流</w:t>
      </w:r>
      <w:bookmarkEnd w:id="83"/>
    </w:p>
    <w:p w:rsidR="006B4491" w:rsidRDefault="006B4491" w:rsidP="006B4491">
      <w:r>
        <w:rPr>
          <w:noProof/>
        </w:rPr>
        <w:drawing>
          <wp:inline distT="0" distB="0" distL="0" distR="0" wp14:anchorId="7BED4B98">
            <wp:extent cx="5096510" cy="3060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96510" cy="306070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F231D3" w:rsidRPr="00375192" w:rsidTr="00F231D3">
        <w:tc>
          <w:tcPr>
            <w:tcW w:w="675" w:type="dxa"/>
          </w:tcPr>
          <w:p w:rsidR="00F231D3" w:rsidRPr="00375192" w:rsidRDefault="00F231D3" w:rsidP="00F231D3">
            <w:pPr>
              <w:rPr>
                <w:sz w:val="18"/>
                <w:szCs w:val="18"/>
              </w:rPr>
            </w:pPr>
            <w:r w:rsidRPr="00375192">
              <w:rPr>
                <w:rFonts w:hint="eastAsia"/>
                <w:sz w:val="18"/>
                <w:szCs w:val="18"/>
              </w:rPr>
              <w:t>步骤</w:t>
            </w:r>
          </w:p>
        </w:tc>
        <w:tc>
          <w:tcPr>
            <w:tcW w:w="1276" w:type="dxa"/>
          </w:tcPr>
          <w:p w:rsidR="00F231D3" w:rsidRPr="00375192" w:rsidRDefault="00F231D3" w:rsidP="00F231D3">
            <w:pPr>
              <w:rPr>
                <w:sz w:val="18"/>
                <w:szCs w:val="18"/>
              </w:rPr>
            </w:pPr>
            <w:r w:rsidRPr="00375192">
              <w:rPr>
                <w:rFonts w:hint="eastAsia"/>
                <w:sz w:val="18"/>
                <w:szCs w:val="18"/>
              </w:rPr>
              <w:t>简明流程</w:t>
            </w:r>
          </w:p>
        </w:tc>
        <w:tc>
          <w:tcPr>
            <w:tcW w:w="6530" w:type="dxa"/>
          </w:tcPr>
          <w:p w:rsidR="00F231D3" w:rsidRPr="00375192" w:rsidRDefault="00F231D3" w:rsidP="00F231D3">
            <w:pPr>
              <w:rPr>
                <w:sz w:val="18"/>
                <w:szCs w:val="18"/>
              </w:rPr>
            </w:pPr>
            <w:r>
              <w:rPr>
                <w:rFonts w:hint="eastAsia"/>
                <w:sz w:val="18"/>
                <w:szCs w:val="18"/>
              </w:rPr>
              <w:t>操作</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1</w:t>
            </w:r>
          </w:p>
        </w:tc>
        <w:tc>
          <w:tcPr>
            <w:tcW w:w="1276" w:type="dxa"/>
          </w:tcPr>
          <w:p w:rsidR="00F231D3" w:rsidRPr="00375192" w:rsidRDefault="00F231D3" w:rsidP="00F231D3">
            <w:pPr>
              <w:rPr>
                <w:sz w:val="18"/>
                <w:szCs w:val="18"/>
              </w:rPr>
            </w:pPr>
            <w:r>
              <w:rPr>
                <w:rFonts w:hint="eastAsia"/>
                <w:sz w:val="18"/>
                <w:szCs w:val="18"/>
              </w:rPr>
              <w:t>释放要货单</w:t>
            </w:r>
          </w:p>
        </w:tc>
        <w:tc>
          <w:tcPr>
            <w:tcW w:w="6530" w:type="dxa"/>
          </w:tcPr>
          <w:p w:rsidR="00252343" w:rsidRDefault="00F231D3" w:rsidP="00F231D3">
            <w:pPr>
              <w:rPr>
                <w:sz w:val="18"/>
                <w:szCs w:val="18"/>
              </w:rPr>
            </w:pPr>
            <w:r>
              <w:rPr>
                <w:rFonts w:hint="eastAsia"/>
                <w:sz w:val="18"/>
                <w:szCs w:val="18"/>
              </w:rPr>
              <w:t>根据要货需求，系统自动（或人工）释放要货单，仓库只有对释放后的要货单操作。</w:t>
            </w:r>
          </w:p>
          <w:p w:rsidR="00F231D3" w:rsidRDefault="00F231D3" w:rsidP="00252343">
            <w:pPr>
              <w:rPr>
                <w:sz w:val="18"/>
                <w:szCs w:val="18"/>
              </w:rPr>
            </w:pPr>
            <w:r>
              <w:rPr>
                <w:rFonts w:hint="eastAsia"/>
                <w:sz w:val="18"/>
                <w:szCs w:val="18"/>
              </w:rPr>
              <w:t>若启用了拣货流程，要货单转成拣货单，仓库根据拣货单的指令发货</w:t>
            </w:r>
            <w:r w:rsidR="00252343">
              <w:rPr>
                <w:rFonts w:hint="eastAsia"/>
                <w:sz w:val="18"/>
                <w:szCs w:val="18"/>
              </w:rPr>
              <w:t>（可选）。</w:t>
            </w:r>
          </w:p>
        </w:tc>
      </w:tr>
      <w:tr w:rsidR="00F231D3" w:rsidRPr="00375192" w:rsidTr="00F231D3">
        <w:tc>
          <w:tcPr>
            <w:tcW w:w="675" w:type="dxa"/>
          </w:tcPr>
          <w:p w:rsidR="00F231D3" w:rsidRPr="00375192" w:rsidRDefault="00F231D3" w:rsidP="00F231D3">
            <w:pPr>
              <w:rPr>
                <w:sz w:val="18"/>
                <w:szCs w:val="18"/>
              </w:rPr>
            </w:pPr>
            <w:r>
              <w:rPr>
                <w:rFonts w:hint="eastAsia"/>
                <w:sz w:val="18"/>
                <w:szCs w:val="18"/>
              </w:rPr>
              <w:t>2</w:t>
            </w:r>
          </w:p>
        </w:tc>
        <w:tc>
          <w:tcPr>
            <w:tcW w:w="1276" w:type="dxa"/>
          </w:tcPr>
          <w:p w:rsidR="00F231D3" w:rsidRPr="00375192" w:rsidRDefault="00F231D3" w:rsidP="00F231D3">
            <w:pPr>
              <w:rPr>
                <w:sz w:val="18"/>
                <w:szCs w:val="18"/>
              </w:rPr>
            </w:pPr>
            <w:r>
              <w:rPr>
                <w:rFonts w:hint="eastAsia"/>
                <w:sz w:val="18"/>
                <w:szCs w:val="18"/>
              </w:rPr>
              <w:t>发货</w:t>
            </w:r>
          </w:p>
        </w:tc>
        <w:tc>
          <w:tcPr>
            <w:tcW w:w="6530" w:type="dxa"/>
          </w:tcPr>
          <w:p w:rsidR="00F231D3" w:rsidRPr="00375192" w:rsidRDefault="00252343" w:rsidP="00F231D3">
            <w:pPr>
              <w:rPr>
                <w:sz w:val="18"/>
                <w:szCs w:val="18"/>
              </w:rPr>
            </w:pPr>
            <w:r>
              <w:rPr>
                <w:rFonts w:hint="eastAsia"/>
                <w:sz w:val="18"/>
                <w:szCs w:val="18"/>
              </w:rPr>
              <w:t>打印条码（可选），扫描条码（可选），发货，生产送货单</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3</w:t>
            </w:r>
          </w:p>
        </w:tc>
        <w:tc>
          <w:tcPr>
            <w:tcW w:w="1276" w:type="dxa"/>
          </w:tcPr>
          <w:p w:rsidR="00F231D3" w:rsidRPr="00375192" w:rsidRDefault="00252343" w:rsidP="00F231D3">
            <w:pPr>
              <w:rPr>
                <w:sz w:val="18"/>
                <w:szCs w:val="18"/>
              </w:rPr>
            </w:pPr>
            <w:r>
              <w:rPr>
                <w:rFonts w:hint="eastAsia"/>
                <w:sz w:val="18"/>
                <w:szCs w:val="18"/>
              </w:rPr>
              <w:t>收货</w:t>
            </w:r>
          </w:p>
        </w:tc>
        <w:tc>
          <w:tcPr>
            <w:tcW w:w="6530" w:type="dxa"/>
          </w:tcPr>
          <w:p w:rsidR="00F231D3" w:rsidRPr="00375192" w:rsidRDefault="00252343" w:rsidP="00252343">
            <w:pPr>
              <w:rPr>
                <w:sz w:val="18"/>
                <w:szCs w:val="18"/>
              </w:rPr>
            </w:pPr>
            <w:r>
              <w:rPr>
                <w:rFonts w:hint="eastAsia"/>
                <w:sz w:val="18"/>
                <w:szCs w:val="18"/>
              </w:rPr>
              <w:t>扫描条码（可选）收货。</w:t>
            </w:r>
          </w:p>
        </w:tc>
      </w:tr>
      <w:tr w:rsidR="00F231D3" w:rsidRPr="00375192" w:rsidTr="00F231D3">
        <w:tc>
          <w:tcPr>
            <w:tcW w:w="675" w:type="dxa"/>
          </w:tcPr>
          <w:p w:rsidR="00F231D3" w:rsidRPr="00375192" w:rsidRDefault="00252343" w:rsidP="00F231D3">
            <w:pPr>
              <w:rPr>
                <w:sz w:val="18"/>
                <w:szCs w:val="18"/>
              </w:rPr>
            </w:pPr>
            <w:r>
              <w:rPr>
                <w:rFonts w:hint="eastAsia"/>
                <w:sz w:val="18"/>
                <w:szCs w:val="18"/>
              </w:rPr>
              <w:t>4</w:t>
            </w:r>
          </w:p>
        </w:tc>
        <w:tc>
          <w:tcPr>
            <w:tcW w:w="1276" w:type="dxa"/>
          </w:tcPr>
          <w:p w:rsidR="00F231D3" w:rsidRPr="00375192" w:rsidRDefault="00252343" w:rsidP="00F231D3">
            <w:pPr>
              <w:rPr>
                <w:sz w:val="18"/>
                <w:szCs w:val="18"/>
              </w:rPr>
            </w:pPr>
            <w:r>
              <w:rPr>
                <w:rFonts w:hint="eastAsia"/>
                <w:sz w:val="18"/>
                <w:szCs w:val="18"/>
              </w:rPr>
              <w:t>上架</w:t>
            </w:r>
          </w:p>
        </w:tc>
        <w:tc>
          <w:tcPr>
            <w:tcW w:w="6530" w:type="dxa"/>
          </w:tcPr>
          <w:p w:rsidR="00F231D3" w:rsidRPr="00375192" w:rsidRDefault="00105C24" w:rsidP="00F231D3">
            <w:pPr>
              <w:rPr>
                <w:sz w:val="18"/>
                <w:szCs w:val="18"/>
              </w:rPr>
            </w:pPr>
            <w:r>
              <w:rPr>
                <w:rFonts w:hint="eastAsia"/>
                <w:sz w:val="18"/>
                <w:szCs w:val="18"/>
              </w:rPr>
              <w:t>扫描条码</w:t>
            </w:r>
            <w:r w:rsidR="00252343">
              <w:rPr>
                <w:rFonts w:hint="eastAsia"/>
                <w:sz w:val="18"/>
                <w:szCs w:val="18"/>
              </w:rPr>
              <w:t>上架</w:t>
            </w:r>
            <w:r>
              <w:rPr>
                <w:rFonts w:hint="eastAsia"/>
                <w:sz w:val="18"/>
                <w:szCs w:val="18"/>
              </w:rPr>
              <w:t>(</w:t>
            </w:r>
            <w:r>
              <w:rPr>
                <w:rFonts w:hint="eastAsia"/>
                <w:sz w:val="18"/>
                <w:szCs w:val="18"/>
              </w:rPr>
              <w:t>可选</w:t>
            </w:r>
            <w:r>
              <w:rPr>
                <w:rFonts w:hint="eastAsia"/>
                <w:sz w:val="18"/>
                <w:szCs w:val="18"/>
              </w:rPr>
              <w:t>)</w:t>
            </w:r>
            <w:r>
              <w:rPr>
                <w:rFonts w:hint="eastAsia"/>
                <w:sz w:val="18"/>
                <w:szCs w:val="18"/>
              </w:rPr>
              <w:t>。</w:t>
            </w:r>
          </w:p>
        </w:tc>
      </w:tr>
    </w:tbl>
    <w:p w:rsidR="00F231D3" w:rsidRDefault="00F231D3" w:rsidP="006B4491"/>
    <w:p w:rsidR="006B4491" w:rsidRDefault="006B4491" w:rsidP="006B4491">
      <w:pPr>
        <w:pStyle w:val="Head04"/>
      </w:pPr>
      <w:bookmarkStart w:id="84" w:name="_Toc360559234"/>
      <w:r>
        <w:rPr>
          <w:rFonts w:hint="eastAsia"/>
        </w:rPr>
        <w:t>相关单据</w:t>
      </w:r>
      <w:bookmarkEnd w:id="84"/>
    </w:p>
    <w:p w:rsidR="006B4491" w:rsidRDefault="006B4491"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w:t>
      </w:r>
      <w:r w:rsidR="0078103D">
        <w:rPr>
          <w:rFonts w:hint="eastAsia"/>
        </w:rPr>
        <w:t>（广义）</w:t>
      </w:r>
      <w:r>
        <w:rPr>
          <w:rFonts w:hint="eastAsia"/>
        </w:rPr>
        <w:t>供货的指令。</w:t>
      </w:r>
      <w:r w:rsidR="00E5015F">
        <w:rPr>
          <w:rFonts w:hint="eastAsia"/>
        </w:rPr>
        <w:t>包括采购订单，领料单，移库单。</w:t>
      </w:r>
    </w:p>
    <w:p w:rsidR="006B4491" w:rsidRDefault="006B4491"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r w:rsidR="00E5015F">
        <w:rPr>
          <w:rFonts w:hint="eastAsia"/>
        </w:rPr>
        <w:t>包括采购送货单，移库送货单。</w:t>
      </w:r>
    </w:p>
    <w:p w:rsidR="006B4491" w:rsidRDefault="006B4491"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：对订单或送货单进行收货时生成收货单。</w:t>
      </w:r>
      <w:r w:rsidR="00E5015F">
        <w:rPr>
          <w:rFonts w:hint="eastAsia"/>
        </w:rPr>
        <w:t>包括采购收货单，领料确认单，移库收货单。</w:t>
      </w:r>
      <w:r>
        <w:rPr>
          <w:rFonts w:hint="eastAsia"/>
        </w:rPr>
        <w:t>收货单生成的同时，增加库存。根据订单明细的结算方式自动记供应商寄售明细或采购未开票明细。</w:t>
      </w:r>
    </w:p>
    <w:p w:rsidR="006B4491" w:rsidRPr="003D4FDC" w:rsidRDefault="006B4491"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6B4491" w:rsidRDefault="006B4491" w:rsidP="006B4491">
      <w:pPr>
        <w:ind w:leftChars="200" w:left="420"/>
      </w:pPr>
      <w:r>
        <w:rPr>
          <w:rFonts w:hint="eastAsia"/>
        </w:rPr>
        <w:t>要货单：送货单</w:t>
      </w:r>
      <w:r>
        <w:rPr>
          <w:rFonts w:hint="eastAsia"/>
        </w:rPr>
        <w:t xml:space="preserve"> =  n</w:t>
      </w:r>
      <w:r>
        <w:rPr>
          <w:rFonts w:hint="eastAsia"/>
        </w:rPr>
        <w:t>：</w:t>
      </w:r>
      <w:r>
        <w:rPr>
          <w:rFonts w:hint="eastAsia"/>
        </w:rPr>
        <w:t>n</w:t>
      </w:r>
    </w:p>
    <w:p w:rsidR="006B4491" w:rsidRDefault="006B4491" w:rsidP="006B4491">
      <w:pPr>
        <w:ind w:leftChars="200" w:left="420"/>
      </w:pPr>
      <w:r>
        <w:rPr>
          <w:rFonts w:hint="eastAsia"/>
        </w:rPr>
        <w:t>送货单：收货单</w:t>
      </w:r>
      <w:r>
        <w:rPr>
          <w:rFonts w:hint="eastAsia"/>
        </w:rPr>
        <w:t xml:space="preserve"> =  1</w:t>
      </w:r>
      <w:r>
        <w:rPr>
          <w:rFonts w:hint="eastAsia"/>
        </w:rPr>
        <w:t>：</w:t>
      </w:r>
      <w:r w:rsidR="003D4CAB">
        <w:rPr>
          <w:rFonts w:hint="eastAsia"/>
        </w:rPr>
        <w:t>n</w:t>
      </w:r>
    </w:p>
    <w:p w:rsidR="006B4491" w:rsidRDefault="006B4491" w:rsidP="006B4491">
      <w:pPr>
        <w:ind w:leftChars="200" w:left="420"/>
      </w:pPr>
      <w:r>
        <w:rPr>
          <w:rFonts w:hint="eastAsia"/>
        </w:rPr>
        <w:lastRenderedPageBreak/>
        <w:t>要货单：收货单</w:t>
      </w:r>
      <w:r>
        <w:rPr>
          <w:rFonts w:hint="eastAsia"/>
        </w:rPr>
        <w:t xml:space="preserve"> =  n</w:t>
      </w:r>
      <w:r>
        <w:rPr>
          <w:rFonts w:hint="eastAsia"/>
        </w:rPr>
        <w:t>：</w:t>
      </w:r>
      <w:r>
        <w:rPr>
          <w:rFonts w:hint="eastAsia"/>
        </w:rPr>
        <w:t>n</w:t>
      </w:r>
    </w:p>
    <w:p w:rsidR="006B4491" w:rsidRDefault="006B4491" w:rsidP="006B4491">
      <w:pPr>
        <w:pStyle w:val="Head04"/>
      </w:pPr>
      <w:bookmarkStart w:id="85" w:name="_Toc360559235"/>
      <w:r>
        <w:rPr>
          <w:rFonts w:hint="eastAsia"/>
        </w:rPr>
        <w:t>操作指令</w:t>
      </w:r>
      <w:bookmarkEnd w:id="85"/>
    </w:p>
    <w:p w:rsidR="006B4491" w:rsidRPr="002F67BB" w:rsidRDefault="006B4491" w:rsidP="00EB22A6">
      <w:pPr>
        <w:pStyle w:val="a4"/>
        <w:numPr>
          <w:ilvl w:val="0"/>
          <w:numId w:val="12"/>
        </w:numPr>
        <w:ind w:firstLineChars="0"/>
      </w:pPr>
      <w:r w:rsidRPr="002F67BB">
        <w:rPr>
          <w:rFonts w:ascii="黑体" w:eastAsia="黑体" w:hAnsi="黑体" w:hint="eastAsia"/>
        </w:rPr>
        <w:t>释放要货单</w:t>
      </w:r>
      <w:r>
        <w:rPr>
          <w:rFonts w:hint="eastAsia"/>
        </w:rPr>
        <w:t>：在</w:t>
      </w:r>
      <w:r>
        <w:rPr>
          <w:rFonts w:hint="eastAsia"/>
        </w:rPr>
        <w:t>MES</w:t>
      </w:r>
      <w:r>
        <w:rPr>
          <w:rFonts w:hint="eastAsia"/>
        </w:rPr>
        <w:t>系统自动或手工释放要货单。</w:t>
      </w:r>
    </w:p>
    <w:p w:rsidR="006B4491" w:rsidRDefault="006B4491" w:rsidP="00EB22A6">
      <w:pPr>
        <w:pStyle w:val="a4"/>
        <w:numPr>
          <w:ilvl w:val="0"/>
          <w:numId w:val="12"/>
        </w:numPr>
        <w:ind w:firstLineChars="0"/>
      </w:pPr>
      <w:r>
        <w:rPr>
          <w:rFonts w:ascii="黑体" w:eastAsia="黑体" w:hAnsi="黑体" w:hint="eastAsia"/>
        </w:rPr>
        <w:t>打印条码：</w:t>
      </w:r>
      <w:r>
        <w:rPr>
          <w:rFonts w:hint="eastAsia"/>
        </w:rPr>
        <w:t>供应商打印物料条码标签。</w:t>
      </w:r>
      <w:r>
        <w:rPr>
          <w:rFonts w:hint="eastAsia"/>
        </w:rPr>
        <w:t>MES</w:t>
      </w:r>
      <w:r>
        <w:rPr>
          <w:rFonts w:hint="eastAsia"/>
        </w:rPr>
        <w:t>提供基于物流路线</w:t>
      </w:r>
      <w:r>
        <w:rPr>
          <w:rFonts w:hint="eastAsia"/>
        </w:rPr>
        <w:t>/</w:t>
      </w:r>
      <w:r>
        <w:rPr>
          <w:rFonts w:hint="eastAsia"/>
        </w:rPr>
        <w:t>物料</w:t>
      </w:r>
      <w:r>
        <w:rPr>
          <w:rFonts w:hint="eastAsia"/>
        </w:rPr>
        <w:t>/</w:t>
      </w:r>
      <w:r>
        <w:rPr>
          <w:rFonts w:hint="eastAsia"/>
        </w:rPr>
        <w:t>订单打印条码标签的功能。</w:t>
      </w:r>
    </w:p>
    <w:p w:rsidR="006B4491" w:rsidRDefault="006B4491" w:rsidP="00EB22A6">
      <w:pPr>
        <w:pStyle w:val="a4"/>
        <w:numPr>
          <w:ilvl w:val="0"/>
          <w:numId w:val="12"/>
        </w:numPr>
        <w:ind w:firstLineChars="0"/>
      </w:pPr>
      <w:r w:rsidRPr="00200E5B">
        <w:rPr>
          <w:rFonts w:ascii="黑体" w:eastAsia="黑体" w:hAnsi="黑体" w:hint="eastAsia"/>
        </w:rPr>
        <w:t>发货</w:t>
      </w:r>
      <w:r>
        <w:rPr>
          <w:rFonts w:hint="eastAsia"/>
        </w:rPr>
        <w:t>：</w:t>
      </w:r>
    </w:p>
    <w:p w:rsidR="006B4491" w:rsidRDefault="00105C24" w:rsidP="00EB22A6">
      <w:pPr>
        <w:pStyle w:val="a4"/>
        <w:numPr>
          <w:ilvl w:val="0"/>
          <w:numId w:val="50"/>
        </w:numPr>
        <w:ind w:firstLineChars="0"/>
      </w:pPr>
      <w:r>
        <w:rPr>
          <w:rFonts w:hint="eastAsia"/>
        </w:rPr>
        <w:t>数量：选择订单明细，输入发货数，发货操作。</w:t>
      </w:r>
    </w:p>
    <w:p w:rsidR="006B4491" w:rsidRDefault="006B4491" w:rsidP="00EB22A6">
      <w:pPr>
        <w:pStyle w:val="a4"/>
        <w:numPr>
          <w:ilvl w:val="0"/>
          <w:numId w:val="50"/>
        </w:numPr>
        <w:ind w:firstLineChars="0"/>
      </w:pPr>
      <w:r>
        <w:rPr>
          <w:rFonts w:hint="eastAsia"/>
        </w:rPr>
        <w:t>条码：扫描订单，扫描物料条码，发货操作。</w:t>
      </w:r>
    </w:p>
    <w:p w:rsidR="006B4491" w:rsidRDefault="006B4491"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6B4491" w:rsidRDefault="006B4491"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6B4491" w:rsidRDefault="006B4491" w:rsidP="006B4491">
      <w:pPr>
        <w:pStyle w:val="Head3"/>
      </w:pPr>
      <w:bookmarkStart w:id="86" w:name="_Toc360559236"/>
      <w:r>
        <w:rPr>
          <w:rFonts w:hint="eastAsia"/>
        </w:rPr>
        <w:t>结算</w:t>
      </w:r>
      <w:bookmarkEnd w:id="86"/>
    </w:p>
    <w:p w:rsidR="006B4491" w:rsidRDefault="006B4491" w:rsidP="006B4491">
      <w:r>
        <w:rPr>
          <w:noProof/>
        </w:rPr>
        <w:drawing>
          <wp:inline distT="0" distB="0" distL="0" distR="0" wp14:anchorId="30C50300">
            <wp:extent cx="5248910" cy="23044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48910" cy="2304415"/>
                    </a:xfrm>
                    <a:prstGeom prst="rect">
                      <a:avLst/>
                    </a:prstGeom>
                    <a:noFill/>
                  </pic:spPr>
                </pic:pic>
              </a:graphicData>
            </a:graphic>
          </wp:inline>
        </w:drawing>
      </w:r>
    </w:p>
    <w:p w:rsidR="006B4491" w:rsidRDefault="006B4491" w:rsidP="006B4491">
      <w:pPr>
        <w:pStyle w:val="Head04"/>
      </w:pPr>
      <w:bookmarkStart w:id="87" w:name="_Toc360559237"/>
      <w:r>
        <w:rPr>
          <w:rFonts w:hint="eastAsia"/>
        </w:rPr>
        <w:t>相关单据</w:t>
      </w:r>
      <w:bookmarkEnd w:id="87"/>
    </w:p>
    <w:p w:rsidR="006B4491" w:rsidRDefault="006B4491" w:rsidP="00EB22A6">
      <w:pPr>
        <w:pStyle w:val="a4"/>
        <w:numPr>
          <w:ilvl w:val="0"/>
          <w:numId w:val="13"/>
        </w:numPr>
        <w:ind w:firstLineChars="0"/>
      </w:pPr>
      <w:r>
        <w:rPr>
          <w:rFonts w:ascii="黑体" w:eastAsia="黑体" w:hAnsi="黑体" w:hint="eastAsia"/>
        </w:rPr>
        <w:t>采购</w:t>
      </w:r>
      <w:r w:rsidRPr="0023143A">
        <w:rPr>
          <w:rFonts w:ascii="黑体" w:eastAsia="黑体" w:hAnsi="黑体" w:hint="eastAsia"/>
        </w:rPr>
        <w:t>账单</w:t>
      </w:r>
      <w:r>
        <w:rPr>
          <w:rFonts w:hint="eastAsia"/>
        </w:rPr>
        <w:t>：采购账单由申雅经过采购对账后发出，供应商按照采购账单的要求开票。</w:t>
      </w:r>
    </w:p>
    <w:p w:rsidR="006B4491" w:rsidRDefault="006B4491" w:rsidP="006B4491">
      <w:pPr>
        <w:pStyle w:val="a4"/>
        <w:ind w:left="420" w:firstLineChars="0" w:firstLine="0"/>
      </w:pPr>
      <w:r>
        <w:rPr>
          <w:rFonts w:hint="eastAsia"/>
        </w:rPr>
        <w:t>对于供应商主动开票的情况，也必须在</w:t>
      </w:r>
      <w:r>
        <w:rPr>
          <w:rFonts w:hint="eastAsia"/>
        </w:rPr>
        <w:t>MES</w:t>
      </w:r>
      <w:r>
        <w:rPr>
          <w:rFonts w:hint="eastAsia"/>
        </w:rPr>
        <w:t>生成匹配的采购账单才能进行采购结算。</w:t>
      </w:r>
    </w:p>
    <w:p w:rsidR="006B4491" w:rsidRDefault="006B4491" w:rsidP="00EB22A6">
      <w:pPr>
        <w:pStyle w:val="a4"/>
        <w:numPr>
          <w:ilvl w:val="0"/>
          <w:numId w:val="13"/>
        </w:numPr>
        <w:ind w:firstLineChars="0"/>
      </w:pPr>
      <w:r w:rsidRPr="0023143A">
        <w:rPr>
          <w:rFonts w:ascii="黑体" w:eastAsia="黑体" w:hAnsi="黑体" w:hint="eastAsia"/>
        </w:rPr>
        <w:t>发票</w:t>
      </w:r>
      <w:r>
        <w:rPr>
          <w:rFonts w:hint="eastAsia"/>
        </w:rPr>
        <w:t>：由供应商开出的发票。</w:t>
      </w:r>
    </w:p>
    <w:p w:rsidR="006B4491" w:rsidRDefault="006B4491" w:rsidP="006B4491">
      <w:pPr>
        <w:pStyle w:val="a4"/>
        <w:ind w:left="420" w:firstLineChars="0" w:firstLine="0"/>
      </w:pPr>
    </w:p>
    <w:p w:rsidR="006B4491" w:rsidRDefault="006B4491" w:rsidP="006B4491">
      <w:pPr>
        <w:pStyle w:val="Head04"/>
      </w:pPr>
      <w:bookmarkStart w:id="88" w:name="_Toc360559238"/>
      <w:r>
        <w:rPr>
          <w:rFonts w:hint="eastAsia"/>
        </w:rPr>
        <w:t>操作指令</w:t>
      </w:r>
      <w:bookmarkEnd w:id="88"/>
    </w:p>
    <w:p w:rsidR="006B4491" w:rsidRDefault="006B4491" w:rsidP="006B4491">
      <w:r>
        <w:rPr>
          <w:rFonts w:hint="eastAsia"/>
        </w:rPr>
        <w:t>物流进行采购收货操作时，系统中生成了收货单，同时根据结算方式生成供应商寄售明细（寄售结算方式）或采购未开票明细（到货结算方式）。</w:t>
      </w:r>
    </w:p>
    <w:p w:rsidR="006B4491" w:rsidRDefault="006B4491" w:rsidP="006B4491">
      <w:r>
        <w:rPr>
          <w:rFonts w:ascii="黑体" w:eastAsia="黑体" w:hAnsi="黑体" w:hint="eastAsia"/>
        </w:rPr>
        <w:t>自动</w:t>
      </w:r>
      <w:r w:rsidRPr="0023143A">
        <w:rPr>
          <w:rFonts w:ascii="黑体" w:eastAsia="黑体" w:hAnsi="黑体" w:hint="eastAsia"/>
        </w:rPr>
        <w:t>寄售过账</w:t>
      </w:r>
      <w:r>
        <w:rPr>
          <w:rFonts w:hint="eastAsia"/>
        </w:rPr>
        <w:t>：如果是收货结算，系统在收货时自动记采购未开票</w:t>
      </w:r>
      <w:r w:rsidR="00E5015F">
        <w:rPr>
          <w:rFonts w:hint="eastAsia"/>
        </w:rPr>
        <w:t>（非寄售）</w:t>
      </w:r>
      <w:r>
        <w:rPr>
          <w:rFonts w:hint="eastAsia"/>
        </w:rPr>
        <w:t>；如果是上线结算</w:t>
      </w:r>
      <w:r>
        <w:rPr>
          <w:rFonts w:hint="eastAsia"/>
        </w:rPr>
        <w:t>/</w:t>
      </w:r>
      <w:r>
        <w:rPr>
          <w:rFonts w:hint="eastAsia"/>
        </w:rPr>
        <w:t>下线结算方式，系统在收货时记供应商寄售明细，寄售库存移动满足结算条件时自动过帐为采购未开票明细。</w:t>
      </w:r>
    </w:p>
    <w:p w:rsidR="006B4491" w:rsidRDefault="006B4491" w:rsidP="006B4491">
      <w:r>
        <w:rPr>
          <w:rFonts w:ascii="黑体" w:eastAsia="黑体" w:hAnsi="黑体" w:hint="eastAsia"/>
        </w:rPr>
        <w:t>采购</w:t>
      </w:r>
      <w:r w:rsidRPr="0023143A">
        <w:rPr>
          <w:rFonts w:ascii="黑体" w:eastAsia="黑体" w:hAnsi="黑体" w:hint="eastAsia"/>
        </w:rPr>
        <w:t>结算</w:t>
      </w:r>
      <w:r>
        <w:rPr>
          <w:rFonts w:hint="eastAsia"/>
        </w:rPr>
        <w:t>：对采购未开票进行结算，形成采购账单，通知供应商开票。</w:t>
      </w:r>
    </w:p>
    <w:p w:rsidR="006B4491" w:rsidRDefault="006B4491" w:rsidP="006B4491">
      <w:pPr>
        <w:pStyle w:val="Head3"/>
      </w:pPr>
      <w:bookmarkStart w:id="89" w:name="_Toc360559239"/>
      <w:r>
        <w:rPr>
          <w:rFonts w:hint="eastAsia"/>
        </w:rPr>
        <w:t>物流策略</w:t>
      </w:r>
      <w:bookmarkEnd w:id="89"/>
    </w:p>
    <w:p w:rsidR="00EC3483" w:rsidRDefault="00EC3483" w:rsidP="00F722EA">
      <w:pPr>
        <w:pStyle w:val="Head04"/>
      </w:pPr>
      <w:bookmarkStart w:id="90" w:name="_Toc360559240"/>
      <w:r>
        <w:rPr>
          <w:rFonts w:hint="eastAsia"/>
        </w:rPr>
        <w:t>JIT</w:t>
      </w:r>
      <w:bookmarkEnd w:id="90"/>
    </w:p>
    <w:p w:rsidR="00EC3483" w:rsidRDefault="00EC3483" w:rsidP="00EC3483">
      <w:r>
        <w:rPr>
          <w:rFonts w:hint="eastAsia"/>
        </w:rPr>
        <w:t>按照</w:t>
      </w:r>
      <w:r w:rsidR="006B4491">
        <w:rPr>
          <w:rFonts w:hint="eastAsia"/>
        </w:rPr>
        <w:t>目的库位的需求订单拉动供货的一种物流策略。</w:t>
      </w:r>
    </w:p>
    <w:p w:rsidR="00EC3483" w:rsidRDefault="006B4491" w:rsidP="00EC3483">
      <w:r>
        <w:rPr>
          <w:noProof/>
        </w:rPr>
        <w:lastRenderedPageBreak/>
        <w:drawing>
          <wp:inline distT="0" distB="0" distL="0" distR="0" wp14:anchorId="3A3C5A3A">
            <wp:extent cx="3938270" cy="11950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8270" cy="1195070"/>
                    </a:xfrm>
                    <a:prstGeom prst="rect">
                      <a:avLst/>
                    </a:prstGeom>
                    <a:noFill/>
                  </pic:spPr>
                </pic:pic>
              </a:graphicData>
            </a:graphic>
          </wp:inline>
        </w:drawing>
      </w:r>
    </w:p>
    <w:p w:rsidR="002A3644" w:rsidRDefault="002A3644" w:rsidP="00EC3483">
      <w:r>
        <w:rPr>
          <w:rFonts w:hint="eastAsia"/>
        </w:rPr>
        <w:t>JIT</w:t>
      </w:r>
      <w:r w:rsidR="005D0802">
        <w:rPr>
          <w:rFonts w:hint="eastAsia"/>
        </w:rPr>
        <w:t>需求都是针对库位的需求</w:t>
      </w:r>
      <w:r>
        <w:rPr>
          <w:rFonts w:hint="eastAsia"/>
        </w:rPr>
        <w:t>。</w:t>
      </w:r>
    </w:p>
    <w:p w:rsidR="002A3644" w:rsidRDefault="002A3644" w:rsidP="00EC3483">
      <w:r>
        <w:rPr>
          <w:rFonts w:hint="eastAsia"/>
        </w:rPr>
        <w:t>订单待发：指下游的订单待发</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2A3644" w:rsidRDefault="002A3644" w:rsidP="00EC3483">
      <w:r>
        <w:rPr>
          <w:rFonts w:hint="eastAsia"/>
        </w:rPr>
        <w:t>订单待收：指待收</w:t>
      </w:r>
      <w:r w:rsidR="00E5015F">
        <w:rPr>
          <w:rFonts w:hint="eastAsia"/>
        </w:rPr>
        <w:t>待</w:t>
      </w:r>
      <w:r>
        <w:rPr>
          <w:rFonts w:hint="eastAsia"/>
        </w:rPr>
        <w:t>入库的订单</w:t>
      </w:r>
      <w:r w:rsidR="00105C24">
        <w:rPr>
          <w:rFonts w:hint="eastAsia"/>
        </w:rPr>
        <w:t>，</w:t>
      </w:r>
      <w:r w:rsidR="00E5015F">
        <w:rPr>
          <w:rFonts w:hint="eastAsia"/>
        </w:rPr>
        <w:t>订单的</w:t>
      </w:r>
      <w:r w:rsidR="00105C24">
        <w:rPr>
          <w:rFonts w:hint="eastAsia"/>
        </w:rPr>
        <w:t>在窗口时间</w:t>
      </w:r>
      <w:r w:rsidR="00105C24">
        <w:rPr>
          <w:rFonts w:hint="eastAsia"/>
        </w:rPr>
        <w:t>WT1</w:t>
      </w:r>
      <w:r w:rsidR="00105C24">
        <w:rPr>
          <w:rFonts w:hint="eastAsia"/>
        </w:rPr>
        <w:t>和</w:t>
      </w:r>
      <w:r w:rsidR="00105C24">
        <w:rPr>
          <w:rFonts w:hint="eastAsia"/>
        </w:rPr>
        <w:t>WT2</w:t>
      </w:r>
      <w:r w:rsidR="00105C24">
        <w:rPr>
          <w:rFonts w:hint="eastAsia"/>
        </w:rPr>
        <w:t>之间的订单</w:t>
      </w:r>
      <w:r>
        <w:rPr>
          <w:rFonts w:hint="eastAsia"/>
        </w:rPr>
        <w:t>。</w:t>
      </w:r>
    </w:p>
    <w:p w:rsidR="005D0802" w:rsidRDefault="00105C24" w:rsidP="00EC3483">
      <w:r>
        <w:rPr>
          <w:rFonts w:hint="eastAsia"/>
        </w:rPr>
        <w:t>理论上，</w:t>
      </w:r>
      <w:r w:rsidR="005D0802">
        <w:rPr>
          <w:rFonts w:hint="eastAsia"/>
        </w:rPr>
        <w:t>在</w:t>
      </w:r>
      <w:r w:rsidR="005D0802">
        <w:rPr>
          <w:rFonts w:hint="eastAsia"/>
        </w:rPr>
        <w:t>WT1</w:t>
      </w:r>
      <w:r w:rsidR="005D0802">
        <w:rPr>
          <w:rFonts w:hint="eastAsia"/>
        </w:rPr>
        <w:t>时</w:t>
      </w:r>
      <w:r w:rsidR="003B4CA9">
        <w:rPr>
          <w:rFonts w:hint="eastAsia"/>
        </w:rPr>
        <w:t>的库存</w:t>
      </w:r>
      <w:r w:rsidR="003B4CA9">
        <w:rPr>
          <w:rFonts w:hint="eastAsia"/>
        </w:rPr>
        <w:t>S1</w:t>
      </w:r>
      <w:r w:rsidR="003B4CA9">
        <w:rPr>
          <w:rFonts w:hint="eastAsia"/>
        </w:rPr>
        <w:t>应该等于安全库存</w:t>
      </w:r>
      <w:r w:rsidR="003B4CA9">
        <w:rPr>
          <w:rFonts w:hint="eastAsia"/>
        </w:rPr>
        <w:t>S</w:t>
      </w:r>
      <w:r>
        <w:rPr>
          <w:rFonts w:hint="eastAsia"/>
        </w:rPr>
        <w:t>。</w:t>
      </w:r>
    </w:p>
    <w:p w:rsidR="000D25A7" w:rsidRDefault="000D25A7" w:rsidP="00EC3483">
      <w:r>
        <w:rPr>
          <w:rFonts w:hint="eastAsia"/>
        </w:rPr>
        <w:t>JIT</w:t>
      </w:r>
      <w:r>
        <w:rPr>
          <w:rFonts w:hint="eastAsia"/>
        </w:rPr>
        <w:t>的安全库存</w:t>
      </w:r>
      <w:r w:rsidR="00E5015F">
        <w:rPr>
          <w:rFonts w:hint="eastAsia"/>
        </w:rPr>
        <w:t>使用经验值，</w:t>
      </w:r>
      <w:r>
        <w:rPr>
          <w:rFonts w:hint="eastAsia"/>
        </w:rPr>
        <w:t>可以</w:t>
      </w:r>
      <w:r w:rsidR="00E5015F">
        <w:rPr>
          <w:rFonts w:hint="eastAsia"/>
        </w:rPr>
        <w:t>设</w:t>
      </w:r>
      <w:r>
        <w:rPr>
          <w:rFonts w:hint="eastAsia"/>
        </w:rPr>
        <w:t>为</w:t>
      </w:r>
      <w:r>
        <w:rPr>
          <w:rFonts w:hint="eastAsia"/>
        </w:rPr>
        <w:t>0.</w:t>
      </w:r>
    </w:p>
    <w:p w:rsidR="00EC3483" w:rsidRDefault="00EC3483" w:rsidP="00F722EA">
      <w:pPr>
        <w:pStyle w:val="Head04"/>
      </w:pPr>
      <w:bookmarkStart w:id="91" w:name="_Toc360559241"/>
      <w:r>
        <w:rPr>
          <w:rFonts w:hint="eastAsia"/>
        </w:rPr>
        <w:t>KanBan</w:t>
      </w:r>
      <w:bookmarkEnd w:id="91"/>
    </w:p>
    <w:p w:rsidR="00EC3483" w:rsidRDefault="00EC3483" w:rsidP="00EC3483">
      <w:r>
        <w:rPr>
          <w:rFonts w:hint="eastAsia"/>
        </w:rPr>
        <w:t>按照</w:t>
      </w:r>
      <w:r w:rsidR="006B4491">
        <w:rPr>
          <w:rFonts w:hint="eastAsia"/>
        </w:rPr>
        <w:t>目的库位的库存定时拉动供货的一种物流策略。</w:t>
      </w:r>
    </w:p>
    <w:p w:rsidR="00EC3483" w:rsidRDefault="006B4491" w:rsidP="00EC3483">
      <w:r>
        <w:rPr>
          <w:noProof/>
        </w:rPr>
        <w:drawing>
          <wp:inline distT="0" distB="0" distL="0" distR="0" wp14:anchorId="7B65EDBA">
            <wp:extent cx="4316095" cy="14020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6095" cy="1402080"/>
                    </a:xfrm>
                    <a:prstGeom prst="rect">
                      <a:avLst/>
                    </a:prstGeom>
                    <a:noFill/>
                  </pic:spPr>
                </pic:pic>
              </a:graphicData>
            </a:graphic>
          </wp:inline>
        </w:drawing>
      </w:r>
    </w:p>
    <w:p w:rsidR="00105C24" w:rsidRDefault="00105C24" w:rsidP="00EC3483">
      <w:r>
        <w:rPr>
          <w:rFonts w:hint="eastAsia"/>
        </w:rPr>
        <w:t>当到达窗口时间的时候，系统自动创建补充到最大库存的订单。</w:t>
      </w:r>
    </w:p>
    <w:p w:rsidR="00105C24" w:rsidRDefault="00105C24" w:rsidP="00EC3483">
      <w:r>
        <w:rPr>
          <w:rFonts w:hint="eastAsia"/>
        </w:rPr>
        <w:t>当库存小于安全库存时，系统自动创建补充道最大库存的订单。</w:t>
      </w:r>
    </w:p>
    <w:p w:rsidR="00E5015F" w:rsidRDefault="00E5015F" w:rsidP="00EC3483">
      <w:r>
        <w:rPr>
          <w:rFonts w:hint="eastAsia"/>
        </w:rPr>
        <w:t>最大库存和安全库存的设定与供货频次，提前期</w:t>
      </w:r>
      <w:r w:rsidR="004311BC">
        <w:rPr>
          <w:rFonts w:hint="eastAsia"/>
        </w:rPr>
        <w:t>，需求波动，服务水准决定。</w:t>
      </w:r>
    </w:p>
    <w:p w:rsidR="00105C24" w:rsidRDefault="00105C24" w:rsidP="00EC3483">
      <w:r>
        <w:rPr>
          <w:rFonts w:hint="eastAsia"/>
        </w:rPr>
        <w:t>最大库存</w:t>
      </w:r>
      <w:r w:rsidR="00C06C17">
        <w:rPr>
          <w:rFonts w:hint="eastAsia"/>
        </w:rPr>
        <w:t>=</w:t>
      </w:r>
      <w:r w:rsidR="00A832EF">
        <w:rPr>
          <w:rFonts w:hint="eastAsia"/>
        </w:rPr>
        <w:t>供货频次</w:t>
      </w:r>
      <w:r w:rsidR="00D00FA5">
        <w:rPr>
          <w:rFonts w:hint="eastAsia"/>
        </w:rPr>
        <w:t>×</w:t>
      </w:r>
      <w:r w:rsidR="00C06C17">
        <w:rPr>
          <w:rFonts w:hint="eastAsia"/>
        </w:rPr>
        <w:t>单位平均需求量</w:t>
      </w:r>
      <w:r w:rsidR="00C06C17">
        <w:rPr>
          <w:rFonts w:hint="eastAsia"/>
        </w:rPr>
        <w:t>+</w:t>
      </w:r>
      <w:r w:rsidR="00C06C17">
        <w:rPr>
          <w:rFonts w:hint="eastAsia"/>
        </w:rPr>
        <w:t>修正库存</w:t>
      </w:r>
    </w:p>
    <w:p w:rsidR="00C06C17" w:rsidRDefault="00C06C17" w:rsidP="00EC3483">
      <w:r>
        <w:rPr>
          <w:rFonts w:hint="eastAsia"/>
        </w:rPr>
        <w:t>安全库存</w:t>
      </w:r>
      <w:r>
        <w:rPr>
          <w:rFonts w:hint="eastAsia"/>
        </w:rPr>
        <w:t>=</w:t>
      </w:r>
      <w:r>
        <w:rPr>
          <w:rFonts w:hint="eastAsia"/>
        </w:rPr>
        <w:t>紧急提前期</w:t>
      </w:r>
      <w:r w:rsidR="00D00FA5">
        <w:rPr>
          <w:rFonts w:hint="eastAsia"/>
        </w:rPr>
        <w:t>×单位平均需求量</w:t>
      </w:r>
    </w:p>
    <w:p w:rsidR="00051134" w:rsidRDefault="00051134" w:rsidP="00EC3483">
      <w:r>
        <w:rPr>
          <w:rFonts w:hint="eastAsia"/>
        </w:rPr>
        <w:t>其中</w:t>
      </w:r>
      <w:r>
        <w:rPr>
          <w:rFonts w:hint="eastAsia"/>
        </w:rPr>
        <w:t>:</w:t>
      </w:r>
    </w:p>
    <w:p w:rsidR="006643CA" w:rsidRDefault="00467FBC" w:rsidP="00EC3483">
      <w:r>
        <w:rPr>
          <w:rFonts w:hint="eastAsia"/>
        </w:rPr>
        <w:t>修正库存</w:t>
      </w:r>
      <w:r>
        <w:rPr>
          <w:rFonts w:hint="eastAsia"/>
        </w:rPr>
        <w:t>=</w:t>
      </w:r>
      <w:r>
        <w:rPr>
          <w:rFonts w:hint="eastAsia"/>
        </w:rPr>
        <w:t>安全系数</w:t>
      </w:r>
      <w:r w:rsidR="00D00FA5">
        <w:rPr>
          <w:rFonts w:hint="eastAsia"/>
        </w:rPr>
        <w:t>×</w:t>
      </w:r>
      <w:r>
        <w:rPr>
          <w:rFonts w:hint="eastAsia"/>
        </w:rPr>
        <w:t>(</w:t>
      </w:r>
      <w:r>
        <w:rPr>
          <w:rFonts w:hint="eastAsia"/>
        </w:rPr>
        <w:t>提前期</w:t>
      </w:r>
      <w:r w:rsidR="006643CA">
        <w:rPr>
          <w:rFonts w:hint="eastAsia"/>
        </w:rPr>
        <w:t>)</w:t>
      </w:r>
      <w:r w:rsidRPr="00467FBC">
        <w:rPr>
          <w:rFonts w:hint="eastAsia"/>
          <w:vertAlign w:val="superscript"/>
        </w:rPr>
        <w:t>0.5</w:t>
      </w:r>
      <w:r w:rsidR="00D00FA5">
        <w:rPr>
          <w:rFonts w:hint="eastAsia"/>
        </w:rPr>
        <w:t>×</w:t>
      </w:r>
      <w:r w:rsidR="00D00FA5" w:rsidRPr="00D00FA5">
        <w:rPr>
          <w:rFonts w:hint="eastAsia"/>
        </w:rPr>
        <w:t>(</w:t>
      </w:r>
      <w:r w:rsidR="00051134">
        <w:rPr>
          <w:rFonts w:hint="eastAsia"/>
        </w:rPr>
        <w:t>样本</w:t>
      </w:r>
      <w:r w:rsidR="00D00FA5" w:rsidRPr="00D00FA5">
        <w:rPr>
          <w:rFonts w:hint="eastAsia"/>
        </w:rPr>
        <w:t>最大值－</w:t>
      </w:r>
      <w:r w:rsidR="00051134">
        <w:rPr>
          <w:rFonts w:hint="eastAsia"/>
        </w:rPr>
        <w:t>样本</w:t>
      </w:r>
      <w:r w:rsidR="00D00FA5" w:rsidRPr="00D00FA5">
        <w:rPr>
          <w:rFonts w:hint="eastAsia"/>
        </w:rPr>
        <w:t>最小值</w:t>
      </w:r>
      <w:r w:rsidR="00D00FA5" w:rsidRPr="00D00FA5">
        <w:rPr>
          <w:rFonts w:hint="eastAsia"/>
        </w:rPr>
        <w:t xml:space="preserve">) </w:t>
      </w:r>
      <w:r w:rsidR="00D00FA5">
        <w:rPr>
          <w:rFonts w:hint="eastAsia"/>
        </w:rPr>
        <w:t>×</w:t>
      </w:r>
      <w:r w:rsidR="00D00FA5" w:rsidRPr="00D00FA5">
        <w:rPr>
          <w:rFonts w:hint="eastAsia"/>
        </w:rPr>
        <w:t>样本系数</w:t>
      </w:r>
    </w:p>
    <w:p w:rsidR="00051134" w:rsidRDefault="00051134" w:rsidP="00EC3483">
      <w:r>
        <w:rPr>
          <w:rFonts w:hint="eastAsia"/>
        </w:rPr>
        <w:t>安全系数表</w:t>
      </w:r>
      <w:r>
        <w:rPr>
          <w:rFonts w:hint="eastAsia"/>
        </w:rPr>
        <w:t>:</w:t>
      </w:r>
    </w:p>
    <w:tbl>
      <w:tblPr>
        <w:tblW w:w="5000" w:type="pct"/>
        <w:tblLook w:val="04A0" w:firstRow="1" w:lastRow="0" w:firstColumn="1" w:lastColumn="0" w:noHBand="0" w:noVBand="1"/>
      </w:tblPr>
      <w:tblGrid>
        <w:gridCol w:w="1414"/>
        <w:gridCol w:w="1415"/>
        <w:gridCol w:w="1415"/>
        <w:gridCol w:w="1413"/>
        <w:gridCol w:w="1413"/>
        <w:gridCol w:w="1411"/>
      </w:tblGrid>
      <w:tr w:rsidR="006643CA" w:rsidRPr="006643CA" w:rsidTr="0006587A">
        <w:trPr>
          <w:trHeight w:val="285"/>
        </w:trPr>
        <w:tc>
          <w:tcPr>
            <w:tcW w:w="834" w:type="pct"/>
            <w:tcBorders>
              <w:top w:val="single" w:sz="8" w:space="0" w:color="auto"/>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4"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4" w:type="pct"/>
            <w:tcBorders>
              <w:top w:val="single" w:sz="8" w:space="0" w:color="auto"/>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3" w:type="pct"/>
            <w:tcBorders>
              <w:top w:val="single" w:sz="8" w:space="0" w:color="auto"/>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c>
          <w:tcPr>
            <w:tcW w:w="833" w:type="pct"/>
            <w:tcBorders>
              <w:top w:val="single" w:sz="8" w:space="0" w:color="auto"/>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Pr>
                <w:rFonts w:ascii="宋体" w:eastAsia="宋体" w:hAnsi="宋体" w:cs="宋体" w:hint="eastAsia"/>
                <w:color w:val="000000"/>
                <w:kern w:val="0"/>
              </w:rPr>
              <w:t>安全</w:t>
            </w:r>
            <w:r w:rsidRPr="006643CA">
              <w:rPr>
                <w:rFonts w:ascii="宋体" w:eastAsia="宋体" w:hAnsi="宋体" w:cs="宋体" w:hint="eastAsia"/>
                <w:color w:val="000000"/>
                <w:kern w:val="0"/>
              </w:rPr>
              <w:t>系数</w:t>
            </w:r>
          </w:p>
        </w:tc>
        <w:tc>
          <w:tcPr>
            <w:tcW w:w="832" w:type="pct"/>
            <w:tcBorders>
              <w:top w:val="single" w:sz="8" w:space="0" w:color="auto"/>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服务水准</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1.0</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2.0</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0.1</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0.54</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1.1</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0.86</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2.1</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0.982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0.2</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0.58</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1.2</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0.88</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2.4</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0.992</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0.3</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0.62</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1.3</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2.6</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0.995</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0.4</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1.4</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0.92</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2.8</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0.997</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0.5</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1.5</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0.933</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3</w:t>
            </w: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0.999</w:t>
            </w: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0.6</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0.73</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1.6</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0.945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0.76</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1.7</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0.955</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70"/>
        </w:trPr>
        <w:tc>
          <w:tcPr>
            <w:tcW w:w="834" w:type="pct"/>
            <w:tcBorders>
              <w:top w:val="nil"/>
              <w:left w:val="single" w:sz="8" w:space="0" w:color="auto"/>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w:t>
            </w:r>
          </w:p>
        </w:tc>
        <w:tc>
          <w:tcPr>
            <w:tcW w:w="834"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0.79</w:t>
            </w:r>
          </w:p>
        </w:tc>
        <w:tc>
          <w:tcPr>
            <w:tcW w:w="834" w:type="pct"/>
            <w:tcBorders>
              <w:top w:val="nil"/>
              <w:left w:val="nil"/>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1.8</w:t>
            </w:r>
          </w:p>
        </w:tc>
        <w:tc>
          <w:tcPr>
            <w:tcW w:w="833" w:type="pct"/>
            <w:tcBorders>
              <w:top w:val="nil"/>
              <w:left w:val="nil"/>
              <w:bottom w:val="nil"/>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0.964</w:t>
            </w:r>
          </w:p>
        </w:tc>
        <w:tc>
          <w:tcPr>
            <w:tcW w:w="833" w:type="pct"/>
            <w:tcBorders>
              <w:top w:val="nil"/>
              <w:left w:val="single" w:sz="4" w:space="0" w:color="auto"/>
              <w:bottom w:val="nil"/>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nil"/>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r w:rsidR="006643CA" w:rsidRPr="006643CA" w:rsidTr="0006587A">
        <w:trPr>
          <w:trHeight w:val="285"/>
        </w:trPr>
        <w:tc>
          <w:tcPr>
            <w:tcW w:w="834" w:type="pct"/>
            <w:tcBorders>
              <w:top w:val="nil"/>
              <w:left w:val="single" w:sz="8" w:space="0" w:color="auto"/>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w:t>
            </w:r>
          </w:p>
        </w:tc>
        <w:tc>
          <w:tcPr>
            <w:tcW w:w="834"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0.82</w:t>
            </w:r>
          </w:p>
        </w:tc>
        <w:tc>
          <w:tcPr>
            <w:tcW w:w="834" w:type="pct"/>
            <w:tcBorders>
              <w:top w:val="nil"/>
              <w:left w:val="nil"/>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1.9</w:t>
            </w:r>
          </w:p>
        </w:tc>
        <w:tc>
          <w:tcPr>
            <w:tcW w:w="833" w:type="pct"/>
            <w:tcBorders>
              <w:top w:val="nil"/>
              <w:left w:val="nil"/>
              <w:bottom w:val="single" w:sz="8" w:space="0" w:color="auto"/>
              <w:right w:val="nil"/>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r w:rsidRPr="006643CA">
              <w:rPr>
                <w:rFonts w:ascii="宋体" w:eastAsia="宋体" w:hAnsi="宋体" w:cs="宋体" w:hint="eastAsia"/>
                <w:color w:val="000000"/>
                <w:kern w:val="0"/>
              </w:rPr>
              <w:t>0.971</w:t>
            </w:r>
          </w:p>
        </w:tc>
        <w:tc>
          <w:tcPr>
            <w:tcW w:w="833" w:type="pct"/>
            <w:tcBorders>
              <w:top w:val="nil"/>
              <w:left w:val="single" w:sz="4" w:space="0" w:color="auto"/>
              <w:bottom w:val="single" w:sz="8" w:space="0" w:color="auto"/>
              <w:right w:val="single" w:sz="4"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c>
          <w:tcPr>
            <w:tcW w:w="832" w:type="pct"/>
            <w:tcBorders>
              <w:top w:val="nil"/>
              <w:left w:val="nil"/>
              <w:bottom w:val="single" w:sz="8" w:space="0" w:color="auto"/>
              <w:right w:val="single" w:sz="8" w:space="0" w:color="auto"/>
            </w:tcBorders>
            <w:shd w:val="clear" w:color="auto" w:fill="auto"/>
            <w:noWrap/>
            <w:vAlign w:val="center"/>
            <w:hideMark/>
          </w:tcPr>
          <w:p w:rsidR="006643CA" w:rsidRPr="006643CA" w:rsidRDefault="006643CA" w:rsidP="006643CA">
            <w:pPr>
              <w:widowControl/>
              <w:jc w:val="center"/>
              <w:rPr>
                <w:rFonts w:ascii="宋体" w:eastAsia="宋体" w:hAnsi="宋体" w:cs="宋体"/>
                <w:color w:val="000000"/>
                <w:kern w:val="0"/>
              </w:rPr>
            </w:pPr>
          </w:p>
        </w:tc>
      </w:tr>
    </w:tbl>
    <w:p w:rsidR="0006587A" w:rsidRDefault="0006587A" w:rsidP="00EC3483">
      <w:r>
        <w:rPr>
          <w:rFonts w:hint="eastAsia"/>
        </w:rPr>
        <w:t>安全系数由服务水准决定</w:t>
      </w:r>
      <w:r w:rsidRPr="0006587A">
        <w:rPr>
          <w:rFonts w:hint="eastAsia"/>
        </w:rPr>
        <w:t>。</w:t>
      </w:r>
      <w:r>
        <w:rPr>
          <w:rFonts w:hint="eastAsia"/>
        </w:rPr>
        <w:t>安全系数取值</w:t>
      </w:r>
      <w:r w:rsidRPr="0006587A">
        <w:rPr>
          <w:rFonts w:hint="eastAsia"/>
        </w:rPr>
        <w:t>一般</w:t>
      </w:r>
      <w:r>
        <w:rPr>
          <w:rFonts w:hint="eastAsia"/>
        </w:rPr>
        <w:t>处于</w:t>
      </w:r>
      <w:r w:rsidRPr="0006587A">
        <w:rPr>
          <w:rFonts w:hint="eastAsia"/>
        </w:rPr>
        <w:t>0.5</w:t>
      </w:r>
      <w:r w:rsidRPr="0006587A">
        <w:rPr>
          <w:rFonts w:hint="eastAsia"/>
        </w:rPr>
        <w:t>－</w:t>
      </w:r>
      <w:r w:rsidRPr="0006587A">
        <w:rPr>
          <w:rFonts w:hint="eastAsia"/>
        </w:rPr>
        <w:t>2.5</w:t>
      </w:r>
      <w:r w:rsidR="0078103D">
        <w:rPr>
          <w:rFonts w:hint="eastAsia"/>
        </w:rPr>
        <w:t>之间</w:t>
      </w:r>
      <w:r w:rsidRPr="0006587A">
        <w:rPr>
          <w:rFonts w:hint="eastAsia"/>
        </w:rPr>
        <w:t>。如果不允许缺货（缺货概率小于</w:t>
      </w:r>
      <w:r w:rsidRPr="0006587A">
        <w:rPr>
          <w:rFonts w:hint="eastAsia"/>
        </w:rPr>
        <w:t>3%</w:t>
      </w:r>
      <w:r w:rsidRPr="0006587A">
        <w:rPr>
          <w:rFonts w:hint="eastAsia"/>
        </w:rPr>
        <w:t>），</w:t>
      </w:r>
      <w:r>
        <w:rPr>
          <w:rFonts w:hint="eastAsia"/>
        </w:rPr>
        <w:t>安全系数</w:t>
      </w:r>
      <w:r w:rsidR="00A832EF">
        <w:rPr>
          <w:rFonts w:hint="eastAsia"/>
        </w:rPr>
        <w:t>应大于等于</w:t>
      </w:r>
      <w:r>
        <w:rPr>
          <w:rFonts w:hint="eastAsia"/>
        </w:rPr>
        <w:t>2</w:t>
      </w:r>
      <w:r>
        <w:rPr>
          <w:rFonts w:hint="eastAsia"/>
        </w:rPr>
        <w:t>。</w:t>
      </w:r>
    </w:p>
    <w:p w:rsidR="0006587A" w:rsidRDefault="0006587A" w:rsidP="00EC3483"/>
    <w:p w:rsidR="006643CA" w:rsidRDefault="00051134" w:rsidP="00EC3483">
      <w:r>
        <w:rPr>
          <w:rFonts w:hint="eastAsia"/>
        </w:rPr>
        <w:lastRenderedPageBreak/>
        <w:t>样本系数表</w:t>
      </w:r>
      <w:r>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213"/>
        <w:gridCol w:w="1213"/>
        <w:gridCol w:w="1213"/>
        <w:gridCol w:w="1211"/>
        <w:gridCol w:w="1211"/>
        <w:gridCol w:w="1208"/>
      </w:tblGrid>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样本数</w:t>
            </w:r>
            <w:r w:rsidR="00A832EF">
              <w:rPr>
                <w:rFonts w:ascii="宋体" w:eastAsia="宋体" w:hAnsi="宋体" w:cs="宋体" w:hint="eastAsia"/>
                <w:color w:val="000000"/>
                <w:kern w:val="0"/>
                <w:sz w:val="22"/>
              </w:rPr>
              <w:t>目</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2</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4</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8</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10</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12</w:t>
            </w:r>
          </w:p>
        </w:tc>
      </w:tr>
      <w:tr w:rsidR="00051134" w:rsidRPr="00051134" w:rsidTr="00051134">
        <w:trPr>
          <w:trHeight w:val="270"/>
        </w:trPr>
        <w:tc>
          <w:tcPr>
            <w:tcW w:w="715" w:type="pct"/>
          </w:tcPr>
          <w:p w:rsidR="00051134" w:rsidRPr="00051134" w:rsidRDefault="00051134" w:rsidP="00051134">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样本系数</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0.8865</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0.4857</w:t>
            </w:r>
          </w:p>
        </w:tc>
        <w:tc>
          <w:tcPr>
            <w:tcW w:w="715"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0.3646</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0.3512</w:t>
            </w:r>
          </w:p>
        </w:tc>
        <w:tc>
          <w:tcPr>
            <w:tcW w:w="714"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0.3249</w:t>
            </w:r>
          </w:p>
        </w:tc>
        <w:tc>
          <w:tcPr>
            <w:tcW w:w="712" w:type="pct"/>
            <w:shd w:val="clear" w:color="auto" w:fill="auto"/>
            <w:noWrap/>
            <w:vAlign w:val="center"/>
            <w:hideMark/>
          </w:tcPr>
          <w:p w:rsidR="00051134" w:rsidRPr="00051134" w:rsidRDefault="00051134" w:rsidP="00051134">
            <w:pPr>
              <w:widowControl/>
              <w:jc w:val="center"/>
              <w:rPr>
                <w:rFonts w:ascii="宋体" w:eastAsia="宋体" w:hAnsi="宋体" w:cs="宋体"/>
                <w:color w:val="000000"/>
                <w:kern w:val="0"/>
                <w:sz w:val="22"/>
              </w:rPr>
            </w:pPr>
            <w:r w:rsidRPr="00051134">
              <w:rPr>
                <w:rFonts w:ascii="宋体" w:eastAsia="宋体" w:hAnsi="宋体" w:cs="宋体" w:hint="eastAsia"/>
                <w:color w:val="000000"/>
                <w:kern w:val="0"/>
                <w:sz w:val="22"/>
              </w:rPr>
              <w:t>0.3069</w:t>
            </w:r>
          </w:p>
        </w:tc>
      </w:tr>
    </w:tbl>
    <w:p w:rsidR="00051134" w:rsidRDefault="00051134" w:rsidP="00EC3483">
      <w:r>
        <w:rPr>
          <w:rFonts w:hint="eastAsia"/>
        </w:rPr>
        <w:t>例</w:t>
      </w:r>
      <w:r>
        <w:rPr>
          <w:rFonts w:hint="eastAsia"/>
        </w:rPr>
        <w:t>:</w:t>
      </w:r>
    </w:p>
    <w:p w:rsidR="00051134" w:rsidRDefault="000D25A7" w:rsidP="00EC3483">
      <w:r>
        <w:rPr>
          <w:rFonts w:hint="eastAsia"/>
        </w:rPr>
        <w:t>某成品过去</w:t>
      </w:r>
      <w:r>
        <w:rPr>
          <w:rFonts w:hint="eastAsia"/>
        </w:rPr>
        <w:t>12</w:t>
      </w:r>
      <w:r>
        <w:rPr>
          <w:rFonts w:hint="eastAsia"/>
        </w:rPr>
        <w:t>天的数量</w:t>
      </w:r>
      <w:r w:rsidR="00051134">
        <w:rPr>
          <w:rFonts w:hint="eastAsia"/>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56"/>
        <w:gridCol w:w="577"/>
        <w:gridCol w:w="640"/>
        <w:gridCol w:w="640"/>
        <w:gridCol w:w="640"/>
        <w:gridCol w:w="640"/>
        <w:gridCol w:w="640"/>
        <w:gridCol w:w="640"/>
        <w:gridCol w:w="641"/>
        <w:gridCol w:w="641"/>
        <w:gridCol w:w="641"/>
        <w:gridCol w:w="641"/>
        <w:gridCol w:w="638"/>
      </w:tblGrid>
      <w:tr w:rsidR="000D25A7" w:rsidRPr="000D25A7" w:rsidTr="000D25A7">
        <w:trPr>
          <w:trHeight w:val="270"/>
        </w:trPr>
        <w:tc>
          <w:tcPr>
            <w:tcW w:w="288" w:type="pct"/>
            <w:shd w:val="clear" w:color="auto" w:fill="auto"/>
            <w:noWrap/>
            <w:tcMar>
              <w:left w:w="0" w:type="dxa"/>
              <w:right w:w="0" w:type="dxa"/>
            </w:tcMar>
            <w:vAlign w:val="center"/>
            <w:hideMark/>
          </w:tcPr>
          <w:p w:rsidR="000D25A7" w:rsidRPr="000D25A7" w:rsidRDefault="000D25A7" w:rsidP="000D25A7">
            <w:pPr>
              <w:widowControl/>
              <w:jc w:val="center"/>
              <w:rPr>
                <w:rFonts w:ascii="宋体" w:eastAsia="宋体" w:hAnsi="宋体" w:cs="宋体"/>
                <w:color w:val="000000"/>
                <w:kern w:val="0"/>
              </w:rPr>
            </w:pPr>
            <w:r w:rsidRPr="000D25A7">
              <w:rPr>
                <w:rFonts w:ascii="宋体" w:eastAsia="宋体" w:hAnsi="宋体" w:cs="宋体" w:hint="eastAsia"/>
                <w:color w:val="000000"/>
                <w:kern w:val="0"/>
              </w:rPr>
              <w:t>日期</w:t>
            </w:r>
          </w:p>
        </w:tc>
        <w:tc>
          <w:tcPr>
            <w:tcW w:w="358" w:type="pct"/>
            <w:shd w:val="clear" w:color="auto" w:fill="auto"/>
            <w:noWrap/>
            <w:tcMar>
              <w:left w:w="0" w:type="dxa"/>
              <w:right w:w="0" w:type="dxa"/>
            </w:tcMar>
            <w:hideMark/>
          </w:tcPr>
          <w:p w:rsidR="000D25A7" w:rsidRPr="005F17EF" w:rsidRDefault="000D25A7" w:rsidP="000D25A7">
            <w:pPr>
              <w:jc w:val="center"/>
            </w:pPr>
            <w:r w:rsidRPr="005F17EF">
              <w:t>04/09</w:t>
            </w:r>
          </w:p>
        </w:tc>
        <w:tc>
          <w:tcPr>
            <w:tcW w:w="396" w:type="pct"/>
            <w:shd w:val="clear" w:color="auto" w:fill="auto"/>
            <w:noWrap/>
            <w:tcMar>
              <w:left w:w="0" w:type="dxa"/>
              <w:right w:w="0" w:type="dxa"/>
            </w:tcMar>
            <w:hideMark/>
          </w:tcPr>
          <w:p w:rsidR="000D25A7" w:rsidRPr="005F17EF" w:rsidRDefault="000D25A7" w:rsidP="000D25A7">
            <w:pPr>
              <w:jc w:val="center"/>
            </w:pPr>
            <w:r w:rsidRPr="005F17EF">
              <w:t>04/10</w:t>
            </w:r>
          </w:p>
        </w:tc>
        <w:tc>
          <w:tcPr>
            <w:tcW w:w="396" w:type="pct"/>
            <w:shd w:val="clear" w:color="auto" w:fill="auto"/>
            <w:noWrap/>
            <w:tcMar>
              <w:left w:w="0" w:type="dxa"/>
              <w:right w:w="0" w:type="dxa"/>
            </w:tcMar>
            <w:hideMark/>
          </w:tcPr>
          <w:p w:rsidR="000D25A7" w:rsidRPr="005F17EF" w:rsidRDefault="000D25A7" w:rsidP="000D25A7">
            <w:pPr>
              <w:jc w:val="center"/>
            </w:pPr>
            <w:r w:rsidRPr="005F17EF">
              <w:t>04/11</w:t>
            </w:r>
          </w:p>
        </w:tc>
        <w:tc>
          <w:tcPr>
            <w:tcW w:w="396" w:type="pct"/>
            <w:shd w:val="clear" w:color="auto" w:fill="auto"/>
            <w:noWrap/>
            <w:tcMar>
              <w:left w:w="0" w:type="dxa"/>
              <w:right w:w="0" w:type="dxa"/>
            </w:tcMar>
            <w:hideMark/>
          </w:tcPr>
          <w:p w:rsidR="000D25A7" w:rsidRPr="005F17EF" w:rsidRDefault="000D25A7" w:rsidP="000D25A7">
            <w:pPr>
              <w:jc w:val="center"/>
            </w:pPr>
            <w:r w:rsidRPr="005F17EF">
              <w:t>04/12</w:t>
            </w:r>
          </w:p>
        </w:tc>
        <w:tc>
          <w:tcPr>
            <w:tcW w:w="396" w:type="pct"/>
            <w:shd w:val="clear" w:color="auto" w:fill="auto"/>
            <w:noWrap/>
            <w:tcMar>
              <w:left w:w="0" w:type="dxa"/>
              <w:right w:w="0" w:type="dxa"/>
            </w:tcMar>
            <w:hideMark/>
          </w:tcPr>
          <w:p w:rsidR="000D25A7" w:rsidRPr="005F17EF" w:rsidRDefault="000D25A7" w:rsidP="000D25A7">
            <w:pPr>
              <w:jc w:val="center"/>
            </w:pPr>
            <w:r w:rsidRPr="005F17EF">
              <w:t>04/13</w:t>
            </w:r>
          </w:p>
        </w:tc>
        <w:tc>
          <w:tcPr>
            <w:tcW w:w="396" w:type="pct"/>
            <w:shd w:val="clear" w:color="auto" w:fill="auto"/>
            <w:noWrap/>
            <w:tcMar>
              <w:left w:w="0" w:type="dxa"/>
              <w:right w:w="0" w:type="dxa"/>
            </w:tcMar>
            <w:hideMark/>
          </w:tcPr>
          <w:p w:rsidR="000D25A7" w:rsidRPr="005F17EF" w:rsidRDefault="000D25A7" w:rsidP="000D25A7">
            <w:pPr>
              <w:jc w:val="center"/>
            </w:pPr>
            <w:r w:rsidRPr="005F17EF">
              <w:t>04/14</w:t>
            </w:r>
          </w:p>
        </w:tc>
        <w:tc>
          <w:tcPr>
            <w:tcW w:w="396" w:type="pct"/>
            <w:shd w:val="clear" w:color="auto" w:fill="auto"/>
            <w:noWrap/>
            <w:tcMar>
              <w:left w:w="0" w:type="dxa"/>
              <w:right w:w="0" w:type="dxa"/>
            </w:tcMar>
            <w:hideMark/>
          </w:tcPr>
          <w:p w:rsidR="000D25A7" w:rsidRPr="005F17EF" w:rsidRDefault="000D25A7" w:rsidP="000D25A7">
            <w:pPr>
              <w:jc w:val="center"/>
            </w:pPr>
            <w:r w:rsidRPr="005F17EF">
              <w:t>04/15</w:t>
            </w:r>
          </w:p>
        </w:tc>
        <w:tc>
          <w:tcPr>
            <w:tcW w:w="396" w:type="pct"/>
            <w:shd w:val="clear" w:color="auto" w:fill="auto"/>
            <w:noWrap/>
            <w:tcMar>
              <w:left w:w="0" w:type="dxa"/>
              <w:right w:w="0" w:type="dxa"/>
            </w:tcMar>
            <w:hideMark/>
          </w:tcPr>
          <w:p w:rsidR="000D25A7" w:rsidRPr="005F17EF" w:rsidRDefault="000D25A7" w:rsidP="000D25A7">
            <w:pPr>
              <w:jc w:val="center"/>
            </w:pPr>
            <w:r w:rsidRPr="005F17EF">
              <w:t>04/16</w:t>
            </w:r>
          </w:p>
        </w:tc>
        <w:tc>
          <w:tcPr>
            <w:tcW w:w="396" w:type="pct"/>
            <w:shd w:val="clear" w:color="auto" w:fill="auto"/>
            <w:noWrap/>
            <w:tcMar>
              <w:left w:w="0" w:type="dxa"/>
              <w:right w:w="0" w:type="dxa"/>
            </w:tcMar>
            <w:hideMark/>
          </w:tcPr>
          <w:p w:rsidR="000D25A7" w:rsidRPr="005F17EF" w:rsidRDefault="000D25A7" w:rsidP="000D25A7">
            <w:pPr>
              <w:jc w:val="center"/>
            </w:pPr>
            <w:r w:rsidRPr="005F17EF">
              <w:t>04/17</w:t>
            </w:r>
          </w:p>
        </w:tc>
        <w:tc>
          <w:tcPr>
            <w:tcW w:w="396" w:type="pct"/>
            <w:shd w:val="clear" w:color="auto" w:fill="auto"/>
            <w:noWrap/>
            <w:tcMar>
              <w:left w:w="0" w:type="dxa"/>
              <w:right w:w="0" w:type="dxa"/>
            </w:tcMar>
            <w:hideMark/>
          </w:tcPr>
          <w:p w:rsidR="000D25A7" w:rsidRPr="005F17EF" w:rsidRDefault="000D25A7" w:rsidP="000D25A7">
            <w:pPr>
              <w:jc w:val="center"/>
            </w:pPr>
            <w:r w:rsidRPr="005F17EF">
              <w:t>04/18</w:t>
            </w:r>
          </w:p>
        </w:tc>
        <w:tc>
          <w:tcPr>
            <w:tcW w:w="396" w:type="pct"/>
            <w:shd w:val="clear" w:color="auto" w:fill="auto"/>
            <w:noWrap/>
            <w:tcMar>
              <w:left w:w="0" w:type="dxa"/>
              <w:right w:w="0" w:type="dxa"/>
            </w:tcMar>
            <w:hideMark/>
          </w:tcPr>
          <w:p w:rsidR="000D25A7" w:rsidRPr="005F17EF" w:rsidRDefault="000D25A7" w:rsidP="000D25A7">
            <w:pPr>
              <w:jc w:val="center"/>
            </w:pPr>
            <w:r w:rsidRPr="005F17EF">
              <w:t>04/19</w:t>
            </w:r>
          </w:p>
        </w:tc>
        <w:tc>
          <w:tcPr>
            <w:tcW w:w="396" w:type="pct"/>
            <w:shd w:val="clear" w:color="auto" w:fill="auto"/>
            <w:noWrap/>
            <w:tcMar>
              <w:left w:w="0" w:type="dxa"/>
              <w:right w:w="0" w:type="dxa"/>
            </w:tcMar>
            <w:hideMark/>
          </w:tcPr>
          <w:p w:rsidR="000D25A7" w:rsidRDefault="000D25A7" w:rsidP="000D25A7">
            <w:pPr>
              <w:jc w:val="center"/>
            </w:pPr>
            <w:r w:rsidRPr="005F17EF">
              <w:t>04/20</w:t>
            </w:r>
          </w:p>
        </w:tc>
      </w:tr>
      <w:tr w:rsidR="000D25A7" w:rsidRPr="000D25A7" w:rsidTr="000D25A7">
        <w:trPr>
          <w:trHeight w:val="270"/>
        </w:trPr>
        <w:tc>
          <w:tcPr>
            <w:tcW w:w="28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2"/>
              </w:rPr>
            </w:pPr>
            <w:r w:rsidRPr="000D25A7">
              <w:rPr>
                <w:rFonts w:ascii="宋体" w:eastAsia="宋体" w:hAnsi="宋体" w:cs="宋体" w:hint="eastAsia"/>
                <w:color w:val="000000"/>
                <w:kern w:val="0"/>
                <w:sz w:val="22"/>
              </w:rPr>
              <w:t>数量</w:t>
            </w:r>
          </w:p>
        </w:tc>
        <w:tc>
          <w:tcPr>
            <w:tcW w:w="358"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117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142</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137</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154</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166</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173</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195</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219</w:t>
            </w:r>
          </w:p>
        </w:tc>
        <w:tc>
          <w:tcPr>
            <w:tcW w:w="396" w:type="pct"/>
            <w:shd w:val="clear" w:color="auto" w:fill="auto"/>
            <w:noWrap/>
            <w:vAlign w:val="center"/>
            <w:hideMark/>
          </w:tcPr>
          <w:p w:rsidR="000D25A7" w:rsidRPr="000D25A7" w:rsidRDefault="000D25A7" w:rsidP="000D25A7">
            <w:pPr>
              <w:widowControl/>
              <w:jc w:val="center"/>
              <w:rPr>
                <w:rFonts w:ascii="宋体" w:eastAsia="宋体" w:hAnsi="宋体" w:cs="宋体"/>
                <w:color w:val="000000"/>
                <w:kern w:val="0"/>
                <w:sz w:val="20"/>
                <w:szCs w:val="20"/>
              </w:rPr>
            </w:pPr>
            <w:r w:rsidRPr="000D25A7">
              <w:rPr>
                <w:rFonts w:ascii="宋体" w:eastAsia="宋体" w:hAnsi="宋体" w:cs="宋体" w:hint="eastAsia"/>
                <w:color w:val="000000"/>
                <w:kern w:val="0"/>
                <w:sz w:val="20"/>
                <w:szCs w:val="20"/>
              </w:rPr>
              <w:t>204</w:t>
            </w:r>
          </w:p>
        </w:tc>
      </w:tr>
    </w:tbl>
    <w:p w:rsidR="00A832EF" w:rsidRDefault="0006587A" w:rsidP="00EC3483">
      <w:r>
        <w:rPr>
          <w:rFonts w:hint="eastAsia"/>
        </w:rPr>
        <w:t>提前期为</w:t>
      </w:r>
      <w:r w:rsidR="00A832EF">
        <w:rPr>
          <w:rFonts w:hint="eastAsia"/>
        </w:rPr>
        <w:t>1</w:t>
      </w:r>
      <w:r>
        <w:rPr>
          <w:rFonts w:hint="eastAsia"/>
        </w:rPr>
        <w:t>天</w:t>
      </w:r>
      <w:r w:rsidR="00A832EF">
        <w:rPr>
          <w:rFonts w:hint="eastAsia"/>
        </w:rPr>
        <w:t>,</w:t>
      </w:r>
      <w:r w:rsidR="00A832EF">
        <w:rPr>
          <w:rFonts w:hint="eastAsia"/>
        </w:rPr>
        <w:t>紧急提前期是</w:t>
      </w:r>
      <w:r w:rsidR="00A832EF">
        <w:rPr>
          <w:rFonts w:hint="eastAsia"/>
        </w:rPr>
        <w:t>8</w:t>
      </w:r>
      <w:r w:rsidR="00A832EF">
        <w:rPr>
          <w:rFonts w:hint="eastAsia"/>
        </w:rPr>
        <w:t>小时</w:t>
      </w:r>
      <w:r w:rsidR="00A832EF">
        <w:rPr>
          <w:rFonts w:hint="eastAsia"/>
        </w:rPr>
        <w:t>,</w:t>
      </w:r>
      <w:r w:rsidR="00A832EF">
        <w:rPr>
          <w:rFonts w:hint="eastAsia"/>
        </w:rPr>
        <w:t>供货频次是每两天送一次货</w:t>
      </w:r>
      <w:r w:rsidR="00A832EF">
        <w:rPr>
          <w:rFonts w:hint="eastAsia"/>
        </w:rPr>
        <w:t>.</w:t>
      </w:r>
    </w:p>
    <w:p w:rsidR="000D25A7" w:rsidRPr="0006587A" w:rsidRDefault="0006587A" w:rsidP="00EC3483">
      <w:pPr>
        <w:rPr>
          <w:rFonts w:asciiTheme="majorEastAsia" w:eastAsiaTheme="majorEastAsia" w:hAnsiTheme="majorEastAsia"/>
        </w:rPr>
      </w:pPr>
      <w:r w:rsidRPr="0006587A">
        <w:rPr>
          <w:rFonts w:asciiTheme="majorEastAsia" w:eastAsiaTheme="majorEastAsia" w:hAnsiTheme="majorEastAsia" w:hint="eastAsia"/>
        </w:rPr>
        <w:t>修正库存=2×</w:t>
      </w:r>
      <w:r w:rsidR="00A832EF">
        <w:rPr>
          <w:rFonts w:asciiTheme="majorEastAsia" w:eastAsiaTheme="majorEastAsia" w:hAnsiTheme="majorEastAsia" w:hint="eastAsia"/>
        </w:rPr>
        <w:t>1</w:t>
      </w:r>
      <w:r w:rsidRPr="0006587A">
        <w:rPr>
          <w:rFonts w:asciiTheme="majorEastAsia" w:eastAsiaTheme="majorEastAsia" w:hAnsiTheme="majorEastAsia" w:hint="eastAsia"/>
          <w:vertAlign w:val="superscript"/>
        </w:rPr>
        <w:t>0.5</w:t>
      </w:r>
      <w:r w:rsidRPr="0006587A">
        <w:rPr>
          <w:rFonts w:asciiTheme="majorEastAsia" w:eastAsiaTheme="majorEastAsia" w:hAnsiTheme="majorEastAsia" w:hint="eastAsia"/>
        </w:rPr>
        <w:t>×（219-117）×</w:t>
      </w:r>
      <w:r w:rsidRPr="00051134">
        <w:rPr>
          <w:rFonts w:asciiTheme="majorEastAsia" w:eastAsiaTheme="majorEastAsia" w:hAnsiTheme="majorEastAsia" w:cs="宋体" w:hint="eastAsia"/>
          <w:color w:val="000000"/>
          <w:kern w:val="0"/>
          <w:sz w:val="22"/>
        </w:rPr>
        <w:t>0.3069</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63</w:t>
      </w:r>
    </w:p>
    <w:p w:rsidR="000D25A7" w:rsidRDefault="0006587A" w:rsidP="00EC3483">
      <w:pPr>
        <w:rPr>
          <w:rFonts w:asciiTheme="majorEastAsia" w:eastAsiaTheme="majorEastAsia" w:hAnsiTheme="majorEastAsia" w:cs="宋体"/>
          <w:color w:val="000000"/>
          <w:kern w:val="0"/>
          <w:sz w:val="22"/>
        </w:rPr>
      </w:pPr>
      <w:r w:rsidRPr="0006587A">
        <w:rPr>
          <w:rFonts w:asciiTheme="majorEastAsia" w:eastAsiaTheme="majorEastAsia" w:hAnsiTheme="majorEastAsia" w:hint="eastAsia"/>
        </w:rPr>
        <w:t>最大库存=2×161+</w:t>
      </w:r>
      <w:r w:rsidR="00A832EF">
        <w:rPr>
          <w:rFonts w:asciiTheme="majorEastAsia" w:eastAsiaTheme="majorEastAsia" w:hAnsiTheme="majorEastAsia" w:cs="宋体" w:hint="eastAsia"/>
          <w:color w:val="000000"/>
          <w:kern w:val="0"/>
          <w:sz w:val="22"/>
        </w:rPr>
        <w:t>63</w:t>
      </w:r>
      <w:r w:rsidRPr="0006587A">
        <w:rPr>
          <w:rFonts w:asciiTheme="majorEastAsia" w:eastAsiaTheme="majorEastAsia" w:hAnsiTheme="majorEastAsia" w:cs="宋体" w:hint="eastAsia"/>
          <w:color w:val="000000"/>
          <w:kern w:val="0"/>
          <w:sz w:val="22"/>
        </w:rPr>
        <w:t>=</w:t>
      </w:r>
      <w:r w:rsidR="00A832EF">
        <w:rPr>
          <w:rFonts w:asciiTheme="majorEastAsia" w:eastAsiaTheme="majorEastAsia" w:hAnsiTheme="majorEastAsia" w:cs="宋体" w:hint="eastAsia"/>
          <w:color w:val="000000"/>
          <w:kern w:val="0"/>
          <w:sz w:val="22"/>
        </w:rPr>
        <w:t>385</w:t>
      </w:r>
    </w:p>
    <w:p w:rsidR="00A832EF" w:rsidRPr="0006587A" w:rsidRDefault="00A832EF" w:rsidP="00EC3483">
      <w:pPr>
        <w:rPr>
          <w:rFonts w:asciiTheme="majorEastAsia" w:eastAsiaTheme="majorEastAsia" w:hAnsiTheme="majorEastAsia"/>
        </w:rPr>
      </w:pPr>
      <w:r>
        <w:rPr>
          <w:rFonts w:asciiTheme="majorEastAsia" w:eastAsiaTheme="majorEastAsia" w:hAnsiTheme="majorEastAsia" w:cs="宋体" w:hint="eastAsia"/>
          <w:color w:val="000000"/>
          <w:kern w:val="0"/>
          <w:sz w:val="22"/>
        </w:rPr>
        <w:t>安全库存=(8÷24)</w:t>
      </w:r>
      <w:r w:rsidRPr="00A832EF">
        <w:rPr>
          <w:rFonts w:asciiTheme="majorEastAsia" w:eastAsiaTheme="majorEastAsia" w:hAnsiTheme="majorEastAsia" w:hint="eastAsia"/>
        </w:rPr>
        <w:t xml:space="preserve"> </w:t>
      </w:r>
      <w:r w:rsidRPr="0006587A">
        <w:rPr>
          <w:rFonts w:asciiTheme="majorEastAsia" w:eastAsiaTheme="majorEastAsia" w:hAnsiTheme="majorEastAsia" w:hint="eastAsia"/>
        </w:rPr>
        <w:t>×</w:t>
      </w:r>
      <w:r w:rsidR="00FA4586">
        <w:rPr>
          <w:rFonts w:asciiTheme="majorEastAsia" w:eastAsiaTheme="majorEastAsia" w:hAnsiTheme="majorEastAsia" w:hint="eastAsia"/>
        </w:rPr>
        <w:t>161=53</w:t>
      </w:r>
    </w:p>
    <w:p w:rsidR="00EC3483" w:rsidRDefault="00EC3483" w:rsidP="00F722EA">
      <w:pPr>
        <w:pStyle w:val="Head04"/>
      </w:pPr>
      <w:bookmarkStart w:id="92" w:name="_Toc360559242"/>
      <w:r>
        <w:rPr>
          <w:rFonts w:hint="eastAsia"/>
        </w:rPr>
        <w:t>MRP</w:t>
      </w:r>
      <w:bookmarkEnd w:id="92"/>
    </w:p>
    <w:p w:rsidR="00EC3483" w:rsidRDefault="006B4491" w:rsidP="00EC3483">
      <w:r>
        <w:rPr>
          <w:rFonts w:hint="eastAsia"/>
        </w:rPr>
        <w:t>将物料需求计划转换成要货单而拉动供货的一种物流策略。</w:t>
      </w:r>
    </w:p>
    <w:p w:rsidR="00EC3483" w:rsidRDefault="006B4491" w:rsidP="00EC3483">
      <w:r>
        <w:rPr>
          <w:noProof/>
        </w:rPr>
        <w:drawing>
          <wp:inline distT="0" distB="0" distL="0" distR="0" wp14:anchorId="537991F3">
            <wp:extent cx="4535805" cy="2603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5805" cy="2603500"/>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8760AF" w:rsidRDefault="007E3AA7" w:rsidP="00CE024B">
      <w:pPr>
        <w:pStyle w:val="Head2"/>
      </w:pPr>
      <w:bookmarkStart w:id="93" w:name="_Toc360559243"/>
      <w:r>
        <w:rPr>
          <w:rFonts w:hint="eastAsia"/>
        </w:rPr>
        <w:lastRenderedPageBreak/>
        <w:t>模块</w:t>
      </w:r>
      <w:r w:rsidR="008760AF">
        <w:rPr>
          <w:rFonts w:hint="eastAsia"/>
        </w:rPr>
        <w:t>功能介绍</w:t>
      </w:r>
      <w:bookmarkEnd w:id="93"/>
    </w:p>
    <w:p w:rsidR="006B4491" w:rsidRDefault="006B4491" w:rsidP="006B4491">
      <w:pPr>
        <w:pStyle w:val="Head3"/>
      </w:pPr>
      <w:bookmarkStart w:id="94" w:name="_Toc360559244"/>
      <w:r>
        <w:rPr>
          <w:rFonts w:hint="eastAsia"/>
        </w:rPr>
        <w:t>供应商发货</w:t>
      </w:r>
      <w:bookmarkEnd w:id="94"/>
    </w:p>
    <w:p w:rsidR="006B4491" w:rsidRDefault="006B4491" w:rsidP="006B4491">
      <w:r>
        <w:rPr>
          <w:noProof/>
        </w:rPr>
        <w:drawing>
          <wp:inline distT="0" distB="0" distL="0" distR="0" wp14:anchorId="5186614B">
            <wp:extent cx="5248910" cy="33959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48910" cy="3395980"/>
                    </a:xfrm>
                    <a:prstGeom prst="rect">
                      <a:avLst/>
                    </a:prstGeom>
                    <a:noFill/>
                  </pic:spPr>
                </pic:pic>
              </a:graphicData>
            </a:graphic>
          </wp:inline>
        </w:drawing>
      </w:r>
    </w:p>
    <w:tbl>
      <w:tblPr>
        <w:tblStyle w:val="a5"/>
        <w:tblW w:w="0" w:type="auto"/>
        <w:tblLook w:val="04A0" w:firstRow="1" w:lastRow="0" w:firstColumn="1" w:lastColumn="0" w:noHBand="0" w:noVBand="1"/>
      </w:tblPr>
      <w:tblGrid>
        <w:gridCol w:w="675"/>
        <w:gridCol w:w="1276"/>
        <w:gridCol w:w="6530"/>
      </w:tblGrid>
      <w:tr w:rsidR="0006587A" w:rsidRPr="00375192" w:rsidTr="000E628E">
        <w:tc>
          <w:tcPr>
            <w:tcW w:w="675" w:type="dxa"/>
          </w:tcPr>
          <w:p w:rsidR="0006587A" w:rsidRPr="00375192" w:rsidRDefault="0006587A" w:rsidP="000E628E">
            <w:pPr>
              <w:rPr>
                <w:sz w:val="18"/>
                <w:szCs w:val="18"/>
              </w:rPr>
            </w:pPr>
            <w:r w:rsidRPr="00375192">
              <w:rPr>
                <w:rFonts w:hint="eastAsia"/>
                <w:sz w:val="18"/>
                <w:szCs w:val="18"/>
              </w:rPr>
              <w:t>步骤</w:t>
            </w:r>
          </w:p>
        </w:tc>
        <w:tc>
          <w:tcPr>
            <w:tcW w:w="1276" w:type="dxa"/>
          </w:tcPr>
          <w:p w:rsidR="0006587A" w:rsidRPr="00375192" w:rsidRDefault="0006587A" w:rsidP="000E628E">
            <w:pPr>
              <w:rPr>
                <w:sz w:val="18"/>
                <w:szCs w:val="18"/>
              </w:rPr>
            </w:pPr>
            <w:r w:rsidRPr="00375192">
              <w:rPr>
                <w:rFonts w:hint="eastAsia"/>
                <w:sz w:val="18"/>
                <w:szCs w:val="18"/>
              </w:rPr>
              <w:t>简明流程</w:t>
            </w:r>
          </w:p>
        </w:tc>
        <w:tc>
          <w:tcPr>
            <w:tcW w:w="6530" w:type="dxa"/>
          </w:tcPr>
          <w:p w:rsidR="0006587A" w:rsidRPr="00375192" w:rsidRDefault="0006587A" w:rsidP="000E628E">
            <w:pPr>
              <w:rPr>
                <w:sz w:val="18"/>
                <w:szCs w:val="18"/>
              </w:rPr>
            </w:pPr>
            <w:r>
              <w:rPr>
                <w:rFonts w:hint="eastAsia"/>
                <w:sz w:val="18"/>
                <w:szCs w:val="18"/>
              </w:rPr>
              <w:t>操作</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1</w:t>
            </w:r>
          </w:p>
        </w:tc>
        <w:tc>
          <w:tcPr>
            <w:tcW w:w="1276" w:type="dxa"/>
          </w:tcPr>
          <w:p w:rsidR="0006587A" w:rsidRPr="00375192" w:rsidRDefault="0006587A" w:rsidP="000E628E">
            <w:pPr>
              <w:rPr>
                <w:sz w:val="18"/>
                <w:szCs w:val="18"/>
              </w:rPr>
            </w:pPr>
            <w:r>
              <w:rPr>
                <w:rFonts w:hint="eastAsia"/>
                <w:sz w:val="18"/>
                <w:szCs w:val="18"/>
              </w:rPr>
              <w:t>释放要货单</w:t>
            </w:r>
          </w:p>
        </w:tc>
        <w:tc>
          <w:tcPr>
            <w:tcW w:w="6530" w:type="dxa"/>
          </w:tcPr>
          <w:p w:rsidR="0006587A" w:rsidRDefault="00750305" w:rsidP="000E628E">
            <w:pPr>
              <w:rPr>
                <w:sz w:val="18"/>
                <w:szCs w:val="18"/>
              </w:rPr>
            </w:pPr>
            <w:r>
              <w:rPr>
                <w:rFonts w:hint="eastAsia"/>
                <w:sz w:val="18"/>
                <w:szCs w:val="18"/>
              </w:rPr>
              <w:t>供应商确认要货单。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2</w:t>
            </w:r>
          </w:p>
        </w:tc>
        <w:tc>
          <w:tcPr>
            <w:tcW w:w="1276" w:type="dxa"/>
          </w:tcPr>
          <w:p w:rsidR="0006587A" w:rsidRPr="00375192" w:rsidRDefault="00750305" w:rsidP="000E628E">
            <w:pPr>
              <w:rPr>
                <w:sz w:val="18"/>
                <w:szCs w:val="18"/>
              </w:rPr>
            </w:pPr>
            <w:r>
              <w:rPr>
                <w:rFonts w:hint="eastAsia"/>
                <w:sz w:val="18"/>
                <w:szCs w:val="18"/>
              </w:rPr>
              <w:t>备货</w:t>
            </w:r>
          </w:p>
        </w:tc>
        <w:tc>
          <w:tcPr>
            <w:tcW w:w="6530" w:type="dxa"/>
          </w:tcPr>
          <w:p w:rsidR="0006587A" w:rsidRPr="00375192" w:rsidRDefault="00750305" w:rsidP="000E628E">
            <w:pPr>
              <w:rPr>
                <w:sz w:val="18"/>
                <w:szCs w:val="18"/>
              </w:rPr>
            </w:pPr>
            <w:r>
              <w:rPr>
                <w:rFonts w:hint="eastAsia"/>
                <w:sz w:val="18"/>
                <w:szCs w:val="18"/>
              </w:rPr>
              <w:t>供应商根据要货信息进行备货，打印条码，贴条码（可选）。</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3</w:t>
            </w:r>
          </w:p>
        </w:tc>
        <w:tc>
          <w:tcPr>
            <w:tcW w:w="1276" w:type="dxa"/>
          </w:tcPr>
          <w:p w:rsidR="0006587A" w:rsidRPr="00375192" w:rsidRDefault="00750305" w:rsidP="000E628E">
            <w:pPr>
              <w:rPr>
                <w:sz w:val="18"/>
                <w:szCs w:val="18"/>
              </w:rPr>
            </w:pPr>
            <w:r>
              <w:rPr>
                <w:rFonts w:hint="eastAsia"/>
                <w:sz w:val="18"/>
                <w:szCs w:val="18"/>
              </w:rPr>
              <w:t>发货</w:t>
            </w:r>
          </w:p>
        </w:tc>
        <w:tc>
          <w:tcPr>
            <w:tcW w:w="6530" w:type="dxa"/>
          </w:tcPr>
          <w:p w:rsidR="0006587A" w:rsidRPr="00375192" w:rsidRDefault="00750305" w:rsidP="000E628E">
            <w:pPr>
              <w:rPr>
                <w:sz w:val="18"/>
                <w:szCs w:val="18"/>
              </w:rPr>
            </w:pPr>
            <w:r>
              <w:rPr>
                <w:rFonts w:hint="eastAsia"/>
                <w:sz w:val="18"/>
                <w:szCs w:val="18"/>
              </w:rPr>
              <w:t>供应商在</w:t>
            </w:r>
            <w:r>
              <w:rPr>
                <w:rFonts w:hint="eastAsia"/>
                <w:sz w:val="18"/>
                <w:szCs w:val="18"/>
              </w:rPr>
              <w:t>MES</w:t>
            </w:r>
            <w:r>
              <w:rPr>
                <w:rFonts w:hint="eastAsia"/>
                <w:sz w:val="18"/>
                <w:szCs w:val="18"/>
              </w:rPr>
              <w:t>系统上做发货操作，生成送货单。</w:t>
            </w:r>
          </w:p>
        </w:tc>
      </w:tr>
      <w:tr w:rsidR="0006587A" w:rsidRPr="00375192" w:rsidTr="000E628E">
        <w:tc>
          <w:tcPr>
            <w:tcW w:w="675" w:type="dxa"/>
          </w:tcPr>
          <w:p w:rsidR="0006587A" w:rsidRPr="00375192" w:rsidRDefault="0006587A" w:rsidP="000E628E">
            <w:pPr>
              <w:rPr>
                <w:sz w:val="18"/>
                <w:szCs w:val="18"/>
              </w:rPr>
            </w:pPr>
            <w:r>
              <w:rPr>
                <w:rFonts w:hint="eastAsia"/>
                <w:sz w:val="18"/>
                <w:szCs w:val="18"/>
              </w:rPr>
              <w:t>4</w:t>
            </w:r>
          </w:p>
        </w:tc>
        <w:tc>
          <w:tcPr>
            <w:tcW w:w="1276" w:type="dxa"/>
          </w:tcPr>
          <w:p w:rsidR="0006587A" w:rsidRPr="00375192" w:rsidRDefault="00750305" w:rsidP="000E628E">
            <w:pPr>
              <w:rPr>
                <w:sz w:val="18"/>
                <w:szCs w:val="18"/>
              </w:rPr>
            </w:pPr>
            <w:r>
              <w:rPr>
                <w:rFonts w:hint="eastAsia"/>
                <w:sz w:val="18"/>
                <w:szCs w:val="18"/>
              </w:rPr>
              <w:t>打印送货单</w:t>
            </w:r>
          </w:p>
        </w:tc>
        <w:tc>
          <w:tcPr>
            <w:tcW w:w="6530" w:type="dxa"/>
          </w:tcPr>
          <w:p w:rsidR="0006587A" w:rsidRPr="00375192" w:rsidRDefault="00750305" w:rsidP="000E628E">
            <w:pPr>
              <w:rPr>
                <w:sz w:val="18"/>
                <w:szCs w:val="18"/>
              </w:rPr>
            </w:pPr>
            <w:r>
              <w:rPr>
                <w:rFonts w:hint="eastAsia"/>
                <w:sz w:val="18"/>
                <w:szCs w:val="18"/>
              </w:rPr>
              <w:t>打印送货单，随货物一起运输。</w:t>
            </w:r>
          </w:p>
        </w:tc>
      </w:tr>
    </w:tbl>
    <w:p w:rsidR="00CC6836" w:rsidRDefault="00CC6836" w:rsidP="006B4491"/>
    <w:p w:rsidR="00750305" w:rsidRDefault="00750305">
      <w:pPr>
        <w:widowControl/>
        <w:jc w:val="left"/>
      </w:pPr>
      <w:r>
        <w:br w:type="page"/>
      </w:r>
    </w:p>
    <w:p w:rsidR="006B4491" w:rsidRDefault="006B4491" w:rsidP="006B4491">
      <w:pPr>
        <w:pStyle w:val="Head3"/>
      </w:pPr>
      <w:bookmarkStart w:id="95" w:name="_Toc360559245"/>
      <w:r>
        <w:rPr>
          <w:rFonts w:hint="eastAsia"/>
        </w:rPr>
        <w:lastRenderedPageBreak/>
        <w:t>采购收货</w:t>
      </w:r>
      <w:r w:rsidR="00FA0EF9">
        <w:rPr>
          <w:rFonts w:hint="eastAsia"/>
        </w:rPr>
        <w:t>(</w:t>
      </w:r>
      <w:r>
        <w:rPr>
          <w:rFonts w:hint="eastAsia"/>
        </w:rPr>
        <w:t>供应商贴条码</w:t>
      </w:r>
      <w:r w:rsidR="00FA0EF9">
        <w:rPr>
          <w:rFonts w:hint="eastAsia"/>
        </w:rPr>
        <w:t>)</w:t>
      </w:r>
      <w:bookmarkEnd w:id="95"/>
    </w:p>
    <w:p w:rsidR="006B4491" w:rsidRDefault="006B4491" w:rsidP="006B4491">
      <w:r>
        <w:rPr>
          <w:noProof/>
        </w:rPr>
        <w:drawing>
          <wp:inline distT="0" distB="0" distL="0" distR="0" wp14:anchorId="789566C1">
            <wp:extent cx="5248910" cy="32372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8910" cy="3237230"/>
                    </a:xfrm>
                    <a:prstGeom prst="rect">
                      <a:avLst/>
                    </a:prstGeom>
                    <a:noFill/>
                  </pic:spPr>
                </pic:pic>
              </a:graphicData>
            </a:graphic>
          </wp:inline>
        </w:drawing>
      </w:r>
    </w:p>
    <w:p w:rsidR="00CC6836" w:rsidRDefault="00CC6836" w:rsidP="006B4491"/>
    <w:p w:rsidR="006B4491" w:rsidRDefault="006B4491" w:rsidP="006B4491">
      <w:pPr>
        <w:pStyle w:val="Head3"/>
      </w:pPr>
      <w:bookmarkStart w:id="96" w:name="_Toc360559246"/>
      <w:r>
        <w:rPr>
          <w:rFonts w:hint="eastAsia"/>
        </w:rPr>
        <w:t>采购收货</w:t>
      </w:r>
      <w:r w:rsidR="00FA0EF9">
        <w:rPr>
          <w:rFonts w:hint="eastAsia"/>
        </w:rPr>
        <w:t>(</w:t>
      </w:r>
      <w:r>
        <w:rPr>
          <w:rFonts w:hint="eastAsia"/>
        </w:rPr>
        <w:t>供应商不贴条码</w:t>
      </w:r>
      <w:r w:rsidR="00FA0EF9">
        <w:rPr>
          <w:rFonts w:hint="eastAsia"/>
        </w:rPr>
        <w:t>)</w:t>
      </w:r>
      <w:bookmarkEnd w:id="96"/>
    </w:p>
    <w:p w:rsidR="00FA0EF9" w:rsidRDefault="00FA0EF9" w:rsidP="00FA0EF9">
      <w:r>
        <w:rPr>
          <w:noProof/>
        </w:rPr>
        <w:drawing>
          <wp:inline distT="0" distB="0" distL="0" distR="0" wp14:anchorId="042CA16E" wp14:editId="3F39BDEF">
            <wp:extent cx="5248275" cy="324890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3248902"/>
                    </a:xfrm>
                    <a:prstGeom prst="rect">
                      <a:avLst/>
                    </a:prstGeom>
                    <a:noFill/>
                  </pic:spPr>
                </pic:pic>
              </a:graphicData>
            </a:graphic>
          </wp:inline>
        </w:drawing>
      </w:r>
    </w:p>
    <w:p w:rsidR="00FA0EF9" w:rsidRDefault="00FA0EF9">
      <w:pPr>
        <w:widowControl/>
        <w:jc w:val="left"/>
        <w:rPr>
          <w:rFonts w:ascii="黑体" w:eastAsia="黑体" w:hAnsi="黑体"/>
          <w:sz w:val="30"/>
          <w:szCs w:val="30"/>
        </w:rPr>
      </w:pPr>
      <w:r>
        <w:br w:type="page"/>
      </w:r>
    </w:p>
    <w:p w:rsidR="006B4491" w:rsidRDefault="006B4491" w:rsidP="006B4491">
      <w:pPr>
        <w:pStyle w:val="Head2"/>
      </w:pPr>
      <w:bookmarkStart w:id="97" w:name="_Toc360559247"/>
      <w:r>
        <w:rPr>
          <w:rFonts w:hint="eastAsia"/>
        </w:rPr>
        <w:lastRenderedPageBreak/>
        <w:t>业务场景</w:t>
      </w:r>
      <w:bookmarkEnd w:id="97"/>
    </w:p>
    <w:p w:rsidR="006B4491" w:rsidRDefault="006B4491" w:rsidP="006B4491">
      <w:pPr>
        <w:pStyle w:val="Head3"/>
      </w:pPr>
      <w:bookmarkStart w:id="98" w:name="_Toc360559248"/>
      <w:r>
        <w:rPr>
          <w:rFonts w:hint="eastAsia"/>
        </w:rPr>
        <w:t>物料计划程序</w:t>
      </w:r>
      <w:bookmarkEnd w:id="98"/>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物料需求</w:t>
      </w:r>
      <w:r w:rsidRPr="00B77C88">
        <w:rPr>
          <w:rFonts w:hint="eastAsia"/>
        </w:rPr>
        <w:t>计划的释放过程，确保</w:t>
      </w:r>
      <w:r>
        <w:rPr>
          <w:rFonts w:hint="eastAsia"/>
        </w:rPr>
        <w:t>物料</w:t>
      </w:r>
      <w:r w:rsidRPr="00B77C88">
        <w:rPr>
          <w:rFonts w:hint="eastAsia"/>
        </w:rPr>
        <w:t>计划受控。</w:t>
      </w:r>
    </w:p>
    <w:p w:rsidR="006B4491" w:rsidRPr="00B77C88" w:rsidRDefault="006B4491" w:rsidP="006B4491">
      <w:r>
        <w:rPr>
          <w:rFonts w:hint="eastAsia"/>
        </w:rPr>
        <w:t>供应商物料计划是需求的预测，不是供应商交货的指令。供应商交货只能基于申雅</w:t>
      </w:r>
      <w:r>
        <w:rPr>
          <w:rFonts w:hint="eastAsia"/>
        </w:rPr>
        <w:t>MES</w:t>
      </w:r>
      <w:r>
        <w:rPr>
          <w:rFonts w:hint="eastAsia"/>
        </w:rPr>
        <w:t>系统释放的要货单。</w:t>
      </w:r>
      <w:r w:rsidR="00FD3081">
        <w:rPr>
          <w:rFonts w:hint="eastAsia"/>
        </w:rPr>
        <w:t>供应商在供应商门户上可查看到月，周，日的物料需求计划。</w:t>
      </w:r>
    </w:p>
    <w:p w:rsidR="006B4491" w:rsidRPr="00B77C88" w:rsidRDefault="006B4491" w:rsidP="006B4491">
      <w:r>
        <w:rPr>
          <w:rFonts w:hint="eastAsia"/>
        </w:rPr>
        <w:t>范围：适用于月、周、天物料</w:t>
      </w:r>
      <w:r w:rsidRPr="00B77C88">
        <w:rPr>
          <w:rFonts w:hint="eastAsia"/>
        </w:rPr>
        <w:t>计划释放等活动的管理。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释放月物料</w:t>
            </w:r>
            <w:r w:rsidRPr="00B77C88">
              <w:rPr>
                <w:rFonts w:asciiTheme="minorEastAsia" w:hAnsiTheme="minorEastAsia" w:hint="eastAsia"/>
                <w:sz w:val="18"/>
                <w:szCs w:val="18"/>
              </w:rPr>
              <w:t>计划</w:t>
            </w:r>
          </w:p>
          <w:p w:rsidR="006B4491"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释放周物料计划</w:t>
            </w:r>
          </w:p>
          <w:p w:rsidR="006B4491" w:rsidRPr="00B77C88" w:rsidRDefault="006B4491" w:rsidP="00EB22A6">
            <w:pPr>
              <w:numPr>
                <w:ilvl w:val="0"/>
                <w:numId w:val="51"/>
              </w:numPr>
              <w:rPr>
                <w:rFonts w:asciiTheme="minorEastAsia" w:hAnsiTheme="minorEastAsia"/>
                <w:sz w:val="18"/>
                <w:szCs w:val="18"/>
              </w:rPr>
            </w:pPr>
            <w:r>
              <w:rPr>
                <w:rFonts w:asciiTheme="minorEastAsia" w:hAnsiTheme="minorEastAsia" w:hint="eastAsia"/>
                <w:sz w:val="18"/>
                <w:szCs w:val="18"/>
              </w:rPr>
              <w:t>释放日物料计划</w:t>
            </w:r>
          </w:p>
        </w:tc>
      </w:tr>
    </w:tbl>
    <w:p w:rsidR="006B4491" w:rsidRPr="008D06F1" w:rsidRDefault="006B4491" w:rsidP="006B4491">
      <w:r w:rsidRPr="008D06F1">
        <w:rPr>
          <w:rFonts w:hint="eastAsia"/>
        </w:rPr>
        <w:t>记录：</w:t>
      </w:r>
    </w:p>
    <w:p w:rsidR="006B4491" w:rsidRPr="008D06F1" w:rsidRDefault="006B4491" w:rsidP="006B4491">
      <w:pPr>
        <w:numPr>
          <w:ilvl w:val="0"/>
          <w:numId w:val="3"/>
        </w:numPr>
        <w:ind w:left="993"/>
        <w:jc w:val="left"/>
        <w:rPr>
          <w:rFonts w:asciiTheme="minorEastAsia" w:hAnsiTheme="minorEastAsia" w:cs="Arial"/>
          <w:sz w:val="20"/>
          <w:szCs w:val="20"/>
        </w:rPr>
      </w:pPr>
      <w:r w:rsidRPr="008D06F1">
        <w:rPr>
          <w:rFonts w:asciiTheme="minorEastAsia" w:hAnsiTheme="minorEastAsia" w:cs="Arial" w:hint="eastAsia"/>
          <w:sz w:val="20"/>
          <w:szCs w:val="20"/>
        </w:rPr>
        <w:t>月</w:t>
      </w:r>
      <w:r>
        <w:rPr>
          <w:rFonts w:asciiTheme="minorEastAsia" w:hAnsiTheme="minorEastAsia" w:cs="Arial" w:hint="eastAsia"/>
          <w:sz w:val="20"/>
          <w:szCs w:val="20"/>
        </w:rPr>
        <w:t>、周、天物料</w:t>
      </w:r>
      <w:r w:rsidRPr="008D06F1">
        <w:rPr>
          <w:rFonts w:asciiTheme="minorEastAsia" w:hAnsiTheme="minorEastAsia" w:cs="Arial" w:hint="eastAsia"/>
          <w:sz w:val="20"/>
          <w:szCs w:val="20"/>
        </w:rPr>
        <w:t>需求计划</w:t>
      </w:r>
    </w:p>
    <w:p w:rsidR="006B4491" w:rsidRPr="008D06F1" w:rsidRDefault="006B4491" w:rsidP="006B4491">
      <w:r w:rsidRPr="008D06F1">
        <w:rPr>
          <w:rFonts w:hint="eastAsia"/>
        </w:rPr>
        <w:t>相关文件：</w:t>
      </w:r>
    </w:p>
    <w:p w:rsidR="006B4491" w:rsidRPr="00B76619"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DB4FB7" w:rsidRDefault="006B4491" w:rsidP="006B4491">
      <w:pPr>
        <w:jc w:val="left"/>
      </w:pPr>
    </w:p>
    <w:p w:rsidR="006B4491" w:rsidRDefault="006B4491" w:rsidP="006B4491">
      <w:pPr>
        <w:pStyle w:val="Head04"/>
      </w:pPr>
      <w:bookmarkStart w:id="99" w:name="_Toc360559249"/>
      <w:r>
        <w:rPr>
          <w:rFonts w:hint="eastAsia"/>
        </w:rPr>
        <w:t>释放月物料计划</w:t>
      </w:r>
      <w:bookmarkEnd w:id="99"/>
    </w:p>
    <w:p w:rsidR="006B4491" w:rsidRPr="008D06F1" w:rsidRDefault="006B4491" w:rsidP="006B4491">
      <w:r>
        <w:rPr>
          <w:rFonts w:hint="eastAsia"/>
        </w:rPr>
        <w:t>本流程描述计划员在</w:t>
      </w:r>
      <w:r>
        <w:rPr>
          <w:rFonts w:hint="eastAsia"/>
        </w:rPr>
        <w:t>MES</w:t>
      </w:r>
      <w:r>
        <w:rPr>
          <w:rFonts w:hint="eastAsia"/>
        </w:rPr>
        <w:t>系统向供应商释放月度物料计划的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触发条件：每年年初或月计划有变更时，本流程被触发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生成月物料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计划员按月客户计划经MRP运算生成物料计划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2"/>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w:t>
            </w:r>
            <w:r w:rsidRPr="00DA63C5">
              <w:rPr>
                <w:rFonts w:asciiTheme="minorEastAsia" w:hAnsiTheme="minorEastAsia" w:hint="eastAsia"/>
                <w:sz w:val="18"/>
                <w:szCs w:val="18"/>
              </w:rPr>
              <w:t>月度需求计划进行必要的数据整理。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释放月物料计划</w:t>
            </w:r>
          </w:p>
        </w:tc>
        <w:tc>
          <w:tcPr>
            <w:tcW w:w="3706" w:type="pct"/>
          </w:tcPr>
          <w:p w:rsidR="006B4491" w:rsidRPr="00DA63C5" w:rsidRDefault="006B4491" w:rsidP="00EB22A6">
            <w:pPr>
              <w:numPr>
                <w:ilvl w:val="0"/>
                <w:numId w:val="52"/>
              </w:numPr>
              <w:rPr>
                <w:rFonts w:asciiTheme="minorEastAsia" w:hAnsiTheme="minorEastAsia"/>
                <w:sz w:val="18"/>
                <w:szCs w:val="18"/>
              </w:rPr>
            </w:pPr>
            <w:r>
              <w:rPr>
                <w:rFonts w:asciiTheme="minorEastAsia" w:hAnsiTheme="minorEastAsia" w:hint="eastAsia"/>
                <w:sz w:val="18"/>
                <w:szCs w:val="18"/>
              </w:rPr>
              <w:t>释放月物料计划。</w:t>
            </w:r>
          </w:p>
        </w:tc>
      </w:tr>
    </w:tbl>
    <w:p w:rsidR="006B4491" w:rsidRDefault="006B4491" w:rsidP="00EB22A6">
      <w:pPr>
        <w:pStyle w:val="Head04"/>
        <w:numPr>
          <w:ilvl w:val="3"/>
          <w:numId w:val="48"/>
        </w:numPr>
      </w:pPr>
      <w:bookmarkStart w:id="100" w:name="_Toc360559250"/>
      <w:r>
        <w:rPr>
          <w:rFonts w:hint="eastAsia"/>
        </w:rPr>
        <w:t>释放周物料计划</w:t>
      </w:r>
      <w:bookmarkEnd w:id="100"/>
    </w:p>
    <w:p w:rsidR="006B4491" w:rsidRPr="008D06F1" w:rsidRDefault="006B4491" w:rsidP="006B4491">
      <w:r>
        <w:rPr>
          <w:rFonts w:hint="eastAsia"/>
        </w:rPr>
        <w:t>本流程描述计划员在</w:t>
      </w:r>
      <w:r>
        <w:rPr>
          <w:rFonts w:hint="eastAsia"/>
        </w:rPr>
        <w:t>MES</w:t>
      </w:r>
      <w:r>
        <w:rPr>
          <w:rFonts w:hint="eastAsia"/>
        </w:rPr>
        <w:t>系统向供应商释放周物料计划的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6B4491" w:rsidP="006B4491">
      <w:r>
        <w:rPr>
          <w:rFonts w:hint="eastAsia"/>
        </w:rPr>
        <w:t>触发条件：每周规定时间或周计划有变更时，本流程被触发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vMerge w:val="restar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生成周物料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计划员按周客户计划经MRP运算生成周物料计划</w:t>
            </w:r>
            <w:r w:rsidRPr="00DA63C5">
              <w:rPr>
                <w:rFonts w:asciiTheme="minorEastAsia" w:hAnsiTheme="minorEastAsia" w:hint="eastAsia"/>
                <w:sz w:val="18"/>
                <w:szCs w:val="18"/>
              </w:rPr>
              <w:t>。</w:t>
            </w:r>
          </w:p>
        </w:tc>
      </w:tr>
      <w:tr w:rsidR="006B4491" w:rsidRPr="00DA63C5" w:rsidTr="00635977">
        <w:tc>
          <w:tcPr>
            <w:tcW w:w="1294" w:type="pct"/>
            <w:vMerge/>
            <w:shd w:val="clear" w:color="auto" w:fill="auto"/>
          </w:tcPr>
          <w:p w:rsidR="006B4491" w:rsidRPr="00DA63C5" w:rsidRDefault="006B4491" w:rsidP="00635977">
            <w:pPr>
              <w:rPr>
                <w:rFonts w:asciiTheme="minorEastAsia" w:hAnsiTheme="minorEastAsia"/>
                <w:sz w:val="18"/>
                <w:szCs w:val="18"/>
              </w:rPr>
            </w:pPr>
          </w:p>
        </w:tc>
        <w:tc>
          <w:tcPr>
            <w:tcW w:w="3706" w:type="pct"/>
          </w:tcPr>
          <w:p w:rsidR="006B4491" w:rsidRPr="00DA63C5" w:rsidRDefault="006B4491" w:rsidP="00EB22A6">
            <w:pPr>
              <w:numPr>
                <w:ilvl w:val="0"/>
                <w:numId w:val="53"/>
              </w:numPr>
              <w:rPr>
                <w:rFonts w:asciiTheme="minorEastAsia" w:hAnsiTheme="minorEastAsia"/>
                <w:sz w:val="18"/>
                <w:szCs w:val="18"/>
              </w:rPr>
            </w:pPr>
            <w:r w:rsidRPr="00DA63C5">
              <w:rPr>
                <w:rFonts w:asciiTheme="minorEastAsia" w:hAnsiTheme="minorEastAsia" w:hint="eastAsia"/>
                <w:sz w:val="18"/>
                <w:szCs w:val="18"/>
              </w:rPr>
              <w:t>对</w:t>
            </w:r>
            <w:r>
              <w:rPr>
                <w:rFonts w:asciiTheme="minorEastAsia" w:hAnsiTheme="minorEastAsia" w:hint="eastAsia"/>
                <w:sz w:val="18"/>
                <w:szCs w:val="18"/>
              </w:rPr>
              <w:t>物料周物料</w:t>
            </w:r>
            <w:r w:rsidRPr="00DA63C5">
              <w:rPr>
                <w:rFonts w:asciiTheme="minorEastAsia" w:hAnsiTheme="minorEastAsia" w:hint="eastAsia"/>
                <w:sz w:val="18"/>
                <w:szCs w:val="18"/>
              </w:rPr>
              <w:t>计划进行必要的数据整理。</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释放周物料计划</w:t>
            </w:r>
          </w:p>
        </w:tc>
        <w:tc>
          <w:tcPr>
            <w:tcW w:w="3706" w:type="pct"/>
          </w:tcPr>
          <w:p w:rsidR="006B4491" w:rsidRPr="00DA63C5" w:rsidRDefault="006B4491" w:rsidP="00EB22A6">
            <w:pPr>
              <w:numPr>
                <w:ilvl w:val="0"/>
                <w:numId w:val="53"/>
              </w:numPr>
              <w:rPr>
                <w:rFonts w:asciiTheme="minorEastAsia" w:hAnsiTheme="minorEastAsia"/>
                <w:sz w:val="18"/>
                <w:szCs w:val="18"/>
              </w:rPr>
            </w:pPr>
            <w:r>
              <w:rPr>
                <w:rFonts w:asciiTheme="minorEastAsia" w:hAnsiTheme="minorEastAsia" w:hint="eastAsia"/>
                <w:sz w:val="18"/>
                <w:szCs w:val="18"/>
              </w:rPr>
              <w:t>释放周物料计划。</w:t>
            </w:r>
          </w:p>
        </w:tc>
      </w:tr>
    </w:tbl>
    <w:p w:rsidR="006B4491" w:rsidRPr="00A37A08" w:rsidRDefault="006B4491" w:rsidP="006B4491">
      <w:pPr>
        <w:pStyle w:val="Head04"/>
      </w:pPr>
      <w:bookmarkStart w:id="101" w:name="_Toc360559251"/>
      <w:r>
        <w:rPr>
          <w:rFonts w:hint="eastAsia"/>
        </w:rPr>
        <w:t>释放天物料</w:t>
      </w:r>
      <w:r w:rsidRPr="00DB4FB7">
        <w:rPr>
          <w:rFonts w:hint="eastAsia"/>
        </w:rPr>
        <w:t>计划</w:t>
      </w:r>
      <w:bookmarkEnd w:id="101"/>
    </w:p>
    <w:p w:rsidR="006B4491" w:rsidRPr="008D06F1" w:rsidRDefault="006B4491" w:rsidP="006B4491">
      <w:r>
        <w:rPr>
          <w:rFonts w:hint="eastAsia"/>
        </w:rPr>
        <w:t>本流程描述</w:t>
      </w:r>
      <w:r>
        <w:rPr>
          <w:rFonts w:hint="eastAsia"/>
        </w:rPr>
        <w:t>MES</w:t>
      </w:r>
      <w:r w:rsidR="00752D75">
        <w:rPr>
          <w:rFonts w:hint="eastAsia"/>
        </w:rPr>
        <w:t>系统自动释放天</w:t>
      </w:r>
      <w:r>
        <w:rPr>
          <w:rFonts w:hint="eastAsia"/>
        </w:rPr>
        <w:t>物料计划的</w:t>
      </w:r>
      <w:r w:rsidRPr="008D06F1">
        <w:rPr>
          <w:rFonts w:hint="eastAsia"/>
        </w:rPr>
        <w:t>业务过程。</w:t>
      </w:r>
    </w:p>
    <w:p w:rsidR="006B4491" w:rsidRDefault="006B4491" w:rsidP="006B4491">
      <w:r w:rsidRPr="008D06F1">
        <w:rPr>
          <w:rFonts w:hint="eastAsia"/>
        </w:rPr>
        <w:t>所有者：计划员</w:t>
      </w:r>
    </w:p>
    <w:p w:rsidR="006B4491" w:rsidRPr="008D06F1" w:rsidRDefault="00752D75" w:rsidP="006B4491">
      <w:r>
        <w:rPr>
          <w:rFonts w:hint="eastAsia"/>
        </w:rPr>
        <w:t>触发条件：每天</w:t>
      </w:r>
      <w:r w:rsidR="00FD3081">
        <w:rPr>
          <w:rFonts w:hint="eastAsia"/>
        </w:rPr>
        <w:t>的规定时间</w:t>
      </w:r>
      <w:r>
        <w:rPr>
          <w:rFonts w:hint="eastAsia"/>
        </w:rPr>
        <w:t>手动</w:t>
      </w:r>
      <w:r w:rsidR="006B4491">
        <w:rPr>
          <w:rFonts w:hint="eastAsia"/>
        </w:rPr>
        <w:t>触发</w:t>
      </w:r>
      <w:r w:rsidR="00FD3081">
        <w:rPr>
          <w:rFonts w:hint="eastAsia"/>
        </w:rPr>
        <w:t>本流程</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生成天物料</w:t>
            </w:r>
            <w:r w:rsidRPr="00DA63C5">
              <w:rPr>
                <w:rFonts w:asciiTheme="minorEastAsia" w:hAnsiTheme="minorEastAsia" w:hint="eastAsia"/>
                <w:sz w:val="18"/>
                <w:szCs w:val="18"/>
              </w:rPr>
              <w:t>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每天MRP运算生成天物料计划</w:t>
            </w:r>
            <w:r w:rsidRPr="00DA63C5">
              <w:rPr>
                <w:rFonts w:asciiTheme="minorEastAsia" w:hAnsiTheme="minorEastAsia" w:hint="eastAsia"/>
                <w:sz w:val="18"/>
                <w:szCs w:val="18"/>
              </w:rPr>
              <w:t>。</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释放天物料计划</w:t>
            </w:r>
          </w:p>
        </w:tc>
        <w:tc>
          <w:tcPr>
            <w:tcW w:w="3706" w:type="pct"/>
          </w:tcPr>
          <w:p w:rsidR="006B4491" w:rsidRPr="00DA63C5" w:rsidRDefault="006B4491" w:rsidP="00EB22A6">
            <w:pPr>
              <w:numPr>
                <w:ilvl w:val="0"/>
                <w:numId w:val="54"/>
              </w:numPr>
              <w:rPr>
                <w:rFonts w:asciiTheme="minorEastAsia" w:hAnsiTheme="minorEastAsia"/>
                <w:sz w:val="18"/>
                <w:szCs w:val="18"/>
              </w:rPr>
            </w:pPr>
            <w:r>
              <w:rPr>
                <w:rFonts w:asciiTheme="minorEastAsia" w:hAnsiTheme="minorEastAsia" w:hint="eastAsia"/>
                <w:sz w:val="18"/>
                <w:szCs w:val="18"/>
              </w:rPr>
              <w:t>自动释放天物料计划。</w:t>
            </w:r>
          </w:p>
        </w:tc>
      </w:tr>
    </w:tbl>
    <w:p w:rsidR="006B4491" w:rsidRPr="00A37996" w:rsidRDefault="006B4491" w:rsidP="006B4491"/>
    <w:p w:rsidR="006B4491" w:rsidRDefault="002F65E9" w:rsidP="006B4491">
      <w:pPr>
        <w:pStyle w:val="Head3"/>
      </w:pPr>
      <w:bookmarkStart w:id="102" w:name="_Toc360559252"/>
      <w:r>
        <w:rPr>
          <w:rFonts w:hint="eastAsia"/>
        </w:rPr>
        <w:t>物料</w:t>
      </w:r>
      <w:r w:rsidR="006B4491">
        <w:rPr>
          <w:rFonts w:hint="eastAsia"/>
        </w:rPr>
        <w:t>采购程序</w:t>
      </w:r>
      <w:bookmarkEnd w:id="102"/>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向供应商释放</w:t>
      </w:r>
      <w:r w:rsidR="00F435BC">
        <w:rPr>
          <w:rFonts w:hint="eastAsia"/>
        </w:rPr>
        <w:t>采购单</w:t>
      </w:r>
      <w:r w:rsidR="00F435BC">
        <w:rPr>
          <w:rFonts w:hint="eastAsia"/>
        </w:rPr>
        <w:t>(</w:t>
      </w:r>
      <w:r>
        <w:rPr>
          <w:rFonts w:hint="eastAsia"/>
        </w:rPr>
        <w:t>要货单</w:t>
      </w:r>
      <w:r w:rsidR="00F435BC">
        <w:rPr>
          <w:rFonts w:hint="eastAsia"/>
        </w:rPr>
        <w:t>)</w:t>
      </w:r>
      <w:r>
        <w:rPr>
          <w:rFonts w:hint="eastAsia"/>
        </w:rPr>
        <w:t>、供应商发货和收货等过程</w:t>
      </w:r>
      <w:r w:rsidRPr="00B77C88">
        <w:rPr>
          <w:rFonts w:hint="eastAsia"/>
        </w:rPr>
        <w:t>，确保</w:t>
      </w:r>
      <w:r>
        <w:rPr>
          <w:rFonts w:hint="eastAsia"/>
        </w:rPr>
        <w:t>生成物料采购过程</w:t>
      </w:r>
      <w:r w:rsidRPr="00B77C88">
        <w:rPr>
          <w:rFonts w:hint="eastAsia"/>
        </w:rPr>
        <w:t>受控。</w:t>
      </w:r>
    </w:p>
    <w:p w:rsidR="006B4491" w:rsidRPr="00B77C88" w:rsidRDefault="006B4491" w:rsidP="006B4491">
      <w:r>
        <w:rPr>
          <w:rFonts w:hint="eastAsia"/>
        </w:rPr>
        <w:t>范围：采购单释放、供应商发货、收货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向供应商释放要货单</w:t>
            </w:r>
          </w:p>
          <w:p w:rsidR="006B4491" w:rsidRPr="00B77C88"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要货单跟踪</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5"/>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Pr="00B76619" w:rsidRDefault="006B4491" w:rsidP="006B4491">
      <w:pPr>
        <w:ind w:left="993"/>
        <w:jc w:val="left"/>
      </w:pPr>
    </w:p>
    <w:p w:rsidR="006B4491" w:rsidRDefault="006B4491" w:rsidP="006B4491">
      <w:pPr>
        <w:pStyle w:val="Head04"/>
      </w:pPr>
      <w:bookmarkStart w:id="103" w:name="_Toc360559253"/>
      <w:r>
        <w:rPr>
          <w:rFonts w:hint="eastAsia"/>
        </w:rPr>
        <w:t>进口物料采购(舒富)</w:t>
      </w:r>
      <w:bookmarkEnd w:id="103"/>
    </w:p>
    <w:p w:rsidR="006B4491" w:rsidRPr="008D06F1" w:rsidRDefault="006B4491" w:rsidP="006B4491">
      <w:r>
        <w:rPr>
          <w:rFonts w:hint="eastAsia"/>
        </w:rPr>
        <w:t>本流程描述舒富进口物料采购的</w:t>
      </w:r>
      <w:r w:rsidRPr="008D06F1">
        <w:rPr>
          <w:rFonts w:hint="eastAsia"/>
        </w:rPr>
        <w:t>业务过程。</w:t>
      </w:r>
    </w:p>
    <w:p w:rsidR="006B4491" w:rsidRDefault="006B4491" w:rsidP="006B4491">
      <w:r w:rsidRPr="008D06F1">
        <w:rPr>
          <w:rFonts w:hint="eastAsia"/>
        </w:rPr>
        <w:t>所有者：计划员</w:t>
      </w:r>
    </w:p>
    <w:p w:rsidR="006B4491" w:rsidRPr="008D06F1" w:rsidRDefault="00FD3081" w:rsidP="006B4491">
      <w:r>
        <w:rPr>
          <w:rFonts w:hint="eastAsia"/>
        </w:rPr>
        <w:t>触发条件：每周规</w:t>
      </w:r>
      <w:r w:rsidR="006B4491">
        <w:rPr>
          <w:rFonts w:hint="eastAsia"/>
        </w:rPr>
        <w:t>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计划员按16周物料计划创建进口物料采购单。</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舒富国际转发采购单给国外供应商确认。</w:t>
            </w:r>
          </w:p>
          <w:p w:rsidR="006B449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国外供应商确认采购单（数量和价格），反馈给计划员。</w:t>
            </w:r>
          </w:p>
          <w:p w:rsidR="006B4491" w:rsidRPr="00DA63C5" w:rsidRDefault="002F65E9" w:rsidP="00EB22A6">
            <w:pPr>
              <w:numPr>
                <w:ilvl w:val="0"/>
                <w:numId w:val="56"/>
              </w:numPr>
              <w:rPr>
                <w:rFonts w:asciiTheme="minorEastAsia" w:hAnsiTheme="minorEastAsia"/>
                <w:sz w:val="18"/>
                <w:szCs w:val="18"/>
              </w:rPr>
            </w:pPr>
            <w:r>
              <w:rPr>
                <w:rFonts w:asciiTheme="minorEastAsia" w:hAnsiTheme="minorEastAsia" w:hint="eastAsia"/>
                <w:sz w:val="18"/>
                <w:szCs w:val="18"/>
              </w:rPr>
              <w:t>采购员</w:t>
            </w:r>
            <w:r w:rsidR="006B4491">
              <w:rPr>
                <w:rFonts w:asciiTheme="minorEastAsia" w:hAnsiTheme="minorEastAsia" w:hint="eastAsia"/>
                <w:sz w:val="18"/>
                <w:szCs w:val="18"/>
              </w:rPr>
              <w:t>按确认的价格更新并释放采购单。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供应商发货，将发货信息传给舒富国际。</w:t>
            </w:r>
          </w:p>
          <w:p w:rsidR="006B4491" w:rsidRPr="004A3B8B"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舒富国际在MES按发货数生成送货单。</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实物到货前，舒富国际打印送货单，按送货单打印物料条码。</w:t>
            </w:r>
          </w:p>
          <w:p w:rsidR="006B4491" w:rsidRDefault="006B4491" w:rsidP="00EB22A6">
            <w:pPr>
              <w:numPr>
                <w:ilvl w:val="0"/>
                <w:numId w:val="56"/>
              </w:numPr>
              <w:rPr>
                <w:rFonts w:asciiTheme="minorEastAsia" w:hAnsiTheme="minorEastAsia"/>
                <w:sz w:val="18"/>
                <w:szCs w:val="18"/>
              </w:rPr>
            </w:pPr>
            <w:r>
              <w:rPr>
                <w:rFonts w:asciiTheme="minorEastAsia" w:hAnsiTheme="minorEastAsia" w:hint="eastAsia"/>
                <w:sz w:val="18"/>
                <w:szCs w:val="18"/>
              </w:rPr>
              <w:t>实物到货后，舒富国际对实物包装粘贴条码。</w:t>
            </w:r>
          </w:p>
          <w:p w:rsidR="00FD3081" w:rsidRPr="00FD3081" w:rsidRDefault="00FD3081" w:rsidP="00EB22A6">
            <w:pPr>
              <w:numPr>
                <w:ilvl w:val="0"/>
                <w:numId w:val="56"/>
              </w:numPr>
              <w:rPr>
                <w:rFonts w:asciiTheme="minorEastAsia" w:hAnsiTheme="minorEastAsia"/>
                <w:sz w:val="18"/>
                <w:szCs w:val="18"/>
              </w:rPr>
            </w:pPr>
            <w:r>
              <w:rPr>
                <w:rFonts w:asciiTheme="minorEastAsia" w:hAnsiTheme="minorEastAsia" w:hint="eastAsia"/>
                <w:sz w:val="18"/>
                <w:szCs w:val="18"/>
              </w:rPr>
              <w:t>收料员</w:t>
            </w:r>
            <w:r w:rsidR="006B4491" w:rsidRPr="004A3B8B">
              <w:rPr>
                <w:rFonts w:asciiTheme="minorEastAsia" w:hAnsiTheme="minorEastAsia" w:hint="eastAsia"/>
                <w:sz w:val="18"/>
                <w:szCs w:val="18"/>
              </w:rPr>
              <w:t>在MES系统扫描送货单和物料条码收货</w:t>
            </w:r>
            <w:r w:rsidR="006B4491">
              <w:rPr>
                <w:rFonts w:asciiTheme="minorEastAsia" w:hAnsiTheme="minorEastAsia" w:hint="eastAsia"/>
                <w:sz w:val="18"/>
                <w:szCs w:val="18"/>
              </w:rPr>
              <w:t>，打印收货单</w:t>
            </w:r>
            <w:r>
              <w:rPr>
                <w:rFonts w:asciiTheme="minorEastAsia" w:hAnsiTheme="minorEastAsia" w:hint="eastAsia"/>
                <w:sz w:val="18"/>
                <w:szCs w:val="18"/>
              </w:rPr>
              <w:t>，签字</w:t>
            </w:r>
            <w:r w:rsidR="006B4491">
              <w:rPr>
                <w:rFonts w:asciiTheme="minorEastAsia" w:hAnsiTheme="minorEastAsia" w:hint="eastAsia"/>
                <w:sz w:val="18"/>
                <w:szCs w:val="18"/>
              </w:rPr>
              <w:t>。</w:t>
            </w:r>
          </w:p>
        </w:tc>
      </w:tr>
    </w:tbl>
    <w:p w:rsidR="006B4491" w:rsidRDefault="006B4491" w:rsidP="006B4491">
      <w:pPr>
        <w:pStyle w:val="Head04"/>
      </w:pPr>
      <w:bookmarkStart w:id="104" w:name="_Toc360559254"/>
      <w:r>
        <w:rPr>
          <w:rFonts w:hint="eastAsia"/>
        </w:rPr>
        <w:t>国内物料采购</w:t>
      </w:r>
      <w:bookmarkEnd w:id="104"/>
    </w:p>
    <w:p w:rsidR="006B4491" w:rsidRPr="008D06F1" w:rsidRDefault="006B4491" w:rsidP="006B4491">
      <w:r>
        <w:rPr>
          <w:rFonts w:hint="eastAsia"/>
        </w:rPr>
        <w:t>本流程描述国内物料采购的</w:t>
      </w:r>
      <w:r w:rsidRPr="008D06F1">
        <w:rPr>
          <w:rFonts w:hint="eastAsia"/>
        </w:rPr>
        <w:t>业务过程。</w:t>
      </w:r>
    </w:p>
    <w:p w:rsidR="006B4491" w:rsidRDefault="006B4491" w:rsidP="006B4491">
      <w:r w:rsidRPr="008D06F1">
        <w:rPr>
          <w:rFonts w:hint="eastAsia"/>
        </w:rPr>
        <w:t>所有者：计划员</w:t>
      </w:r>
      <w:r w:rsidR="005948EB">
        <w:rPr>
          <w:rFonts w:hint="eastAsia"/>
        </w:rPr>
        <w:t>/</w:t>
      </w:r>
      <w:r w:rsidR="005948EB">
        <w:rPr>
          <w:rFonts w:hint="eastAsia"/>
        </w:rPr>
        <w:t>采购员</w:t>
      </w:r>
    </w:p>
    <w:p w:rsidR="006B4491" w:rsidRPr="008D06F1" w:rsidRDefault="006B4491" w:rsidP="006B4491">
      <w:r>
        <w:rPr>
          <w:rFonts w:hint="eastAsia"/>
        </w:rPr>
        <w:t>触发条件：每周确定时间，本流程被触发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6B4491"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物流计划员创建</w:t>
            </w:r>
            <w:r w:rsidR="006B4491">
              <w:rPr>
                <w:rFonts w:asciiTheme="minorEastAsia" w:hAnsiTheme="minorEastAsia" w:hint="eastAsia"/>
                <w:sz w:val="18"/>
                <w:szCs w:val="18"/>
              </w:rPr>
              <w:t>采购单。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供应商发货</w:t>
            </w:r>
          </w:p>
        </w:tc>
        <w:tc>
          <w:tcPr>
            <w:tcW w:w="3706" w:type="pct"/>
          </w:tcPr>
          <w:p w:rsidR="005948EB" w:rsidRDefault="005948EB" w:rsidP="00EB22A6">
            <w:pPr>
              <w:numPr>
                <w:ilvl w:val="0"/>
                <w:numId w:val="57"/>
              </w:numPr>
              <w:rPr>
                <w:rFonts w:asciiTheme="minorEastAsia" w:hAnsiTheme="minorEastAsia"/>
                <w:sz w:val="18"/>
                <w:szCs w:val="18"/>
              </w:rPr>
            </w:pPr>
            <w:r>
              <w:rPr>
                <w:rFonts w:asciiTheme="minorEastAsia" w:hAnsiTheme="minorEastAsia" w:hint="eastAsia"/>
                <w:sz w:val="18"/>
                <w:szCs w:val="18"/>
              </w:rPr>
              <w:t>采购员确定采购</w:t>
            </w:r>
            <w:r w:rsidR="003F5C40">
              <w:rPr>
                <w:rFonts w:asciiTheme="minorEastAsia" w:hAnsiTheme="minorEastAsia" w:hint="eastAsia"/>
                <w:sz w:val="18"/>
                <w:szCs w:val="18"/>
              </w:rPr>
              <w:t>采购单（数量和价格）</w:t>
            </w:r>
            <w:r w:rsidR="007B02EA">
              <w:rPr>
                <w:rFonts w:asciiTheme="minorEastAsia" w:hAnsiTheme="minorEastAsia" w:hint="eastAsia"/>
                <w:sz w:val="18"/>
                <w:szCs w:val="18"/>
              </w:rPr>
              <w:t>，</w:t>
            </w:r>
            <w:r>
              <w:rPr>
                <w:rFonts w:asciiTheme="minorEastAsia" w:hAnsiTheme="minorEastAsia" w:hint="eastAsia"/>
                <w:sz w:val="18"/>
                <w:szCs w:val="18"/>
              </w:rPr>
              <w:t>释放采购单</w:t>
            </w:r>
            <w:r w:rsidR="007B02EA">
              <w:rPr>
                <w:rFonts w:asciiTheme="minorEastAsia" w:hAnsiTheme="minorEastAsia" w:hint="eastAsia"/>
                <w:sz w:val="18"/>
                <w:szCs w:val="18"/>
              </w:rPr>
              <w:t>。</w:t>
            </w:r>
          </w:p>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按要货单发货，打印送货单。</w:t>
            </w:r>
          </w:p>
          <w:p w:rsidR="00A632E1" w:rsidRPr="00A632E1" w:rsidRDefault="00A632E1" w:rsidP="00A632E1">
            <w:pPr>
              <w:numPr>
                <w:ilvl w:val="0"/>
                <w:numId w:val="57"/>
              </w:numPr>
              <w:rPr>
                <w:rFonts w:asciiTheme="minorEastAsia" w:hAnsiTheme="minorEastAsia"/>
                <w:sz w:val="18"/>
                <w:szCs w:val="18"/>
              </w:rPr>
            </w:pPr>
            <w:r>
              <w:rPr>
                <w:rFonts w:asciiTheme="minorEastAsia" w:hAnsiTheme="minorEastAsia" w:hint="eastAsia"/>
                <w:sz w:val="18"/>
                <w:szCs w:val="18"/>
              </w:rPr>
              <w:t>供应商根据送货单上的送货数打印物料条码（或由舒泰代打印条码），粘贴在物料包装上。</w:t>
            </w:r>
          </w:p>
          <w:p w:rsidR="006B4491" w:rsidRPr="0029593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仓库收货</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如果按条码收货</w:t>
            </w:r>
            <w:r w:rsidR="00FD3081">
              <w:rPr>
                <w:rFonts w:asciiTheme="minorEastAsia" w:hAnsiTheme="minorEastAsia" w:hint="eastAsia"/>
                <w:sz w:val="18"/>
                <w:szCs w:val="18"/>
              </w:rPr>
              <w:t>，收料员需检查条码是否贴好</w:t>
            </w:r>
            <w:r w:rsidR="00F222BC">
              <w:rPr>
                <w:rFonts w:asciiTheme="minorEastAsia" w:hAnsiTheme="minorEastAsia" w:hint="eastAsia"/>
                <w:sz w:val="18"/>
                <w:szCs w:val="18"/>
              </w:rPr>
              <w:t>，若</w:t>
            </w:r>
            <w:r>
              <w:rPr>
                <w:rFonts w:asciiTheme="minorEastAsia" w:hAnsiTheme="minorEastAsia" w:hint="eastAsia"/>
                <w:sz w:val="18"/>
                <w:szCs w:val="18"/>
              </w:rPr>
              <w:t>供应商未贴物料条码，则仓库须在收货前补打并粘贴物料条码。</w:t>
            </w:r>
          </w:p>
          <w:p w:rsidR="006B4491" w:rsidRDefault="006B4491" w:rsidP="00EB22A6">
            <w:pPr>
              <w:numPr>
                <w:ilvl w:val="0"/>
                <w:numId w:val="57"/>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F222BC">
              <w:rPr>
                <w:rFonts w:asciiTheme="minorEastAsia" w:hAnsiTheme="minorEastAsia" w:hint="eastAsia"/>
                <w:sz w:val="18"/>
                <w:szCs w:val="18"/>
              </w:rPr>
              <w:t>（非条码的输入数量收货）</w:t>
            </w:r>
            <w:r w:rsidRPr="004428D3">
              <w:rPr>
                <w:rFonts w:asciiTheme="minorEastAsia" w:hAnsiTheme="minorEastAsia" w:hint="eastAsia"/>
                <w:sz w:val="18"/>
                <w:szCs w:val="18"/>
              </w:rPr>
              <w:t>，打印收货单</w:t>
            </w:r>
            <w:r>
              <w:rPr>
                <w:rFonts w:asciiTheme="minorEastAsia" w:hAnsiTheme="minorEastAsia" w:hint="eastAsia"/>
                <w:sz w:val="18"/>
                <w:szCs w:val="18"/>
              </w:rPr>
              <w:t>2份，签字后1份给供应商</w:t>
            </w:r>
            <w:r w:rsidRPr="004428D3">
              <w:rPr>
                <w:rFonts w:asciiTheme="minorEastAsia" w:hAnsiTheme="minorEastAsia" w:hint="eastAsia"/>
                <w:sz w:val="18"/>
                <w:szCs w:val="18"/>
              </w:rPr>
              <w:t>。</w:t>
            </w:r>
          </w:p>
          <w:p w:rsidR="006B4491" w:rsidRPr="004428D3"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6B4491" w:rsidRDefault="006B4491" w:rsidP="00EB22A6">
            <w:pPr>
              <w:numPr>
                <w:ilvl w:val="0"/>
                <w:numId w:val="57"/>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6B4491" w:rsidRPr="00FB3BA6" w:rsidRDefault="006B4491" w:rsidP="00EB22A6">
            <w:pPr>
              <w:numPr>
                <w:ilvl w:val="0"/>
                <w:numId w:val="57"/>
              </w:numPr>
              <w:rPr>
                <w:rFonts w:asciiTheme="minorEastAsia" w:hAnsiTheme="minorEastAsia"/>
                <w:sz w:val="18"/>
                <w:szCs w:val="18"/>
              </w:rPr>
            </w:pPr>
            <w:r w:rsidRPr="006E70F9">
              <w:rPr>
                <w:rFonts w:asciiTheme="minorEastAsia" w:hAnsiTheme="minorEastAsia" w:cs="Arial" w:hint="eastAsia"/>
                <w:sz w:val="18"/>
                <w:szCs w:val="18"/>
              </w:rPr>
              <w:t>采购员</w:t>
            </w:r>
            <w:r>
              <w:rPr>
                <w:rFonts w:asciiTheme="minorEastAsia" w:hAnsiTheme="minorEastAsia" w:cs="Arial" w:hint="eastAsia"/>
                <w:sz w:val="18"/>
                <w:szCs w:val="18"/>
              </w:rPr>
              <w:t>审核</w:t>
            </w:r>
            <w:r w:rsidRPr="006E70F9">
              <w:rPr>
                <w:rFonts w:asciiTheme="minorEastAsia" w:hAnsiTheme="minorEastAsia" w:cs="Arial" w:hint="eastAsia"/>
                <w:sz w:val="18"/>
                <w:szCs w:val="18"/>
              </w:rPr>
              <w:t>采购单据（采购收货单和供应商送货单）</w:t>
            </w:r>
            <w:r>
              <w:rPr>
                <w:rFonts w:asciiTheme="minorEastAsia" w:hAnsiTheme="minorEastAsia" w:cs="Arial" w:hint="eastAsia"/>
                <w:sz w:val="18"/>
                <w:szCs w:val="18"/>
              </w:rPr>
              <w:t>是否相符（物料号、单包装、签字完整性）</w:t>
            </w:r>
            <w:r w:rsidRPr="006E70F9">
              <w:rPr>
                <w:rFonts w:asciiTheme="minorEastAsia" w:hAnsiTheme="minorEastAsia" w:cs="Arial" w:hint="eastAsia"/>
                <w:sz w:val="18"/>
                <w:szCs w:val="18"/>
              </w:rPr>
              <w:t>，通过则盖章</w:t>
            </w:r>
            <w:r>
              <w:rPr>
                <w:rFonts w:asciiTheme="minorEastAsia" w:hAnsiTheme="minorEastAsia" w:cs="Arial" w:hint="eastAsia"/>
                <w:sz w:val="18"/>
                <w:szCs w:val="18"/>
              </w:rPr>
              <w:t>通过</w:t>
            </w:r>
            <w:r w:rsidRPr="006E70F9">
              <w:rPr>
                <w:rFonts w:asciiTheme="minorEastAsia" w:hAnsiTheme="minorEastAsia" w:cs="Arial" w:hint="eastAsia"/>
                <w:sz w:val="18"/>
                <w:szCs w:val="18"/>
              </w:rPr>
              <w:t>，</w:t>
            </w:r>
            <w:r>
              <w:rPr>
                <w:rFonts w:asciiTheme="minorEastAsia" w:hAnsiTheme="minorEastAsia" w:cs="Arial" w:hint="eastAsia"/>
                <w:sz w:val="18"/>
                <w:szCs w:val="18"/>
              </w:rPr>
              <w:t>审核不合格则退回收料员处理</w:t>
            </w:r>
            <w:r>
              <w:rPr>
                <w:rFonts w:asciiTheme="minorEastAsia" w:hAnsiTheme="minorEastAsia" w:hint="eastAsia"/>
                <w:sz w:val="18"/>
                <w:szCs w:val="18"/>
              </w:rPr>
              <w:t>。</w:t>
            </w:r>
          </w:p>
        </w:tc>
      </w:tr>
    </w:tbl>
    <w:p w:rsidR="006B4491" w:rsidRDefault="006B4491" w:rsidP="006B4491">
      <w:pPr>
        <w:pStyle w:val="Head3"/>
      </w:pPr>
      <w:bookmarkStart w:id="105" w:name="_Toc360559255"/>
      <w:r>
        <w:rPr>
          <w:rFonts w:hint="eastAsia"/>
        </w:rPr>
        <w:t>移库程序</w:t>
      </w:r>
      <w:bookmarkEnd w:id="105"/>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向</w:t>
      </w:r>
      <w:r w:rsidR="00F222BC">
        <w:rPr>
          <w:rFonts w:hint="eastAsia"/>
        </w:rPr>
        <w:t>仓库</w:t>
      </w:r>
      <w:r>
        <w:rPr>
          <w:rFonts w:hint="eastAsia"/>
        </w:rPr>
        <w:t>释放要货单、</w:t>
      </w:r>
      <w:r w:rsidR="00F222BC">
        <w:rPr>
          <w:rFonts w:hint="eastAsia"/>
        </w:rPr>
        <w:t>仓库</w:t>
      </w:r>
      <w:r>
        <w:rPr>
          <w:rFonts w:hint="eastAsia"/>
        </w:rPr>
        <w:t>发货和收货等过程</w:t>
      </w:r>
      <w:r w:rsidRPr="00B77C88">
        <w:rPr>
          <w:rFonts w:hint="eastAsia"/>
        </w:rPr>
        <w:t>，确保</w:t>
      </w:r>
      <w:r w:rsidR="00F222BC">
        <w:rPr>
          <w:rFonts w:hint="eastAsia"/>
        </w:rPr>
        <w:t>生产</w:t>
      </w:r>
      <w:r>
        <w:rPr>
          <w:rFonts w:hint="eastAsia"/>
        </w:rPr>
        <w:t>物料</w:t>
      </w:r>
      <w:r w:rsidR="00F222BC">
        <w:rPr>
          <w:rFonts w:hint="eastAsia"/>
        </w:rPr>
        <w:t>拉动</w:t>
      </w:r>
      <w:r>
        <w:rPr>
          <w:rFonts w:hint="eastAsia"/>
        </w:rPr>
        <w:t>过程</w:t>
      </w:r>
      <w:r w:rsidRPr="00B77C88">
        <w:rPr>
          <w:rFonts w:hint="eastAsia"/>
        </w:rPr>
        <w:t>受控。</w:t>
      </w:r>
    </w:p>
    <w:p w:rsidR="006B4491" w:rsidRPr="00B77C88" w:rsidRDefault="006B4491" w:rsidP="006B4491">
      <w:r>
        <w:rPr>
          <w:rFonts w:hint="eastAsia"/>
        </w:rPr>
        <w:t>范围：</w:t>
      </w:r>
      <w:r w:rsidR="00F222BC">
        <w:rPr>
          <w:rFonts w:hint="eastAsia"/>
        </w:rPr>
        <w:t>要货</w:t>
      </w:r>
      <w:r>
        <w:rPr>
          <w:rFonts w:hint="eastAsia"/>
        </w:rPr>
        <w:t>单释放、供应商发货、收货</w:t>
      </w:r>
      <w:r w:rsidRPr="00B77C88">
        <w:rPr>
          <w:rFonts w:hint="eastAsia"/>
        </w:rPr>
        <w:t>等活动的管理。</w:t>
      </w:r>
    </w:p>
    <w:p w:rsidR="006B4491" w:rsidRPr="00B77C88" w:rsidRDefault="006B4491" w:rsidP="006B4491">
      <w:r w:rsidRPr="00B77C88">
        <w:rPr>
          <w:rFonts w:hint="eastAsia"/>
        </w:rPr>
        <w:t>所有者：计划员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sidRPr="00B77C88">
              <w:rPr>
                <w:rFonts w:asciiTheme="minorEastAsia" w:hAnsiTheme="minorEastAsia" w:cs="Arial" w:hint="eastAsia"/>
                <w:sz w:val="18"/>
                <w:szCs w:val="18"/>
              </w:rPr>
              <w:t>计划员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释放要货单</w:t>
            </w:r>
          </w:p>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要货单执行跟踪</w:t>
            </w:r>
          </w:p>
          <w:p w:rsidR="006B4491" w:rsidRPr="00B77C88"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关闭无法执行的要货单</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物料发货</w:t>
            </w:r>
          </w:p>
        </w:tc>
      </w:tr>
      <w:tr w:rsidR="006B4491" w:rsidRPr="00B77C88" w:rsidTr="00635977">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6B4491" w:rsidRDefault="006B4491" w:rsidP="00EB22A6">
            <w:pPr>
              <w:numPr>
                <w:ilvl w:val="0"/>
                <w:numId w:val="58"/>
              </w:numPr>
              <w:rPr>
                <w:rFonts w:asciiTheme="minorEastAsia" w:hAnsiTheme="minorEastAsia"/>
                <w:sz w:val="18"/>
                <w:szCs w:val="18"/>
              </w:rPr>
            </w:pPr>
            <w:r>
              <w:rPr>
                <w:rFonts w:asciiTheme="minorEastAsia" w:hAnsiTheme="minorEastAsia" w:hint="eastAsia"/>
                <w:sz w:val="18"/>
                <w:szCs w:val="18"/>
              </w:rPr>
              <w:t>物料收货</w:t>
            </w:r>
          </w:p>
        </w:tc>
      </w:tr>
    </w:tbl>
    <w:p w:rsidR="006B4491" w:rsidRPr="008D06F1" w:rsidRDefault="006B4491" w:rsidP="006B4491">
      <w:r w:rsidRPr="008D06F1">
        <w:rPr>
          <w:rFonts w:hint="eastAsia"/>
        </w:rPr>
        <w:t>记录：</w:t>
      </w:r>
      <w:r>
        <w:rPr>
          <w:rFonts w:hint="eastAsia"/>
        </w:rPr>
        <w:t xml:space="preserve">                                                                                                                  </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要货单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6B4491" w:rsidRPr="008D06F1" w:rsidRDefault="006B4491" w:rsidP="006B4491">
      <w:r w:rsidRPr="008D06F1">
        <w:rPr>
          <w:rFonts w:hint="eastAsia"/>
        </w:rPr>
        <w:t>相关文件：</w:t>
      </w:r>
    </w:p>
    <w:p w:rsidR="006B4491" w:rsidRPr="009C67B5" w:rsidRDefault="006B4491" w:rsidP="006B4491">
      <w:pPr>
        <w:numPr>
          <w:ilvl w:val="0"/>
          <w:numId w:val="3"/>
        </w:numPr>
        <w:ind w:left="993"/>
        <w:jc w:val="left"/>
      </w:pPr>
      <w:r>
        <w:rPr>
          <w:rFonts w:asciiTheme="minorEastAsia" w:hAnsiTheme="minorEastAsia" w:cs="Arial" w:hint="eastAsia"/>
          <w:sz w:val="20"/>
          <w:szCs w:val="20"/>
        </w:rPr>
        <w:t>物料计划</w:t>
      </w:r>
      <w:r w:rsidRPr="00C22E0E">
        <w:rPr>
          <w:rFonts w:asciiTheme="minorEastAsia" w:hAnsiTheme="minorEastAsia" w:cs="Arial" w:hint="eastAsia"/>
          <w:sz w:val="20"/>
          <w:szCs w:val="20"/>
        </w:rPr>
        <w:t>程序</w:t>
      </w:r>
    </w:p>
    <w:p w:rsidR="006B4491" w:rsidRPr="009C67B5" w:rsidRDefault="006B4491" w:rsidP="006B4491">
      <w:pPr>
        <w:numPr>
          <w:ilvl w:val="0"/>
          <w:numId w:val="3"/>
        </w:numPr>
        <w:ind w:left="993"/>
        <w:jc w:val="left"/>
      </w:pPr>
      <w:r>
        <w:rPr>
          <w:rFonts w:asciiTheme="minorEastAsia" w:hAnsiTheme="minorEastAsia" w:cs="Arial" w:hint="eastAsia"/>
          <w:sz w:val="20"/>
          <w:szCs w:val="20"/>
        </w:rPr>
        <w:t>采购结算程序</w:t>
      </w:r>
    </w:p>
    <w:p w:rsidR="006B4491" w:rsidRDefault="006B4491" w:rsidP="006B4491">
      <w:pPr>
        <w:pStyle w:val="Head04"/>
      </w:pPr>
      <w:bookmarkStart w:id="106" w:name="_Toc360559256"/>
      <w:r>
        <w:rPr>
          <w:rFonts w:hint="eastAsia"/>
        </w:rPr>
        <w:t>香花</w:t>
      </w:r>
      <w:r w:rsidR="00F222BC">
        <w:rPr>
          <w:rFonts w:hint="eastAsia"/>
        </w:rPr>
        <w:t>原材料</w:t>
      </w:r>
      <w:r>
        <w:rPr>
          <w:rFonts w:hint="eastAsia"/>
        </w:rPr>
        <w:t>库至</w:t>
      </w:r>
      <w:r w:rsidR="00F222BC">
        <w:rPr>
          <w:rFonts w:hint="eastAsia"/>
        </w:rPr>
        <w:t>总部原</w:t>
      </w:r>
      <w:r>
        <w:rPr>
          <w:rFonts w:hint="eastAsia"/>
        </w:rPr>
        <w:t>材料库转储</w:t>
      </w:r>
      <w:bookmarkEnd w:id="106"/>
    </w:p>
    <w:p w:rsidR="006B4491" w:rsidRPr="008D06F1" w:rsidRDefault="006B4491" w:rsidP="006B4491">
      <w:r>
        <w:rPr>
          <w:rFonts w:hint="eastAsia"/>
        </w:rPr>
        <w:t>本流程描述香花</w:t>
      </w:r>
      <w:r w:rsidR="00F222BC">
        <w:rPr>
          <w:rFonts w:hint="eastAsia"/>
        </w:rPr>
        <w:t>原材料</w:t>
      </w:r>
      <w:r>
        <w:rPr>
          <w:rFonts w:hint="eastAsia"/>
        </w:rPr>
        <w:t>库物料向</w:t>
      </w:r>
      <w:r w:rsidR="00F222BC">
        <w:rPr>
          <w:rFonts w:hint="eastAsia"/>
        </w:rPr>
        <w:t>总部原</w:t>
      </w:r>
      <w:r>
        <w:rPr>
          <w:rFonts w:hint="eastAsia"/>
        </w:rPr>
        <w:t>材料库配送的</w:t>
      </w:r>
      <w:r w:rsidRPr="008D06F1">
        <w:rPr>
          <w:rFonts w:hint="eastAsia"/>
        </w:rPr>
        <w:t>业务过程。</w:t>
      </w:r>
    </w:p>
    <w:p w:rsidR="006B4491" w:rsidRDefault="006B4491" w:rsidP="006B4491">
      <w:r w:rsidRPr="008D06F1">
        <w:rPr>
          <w:rFonts w:hint="eastAsia"/>
        </w:rPr>
        <w:t>所有者：</w:t>
      </w:r>
      <w:r>
        <w:rPr>
          <w:rFonts w:hint="eastAsia"/>
        </w:rPr>
        <w:t>物流</w:t>
      </w:r>
      <w:r w:rsidRPr="008D06F1">
        <w:rPr>
          <w:rFonts w:hint="eastAsia"/>
        </w:rPr>
        <w:t>计划员</w:t>
      </w:r>
    </w:p>
    <w:p w:rsidR="006B4491" w:rsidRPr="008D06F1" w:rsidRDefault="006B4491" w:rsidP="006B4491">
      <w:r>
        <w:rPr>
          <w:rFonts w:hint="eastAsia"/>
        </w:rPr>
        <w:t>触发条件：满足</w:t>
      </w:r>
      <w:r>
        <w:rPr>
          <w:rFonts w:hint="eastAsia"/>
        </w:rPr>
        <w:t>MES</w:t>
      </w:r>
      <w:r w:rsidR="00F222BC">
        <w:rPr>
          <w:rFonts w:hint="eastAsia"/>
        </w:rPr>
        <w:t>系统物流策略自动发单条件或手工发单时</w:t>
      </w:r>
      <w:r>
        <w:rPr>
          <w:rFonts w:hint="eastAsia"/>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材料库计划员释放香花库－材料库的要货单。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lastRenderedPageBreak/>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手工发单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香花库发货</w:t>
            </w:r>
          </w:p>
        </w:tc>
        <w:tc>
          <w:tcPr>
            <w:tcW w:w="3706" w:type="pct"/>
          </w:tcPr>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香花库发单员创建发货单，并</w:t>
            </w:r>
            <w:r w:rsidR="006B4491">
              <w:rPr>
                <w:rFonts w:asciiTheme="minorEastAsia" w:hAnsiTheme="minorEastAsia" w:hint="eastAsia"/>
                <w:sz w:val="18"/>
                <w:szCs w:val="18"/>
              </w:rPr>
              <w:t>自动生成拣货单。</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香花库扫描拣货</w:t>
            </w:r>
            <w:r w:rsidR="00F222BC">
              <w:rPr>
                <w:rFonts w:asciiTheme="minorEastAsia" w:hAnsiTheme="minorEastAsia" w:hint="eastAsia"/>
                <w:sz w:val="18"/>
                <w:szCs w:val="18"/>
              </w:rPr>
              <w:t>单</w:t>
            </w:r>
            <w:r>
              <w:rPr>
                <w:rFonts w:asciiTheme="minorEastAsia" w:hAnsiTheme="minorEastAsia" w:hint="eastAsia"/>
                <w:sz w:val="18"/>
                <w:szCs w:val="18"/>
              </w:rPr>
              <w:t>和物料条码拣货。</w:t>
            </w:r>
          </w:p>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按拣货结果发货，打印送货单。</w:t>
            </w:r>
          </w:p>
          <w:p w:rsidR="006B4491" w:rsidRPr="0029593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携送货单送货到内库指定地址。</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材料库收货</w:t>
            </w:r>
          </w:p>
        </w:tc>
        <w:tc>
          <w:tcPr>
            <w:tcW w:w="3706" w:type="pct"/>
          </w:tcPr>
          <w:p w:rsidR="006B4491" w:rsidRDefault="006B4491" w:rsidP="00EB22A6">
            <w:pPr>
              <w:numPr>
                <w:ilvl w:val="0"/>
                <w:numId w:val="59"/>
              </w:numPr>
              <w:rPr>
                <w:rFonts w:asciiTheme="minorEastAsia" w:hAnsiTheme="minorEastAsia"/>
                <w:sz w:val="18"/>
                <w:szCs w:val="18"/>
              </w:rPr>
            </w:pPr>
            <w:r>
              <w:rPr>
                <w:rFonts w:asciiTheme="minorEastAsia" w:hAnsiTheme="minorEastAsia" w:hint="eastAsia"/>
                <w:sz w:val="18"/>
                <w:szCs w:val="18"/>
              </w:rPr>
              <w:t>收料员</w:t>
            </w:r>
            <w:r w:rsidRPr="004428D3">
              <w:rPr>
                <w:rFonts w:asciiTheme="minorEastAsia" w:hAnsiTheme="minorEastAsia" w:hint="eastAsia"/>
                <w:sz w:val="18"/>
                <w:szCs w:val="18"/>
              </w:rPr>
              <w:t>扫描送货单和物料条码收货，打印收货单</w:t>
            </w:r>
            <w:r>
              <w:rPr>
                <w:rFonts w:asciiTheme="minorEastAsia" w:hAnsiTheme="minorEastAsia" w:hint="eastAsia"/>
                <w:sz w:val="18"/>
                <w:szCs w:val="18"/>
              </w:rPr>
              <w:t>，签字</w:t>
            </w:r>
            <w:r w:rsidRPr="004428D3">
              <w:rPr>
                <w:rFonts w:asciiTheme="minorEastAsia" w:hAnsiTheme="minorEastAsia" w:hint="eastAsia"/>
                <w:sz w:val="18"/>
                <w:szCs w:val="18"/>
              </w:rPr>
              <w:t>。</w:t>
            </w:r>
          </w:p>
          <w:p w:rsidR="006B4491"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司机</w:t>
            </w:r>
            <w:r w:rsidR="006B4491">
              <w:rPr>
                <w:rFonts w:asciiTheme="minorEastAsia" w:hAnsiTheme="minorEastAsia" w:hint="eastAsia"/>
                <w:sz w:val="18"/>
                <w:szCs w:val="18"/>
              </w:rPr>
              <w:t>将收货单给香花库。</w:t>
            </w:r>
          </w:p>
          <w:p w:rsidR="00F222BC" w:rsidRPr="004428D3" w:rsidRDefault="00F222BC" w:rsidP="00EB22A6">
            <w:pPr>
              <w:numPr>
                <w:ilvl w:val="0"/>
                <w:numId w:val="59"/>
              </w:numPr>
              <w:rPr>
                <w:rFonts w:asciiTheme="minorEastAsia" w:hAnsiTheme="minorEastAsia"/>
                <w:sz w:val="18"/>
                <w:szCs w:val="18"/>
              </w:rPr>
            </w:pPr>
            <w:r>
              <w:rPr>
                <w:rFonts w:asciiTheme="minorEastAsia" w:hAnsiTheme="minorEastAsia" w:hint="eastAsia"/>
                <w:sz w:val="18"/>
                <w:szCs w:val="18"/>
              </w:rPr>
              <w:t>发货员将收货单归档。</w:t>
            </w:r>
          </w:p>
        </w:tc>
      </w:tr>
    </w:tbl>
    <w:p w:rsidR="006B4491" w:rsidRDefault="006B4491" w:rsidP="006B4491">
      <w:pPr>
        <w:pStyle w:val="Head04"/>
      </w:pPr>
      <w:bookmarkStart w:id="107" w:name="_Toc360559257"/>
      <w:r>
        <w:rPr>
          <w:rFonts w:hint="eastAsia"/>
        </w:rPr>
        <w:t>生产发料(条码)</w:t>
      </w:r>
      <w:bookmarkEnd w:id="107"/>
    </w:p>
    <w:p w:rsidR="006B4491" w:rsidRPr="008D06F1" w:rsidRDefault="006B4491" w:rsidP="006B4491">
      <w:r>
        <w:rPr>
          <w:rFonts w:hint="eastAsia"/>
        </w:rPr>
        <w:t>本流程描述仓库向车间扫描条码发料的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0544B8" w:rsidRDefault="000544B8" w:rsidP="00EB22A6">
            <w:pPr>
              <w:numPr>
                <w:ilvl w:val="0"/>
                <w:numId w:val="60"/>
              </w:numPr>
              <w:rPr>
                <w:rFonts w:asciiTheme="minorEastAsia" w:hAnsiTheme="minorEastAsia"/>
                <w:sz w:val="18"/>
                <w:szCs w:val="18"/>
              </w:rPr>
            </w:pPr>
            <w:r>
              <w:rPr>
                <w:rFonts w:asciiTheme="minorEastAsia" w:hAnsiTheme="minorEastAsia" w:hint="eastAsia"/>
                <w:sz w:val="18"/>
                <w:szCs w:val="18"/>
              </w:rPr>
              <w:t>系统生成拣货单。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 按MRP/JIT/Kanban策略自动发单</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 xml:space="preserve">－ </w:t>
            </w:r>
            <w:r w:rsidR="007A5C41">
              <w:rPr>
                <w:rFonts w:asciiTheme="minorEastAsia" w:hAnsiTheme="minorEastAsia" w:hint="eastAsia"/>
                <w:sz w:val="18"/>
                <w:szCs w:val="18"/>
              </w:rPr>
              <w:t>系统根据生产订单自动创建领料单，车间计划员进行修改并释放。</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0"/>
              </w:numPr>
              <w:rPr>
                <w:rFonts w:asciiTheme="minorEastAsia" w:hAnsiTheme="minorEastAsia"/>
                <w:sz w:val="18"/>
                <w:szCs w:val="18"/>
              </w:rPr>
            </w:pPr>
            <w:r w:rsidRPr="00B3184E">
              <w:rPr>
                <w:rFonts w:asciiTheme="minorEastAsia" w:hAnsiTheme="minorEastAsia" w:hint="eastAsia"/>
                <w:sz w:val="18"/>
                <w:szCs w:val="18"/>
              </w:rPr>
              <w:t>材料库扫描</w:t>
            </w:r>
            <w:r w:rsidR="000544B8">
              <w:rPr>
                <w:rFonts w:asciiTheme="minorEastAsia" w:hAnsiTheme="minorEastAsia" w:hint="eastAsia"/>
                <w:sz w:val="18"/>
                <w:szCs w:val="18"/>
              </w:rPr>
              <w:t>拣货单</w:t>
            </w:r>
            <w:r>
              <w:rPr>
                <w:rFonts w:asciiTheme="minorEastAsia" w:hAnsiTheme="minorEastAsia" w:hint="eastAsia"/>
                <w:sz w:val="18"/>
                <w:szCs w:val="18"/>
              </w:rPr>
              <w:t>和物料条码发货</w:t>
            </w:r>
            <w:r w:rsidRPr="00B3184E">
              <w:rPr>
                <w:rFonts w:asciiTheme="minorEastAsia" w:hAnsiTheme="minorEastAsia" w:hint="eastAsia"/>
                <w:sz w:val="18"/>
                <w:szCs w:val="18"/>
              </w:rPr>
              <w:t>。</w:t>
            </w:r>
          </w:p>
          <w:p w:rsidR="006B449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0"/>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08" w:name="_Toc360559258"/>
      <w:r>
        <w:rPr>
          <w:rFonts w:hint="eastAsia"/>
        </w:rPr>
        <w:t>生产发料(数量)</w:t>
      </w:r>
      <w:bookmarkEnd w:id="108"/>
    </w:p>
    <w:p w:rsidR="006B4491" w:rsidRPr="008D06F1" w:rsidRDefault="006B4491" w:rsidP="006B4491">
      <w:r>
        <w:rPr>
          <w:rFonts w:hint="eastAsia"/>
        </w:rPr>
        <w:t>本流程描述仓库向车间对数量库存发料的</w:t>
      </w:r>
      <w:r w:rsidRPr="008D06F1">
        <w:rPr>
          <w:rFonts w:hint="eastAsia"/>
        </w:rPr>
        <w:t>业务过程。</w:t>
      </w:r>
    </w:p>
    <w:p w:rsidR="006B4491" w:rsidRDefault="006B4491" w:rsidP="006B4491">
      <w:r w:rsidRPr="008D06F1">
        <w:rPr>
          <w:rFonts w:hint="eastAsia"/>
        </w:rPr>
        <w:t>所有者：</w:t>
      </w:r>
      <w:r>
        <w:rPr>
          <w:rFonts w:hint="eastAsia"/>
        </w:rPr>
        <w:t>车间</w:t>
      </w:r>
      <w:r w:rsidRPr="008D06F1">
        <w:rPr>
          <w:rFonts w:hint="eastAsia"/>
        </w:rPr>
        <w:t>计划员</w:t>
      </w:r>
    </w:p>
    <w:p w:rsidR="006B4491" w:rsidRPr="008D06F1" w:rsidRDefault="006B4491" w:rsidP="006B4491">
      <w:r>
        <w:rPr>
          <w:rFonts w:hint="eastAsia"/>
        </w:rPr>
        <w:t>触发条件：满足</w:t>
      </w:r>
      <w:r>
        <w:rPr>
          <w:rFonts w:hint="eastAsia"/>
        </w:rPr>
        <w:t>MES</w:t>
      </w:r>
      <w:r>
        <w:rPr>
          <w:rFonts w:hint="eastAsia"/>
        </w:rPr>
        <w:t>系统发单条件时，本流程被触发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释放要货单</w:t>
            </w:r>
          </w:p>
        </w:tc>
        <w:tc>
          <w:tcPr>
            <w:tcW w:w="3706" w:type="pct"/>
          </w:tcPr>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车间计划员释放车间要货单（领料单）。</w:t>
            </w:r>
          </w:p>
          <w:p w:rsidR="006B4491" w:rsidRDefault="006B4491" w:rsidP="00635977">
            <w:pPr>
              <w:ind w:left="360"/>
              <w:rPr>
                <w:rFonts w:asciiTheme="minorEastAsia" w:hAnsiTheme="minorEastAsia"/>
                <w:sz w:val="18"/>
                <w:szCs w:val="18"/>
              </w:rPr>
            </w:pPr>
            <w:r>
              <w:rPr>
                <w:rFonts w:asciiTheme="minorEastAsia" w:hAnsiTheme="minorEastAsia" w:hint="eastAsia"/>
                <w:sz w:val="18"/>
                <w:szCs w:val="18"/>
              </w:rPr>
              <w:t>可供选择的策略有MRP/JIT/Kanban策略。</w:t>
            </w:r>
            <w:r w:rsidR="007A5C41">
              <w:rPr>
                <w:rFonts w:asciiTheme="minorEastAsia" w:hAnsiTheme="minorEastAsia" w:hint="eastAsia"/>
                <w:sz w:val="18"/>
                <w:szCs w:val="18"/>
              </w:rPr>
              <w:t>系统根据生产订单自动创建领料单，车间计划员进行修改并释放。</w:t>
            </w:r>
          </w:p>
          <w:p w:rsidR="006B4491" w:rsidRPr="00687479" w:rsidRDefault="006B4491" w:rsidP="00635977">
            <w:pPr>
              <w:ind w:left="360"/>
              <w:rPr>
                <w:rFonts w:asciiTheme="minorEastAsia" w:hAnsiTheme="minorEastAsia"/>
                <w:sz w:val="18"/>
                <w:szCs w:val="18"/>
              </w:rPr>
            </w:pPr>
            <w:r>
              <w:rPr>
                <w:rFonts w:asciiTheme="minorEastAsia" w:hAnsiTheme="minorEastAsia" w:hint="eastAsia"/>
                <w:sz w:val="18"/>
                <w:szCs w:val="18"/>
              </w:rPr>
              <w:t>必要时，计划员可手工释放要货单。</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发料</w:t>
            </w:r>
          </w:p>
        </w:tc>
        <w:tc>
          <w:tcPr>
            <w:tcW w:w="3706" w:type="pct"/>
          </w:tcPr>
          <w:p w:rsidR="006B4491" w:rsidRPr="00B3184E" w:rsidRDefault="006B4491" w:rsidP="00EB22A6">
            <w:pPr>
              <w:numPr>
                <w:ilvl w:val="0"/>
                <w:numId w:val="61"/>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在MES系统按要货单发货</w:t>
            </w:r>
            <w:r w:rsidRPr="00B3184E">
              <w:rPr>
                <w:rFonts w:asciiTheme="minorEastAsia" w:hAnsiTheme="minorEastAsia" w:hint="eastAsia"/>
                <w:sz w:val="18"/>
                <w:szCs w:val="18"/>
              </w:rPr>
              <w:t>。</w:t>
            </w:r>
          </w:p>
          <w:p w:rsidR="006B449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自动打印收货单，车间领料人签字。</w:t>
            </w:r>
          </w:p>
          <w:p w:rsidR="006B4491" w:rsidRPr="00295931" w:rsidRDefault="006B4491" w:rsidP="00EB22A6">
            <w:pPr>
              <w:numPr>
                <w:ilvl w:val="0"/>
                <w:numId w:val="61"/>
              </w:numPr>
              <w:rPr>
                <w:rFonts w:asciiTheme="minorEastAsia" w:hAnsiTheme="minorEastAsia"/>
                <w:sz w:val="18"/>
                <w:szCs w:val="18"/>
              </w:rPr>
            </w:pPr>
            <w:r>
              <w:rPr>
                <w:rFonts w:asciiTheme="minorEastAsia" w:hAnsiTheme="minorEastAsia" w:hint="eastAsia"/>
                <w:sz w:val="18"/>
                <w:szCs w:val="18"/>
              </w:rPr>
              <w:t>车间物流物料领取物料到车间</w:t>
            </w:r>
            <w:r w:rsidR="007A5C41">
              <w:rPr>
                <w:rFonts w:asciiTheme="minorEastAsia" w:hAnsiTheme="minorEastAsia" w:hint="eastAsia"/>
                <w:sz w:val="18"/>
                <w:szCs w:val="18"/>
              </w:rPr>
              <w:t>，仓库留存单据</w:t>
            </w:r>
            <w:r>
              <w:rPr>
                <w:rFonts w:asciiTheme="minorEastAsia" w:hAnsiTheme="minorEastAsia" w:hint="eastAsia"/>
                <w:sz w:val="18"/>
                <w:szCs w:val="18"/>
              </w:rPr>
              <w:t>。</w:t>
            </w:r>
          </w:p>
        </w:tc>
      </w:tr>
    </w:tbl>
    <w:p w:rsidR="006B4491" w:rsidRDefault="006B4491" w:rsidP="006B4491">
      <w:pPr>
        <w:pStyle w:val="Head04"/>
      </w:pPr>
      <w:bookmarkStart w:id="109" w:name="_Toc360559259"/>
      <w:r>
        <w:rPr>
          <w:rFonts w:hint="eastAsia"/>
        </w:rPr>
        <w:t>车间退料(条码)</w:t>
      </w:r>
      <w:bookmarkEnd w:id="109"/>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lastRenderedPageBreak/>
              <w:t>实物退料清点</w:t>
            </w:r>
          </w:p>
        </w:tc>
        <w:tc>
          <w:tcPr>
            <w:tcW w:w="3706" w:type="pct"/>
          </w:tcPr>
          <w:p w:rsidR="006B4491"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在材料仓库</w:t>
            </w:r>
            <w:r w:rsidR="006B4491">
              <w:rPr>
                <w:rFonts w:asciiTheme="minorEastAsia" w:hAnsiTheme="minorEastAsia" w:hint="eastAsia"/>
                <w:sz w:val="18"/>
                <w:szCs w:val="18"/>
              </w:rPr>
              <w:t>打印退货单，实物送至材料库。</w:t>
            </w:r>
          </w:p>
          <w:p w:rsidR="006B4491" w:rsidRPr="00687479" w:rsidRDefault="006B4491" w:rsidP="00EB22A6">
            <w:pPr>
              <w:numPr>
                <w:ilvl w:val="0"/>
                <w:numId w:val="62"/>
              </w:numPr>
              <w:rPr>
                <w:rFonts w:asciiTheme="minorEastAsia" w:hAnsiTheme="minorEastAsia"/>
                <w:sz w:val="18"/>
                <w:szCs w:val="18"/>
              </w:rPr>
            </w:pPr>
            <w:r>
              <w:rPr>
                <w:rFonts w:asciiTheme="minorEastAsia" w:hAnsiTheme="minorEastAsia" w:hint="eastAsia"/>
                <w:sz w:val="18"/>
                <w:szCs w:val="18"/>
              </w:rPr>
              <w:t>材料库清点退料实物数量，逐个打印物料条码标签。</w:t>
            </w:r>
            <w:r w:rsidR="00F222BC">
              <w:rPr>
                <w:rFonts w:asciiTheme="minorEastAsia" w:hAnsiTheme="minorEastAsia" w:hint="eastAsia"/>
                <w:sz w:val="18"/>
                <w:szCs w:val="18"/>
              </w:rPr>
              <w:t>若原包装未拆封且条码完整，则无需重打条码。</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2"/>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扫描退货单和物料条码退料。</w:t>
            </w:r>
          </w:p>
          <w:p w:rsidR="006B4491" w:rsidRPr="00ED3D52" w:rsidRDefault="007A5C41" w:rsidP="00EB22A6">
            <w:pPr>
              <w:numPr>
                <w:ilvl w:val="0"/>
                <w:numId w:val="62"/>
              </w:numPr>
              <w:rPr>
                <w:rFonts w:asciiTheme="minorEastAsia" w:hAnsiTheme="minorEastAsia"/>
                <w:sz w:val="18"/>
                <w:szCs w:val="18"/>
              </w:rPr>
            </w:pPr>
            <w:r>
              <w:rPr>
                <w:rFonts w:asciiTheme="minorEastAsia" w:hAnsiTheme="minorEastAsia" w:hint="eastAsia"/>
                <w:sz w:val="18"/>
                <w:szCs w:val="18"/>
              </w:rPr>
              <w:t>打印收货单，双方</w:t>
            </w:r>
            <w:r w:rsidR="006B4491">
              <w:rPr>
                <w:rFonts w:asciiTheme="minorEastAsia" w:hAnsiTheme="minorEastAsia" w:hint="eastAsia"/>
                <w:sz w:val="18"/>
                <w:szCs w:val="18"/>
              </w:rPr>
              <w:t>签字</w:t>
            </w:r>
            <w:r>
              <w:rPr>
                <w:rFonts w:asciiTheme="minorEastAsia" w:hAnsiTheme="minorEastAsia" w:hint="eastAsia"/>
                <w:sz w:val="18"/>
                <w:szCs w:val="18"/>
              </w:rPr>
              <w:t>，仓库留存</w:t>
            </w:r>
            <w:r w:rsidR="006B4491">
              <w:rPr>
                <w:rFonts w:asciiTheme="minorEastAsia" w:hAnsiTheme="minorEastAsia" w:hint="eastAsia"/>
                <w:sz w:val="18"/>
                <w:szCs w:val="18"/>
              </w:rPr>
              <w:t>。</w:t>
            </w:r>
          </w:p>
        </w:tc>
      </w:tr>
    </w:tbl>
    <w:p w:rsidR="006B4491" w:rsidRDefault="006B4491" w:rsidP="006B4491">
      <w:pPr>
        <w:pStyle w:val="Head04"/>
      </w:pPr>
      <w:bookmarkStart w:id="110" w:name="_Toc360559260"/>
      <w:r>
        <w:rPr>
          <w:rFonts w:hint="eastAsia"/>
        </w:rPr>
        <w:t>车间退料(数量)</w:t>
      </w:r>
      <w:bookmarkEnd w:id="110"/>
    </w:p>
    <w:p w:rsidR="006B4491" w:rsidRPr="008D06F1" w:rsidRDefault="006B4491" w:rsidP="006B4491">
      <w:r>
        <w:rPr>
          <w:rFonts w:hint="eastAsia"/>
        </w:rPr>
        <w:t>本流程描述车间向仓库退料并转化为条码库存的</w:t>
      </w:r>
      <w:r w:rsidRPr="008D06F1">
        <w:rPr>
          <w:rFonts w:hint="eastAsia"/>
        </w:rPr>
        <w:t>业务过程。</w:t>
      </w:r>
    </w:p>
    <w:p w:rsidR="006B4491" w:rsidRDefault="006B4491" w:rsidP="006B4491">
      <w:r w:rsidRPr="008D06F1">
        <w:rPr>
          <w:rFonts w:hint="eastAsia"/>
        </w:rPr>
        <w:t>所有者：</w:t>
      </w:r>
      <w:r>
        <w:rPr>
          <w:rFonts w:hint="eastAsia"/>
        </w:rPr>
        <w:t>车间物流</w:t>
      </w:r>
    </w:p>
    <w:p w:rsidR="006B4491" w:rsidRPr="008D06F1" w:rsidRDefault="006B4491" w:rsidP="006B4491">
      <w:r>
        <w:rPr>
          <w:rFonts w:hint="eastAsia"/>
        </w:rPr>
        <w:t>触发条件：车间需要退料时，本流程被触发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实物退料清点</w:t>
            </w:r>
          </w:p>
        </w:tc>
        <w:tc>
          <w:tcPr>
            <w:tcW w:w="3706" w:type="pct"/>
          </w:tcPr>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车间准备需退库物料，在MES系统创建退货单。</w:t>
            </w:r>
          </w:p>
          <w:p w:rsidR="006B4491"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打印退货单，实物送至材料库。</w:t>
            </w:r>
          </w:p>
          <w:p w:rsidR="006B4491" w:rsidRPr="00687479"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材料库清点退料实物数量，在退货单上记录退货数。</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退料</w:t>
            </w:r>
          </w:p>
        </w:tc>
        <w:tc>
          <w:tcPr>
            <w:tcW w:w="3706" w:type="pct"/>
          </w:tcPr>
          <w:p w:rsidR="006B4491" w:rsidRPr="00B3184E" w:rsidRDefault="006B4491" w:rsidP="00EB22A6">
            <w:pPr>
              <w:numPr>
                <w:ilvl w:val="0"/>
                <w:numId w:val="63"/>
              </w:numPr>
              <w:rPr>
                <w:rFonts w:asciiTheme="minorEastAsia" w:hAnsiTheme="minorEastAsia"/>
                <w:sz w:val="18"/>
                <w:szCs w:val="18"/>
              </w:rPr>
            </w:pPr>
            <w:r w:rsidRPr="00B3184E">
              <w:rPr>
                <w:rFonts w:asciiTheme="minorEastAsia" w:hAnsiTheme="minorEastAsia" w:hint="eastAsia"/>
                <w:sz w:val="18"/>
                <w:szCs w:val="18"/>
              </w:rPr>
              <w:t>材料库</w:t>
            </w:r>
            <w:r>
              <w:rPr>
                <w:rFonts w:asciiTheme="minorEastAsia" w:hAnsiTheme="minorEastAsia" w:hint="eastAsia"/>
                <w:sz w:val="18"/>
                <w:szCs w:val="18"/>
              </w:rPr>
              <w:t>按退货单在MES系统做退货。</w:t>
            </w:r>
          </w:p>
          <w:p w:rsidR="006B4491" w:rsidRPr="00ED3D52" w:rsidRDefault="006B4491" w:rsidP="00EB22A6">
            <w:pPr>
              <w:numPr>
                <w:ilvl w:val="0"/>
                <w:numId w:val="63"/>
              </w:numPr>
              <w:rPr>
                <w:rFonts w:asciiTheme="minorEastAsia" w:hAnsiTheme="minorEastAsia"/>
                <w:sz w:val="18"/>
                <w:szCs w:val="18"/>
              </w:rPr>
            </w:pPr>
            <w:r>
              <w:rPr>
                <w:rFonts w:asciiTheme="minorEastAsia" w:hAnsiTheme="minorEastAsia" w:hint="eastAsia"/>
                <w:sz w:val="18"/>
                <w:szCs w:val="18"/>
              </w:rPr>
              <w:t>打印收货单，车间签字。</w:t>
            </w:r>
          </w:p>
        </w:tc>
      </w:tr>
    </w:tbl>
    <w:p w:rsidR="00B751FC" w:rsidRDefault="00B751FC" w:rsidP="00B751FC">
      <w:pPr>
        <w:pStyle w:val="Head04"/>
      </w:pPr>
      <w:bookmarkStart w:id="111" w:name="_Toc360559261"/>
      <w:r>
        <w:rPr>
          <w:rFonts w:hint="eastAsia"/>
        </w:rPr>
        <w:t>具体领料策略</w:t>
      </w:r>
      <w:bookmarkEnd w:id="111"/>
    </w:p>
    <w:p w:rsidR="00B751FC" w:rsidRDefault="00B751FC" w:rsidP="00EB22A6">
      <w:pPr>
        <w:pStyle w:val="a4"/>
        <w:numPr>
          <w:ilvl w:val="0"/>
          <w:numId w:val="104"/>
        </w:numPr>
        <w:ind w:firstLineChars="0"/>
      </w:pPr>
      <w:r>
        <w:rPr>
          <w:rFonts w:hint="eastAsia"/>
        </w:rPr>
        <w:t>炼胶领料</w:t>
      </w:r>
    </w:p>
    <w:p w:rsidR="00B70C8E" w:rsidRPr="00B751FC" w:rsidRDefault="00B751FC" w:rsidP="00EB22A6">
      <w:pPr>
        <w:numPr>
          <w:ilvl w:val="0"/>
          <w:numId w:val="103"/>
        </w:numPr>
      </w:pPr>
      <w:r w:rsidRPr="00B751FC">
        <w:rPr>
          <w:rFonts w:hint="eastAsia"/>
        </w:rPr>
        <w:t>氧化锌</w:t>
      </w:r>
      <w:r w:rsidRPr="00B751FC">
        <w:t>,</w:t>
      </w:r>
      <w:r w:rsidRPr="00B751FC">
        <w:rPr>
          <w:rFonts w:hint="eastAsia"/>
        </w:rPr>
        <w:t>氧化钙等</w:t>
      </w:r>
    </w:p>
    <w:p w:rsidR="00B70C8E" w:rsidRPr="00B751FC" w:rsidRDefault="00B751FC" w:rsidP="00EB22A6">
      <w:pPr>
        <w:numPr>
          <w:ilvl w:val="1"/>
          <w:numId w:val="103"/>
        </w:numPr>
      </w:pPr>
      <w:r w:rsidRPr="00B751FC">
        <w:rPr>
          <w:rFonts w:hint="eastAsia"/>
        </w:rPr>
        <w:t>用量大</w:t>
      </w:r>
      <w:r w:rsidRPr="00B751FC">
        <w:t>,</w:t>
      </w:r>
      <w:r w:rsidRPr="00B751FC">
        <w:rPr>
          <w:rFonts w:hint="eastAsia"/>
        </w:rPr>
        <w:t>每个班领一次料</w:t>
      </w:r>
      <w:r w:rsidRPr="00B751FC">
        <w:t>,</w:t>
      </w:r>
      <w:r w:rsidRPr="00B751FC">
        <w:rPr>
          <w:rFonts w:hint="eastAsia"/>
        </w:rPr>
        <w:t>每次领用一托板的料</w:t>
      </w:r>
      <w:r w:rsidRPr="00B751FC">
        <w:t>.</w:t>
      </w:r>
      <w:r w:rsidRPr="00B751FC">
        <w:rPr>
          <w:rFonts w:hint="eastAsia"/>
        </w:rPr>
        <w:t>订单批量是一托板</w:t>
      </w:r>
      <w:r w:rsidRPr="00B751FC">
        <w:t>.(</w:t>
      </w:r>
      <w:r w:rsidRPr="00B751FC">
        <w:rPr>
          <w:rFonts w:hint="eastAsia"/>
        </w:rPr>
        <w:t>绑定</w:t>
      </w:r>
      <w:r w:rsidR="007A5C41">
        <w:rPr>
          <w:rFonts w:hint="eastAsia"/>
        </w:rPr>
        <w:t>JIT</w:t>
      </w:r>
      <w:r w:rsidRPr="00B751FC">
        <w:t>)</w:t>
      </w:r>
    </w:p>
    <w:p w:rsidR="00B70C8E" w:rsidRPr="00B751FC" w:rsidRDefault="00B751FC" w:rsidP="00EB22A6">
      <w:pPr>
        <w:numPr>
          <w:ilvl w:val="0"/>
          <w:numId w:val="103"/>
        </w:numPr>
      </w:pPr>
      <w:r w:rsidRPr="00B751FC">
        <w:rPr>
          <w:rFonts w:hint="eastAsia"/>
        </w:rPr>
        <w:t>炭黑</w:t>
      </w:r>
      <w:r w:rsidRPr="00B751FC">
        <w:t>,</w:t>
      </w:r>
      <w:r w:rsidRPr="00B751FC">
        <w:rPr>
          <w:rFonts w:hint="eastAsia"/>
        </w:rPr>
        <w:t>石蜡油</w:t>
      </w:r>
    </w:p>
    <w:p w:rsidR="00B70C8E" w:rsidRPr="00B751FC" w:rsidRDefault="00B751FC" w:rsidP="00EB22A6">
      <w:pPr>
        <w:numPr>
          <w:ilvl w:val="1"/>
          <w:numId w:val="103"/>
        </w:numPr>
      </w:pPr>
      <w:r w:rsidRPr="00B751FC">
        <w:rPr>
          <w:rFonts w:hint="eastAsia"/>
        </w:rPr>
        <w:t>一天领用一次料</w:t>
      </w:r>
      <w:r w:rsidRPr="00B751FC">
        <w:t>.(KanBan)</w:t>
      </w:r>
    </w:p>
    <w:p w:rsidR="00B70C8E" w:rsidRPr="00B751FC" w:rsidRDefault="00B751FC" w:rsidP="00EB22A6">
      <w:pPr>
        <w:numPr>
          <w:ilvl w:val="0"/>
          <w:numId w:val="103"/>
        </w:numPr>
      </w:pPr>
      <w:r w:rsidRPr="00B751FC">
        <w:rPr>
          <w:rFonts w:hint="eastAsia"/>
        </w:rPr>
        <w:t>碳酸钙</w:t>
      </w:r>
    </w:p>
    <w:p w:rsidR="00B70C8E" w:rsidRPr="00B751FC" w:rsidRDefault="00B751FC" w:rsidP="00EB22A6">
      <w:pPr>
        <w:numPr>
          <w:ilvl w:val="1"/>
          <w:numId w:val="103"/>
        </w:numPr>
      </w:pPr>
      <w:r w:rsidRPr="00B751FC">
        <w:rPr>
          <w:rFonts w:hint="eastAsia"/>
        </w:rPr>
        <w:t>容器容量小</w:t>
      </w:r>
      <w:r w:rsidRPr="00B751FC">
        <w:t>,</w:t>
      </w:r>
      <w:r w:rsidRPr="00B751FC">
        <w:rPr>
          <w:rFonts w:hint="eastAsia"/>
        </w:rPr>
        <w:t>每个班多次领料</w:t>
      </w:r>
      <w:r w:rsidRPr="00B751FC">
        <w:t>.(KanBan)</w:t>
      </w:r>
    </w:p>
    <w:p w:rsidR="00B70C8E" w:rsidRPr="00B751FC" w:rsidRDefault="00B751FC" w:rsidP="00EB22A6">
      <w:pPr>
        <w:numPr>
          <w:ilvl w:val="0"/>
          <w:numId w:val="103"/>
        </w:numPr>
      </w:pPr>
      <w:r w:rsidRPr="00B751FC">
        <w:rPr>
          <w:rFonts w:hint="eastAsia"/>
        </w:rPr>
        <w:t>橡胶</w:t>
      </w:r>
      <w:r w:rsidRPr="00B751FC">
        <w:t>(</w:t>
      </w:r>
      <w:r w:rsidRPr="00B751FC">
        <w:rPr>
          <w:rFonts w:hint="eastAsia"/>
        </w:rPr>
        <w:t>绑定</w:t>
      </w:r>
      <w:r w:rsidRPr="00B751FC">
        <w:t>)</w:t>
      </w:r>
    </w:p>
    <w:p w:rsidR="00B70C8E" w:rsidRPr="00B751FC" w:rsidRDefault="00B751FC" w:rsidP="00EB22A6">
      <w:pPr>
        <w:numPr>
          <w:ilvl w:val="1"/>
          <w:numId w:val="103"/>
        </w:numPr>
      </w:pPr>
      <w:r w:rsidRPr="00B751FC">
        <w:rPr>
          <w:rFonts w:hint="eastAsia"/>
        </w:rPr>
        <w:t>冬季需要预热</w:t>
      </w:r>
      <w:r w:rsidRPr="00B751FC">
        <w:t>,</w:t>
      </w:r>
      <w:r w:rsidRPr="00B751FC">
        <w:rPr>
          <w:rFonts w:hint="eastAsia"/>
        </w:rPr>
        <w:t>提前</w:t>
      </w:r>
      <w:r w:rsidRPr="00B751FC">
        <w:t>24</w:t>
      </w:r>
      <w:r w:rsidRPr="00B751FC">
        <w:rPr>
          <w:rFonts w:hint="eastAsia"/>
        </w:rPr>
        <w:t>小时</w:t>
      </w:r>
    </w:p>
    <w:p w:rsidR="00B70C8E" w:rsidRPr="00B751FC" w:rsidRDefault="00B751FC" w:rsidP="00EB22A6">
      <w:pPr>
        <w:numPr>
          <w:ilvl w:val="0"/>
          <w:numId w:val="103"/>
        </w:numPr>
      </w:pPr>
      <w:r w:rsidRPr="00B751FC">
        <w:rPr>
          <w:rFonts w:hint="eastAsia"/>
        </w:rPr>
        <w:t>其他普通材料</w:t>
      </w:r>
      <w:r w:rsidRPr="00B751FC">
        <w:t>(</w:t>
      </w:r>
      <w:r w:rsidRPr="00B751FC">
        <w:rPr>
          <w:rFonts w:hint="eastAsia"/>
        </w:rPr>
        <w:t>绑定</w:t>
      </w:r>
      <w:r w:rsidRPr="00B751FC">
        <w:t>)</w:t>
      </w:r>
    </w:p>
    <w:p w:rsidR="00B70C8E" w:rsidRPr="00B751FC" w:rsidRDefault="00B751FC" w:rsidP="00EB22A6">
      <w:pPr>
        <w:numPr>
          <w:ilvl w:val="0"/>
          <w:numId w:val="103"/>
        </w:numPr>
      </w:pPr>
      <w:r w:rsidRPr="00B751FC">
        <w:rPr>
          <w:rFonts w:hint="eastAsia"/>
        </w:rPr>
        <w:t>小料</w:t>
      </w:r>
    </w:p>
    <w:p w:rsidR="00B70C8E" w:rsidRPr="00B751FC" w:rsidRDefault="00B751FC" w:rsidP="00EB22A6">
      <w:pPr>
        <w:numPr>
          <w:ilvl w:val="1"/>
          <w:numId w:val="103"/>
        </w:numPr>
      </w:pPr>
      <w:r w:rsidRPr="00B751FC">
        <w:rPr>
          <w:rFonts w:hint="eastAsia"/>
        </w:rPr>
        <w:t>隔班领料</w:t>
      </w:r>
      <w:r w:rsidRPr="00B751FC">
        <w:t>.</w:t>
      </w:r>
      <w:r w:rsidRPr="00B751FC">
        <w:rPr>
          <w:rFonts w:hint="eastAsia"/>
        </w:rPr>
        <w:t>如早班就去领晚班的料</w:t>
      </w:r>
      <w:r w:rsidRPr="00B751FC">
        <w:t>. (</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挤出领料</w:t>
      </w:r>
    </w:p>
    <w:p w:rsidR="00B70C8E" w:rsidRPr="00B751FC" w:rsidRDefault="00B751FC" w:rsidP="00EB22A6">
      <w:pPr>
        <w:numPr>
          <w:ilvl w:val="0"/>
          <w:numId w:val="103"/>
        </w:numPr>
      </w:pPr>
      <w:r w:rsidRPr="00B751FC">
        <w:rPr>
          <w:rFonts w:hint="eastAsia"/>
        </w:rPr>
        <w:t>绒毛等</w:t>
      </w:r>
      <w:r w:rsidRPr="00B751FC">
        <w:t>(KanBan)</w:t>
      </w:r>
    </w:p>
    <w:p w:rsidR="00B70C8E" w:rsidRPr="00B751FC" w:rsidRDefault="00B751FC" w:rsidP="00EB22A6">
      <w:pPr>
        <w:numPr>
          <w:ilvl w:val="0"/>
          <w:numId w:val="103"/>
        </w:numPr>
      </w:pPr>
      <w:r w:rsidRPr="00B751FC">
        <w:rPr>
          <w:rFonts w:hint="eastAsia"/>
        </w:rPr>
        <w:t>钢带</w:t>
      </w:r>
      <w:r w:rsidRPr="00B751FC">
        <w:t>,</w:t>
      </w:r>
      <w:r w:rsidRPr="00B751FC">
        <w:rPr>
          <w:rFonts w:hint="eastAsia"/>
        </w:rPr>
        <w:t>胶料</w:t>
      </w:r>
      <w:r>
        <w:rPr>
          <w:rFonts w:hint="eastAsia"/>
        </w:rPr>
        <w:t>-</w:t>
      </w:r>
      <w:r w:rsidRPr="00B751FC">
        <w:rPr>
          <w:rFonts w:hint="eastAsia"/>
        </w:rPr>
        <w:t>需指明去向</w:t>
      </w:r>
      <w:r w:rsidRPr="00B751FC">
        <w:t>(</w:t>
      </w:r>
      <w:r w:rsidRPr="00B751FC">
        <w:rPr>
          <w:rFonts w:hint="eastAsia"/>
        </w:rPr>
        <w:t>绑定</w:t>
      </w:r>
      <w:r w:rsidRPr="00B751FC">
        <w:t>)</w:t>
      </w:r>
    </w:p>
    <w:p w:rsidR="00B751FC" w:rsidRDefault="00B751FC" w:rsidP="00EB22A6">
      <w:pPr>
        <w:pStyle w:val="a4"/>
        <w:numPr>
          <w:ilvl w:val="0"/>
          <w:numId w:val="104"/>
        </w:numPr>
        <w:ind w:firstLineChars="0"/>
      </w:pPr>
      <w:r>
        <w:rPr>
          <w:rFonts w:hint="eastAsia"/>
        </w:rPr>
        <w:t>后加工</w:t>
      </w:r>
    </w:p>
    <w:p w:rsidR="00B751FC" w:rsidRDefault="00B751FC" w:rsidP="00EB22A6">
      <w:pPr>
        <w:numPr>
          <w:ilvl w:val="0"/>
          <w:numId w:val="103"/>
        </w:numPr>
      </w:pPr>
      <w:r w:rsidRPr="00B751FC">
        <w:rPr>
          <w:rFonts w:hint="eastAsia"/>
        </w:rPr>
        <w:t>一张生产单对应一张领料单</w:t>
      </w:r>
      <w:r w:rsidRPr="00B751FC">
        <w:rPr>
          <w:rFonts w:hint="eastAsia"/>
        </w:rPr>
        <w:t>(</w:t>
      </w:r>
      <w:r w:rsidRPr="00B751FC">
        <w:rPr>
          <w:rFonts w:hint="eastAsia"/>
        </w:rPr>
        <w:t>绑定</w:t>
      </w:r>
      <w:r w:rsidRPr="00B751FC">
        <w:rPr>
          <w:rFonts w:hint="eastAsia"/>
        </w:rPr>
        <w:t>)</w:t>
      </w:r>
    </w:p>
    <w:p w:rsidR="00B751FC" w:rsidRDefault="00B751FC" w:rsidP="00B751FC"/>
    <w:p w:rsidR="006B4491" w:rsidRDefault="006B4491" w:rsidP="006B4491">
      <w:pPr>
        <w:pStyle w:val="Head3"/>
      </w:pPr>
      <w:bookmarkStart w:id="112" w:name="_Toc360559262"/>
      <w:r>
        <w:rPr>
          <w:rFonts w:hint="eastAsia"/>
        </w:rPr>
        <w:t>采购结算程序</w:t>
      </w:r>
      <w:bookmarkEnd w:id="112"/>
    </w:p>
    <w:p w:rsidR="006B4491" w:rsidRDefault="006B4491" w:rsidP="006B4491">
      <w:r w:rsidRPr="00B77C88">
        <w:rPr>
          <w:rFonts w:asciiTheme="minorEastAsia" w:hAnsiTheme="minorEastAsia" w:cs="Arial" w:hint="eastAsia"/>
          <w:szCs w:val="20"/>
        </w:rPr>
        <w:t>目的：</w:t>
      </w:r>
      <w:r w:rsidRPr="00B77C88">
        <w:rPr>
          <w:rFonts w:hint="eastAsia"/>
        </w:rPr>
        <w:t>规范</w:t>
      </w:r>
      <w:r>
        <w:rPr>
          <w:rFonts w:hint="eastAsia"/>
        </w:rPr>
        <w:t>采购对账和供应商开票等</w:t>
      </w:r>
      <w:r w:rsidRPr="00B77C88">
        <w:rPr>
          <w:rFonts w:hint="eastAsia"/>
        </w:rPr>
        <w:t>过程，确保</w:t>
      </w:r>
      <w:r>
        <w:rPr>
          <w:rFonts w:hint="eastAsia"/>
        </w:rPr>
        <w:t>采购结算过程</w:t>
      </w:r>
      <w:r w:rsidRPr="00B77C88">
        <w:rPr>
          <w:rFonts w:hint="eastAsia"/>
        </w:rPr>
        <w:t>受控。</w:t>
      </w:r>
    </w:p>
    <w:p w:rsidR="006B4491" w:rsidRPr="00B77C88" w:rsidRDefault="006B4491" w:rsidP="006B4491">
      <w:r>
        <w:rPr>
          <w:rFonts w:hint="eastAsia"/>
        </w:rPr>
        <w:t>范围：适用采购单据审核、采购对账、采购账单、采购开票</w:t>
      </w:r>
      <w:r w:rsidRPr="00B77C88">
        <w:rPr>
          <w:rFonts w:hint="eastAsia"/>
        </w:rPr>
        <w:t>等活动的管理。</w:t>
      </w:r>
    </w:p>
    <w:p w:rsidR="006B4491" w:rsidRPr="00B77C88" w:rsidRDefault="006B4491" w:rsidP="006B4491">
      <w:r>
        <w:rPr>
          <w:rFonts w:hint="eastAsia"/>
        </w:rPr>
        <w:t>所有者：采购</w:t>
      </w:r>
      <w:r w:rsidRPr="00B77C88">
        <w:rPr>
          <w:rFonts w:hint="eastAsia"/>
        </w:rPr>
        <w:t>员</w:t>
      </w:r>
    </w:p>
    <w:p w:rsidR="006B4491" w:rsidRPr="00B77C88" w:rsidRDefault="006B4491" w:rsidP="006B4491">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6B4491" w:rsidRPr="00B77C88" w:rsidTr="00635977">
        <w:trPr>
          <w:trHeight w:val="1056"/>
        </w:trPr>
        <w:tc>
          <w:tcPr>
            <w:tcW w:w="1146" w:type="pct"/>
          </w:tcPr>
          <w:p w:rsidR="006B4491" w:rsidRPr="00B77C88"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lastRenderedPageBreak/>
              <w:t>采购</w:t>
            </w:r>
            <w:r w:rsidRPr="00B77C88">
              <w:rPr>
                <w:rFonts w:asciiTheme="minorEastAsia" w:hAnsiTheme="minorEastAsia" w:cs="Arial" w:hint="eastAsia"/>
                <w:sz w:val="18"/>
                <w:szCs w:val="18"/>
              </w:rPr>
              <w:t>员</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审核采购单据</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采购对账、核价</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释放采购账单</w:t>
            </w:r>
          </w:p>
          <w:p w:rsidR="006B4491" w:rsidRPr="00B77C88"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通知采购开票</w:t>
            </w:r>
          </w:p>
        </w:tc>
      </w:tr>
      <w:tr w:rsidR="006B4491" w:rsidRPr="00B77C88" w:rsidTr="00635977">
        <w:trPr>
          <w:trHeight w:val="237"/>
        </w:trPr>
        <w:tc>
          <w:tcPr>
            <w:tcW w:w="1146" w:type="pct"/>
          </w:tcPr>
          <w:p w:rsidR="006B4491" w:rsidRDefault="006B4491" w:rsidP="00635977">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采购结算单据复核</w:t>
            </w:r>
          </w:p>
          <w:p w:rsidR="006B4491" w:rsidRDefault="006B4491" w:rsidP="00EB22A6">
            <w:pPr>
              <w:numPr>
                <w:ilvl w:val="0"/>
                <w:numId w:val="64"/>
              </w:numPr>
              <w:rPr>
                <w:rFonts w:asciiTheme="minorEastAsia" w:hAnsiTheme="minorEastAsia"/>
                <w:sz w:val="18"/>
                <w:szCs w:val="18"/>
              </w:rPr>
            </w:pPr>
            <w:r>
              <w:rPr>
                <w:rFonts w:asciiTheme="minorEastAsia" w:hAnsiTheme="minorEastAsia" w:hint="eastAsia"/>
                <w:sz w:val="18"/>
                <w:szCs w:val="18"/>
              </w:rPr>
              <w:t>采购结算和付款</w:t>
            </w:r>
          </w:p>
        </w:tc>
      </w:tr>
    </w:tbl>
    <w:p w:rsidR="006B4491" w:rsidRPr="008D06F1" w:rsidRDefault="006B4491" w:rsidP="006B4491">
      <w:r w:rsidRPr="008D06F1">
        <w:rPr>
          <w:rFonts w:hint="eastAsia"/>
        </w:rPr>
        <w:t>记录：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采购账单</w:t>
      </w:r>
    </w:p>
    <w:p w:rsidR="006B449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采购收货单</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发票</w:t>
      </w:r>
    </w:p>
    <w:p w:rsidR="006B4491" w:rsidRPr="008D06F1" w:rsidRDefault="006B4491" w:rsidP="006B4491">
      <w:r w:rsidRPr="008D06F1">
        <w:rPr>
          <w:rFonts w:hint="eastAsia"/>
        </w:rPr>
        <w:t>相关文件：</w:t>
      </w:r>
    </w:p>
    <w:p w:rsidR="006B4491" w:rsidRPr="003011DD" w:rsidRDefault="006B4491" w:rsidP="006B4491">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6B4491" w:rsidRPr="00B76619" w:rsidRDefault="006B4491" w:rsidP="006B4491">
      <w:pPr>
        <w:jc w:val="left"/>
      </w:pPr>
    </w:p>
    <w:p w:rsidR="006B4491" w:rsidRDefault="006B4491" w:rsidP="006B4491">
      <w:pPr>
        <w:pStyle w:val="Head04"/>
      </w:pPr>
      <w:bookmarkStart w:id="113" w:name="_Toc360559263"/>
      <w:r>
        <w:rPr>
          <w:rFonts w:hint="eastAsia"/>
        </w:rPr>
        <w:t>常规采购结算</w:t>
      </w:r>
      <w:bookmarkEnd w:id="113"/>
    </w:p>
    <w:p w:rsidR="006B4491" w:rsidRPr="008D06F1" w:rsidRDefault="006B4491" w:rsidP="006B4491">
      <w:r w:rsidRPr="008D06F1">
        <w:rPr>
          <w:rFonts w:hint="eastAsia"/>
        </w:rPr>
        <w:t>本流程描述</w:t>
      </w:r>
      <w:r>
        <w:rPr>
          <w:rFonts w:hint="eastAsia"/>
        </w:rPr>
        <w:t>采购员对常规采购（到货结算方式）进行采购结算的过程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920"/>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w:t>
            </w:r>
            <w:r w:rsidRPr="00DA63C5">
              <w:rPr>
                <w:rFonts w:asciiTheme="minorEastAsia" w:hAnsiTheme="minorEastAsia" w:hint="eastAsia"/>
                <w:sz w:val="18"/>
                <w:szCs w:val="18"/>
              </w:rPr>
              <w:t>对帐</w:t>
            </w:r>
          </w:p>
        </w:tc>
        <w:tc>
          <w:tcPr>
            <w:tcW w:w="3706" w:type="pct"/>
          </w:tcPr>
          <w:p w:rsidR="006B4491" w:rsidRDefault="006B4491" w:rsidP="00EB22A6">
            <w:pPr>
              <w:numPr>
                <w:ilvl w:val="0"/>
                <w:numId w:val="65"/>
              </w:numPr>
              <w:tabs>
                <w:tab w:val="num" w:pos="720"/>
              </w:tabs>
              <w:rPr>
                <w:rFonts w:asciiTheme="minorEastAsia" w:hAnsiTheme="minorEastAsia" w:cs="Arial"/>
                <w:sz w:val="18"/>
                <w:szCs w:val="18"/>
              </w:rPr>
            </w:pPr>
            <w:r>
              <w:rPr>
                <w:rFonts w:asciiTheme="minorEastAsia" w:hAnsiTheme="minorEastAsia" w:cs="Arial" w:hint="eastAsia"/>
                <w:sz w:val="18"/>
                <w:szCs w:val="18"/>
              </w:rPr>
              <w:t>采购员通知供应商提交对账单。</w:t>
            </w:r>
          </w:p>
          <w:p w:rsidR="006B4491" w:rsidRPr="008671EF" w:rsidRDefault="006B4491" w:rsidP="00EB22A6">
            <w:pPr>
              <w:numPr>
                <w:ilvl w:val="0"/>
                <w:numId w:val="65"/>
              </w:numPr>
              <w:tabs>
                <w:tab w:val="num" w:pos="720"/>
              </w:tabs>
              <w:rPr>
                <w:rFonts w:asciiTheme="minorEastAsia" w:hAnsiTheme="minorEastAsia" w:cs="Arial"/>
                <w:sz w:val="18"/>
                <w:szCs w:val="18"/>
              </w:rPr>
            </w:pPr>
            <w:r w:rsidRPr="00AD3412">
              <w:rPr>
                <w:rFonts w:asciiTheme="minorEastAsia" w:hAnsiTheme="minorEastAsia" w:cs="Arial" w:hint="eastAsia"/>
                <w:sz w:val="18"/>
                <w:szCs w:val="18"/>
              </w:rPr>
              <w:t>在MES创建采购账单，与供应商对账单进行明细和金额匹配，</w:t>
            </w:r>
            <w:r>
              <w:rPr>
                <w:rFonts w:asciiTheme="minorEastAsia" w:hAnsiTheme="minorEastAsia" w:cs="Arial" w:hint="eastAsia"/>
                <w:sz w:val="18"/>
                <w:szCs w:val="18"/>
              </w:rPr>
              <w:t>再</w:t>
            </w:r>
            <w:r w:rsidRPr="00AD3412">
              <w:rPr>
                <w:rFonts w:asciiTheme="minorEastAsia" w:hAnsiTheme="minorEastAsia" w:cs="Arial" w:hint="eastAsia"/>
                <w:sz w:val="18"/>
                <w:szCs w:val="18"/>
              </w:rPr>
              <w:t>与物流提供的采购单据匹配，确认相符后释放采购账单，通过供应商开票。</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采购员打印采购账单，准备采购结算单据，包括采购账单、供应商发票、系统收货单和供应商送货单，确认数量和金额完全相符后签字。</w:t>
            </w:r>
          </w:p>
          <w:p w:rsidR="006B4491" w:rsidRPr="0083693D" w:rsidRDefault="006B4491" w:rsidP="00EB22A6">
            <w:pPr>
              <w:numPr>
                <w:ilvl w:val="0"/>
                <w:numId w:val="65"/>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财务会计复核采购价格、采购结算单据的匹配性。</w:t>
            </w:r>
          </w:p>
          <w:p w:rsidR="006B4491" w:rsidRPr="00B81F0B" w:rsidRDefault="006B4491" w:rsidP="00EB22A6">
            <w:pPr>
              <w:numPr>
                <w:ilvl w:val="0"/>
                <w:numId w:val="65"/>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6B4491" w:rsidRDefault="006B4491" w:rsidP="006B4491">
      <w:pPr>
        <w:pStyle w:val="Head04"/>
      </w:pPr>
      <w:bookmarkStart w:id="114" w:name="_Toc360559264"/>
      <w:r>
        <w:rPr>
          <w:rFonts w:hint="eastAsia"/>
        </w:rPr>
        <w:t>寄售采购结算</w:t>
      </w:r>
      <w:bookmarkEnd w:id="114"/>
    </w:p>
    <w:p w:rsidR="006B4491" w:rsidRPr="008D06F1" w:rsidRDefault="006B4491" w:rsidP="006B4491">
      <w:r w:rsidRPr="008D06F1">
        <w:rPr>
          <w:rFonts w:hint="eastAsia"/>
        </w:rPr>
        <w:t>本流程描述</w:t>
      </w:r>
      <w:r>
        <w:rPr>
          <w:rFonts w:hint="eastAsia"/>
        </w:rPr>
        <w:t>采购员对供应商寄售采购（供应商寄售结算方式）进行采购结算的过程</w:t>
      </w:r>
      <w:r w:rsidRPr="008D06F1">
        <w:rPr>
          <w:rFonts w:hint="eastAsia"/>
        </w:rPr>
        <w:t>。</w:t>
      </w:r>
    </w:p>
    <w:p w:rsidR="006B4491" w:rsidRPr="008D06F1" w:rsidRDefault="006B4491" w:rsidP="006B4491">
      <w:r>
        <w:rPr>
          <w:rFonts w:hint="eastAsia"/>
        </w:rPr>
        <w:t>所有者：采购</w:t>
      </w:r>
      <w:r w:rsidRPr="008D06F1">
        <w:rPr>
          <w:rFonts w:hint="eastAsia"/>
        </w:rPr>
        <w:t>员</w:t>
      </w:r>
    </w:p>
    <w:p w:rsidR="006B4491" w:rsidRPr="008D06F1" w:rsidRDefault="006B4491" w:rsidP="006B4491">
      <w:r w:rsidRPr="008D06F1">
        <w:rPr>
          <w:rFonts w:hint="eastAsia"/>
        </w:rPr>
        <w:t>触发条件：</w:t>
      </w:r>
    </w:p>
    <w:p w:rsidR="006B4491" w:rsidRPr="008D06F1" w:rsidRDefault="006B4491" w:rsidP="006B4491">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满足采购合同约定的采购结算条件时，</w:t>
      </w:r>
      <w:r w:rsidRPr="008D06F1">
        <w:rPr>
          <w:rFonts w:asciiTheme="minorEastAsia" w:hAnsiTheme="minorEastAsia" w:cs="Arial" w:hint="eastAsia"/>
          <w:sz w:val="20"/>
          <w:szCs w:val="20"/>
        </w:rPr>
        <w:t>本流程被触发</w:t>
      </w:r>
    </w:p>
    <w:p w:rsidR="006B4491" w:rsidRPr="008D06F1" w:rsidRDefault="006B4491" w:rsidP="006B4491">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6B4491" w:rsidRPr="00DA63C5" w:rsidTr="00635977">
        <w:tc>
          <w:tcPr>
            <w:tcW w:w="1294"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6B4491" w:rsidRPr="00DA63C5" w:rsidRDefault="006B4491" w:rsidP="00635977">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6B4491" w:rsidRPr="00DA63C5" w:rsidTr="00635977">
        <w:trPr>
          <w:trHeight w:val="219"/>
        </w:trPr>
        <w:tc>
          <w:tcPr>
            <w:tcW w:w="1294" w:type="pct"/>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释放采购账单</w:t>
            </w:r>
          </w:p>
        </w:tc>
        <w:tc>
          <w:tcPr>
            <w:tcW w:w="3706" w:type="pct"/>
          </w:tcPr>
          <w:p w:rsidR="006B4491" w:rsidRPr="008671EF" w:rsidRDefault="006B4491" w:rsidP="00EB22A6">
            <w:pPr>
              <w:numPr>
                <w:ilvl w:val="0"/>
                <w:numId w:val="66"/>
              </w:numPr>
              <w:rPr>
                <w:rFonts w:asciiTheme="minorEastAsia" w:hAnsiTheme="minorEastAsia" w:cs="Arial"/>
                <w:sz w:val="18"/>
                <w:szCs w:val="18"/>
              </w:rPr>
            </w:pPr>
            <w:r>
              <w:rPr>
                <w:rFonts w:asciiTheme="minorEastAsia" w:hAnsiTheme="minorEastAsia" w:cs="Arial" w:hint="eastAsia"/>
                <w:sz w:val="18"/>
                <w:szCs w:val="18"/>
              </w:rPr>
              <w:t>采购员按寄售供应商生成采购账单，核实价格无误后释放采购账单。</w:t>
            </w:r>
          </w:p>
        </w:tc>
      </w:tr>
      <w:tr w:rsidR="006B4491" w:rsidRPr="00DA63C5" w:rsidTr="00635977">
        <w:trPr>
          <w:trHeight w:val="267"/>
        </w:trPr>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bCs/>
                <w:sz w:val="18"/>
                <w:szCs w:val="18"/>
              </w:rPr>
              <w:t>供应商开票</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供应商按采购账单开票，传递给采购员。</w:t>
            </w:r>
          </w:p>
        </w:tc>
      </w:tr>
      <w:tr w:rsidR="006B4491" w:rsidRPr="00DA63C5" w:rsidTr="00635977">
        <w:tc>
          <w:tcPr>
            <w:tcW w:w="1294" w:type="pct"/>
            <w:shd w:val="clear" w:color="auto" w:fill="auto"/>
          </w:tcPr>
          <w:p w:rsidR="006B4491" w:rsidRPr="00DA63C5" w:rsidRDefault="006B4491" w:rsidP="00635977">
            <w:pPr>
              <w:rPr>
                <w:rFonts w:asciiTheme="minorEastAsia" w:hAnsiTheme="minorEastAsia"/>
                <w:sz w:val="18"/>
                <w:szCs w:val="18"/>
              </w:rPr>
            </w:pPr>
            <w:r>
              <w:rPr>
                <w:rFonts w:asciiTheme="minorEastAsia" w:hAnsiTheme="minorEastAsia" w:hint="eastAsia"/>
                <w:sz w:val="18"/>
                <w:szCs w:val="18"/>
              </w:rPr>
              <w:t>采购结算通知</w:t>
            </w:r>
          </w:p>
        </w:tc>
        <w:tc>
          <w:tcPr>
            <w:tcW w:w="3706" w:type="pct"/>
          </w:tcPr>
          <w:p w:rsidR="006B4491" w:rsidRPr="003A1C24"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采购员打印采购账单，准备采购结算单据，包括采购账单、供应商发票，确认数量和金额完全相符后签字。</w:t>
            </w:r>
          </w:p>
          <w:p w:rsidR="006B4491" w:rsidRPr="0083693D" w:rsidRDefault="006B4491" w:rsidP="00EB22A6">
            <w:pPr>
              <w:numPr>
                <w:ilvl w:val="0"/>
                <w:numId w:val="66"/>
              </w:numPr>
              <w:rPr>
                <w:rFonts w:asciiTheme="minorEastAsia" w:hAnsiTheme="minorEastAsia"/>
                <w:sz w:val="18"/>
                <w:szCs w:val="18"/>
              </w:rPr>
            </w:pPr>
            <w:r>
              <w:rPr>
                <w:rFonts w:asciiTheme="minorEastAsia" w:hAnsiTheme="minorEastAsia" w:hint="eastAsia"/>
                <w:sz w:val="18"/>
                <w:szCs w:val="18"/>
              </w:rPr>
              <w:t>提交采购结算单据给财务，通知结算。</w:t>
            </w:r>
          </w:p>
        </w:tc>
      </w:tr>
      <w:tr w:rsidR="006B4491" w:rsidRPr="00DA63C5" w:rsidTr="00635977">
        <w:tc>
          <w:tcPr>
            <w:tcW w:w="1294" w:type="pct"/>
            <w:shd w:val="clear" w:color="auto" w:fill="auto"/>
          </w:tcPr>
          <w:p w:rsidR="006B4491" w:rsidRDefault="006B4491" w:rsidP="00635977">
            <w:pPr>
              <w:rPr>
                <w:rFonts w:asciiTheme="minorEastAsia" w:hAnsiTheme="minorEastAsia"/>
                <w:sz w:val="18"/>
                <w:szCs w:val="18"/>
              </w:rPr>
            </w:pPr>
            <w:r>
              <w:rPr>
                <w:rFonts w:asciiTheme="minorEastAsia" w:hAnsiTheme="minorEastAsia" w:hint="eastAsia"/>
                <w:sz w:val="18"/>
                <w:szCs w:val="18"/>
              </w:rPr>
              <w:t>采购结算</w:t>
            </w:r>
          </w:p>
        </w:tc>
        <w:tc>
          <w:tcPr>
            <w:tcW w:w="3706" w:type="pct"/>
          </w:tcPr>
          <w:p w:rsidR="006B4491" w:rsidRPr="00C94F25"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财务会计复核采购价格，复核采购结算单据的匹配性。</w:t>
            </w:r>
          </w:p>
          <w:p w:rsidR="006B4491" w:rsidRPr="007A5C41" w:rsidRDefault="006B4491" w:rsidP="00EB22A6">
            <w:pPr>
              <w:numPr>
                <w:ilvl w:val="0"/>
                <w:numId w:val="66"/>
              </w:numPr>
              <w:rPr>
                <w:rFonts w:asciiTheme="minorEastAsia" w:hAnsiTheme="minorEastAsia"/>
                <w:sz w:val="18"/>
                <w:szCs w:val="18"/>
              </w:rPr>
            </w:pPr>
            <w:r>
              <w:rPr>
                <w:rFonts w:asciiTheme="minorEastAsia" w:hAnsiTheme="minorEastAsia" w:cs="Arial" w:hint="eastAsia"/>
                <w:sz w:val="18"/>
                <w:szCs w:val="18"/>
              </w:rPr>
              <w:t>在SAP系统做采购结算，结算单据归档。</w:t>
            </w:r>
          </w:p>
        </w:tc>
      </w:tr>
    </w:tbl>
    <w:p w:rsidR="00FA7ECE" w:rsidRDefault="00FA7ECE" w:rsidP="00FA7ECE">
      <w:pPr>
        <w:pStyle w:val="Head1"/>
      </w:pPr>
      <w:bookmarkStart w:id="115" w:name="_Toc354230421"/>
      <w:bookmarkStart w:id="116" w:name="_Toc360559265"/>
      <w:r>
        <w:rPr>
          <w:rFonts w:hint="eastAsia"/>
        </w:rPr>
        <w:lastRenderedPageBreak/>
        <w:t>仓储管理</w:t>
      </w:r>
      <w:bookmarkEnd w:id="115"/>
      <w:bookmarkEnd w:id="116"/>
    </w:p>
    <w:p w:rsidR="00FA7ECE" w:rsidRDefault="00FA7ECE" w:rsidP="00FA7ECE">
      <w:pPr>
        <w:pStyle w:val="Head2"/>
        <w:ind w:left="567"/>
      </w:pPr>
      <w:bookmarkStart w:id="117" w:name="_Toc354230422"/>
      <w:bookmarkStart w:id="118" w:name="_Toc360559266"/>
      <w:r>
        <w:rPr>
          <w:rFonts w:hint="eastAsia"/>
        </w:rPr>
        <w:t>系统逻辑原理</w:t>
      </w:r>
      <w:bookmarkEnd w:id="117"/>
      <w:bookmarkEnd w:id="118"/>
    </w:p>
    <w:p w:rsidR="00FA7ECE" w:rsidRDefault="00FA7ECE" w:rsidP="00FA7ECE">
      <w:r>
        <w:rPr>
          <w:noProof/>
        </w:rPr>
        <w:drawing>
          <wp:inline distT="0" distB="0" distL="0" distR="0" wp14:anchorId="530CCD02" wp14:editId="2D21AEED">
            <wp:extent cx="5247640" cy="2980690"/>
            <wp:effectExtent l="0" t="0" r="0" b="0"/>
            <wp:docPr id="31" name="对象 3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97887" cy="4826630"/>
                      <a:chOff x="394593" y="1338674"/>
                      <a:chExt cx="8497887" cy="4826630"/>
                    </a:xfrm>
                  </a:grpSpPr>
                  <a:sp>
                    <a:nvSpPr>
                      <a:cNvPr id="6" name="Rectangle 7"/>
                      <a:cNvSpPr>
                        <a:spLocks noChangeArrowheads="1"/>
                      </a:cNvSpPr>
                    </a:nvSpPr>
                    <a:spPr bwMode="auto">
                      <a:xfrm>
                        <a:off x="1874143" y="2061616"/>
                        <a:ext cx="5286375" cy="4103688"/>
                      </a:xfrm>
                      <a:prstGeom prst="rect">
                        <a:avLst/>
                      </a:prstGeom>
                      <a:no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 name="AutoShape 8"/>
                      <a:cNvSpPr>
                        <a:spLocks noChangeArrowheads="1"/>
                      </a:cNvSpPr>
                    </a:nvSpPr>
                    <a:spPr bwMode="auto">
                      <a:xfrm>
                        <a:off x="6831905" y="4680991"/>
                        <a:ext cx="1100138" cy="655638"/>
                      </a:xfrm>
                      <a:prstGeom prst="rightArrow">
                        <a:avLst>
                          <a:gd name="adj1" fmla="val 50000"/>
                          <a:gd name="adj2" fmla="val 41949"/>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8" name="Rectangle 9"/>
                      <a:cNvSpPr>
                        <a:spLocks noChangeArrowheads="1"/>
                      </a:cNvSpPr>
                    </a:nvSpPr>
                    <a:spPr bwMode="auto">
                      <a:xfrm>
                        <a:off x="3855343" y="2553741"/>
                        <a:ext cx="1103312" cy="2946400"/>
                      </a:xfrm>
                      <a:prstGeom prst="rect">
                        <a:avLst/>
                      </a:prstGeom>
                      <a:solidFill>
                        <a:srgbClr val="FFFF99"/>
                      </a:solidFill>
                      <a:ln w="285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9" name="Line 10"/>
                      <a:cNvSpPr>
                        <a:spLocks noChangeShapeType="1"/>
                      </a:cNvSpPr>
                    </a:nvSpPr>
                    <a:spPr bwMode="auto">
                      <a:xfrm>
                        <a:off x="3848993" y="304427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0" name="Line 11"/>
                      <a:cNvSpPr>
                        <a:spLocks noChangeShapeType="1"/>
                      </a:cNvSpPr>
                    </a:nvSpPr>
                    <a:spPr bwMode="auto">
                      <a:xfrm>
                        <a:off x="3855343" y="3534816"/>
                        <a:ext cx="1103312"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1" name="Line 12"/>
                      <a:cNvSpPr>
                        <a:spLocks noChangeShapeType="1"/>
                      </a:cNvSpPr>
                    </a:nvSpPr>
                    <a:spPr bwMode="auto">
                      <a:xfrm>
                        <a:off x="3850580" y="4026941"/>
                        <a:ext cx="1103313" cy="0"/>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2" name="Line 13"/>
                      <a:cNvSpPr>
                        <a:spLocks noChangeShapeType="1"/>
                      </a:cNvSpPr>
                    </a:nvSpPr>
                    <a:spPr bwMode="auto">
                      <a:xfrm>
                        <a:off x="3856930" y="4517479"/>
                        <a:ext cx="1103313"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3" name="Line 14"/>
                      <a:cNvSpPr>
                        <a:spLocks noChangeShapeType="1"/>
                      </a:cNvSpPr>
                    </a:nvSpPr>
                    <a:spPr bwMode="auto">
                      <a:xfrm>
                        <a:off x="3856930" y="5008016"/>
                        <a:ext cx="1103313" cy="1588"/>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14" name="AutoShape 15"/>
                      <a:cNvSpPr>
                        <a:spLocks noChangeArrowheads="1"/>
                      </a:cNvSpPr>
                    </a:nvSpPr>
                    <a:spPr bwMode="auto">
                      <a:xfrm>
                        <a:off x="4769743" y="3469729"/>
                        <a:ext cx="1100137" cy="654050"/>
                      </a:xfrm>
                      <a:prstGeom prst="rightArrow">
                        <a:avLst>
                          <a:gd name="adj1" fmla="val 50000"/>
                          <a:gd name="adj2" fmla="val 42051"/>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15" name="Text Box 16"/>
                      <a:cNvSpPr txBox="1">
                        <a:spLocks noChangeArrowheads="1"/>
                      </a:cNvSpPr>
                    </a:nvSpPr>
                    <a:spPr bwMode="auto">
                      <a:xfrm>
                        <a:off x="1958280" y="3501479"/>
                        <a:ext cx="1028700" cy="65563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2000" b="1" dirty="0" smtClean="0"/>
                            <a:t>收货</a:t>
                          </a:r>
                          <a:endParaRPr lang="en-US" altLang="zh-CN" sz="2000" b="1" dirty="0"/>
                        </a:p>
                      </a:txBody>
                      <a:useSpRect/>
                    </a:txSp>
                  </a:sp>
                  <a:sp>
                    <a:nvSpPr>
                      <a:cNvPr id="16" name="Text Box 17"/>
                      <a:cNvSpPr txBox="1">
                        <a:spLocks noChangeArrowheads="1"/>
                      </a:cNvSpPr>
                    </a:nvSpPr>
                    <a:spPr bwMode="auto">
                      <a:xfrm>
                        <a:off x="2617093" y="4539704"/>
                        <a:ext cx="1431925" cy="585787"/>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上架</a:t>
                          </a:r>
                          <a:endParaRPr lang="en-US" altLang="zh-CN" sz="1800" b="1" dirty="0"/>
                        </a:p>
                      </a:txBody>
                      <a:useSpRect/>
                    </a:txSp>
                  </a:sp>
                  <a:sp>
                    <a:nvSpPr>
                      <a:cNvPr id="17" name="Text Box 18"/>
                      <a:cNvSpPr txBox="1">
                        <a:spLocks noChangeArrowheads="1"/>
                      </a:cNvSpPr>
                    </a:nvSpPr>
                    <a:spPr bwMode="auto">
                      <a:xfrm>
                        <a:off x="5069780" y="3968204"/>
                        <a:ext cx="1101725" cy="65405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拣货</a:t>
                          </a:r>
                          <a:endParaRPr lang="en-US" altLang="zh-CN" sz="3600" dirty="0"/>
                        </a:p>
                      </a:txBody>
                      <a:useSpRect/>
                    </a:txSp>
                  </a:sp>
                  <a:sp>
                    <a:nvSpPr>
                      <a:cNvPr id="18" name="Text Box 19"/>
                      <a:cNvSpPr txBox="1">
                        <a:spLocks noChangeArrowheads="1"/>
                      </a:cNvSpPr>
                    </a:nvSpPr>
                    <a:spPr bwMode="auto">
                      <a:xfrm>
                        <a:off x="7235130" y="4220616"/>
                        <a:ext cx="881063" cy="490538"/>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just"/>
                          <a:r>
                            <a:rPr lang="zh-CN" altLang="en-US" sz="1800" b="1" dirty="0" smtClean="0"/>
                            <a:t>发货</a:t>
                          </a:r>
                          <a:endParaRPr lang="en-US" altLang="zh-CN" sz="3600" dirty="0"/>
                        </a:p>
                      </a:txBody>
                      <a:useSpRect/>
                    </a:txSp>
                  </a:sp>
                  <a:sp>
                    <a:nvSpPr>
                      <a:cNvPr id="19" name="AutoShape 20"/>
                      <a:cNvSpPr>
                        <a:spLocks noChangeArrowheads="1"/>
                      </a:cNvSpPr>
                    </a:nvSpPr>
                    <a:spPr bwMode="auto">
                      <a:xfrm>
                        <a:off x="3950593" y="4603204"/>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0" name="AutoShape 21"/>
                      <a:cNvSpPr>
                        <a:spLocks noChangeArrowheads="1"/>
                      </a:cNvSpPr>
                    </a:nvSpPr>
                    <a:spPr bwMode="auto">
                      <a:xfrm>
                        <a:off x="4250630" y="4596854"/>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1" name="AutoShape 22"/>
                      <a:cNvSpPr>
                        <a:spLocks noChangeArrowheads="1"/>
                      </a:cNvSpPr>
                    </a:nvSpPr>
                    <a:spPr bwMode="auto">
                      <a:xfrm>
                        <a:off x="57301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2" name="AutoShape 23"/>
                      <a:cNvSpPr>
                        <a:spLocks noChangeArrowheads="1"/>
                      </a:cNvSpPr>
                    </a:nvSpPr>
                    <a:spPr bwMode="auto">
                      <a:xfrm>
                        <a:off x="6060380" y="5500141"/>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3" name="AutoShape 24"/>
                      <a:cNvSpPr>
                        <a:spLocks noChangeArrowheads="1"/>
                      </a:cNvSpPr>
                    </a:nvSpPr>
                    <a:spPr bwMode="auto">
                      <a:xfrm>
                        <a:off x="6390580" y="5500141"/>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4" name="AutoShape 25"/>
                      <a:cNvSpPr>
                        <a:spLocks noChangeArrowheads="1"/>
                      </a:cNvSpPr>
                    </a:nvSpPr>
                    <a:spPr bwMode="auto">
                      <a:xfrm>
                        <a:off x="3950593" y="5077866"/>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5" name="AutoShape 26"/>
                      <a:cNvSpPr>
                        <a:spLocks noChangeArrowheads="1"/>
                      </a:cNvSpPr>
                    </a:nvSpPr>
                    <a:spPr bwMode="auto">
                      <a:xfrm>
                        <a:off x="4250630" y="50715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6" name="AutoShape 27"/>
                      <a:cNvSpPr>
                        <a:spLocks noChangeArrowheads="1"/>
                      </a:cNvSpPr>
                    </a:nvSpPr>
                    <a:spPr bwMode="auto">
                      <a:xfrm>
                        <a:off x="4549080" y="5071516"/>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7" name="AutoShape 28"/>
                      <a:cNvSpPr>
                        <a:spLocks noChangeArrowheads="1"/>
                      </a:cNvSpPr>
                    </a:nvSpPr>
                    <a:spPr bwMode="auto">
                      <a:xfrm>
                        <a:off x="3936305" y="360466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8" name="AutoShape 29"/>
                      <a:cNvSpPr>
                        <a:spLocks noChangeArrowheads="1"/>
                      </a:cNvSpPr>
                    </a:nvSpPr>
                    <a:spPr bwMode="auto">
                      <a:xfrm>
                        <a:off x="4234755" y="3598316"/>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29" name="AutoShape 30"/>
                      <a:cNvSpPr>
                        <a:spLocks noChangeArrowheads="1"/>
                      </a:cNvSpPr>
                    </a:nvSpPr>
                    <a:spPr bwMode="auto">
                      <a:xfrm>
                        <a:off x="2975868" y="3957091"/>
                        <a:ext cx="1100137" cy="639763"/>
                      </a:xfrm>
                      <a:prstGeom prst="rightArrow">
                        <a:avLst>
                          <a:gd name="adj1" fmla="val 50000"/>
                          <a:gd name="adj2" fmla="val 42990"/>
                        </a:avLst>
                      </a:prstGeom>
                      <a:solidFill>
                        <a:srgbClr val="99CCFF"/>
                      </a:solidFill>
                      <a:ln w="9525">
                        <a:solidFill>
                          <a:srgbClr val="99CCFF"/>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0" name="AutoShape 31"/>
                      <a:cNvSpPr>
                        <a:spLocks noChangeArrowheads="1"/>
                      </a:cNvSpPr>
                    </a:nvSpPr>
                    <a:spPr bwMode="auto">
                      <a:xfrm>
                        <a:off x="57301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1" name="AutoShape 32"/>
                      <a:cNvSpPr>
                        <a:spLocks noChangeArrowheads="1"/>
                      </a:cNvSpPr>
                    </a:nvSpPr>
                    <a:spPr bwMode="auto">
                      <a:xfrm>
                        <a:off x="6060380" y="52509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2" name="AutoShape 33"/>
                      <a:cNvSpPr>
                        <a:spLocks noChangeArrowheads="1"/>
                      </a:cNvSpPr>
                    </a:nvSpPr>
                    <a:spPr bwMode="auto">
                      <a:xfrm>
                        <a:off x="6390580" y="5250904"/>
                        <a:ext cx="331788"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3" name="AutoShape 34"/>
                      <a:cNvSpPr>
                        <a:spLocks noChangeArrowheads="1"/>
                      </a:cNvSpPr>
                    </a:nvSpPr>
                    <a:spPr bwMode="auto">
                      <a:xfrm>
                        <a:off x="57301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4" name="AutoShape 35"/>
                      <a:cNvSpPr>
                        <a:spLocks noChangeArrowheads="1"/>
                      </a:cNvSpPr>
                    </a:nvSpPr>
                    <a:spPr bwMode="auto">
                      <a:xfrm>
                        <a:off x="6060380" y="5001666"/>
                        <a:ext cx="330200"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5" name="AutoShape 36"/>
                      <a:cNvSpPr>
                        <a:spLocks noChangeArrowheads="1"/>
                      </a:cNvSpPr>
                    </a:nvSpPr>
                    <a:spPr bwMode="auto">
                      <a:xfrm>
                        <a:off x="6390580" y="5001666"/>
                        <a:ext cx="331788" cy="328613"/>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6" name="AutoShape 37"/>
                      <a:cNvSpPr>
                        <a:spLocks noChangeArrowheads="1"/>
                      </a:cNvSpPr>
                    </a:nvSpPr>
                    <a:spPr bwMode="auto">
                      <a:xfrm>
                        <a:off x="2093218" y="2723604"/>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7" name="AutoShape 38"/>
                      <a:cNvSpPr>
                        <a:spLocks noChangeArrowheads="1"/>
                      </a:cNvSpPr>
                    </a:nvSpPr>
                    <a:spPr bwMode="auto">
                      <a:xfrm>
                        <a:off x="24250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8" name="AutoShape 39"/>
                      <a:cNvSpPr>
                        <a:spLocks noChangeArrowheads="1"/>
                      </a:cNvSpPr>
                    </a:nvSpPr>
                    <a:spPr bwMode="auto">
                      <a:xfrm>
                        <a:off x="2755205" y="2723604"/>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39" name="AutoShape 40"/>
                      <a:cNvSpPr>
                        <a:spLocks noChangeArrowheads="1"/>
                      </a:cNvSpPr>
                    </a:nvSpPr>
                    <a:spPr bwMode="auto">
                      <a:xfrm>
                        <a:off x="2093218" y="2474366"/>
                        <a:ext cx="331787"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0" name="AutoShape 41"/>
                      <a:cNvSpPr>
                        <a:spLocks noChangeArrowheads="1"/>
                      </a:cNvSpPr>
                    </a:nvSpPr>
                    <a:spPr bwMode="auto">
                      <a:xfrm>
                        <a:off x="24250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1" name="AutoShape 42"/>
                      <a:cNvSpPr>
                        <a:spLocks noChangeArrowheads="1"/>
                      </a:cNvSpPr>
                    </a:nvSpPr>
                    <a:spPr bwMode="auto">
                      <a:xfrm>
                        <a:off x="2755205" y="247436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2" name="Line 45"/>
                      <a:cNvSpPr>
                        <a:spLocks noChangeShapeType="1"/>
                      </a:cNvSpPr>
                    </a:nvSpPr>
                    <a:spPr bwMode="auto">
                      <a:xfrm>
                        <a:off x="3855343" y="2568029"/>
                        <a:ext cx="1103312" cy="1587"/>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43" name="AutoShape 46"/>
                      <a:cNvSpPr>
                        <a:spLocks noChangeArrowheads="1"/>
                      </a:cNvSpPr>
                    </a:nvSpPr>
                    <a:spPr bwMode="auto">
                      <a:xfrm>
                        <a:off x="3950593" y="263787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4" name="AutoShape 47"/>
                      <a:cNvSpPr>
                        <a:spLocks noChangeArrowheads="1"/>
                      </a:cNvSpPr>
                    </a:nvSpPr>
                    <a:spPr bwMode="auto">
                      <a:xfrm>
                        <a:off x="4249043"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5" name="AutoShape 48"/>
                      <a:cNvSpPr>
                        <a:spLocks noChangeArrowheads="1"/>
                      </a:cNvSpPr>
                    </a:nvSpPr>
                    <a:spPr bwMode="auto">
                      <a:xfrm>
                        <a:off x="4549080" y="26315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6" name="AutoShape 49"/>
                      <a:cNvSpPr>
                        <a:spLocks noChangeArrowheads="1"/>
                      </a:cNvSpPr>
                    </a:nvSpPr>
                    <a:spPr bwMode="auto">
                      <a:xfrm>
                        <a:off x="3148905" y="3979316"/>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7" name="AutoShape 50"/>
                      <a:cNvSpPr>
                        <a:spLocks noChangeArrowheads="1"/>
                      </a:cNvSpPr>
                    </a:nvSpPr>
                    <a:spPr bwMode="auto">
                      <a:xfrm>
                        <a:off x="4234755" y="410472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8" name="AutoShape 51"/>
                      <a:cNvSpPr>
                        <a:spLocks noChangeArrowheads="1"/>
                      </a:cNvSpPr>
                    </a:nvSpPr>
                    <a:spPr bwMode="auto">
                      <a:xfrm>
                        <a:off x="5147568" y="3482429"/>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49" name="AutoShape 52"/>
                      <a:cNvSpPr>
                        <a:spLocks noChangeArrowheads="1"/>
                      </a:cNvSpPr>
                    </a:nvSpPr>
                    <a:spPr bwMode="auto">
                      <a:xfrm>
                        <a:off x="4549080" y="410472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0" name="AutoShape 53"/>
                      <a:cNvSpPr>
                        <a:spLocks noChangeArrowheads="1"/>
                      </a:cNvSpPr>
                    </a:nvSpPr>
                    <a:spPr bwMode="auto">
                      <a:xfrm>
                        <a:off x="1321693" y="2924944"/>
                        <a:ext cx="1101725" cy="654050"/>
                      </a:xfrm>
                      <a:prstGeom prst="rightArrow">
                        <a:avLst>
                          <a:gd name="adj1" fmla="val 50000"/>
                          <a:gd name="adj2" fmla="val 42112"/>
                        </a:avLst>
                      </a:prstGeom>
                      <a:solidFill>
                        <a:srgbClr val="FF9900"/>
                      </a:solidFill>
                      <a:ln w="9525">
                        <a:no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1" name="剪去单角的矩形 50"/>
                      <a:cNvSpPr/>
                    </a:nvSpPr>
                    <a:spPr bwMode="auto">
                      <a:xfrm>
                        <a:off x="7379593" y="5444579"/>
                        <a:ext cx="1512887"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送货单</a:t>
                          </a:r>
                          <a:endParaRPr lang="zh-CN" altLang="en-US" sz="1800" dirty="0"/>
                        </a:p>
                      </a:txBody>
                      <a:useSpRect/>
                    </a:txSp>
                  </a:sp>
                  <a:sp>
                    <a:nvSpPr>
                      <a:cNvPr id="52" name="剪去单角的矩形 51"/>
                      <a:cNvSpPr/>
                    </a:nvSpPr>
                    <a:spPr bwMode="auto">
                      <a:xfrm>
                        <a:off x="394593" y="3572916"/>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送货单</a:t>
                          </a:r>
                          <a:endParaRPr lang="zh-CN" altLang="en-US" sz="1800" dirty="0"/>
                        </a:p>
                      </a:txBody>
                      <a:useSpRect/>
                    </a:txSp>
                  </a:sp>
                  <a:sp>
                    <a:nvSpPr>
                      <a:cNvPr id="53" name="剪去单角的矩形 52"/>
                      <a:cNvSpPr/>
                    </a:nvSpPr>
                    <a:spPr bwMode="auto">
                      <a:xfrm>
                        <a:off x="5650805" y="2780754"/>
                        <a:ext cx="1368425" cy="503237"/>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2. </a:t>
                          </a:r>
                          <a:r>
                            <a:rPr lang="zh-CN" altLang="en-US" sz="1800" dirty="0" smtClean="0"/>
                            <a:t>拣货单</a:t>
                          </a:r>
                          <a:endParaRPr lang="zh-CN" altLang="en-US" sz="1800" dirty="0"/>
                        </a:p>
                      </a:txBody>
                      <a:useSpRect/>
                    </a:txSp>
                  </a:sp>
                  <a:sp>
                    <a:nvSpPr>
                      <a:cNvPr id="54" name="剪去单角的矩形 53"/>
                      <a:cNvSpPr/>
                    </a:nvSpPr>
                    <a:spPr bwMode="auto">
                      <a:xfrm>
                        <a:off x="394593" y="2349252"/>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要货单</a:t>
                          </a:r>
                          <a:endParaRPr lang="zh-CN" altLang="en-US" sz="1800" dirty="0"/>
                        </a:p>
                      </a:txBody>
                      <a:useSpRect/>
                    </a:txSp>
                  </a:sp>
                  <a:sp>
                    <a:nvSpPr>
                      <a:cNvPr id="55" name="剪去单角的矩形 54"/>
                      <a:cNvSpPr/>
                    </a:nvSpPr>
                    <a:spPr bwMode="auto">
                      <a:xfrm>
                        <a:off x="7379593" y="3068091"/>
                        <a:ext cx="1512887" cy="649288"/>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1. </a:t>
                          </a:r>
                          <a:r>
                            <a:rPr lang="zh-CN" altLang="en-US" sz="1800" dirty="0" smtClean="0"/>
                            <a:t>发货单</a:t>
                          </a:r>
                          <a:endParaRPr lang="zh-CN" altLang="en-US" sz="1800" dirty="0"/>
                        </a:p>
                      </a:txBody>
                      <a:useSpRect/>
                    </a:txSp>
                  </a:sp>
                  <a:sp>
                    <a:nvSpPr>
                      <a:cNvPr id="56" name="剪去单角的矩形 55"/>
                      <a:cNvSpPr/>
                    </a:nvSpPr>
                    <a:spPr bwMode="auto">
                      <a:xfrm>
                        <a:off x="394593" y="4580979"/>
                        <a:ext cx="1368425" cy="647700"/>
                      </a:xfrm>
                      <a:prstGeom prst="snip1Rect">
                        <a:avLst/>
                      </a:prstGeom>
                      <a:solidFill>
                        <a:schemeClr val="bg1"/>
                      </a:solidFill>
                      <a:ln w="9525" cap="flat" cmpd="sng" algn="ctr">
                        <a:solidFill>
                          <a:schemeClr val="tx1"/>
                        </a:solidFill>
                        <a:prstDash val="solid"/>
                        <a:round/>
                        <a:headEnd type="none" w="med" len="med"/>
                        <a:tailEnd type="none" w="med" len="med"/>
                      </a:ln>
                      <a:effectLst/>
                    </a:spPr>
                    <a:txSp>
                      <a:txBody>
                        <a:bodyPr lIns="90000" tIns="0" rIns="9000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en-US" altLang="zh-CN" sz="1800" dirty="0"/>
                            <a:t>3. </a:t>
                          </a:r>
                          <a:r>
                            <a:rPr lang="zh-CN" altLang="en-US" sz="1800" dirty="0" smtClean="0"/>
                            <a:t>收货单</a:t>
                          </a:r>
                          <a:endParaRPr lang="zh-CN" altLang="en-US" sz="1800" dirty="0"/>
                        </a:p>
                      </a:txBody>
                      <a:useSpRect/>
                    </a:txSp>
                  </a:sp>
                  <a:pic>
                    <a:nvPicPr>
                      <a:cNvPr id="57" name="Picture 5" descr="Honeywell%20Dolphin7600"/>
                      <a:cNvPicPr>
                        <a:picLocks noChangeAspect="1" noChangeArrowheads="1"/>
                      </a:cNvPicPr>
                    </a:nvPicPr>
                    <a:blipFill>
                      <a:blip r:embed="rId32" cstate="print"/>
                      <a:srcRect l="25500" r="26312"/>
                      <a:stretch>
                        <a:fillRect/>
                      </a:stretch>
                    </a:blipFill>
                    <a:spPr bwMode="auto">
                      <a:xfrm rot="19986302">
                        <a:off x="2910373" y="4999146"/>
                        <a:ext cx="508000" cy="1052513"/>
                      </a:xfrm>
                      <a:prstGeom prst="rect">
                        <a:avLst/>
                      </a:prstGeom>
                      <a:noFill/>
                      <a:ln w="9525">
                        <a:noFill/>
                        <a:miter lim="800000"/>
                        <a:headEnd/>
                        <a:tailEnd/>
                      </a:ln>
                    </a:spPr>
                  </a:pic>
                  <a:sp>
                    <a:nvSpPr>
                      <a:cNvPr id="58" name="TextBox 57"/>
                      <a:cNvSpPr txBox="1"/>
                    </a:nvSpPr>
                    <a:spPr>
                      <a:xfrm>
                        <a:off x="1588590" y="1352962"/>
                        <a:ext cx="1111202"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Inbound</a:t>
                          </a:r>
                        </a:p>
                        <a:p>
                          <a:pPr algn="ctr"/>
                          <a:r>
                            <a:rPr lang="zh-CN" altLang="en-US" sz="2000" dirty="0" smtClean="0"/>
                            <a:t>入库</a:t>
                          </a:r>
                        </a:p>
                      </a:txBody>
                      <a:useSpRect/>
                    </a:txSp>
                  </a:sp>
                  <a:sp>
                    <a:nvSpPr>
                      <a:cNvPr id="59" name="TextBox 58"/>
                      <a:cNvSpPr txBox="1"/>
                    </a:nvSpPr>
                    <a:spPr>
                      <a:xfrm>
                        <a:off x="6084168" y="1352962"/>
                        <a:ext cx="1309974"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t>Outbound</a:t>
                          </a:r>
                        </a:p>
                        <a:p>
                          <a:pPr algn="ctr"/>
                          <a:r>
                            <a:rPr lang="zh-CN" altLang="en-US" sz="2000" dirty="0" smtClean="0"/>
                            <a:t>出库</a:t>
                          </a:r>
                        </a:p>
                      </a:txBody>
                      <a:useSpRect/>
                    </a:txSp>
                  </a:sp>
                  <a:sp>
                    <a:nvSpPr>
                      <a:cNvPr id="60" name="TextBox 59"/>
                      <a:cNvSpPr txBox="1"/>
                    </a:nvSpPr>
                    <a:spPr>
                      <a:xfrm>
                        <a:off x="3721452" y="1338674"/>
                        <a:ext cx="1210588" cy="707886"/>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en-US" altLang="zh-CN" sz="2000" dirty="0" smtClean="0">
                              <a:solidFill>
                                <a:srgbClr val="FF0000"/>
                              </a:solidFill>
                            </a:rPr>
                            <a:t>Inner</a:t>
                          </a:r>
                        </a:p>
                        <a:p>
                          <a:pPr algn="ctr"/>
                          <a:r>
                            <a:rPr lang="zh-CN" altLang="en-US" sz="2000" dirty="0" smtClean="0">
                              <a:solidFill>
                                <a:srgbClr val="FF0000"/>
                              </a:solidFill>
                            </a:rPr>
                            <a:t>库内业务</a:t>
                          </a:r>
                        </a:p>
                      </a:txBody>
                      <a:useSpRect/>
                    </a:txSp>
                  </a:sp>
                </lc:lockedCanvas>
              </a:graphicData>
            </a:graphic>
          </wp:inline>
        </w:drawing>
      </w:r>
    </w:p>
    <w:p w:rsidR="00FA7ECE" w:rsidRDefault="00FA7ECE" w:rsidP="00FA7ECE">
      <w:pPr>
        <w:pStyle w:val="Head04"/>
      </w:pPr>
      <w:bookmarkStart w:id="119" w:name="_Toc354230423"/>
      <w:bookmarkStart w:id="120" w:name="_Toc360559267"/>
      <w:r>
        <w:rPr>
          <w:rFonts w:hint="eastAsia"/>
        </w:rPr>
        <w:t>相关单据</w:t>
      </w:r>
      <w:bookmarkEnd w:id="119"/>
      <w:bookmarkEnd w:id="120"/>
    </w:p>
    <w:p w:rsidR="00FA7ECE" w:rsidRDefault="00FA7ECE" w:rsidP="00EB22A6">
      <w:pPr>
        <w:pStyle w:val="a4"/>
        <w:numPr>
          <w:ilvl w:val="0"/>
          <w:numId w:val="11"/>
        </w:numPr>
        <w:ind w:firstLineChars="0"/>
      </w:pPr>
      <w:r>
        <w:rPr>
          <w:rFonts w:ascii="黑体" w:eastAsia="黑体" w:hAnsi="黑体" w:hint="eastAsia"/>
        </w:rPr>
        <w:t>要</w:t>
      </w:r>
      <w:r w:rsidRPr="00EC3483">
        <w:rPr>
          <w:rFonts w:ascii="黑体" w:eastAsia="黑体" w:hAnsi="黑体" w:hint="eastAsia"/>
        </w:rPr>
        <w:t>货单</w:t>
      </w:r>
      <w:r>
        <w:rPr>
          <w:rFonts w:hint="eastAsia"/>
        </w:rPr>
        <w:t>：在</w:t>
      </w:r>
      <w:r>
        <w:rPr>
          <w:rFonts w:hint="eastAsia"/>
        </w:rPr>
        <w:t>MES</w:t>
      </w:r>
      <w:r>
        <w:rPr>
          <w:rFonts w:hint="eastAsia"/>
        </w:rPr>
        <w:t>系统释放的要货订单，是供应商供货的指令。</w:t>
      </w:r>
    </w:p>
    <w:p w:rsidR="00FA7ECE" w:rsidRDefault="00FA7ECE" w:rsidP="00EB22A6">
      <w:pPr>
        <w:pStyle w:val="a4"/>
        <w:numPr>
          <w:ilvl w:val="0"/>
          <w:numId w:val="11"/>
        </w:numPr>
        <w:ind w:firstLineChars="0"/>
      </w:pPr>
      <w:r w:rsidRPr="003D4FDC">
        <w:rPr>
          <w:rFonts w:ascii="黑体" w:eastAsia="黑体" w:hAnsi="黑体" w:hint="eastAsia"/>
        </w:rPr>
        <w:t>送货单</w:t>
      </w:r>
      <w:r>
        <w:rPr>
          <w:rFonts w:hint="eastAsia"/>
        </w:rPr>
        <w:t>：供应商按照要货单在</w:t>
      </w:r>
      <w:r>
        <w:rPr>
          <w:rFonts w:hint="eastAsia"/>
        </w:rPr>
        <w:t>MES</w:t>
      </w:r>
      <w:r>
        <w:rPr>
          <w:rFonts w:hint="eastAsia"/>
        </w:rPr>
        <w:t>系统发货，生成送货单。</w:t>
      </w:r>
    </w:p>
    <w:p w:rsidR="00FA7ECE" w:rsidRDefault="00FA7ECE" w:rsidP="00EB22A6">
      <w:pPr>
        <w:pStyle w:val="a4"/>
        <w:numPr>
          <w:ilvl w:val="0"/>
          <w:numId w:val="11"/>
        </w:numPr>
        <w:ind w:firstLineChars="0"/>
      </w:pPr>
      <w:r w:rsidRPr="003D4FDC">
        <w:rPr>
          <w:rFonts w:ascii="黑体" w:eastAsia="黑体" w:hAnsi="黑体" w:hint="eastAsia"/>
        </w:rPr>
        <w:t>收货单</w:t>
      </w:r>
      <w:r>
        <w:rPr>
          <w:rFonts w:hint="eastAsia"/>
        </w:rPr>
        <w:t>：对订单或送货单进行收货</w:t>
      </w:r>
      <w:r>
        <w:rPr>
          <w:rFonts w:hint="eastAsia"/>
        </w:rPr>
        <w:t>(</w:t>
      </w:r>
      <w:r>
        <w:rPr>
          <w:rFonts w:hint="eastAsia"/>
        </w:rPr>
        <w:t>发货确认</w:t>
      </w:r>
      <w:r>
        <w:rPr>
          <w:rFonts w:hint="eastAsia"/>
        </w:rPr>
        <w:t>)</w:t>
      </w:r>
      <w:r>
        <w:rPr>
          <w:rFonts w:hint="eastAsia"/>
        </w:rPr>
        <w:t>时生成收货单。收货单生成的同时，增加库存。根据订单明细的结算方式自动记供应商寄售明细或采购未开票明细。</w:t>
      </w:r>
    </w:p>
    <w:p w:rsidR="00FA7ECE" w:rsidRDefault="00FA7ECE" w:rsidP="00EB22A6">
      <w:pPr>
        <w:pStyle w:val="a4"/>
        <w:numPr>
          <w:ilvl w:val="0"/>
          <w:numId w:val="11"/>
        </w:numPr>
        <w:ind w:firstLineChars="0"/>
      </w:pPr>
      <w:r>
        <w:rPr>
          <w:rFonts w:ascii="黑体" w:eastAsia="黑体" w:hAnsi="黑体" w:hint="eastAsia"/>
        </w:rPr>
        <w:t>发货</w:t>
      </w:r>
      <w:r w:rsidRPr="0097010C">
        <w:rPr>
          <w:rFonts w:ascii="黑体" w:eastAsia="黑体" w:hAnsi="黑体" w:hint="eastAsia"/>
        </w:rPr>
        <w:t>单</w:t>
      </w:r>
      <w:r>
        <w:rPr>
          <w:rFonts w:hint="eastAsia"/>
        </w:rPr>
        <w:t>：根据下游需求生成的发货订单，是仓库发货的指令。</w:t>
      </w:r>
    </w:p>
    <w:p w:rsidR="00FA7ECE" w:rsidRDefault="00FA7ECE" w:rsidP="00EB22A6">
      <w:pPr>
        <w:pStyle w:val="a4"/>
        <w:numPr>
          <w:ilvl w:val="0"/>
          <w:numId w:val="11"/>
        </w:numPr>
        <w:ind w:firstLineChars="0"/>
      </w:pPr>
      <w:r w:rsidRPr="0097010C">
        <w:rPr>
          <w:rFonts w:ascii="黑体" w:eastAsia="黑体" w:hAnsi="黑体" w:hint="eastAsia"/>
        </w:rPr>
        <w:t>拣货单</w:t>
      </w:r>
      <w:r>
        <w:rPr>
          <w:rFonts w:hint="eastAsia"/>
        </w:rPr>
        <w:t>：根据发货单生成的拣货需求，是仓库拣货的操作指令。</w:t>
      </w:r>
    </w:p>
    <w:p w:rsidR="00FA7ECE" w:rsidRPr="003D4FDC" w:rsidRDefault="00FA7ECE"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FA7ECE" w:rsidRDefault="00FA7ECE" w:rsidP="00FA7ECE">
      <w:pPr>
        <w:ind w:leftChars="200" w:left="420"/>
      </w:pPr>
      <w:r>
        <w:rPr>
          <w:rFonts w:hint="eastAsia"/>
        </w:rPr>
        <w:t>要货单：送货单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送货单：收货单</w:t>
      </w:r>
      <w:r>
        <w:rPr>
          <w:rFonts w:hint="eastAsia"/>
        </w:rPr>
        <w:t xml:space="preserve"> =  1</w:t>
      </w:r>
      <w:r>
        <w:rPr>
          <w:rFonts w:hint="eastAsia"/>
        </w:rPr>
        <w:t>：</w:t>
      </w:r>
      <w:r w:rsidR="00876B16">
        <w:rPr>
          <w:rFonts w:hint="eastAsia"/>
        </w:rPr>
        <w:t>n</w:t>
      </w:r>
    </w:p>
    <w:p w:rsidR="00FA7ECE" w:rsidRDefault="00FA7ECE" w:rsidP="00FA7ECE">
      <w:pPr>
        <w:ind w:leftChars="200" w:left="420"/>
      </w:pPr>
      <w:r>
        <w:rPr>
          <w:rFonts w:hint="eastAsia"/>
        </w:rPr>
        <w:t>要货单：收货单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发货单：拣货单</w:t>
      </w:r>
      <w:r>
        <w:rPr>
          <w:rFonts w:hint="eastAsia"/>
        </w:rPr>
        <w:t xml:space="preserve"> =  n</w:t>
      </w:r>
      <w:r>
        <w:rPr>
          <w:rFonts w:hint="eastAsia"/>
        </w:rPr>
        <w:t>：</w:t>
      </w:r>
      <w:r>
        <w:rPr>
          <w:rFonts w:hint="eastAsia"/>
        </w:rPr>
        <w:t>n</w:t>
      </w:r>
    </w:p>
    <w:p w:rsidR="00FA7ECE" w:rsidRDefault="00FA7ECE" w:rsidP="00FA7ECE">
      <w:pPr>
        <w:ind w:leftChars="200" w:left="420"/>
      </w:pPr>
      <w:r>
        <w:rPr>
          <w:rFonts w:hint="eastAsia"/>
        </w:rPr>
        <w:t>拣货单：送货单</w:t>
      </w:r>
      <w:r>
        <w:rPr>
          <w:rFonts w:hint="eastAsia"/>
        </w:rPr>
        <w:t xml:space="preserve"> =  1</w:t>
      </w:r>
      <w:r>
        <w:rPr>
          <w:rFonts w:hint="eastAsia"/>
        </w:rPr>
        <w:t>：</w:t>
      </w:r>
      <w:r>
        <w:rPr>
          <w:rFonts w:hint="eastAsia"/>
        </w:rPr>
        <w:t>n</w:t>
      </w:r>
    </w:p>
    <w:p w:rsidR="00FA7ECE" w:rsidRDefault="00FA7ECE" w:rsidP="00FA7ECE">
      <w:pPr>
        <w:pStyle w:val="Head04"/>
      </w:pPr>
      <w:bookmarkStart w:id="121" w:name="_Toc354230424"/>
      <w:bookmarkStart w:id="122" w:name="_Toc360559268"/>
      <w:r>
        <w:rPr>
          <w:rFonts w:hint="eastAsia"/>
        </w:rPr>
        <w:t>操作指令</w:t>
      </w:r>
      <w:bookmarkEnd w:id="121"/>
      <w:bookmarkEnd w:id="122"/>
    </w:p>
    <w:p w:rsidR="00FA7ECE" w:rsidRDefault="00FA7ECE" w:rsidP="00EB22A6">
      <w:pPr>
        <w:pStyle w:val="a4"/>
        <w:numPr>
          <w:ilvl w:val="0"/>
          <w:numId w:val="12"/>
        </w:numPr>
        <w:ind w:firstLineChars="0"/>
      </w:pPr>
      <w:r w:rsidRPr="00200E5B">
        <w:rPr>
          <w:rFonts w:ascii="黑体" w:eastAsia="黑体" w:hAnsi="黑体" w:hint="eastAsia"/>
        </w:rPr>
        <w:t>按订单收货</w:t>
      </w:r>
      <w:r>
        <w:rPr>
          <w:rFonts w:hint="eastAsia"/>
        </w:rPr>
        <w:t>：扫描</w:t>
      </w:r>
      <w:r>
        <w:rPr>
          <w:rFonts w:hint="eastAsia"/>
        </w:rPr>
        <w:t>(</w:t>
      </w:r>
      <w:r>
        <w:rPr>
          <w:rFonts w:hint="eastAsia"/>
        </w:rPr>
        <w:t>选择</w:t>
      </w:r>
      <w:r>
        <w:rPr>
          <w:rFonts w:hint="eastAsia"/>
        </w:rPr>
        <w:t>)</w:t>
      </w:r>
      <w:r>
        <w:rPr>
          <w:rFonts w:hint="eastAsia"/>
        </w:rPr>
        <w:t>订单，输入数量或扫描条码，收货操作。</w:t>
      </w:r>
    </w:p>
    <w:p w:rsidR="00FA7ECE" w:rsidRDefault="00FA7ECE" w:rsidP="00EB22A6">
      <w:pPr>
        <w:pStyle w:val="a4"/>
        <w:numPr>
          <w:ilvl w:val="0"/>
          <w:numId w:val="12"/>
        </w:numPr>
        <w:ind w:firstLineChars="0"/>
      </w:pPr>
      <w:r w:rsidRPr="00200E5B">
        <w:rPr>
          <w:rFonts w:ascii="黑体" w:eastAsia="黑体" w:hAnsi="黑体" w:hint="eastAsia"/>
        </w:rPr>
        <w:t>按送货单收货</w:t>
      </w:r>
      <w:r>
        <w:rPr>
          <w:rFonts w:hint="eastAsia"/>
        </w:rPr>
        <w:t>：扫描</w:t>
      </w:r>
      <w:r>
        <w:rPr>
          <w:rFonts w:hint="eastAsia"/>
        </w:rPr>
        <w:t>(</w:t>
      </w:r>
      <w:r>
        <w:rPr>
          <w:rFonts w:hint="eastAsia"/>
        </w:rPr>
        <w:t>选择</w:t>
      </w:r>
      <w:r>
        <w:rPr>
          <w:rFonts w:hint="eastAsia"/>
        </w:rPr>
        <w:t>)</w:t>
      </w:r>
      <w:r>
        <w:rPr>
          <w:rFonts w:hint="eastAsia"/>
        </w:rPr>
        <w:t>送货单，输入数量或扫描条码，收货操作。</w:t>
      </w:r>
    </w:p>
    <w:p w:rsidR="00FA7ECE" w:rsidRDefault="00FA7ECE" w:rsidP="00EB22A6">
      <w:pPr>
        <w:pStyle w:val="a4"/>
        <w:numPr>
          <w:ilvl w:val="0"/>
          <w:numId w:val="12"/>
        </w:numPr>
        <w:ind w:firstLineChars="0"/>
      </w:pPr>
      <w:r>
        <w:rPr>
          <w:rFonts w:ascii="黑体" w:eastAsia="黑体" w:hAnsi="黑体" w:hint="eastAsia"/>
        </w:rPr>
        <w:t>上架</w:t>
      </w:r>
      <w:r>
        <w:rPr>
          <w:rFonts w:hint="eastAsia"/>
        </w:rPr>
        <w:t>：扫描库格条码，扫描物料条码，上架操作</w:t>
      </w:r>
    </w:p>
    <w:p w:rsidR="00FA7ECE" w:rsidRDefault="00FA7ECE" w:rsidP="00EB22A6">
      <w:pPr>
        <w:pStyle w:val="a4"/>
        <w:numPr>
          <w:ilvl w:val="0"/>
          <w:numId w:val="12"/>
        </w:numPr>
        <w:ind w:firstLineChars="0"/>
      </w:pPr>
      <w:r>
        <w:rPr>
          <w:rFonts w:ascii="黑体" w:eastAsia="黑体" w:hAnsi="黑体" w:hint="eastAsia"/>
        </w:rPr>
        <w:t>下架</w:t>
      </w:r>
      <w:r>
        <w:rPr>
          <w:rFonts w:hint="eastAsia"/>
        </w:rPr>
        <w:t>：扫描物料条码，下架操作。</w:t>
      </w:r>
    </w:p>
    <w:p w:rsidR="00FA7ECE" w:rsidRDefault="00FA7ECE" w:rsidP="00EB22A6">
      <w:pPr>
        <w:pStyle w:val="a4"/>
        <w:numPr>
          <w:ilvl w:val="0"/>
          <w:numId w:val="12"/>
        </w:numPr>
        <w:ind w:firstLineChars="0"/>
      </w:pPr>
      <w:r>
        <w:rPr>
          <w:rFonts w:ascii="黑体" w:eastAsia="黑体" w:hAnsi="黑体" w:hint="eastAsia"/>
        </w:rPr>
        <w:t>装箱</w:t>
      </w:r>
      <w:r>
        <w:rPr>
          <w:rFonts w:hint="eastAsia"/>
        </w:rPr>
        <w:t>：扫描物料条码，装箱操作。</w:t>
      </w:r>
    </w:p>
    <w:p w:rsidR="00FA7ECE" w:rsidRDefault="00FA7ECE" w:rsidP="00EB22A6">
      <w:pPr>
        <w:pStyle w:val="a4"/>
        <w:numPr>
          <w:ilvl w:val="0"/>
          <w:numId w:val="12"/>
        </w:numPr>
        <w:ind w:firstLineChars="0"/>
      </w:pPr>
      <w:r>
        <w:rPr>
          <w:rFonts w:ascii="黑体" w:eastAsia="黑体" w:hAnsi="黑体" w:hint="eastAsia"/>
        </w:rPr>
        <w:t>拆箱</w:t>
      </w:r>
      <w:r>
        <w:rPr>
          <w:rFonts w:hint="eastAsia"/>
        </w:rPr>
        <w:t>：扫描物料条码，拆箱操作。</w:t>
      </w:r>
    </w:p>
    <w:p w:rsidR="00FA7ECE" w:rsidRDefault="00FA7ECE" w:rsidP="00EB22A6">
      <w:pPr>
        <w:pStyle w:val="a4"/>
        <w:numPr>
          <w:ilvl w:val="0"/>
          <w:numId w:val="12"/>
        </w:numPr>
        <w:ind w:firstLineChars="0"/>
      </w:pPr>
      <w:r w:rsidRPr="000E37AE">
        <w:rPr>
          <w:rFonts w:ascii="黑体" w:eastAsia="黑体" w:hAnsi="黑体" w:hint="eastAsia"/>
        </w:rPr>
        <w:t>翻箱</w:t>
      </w:r>
      <w:r>
        <w:rPr>
          <w:rFonts w:hint="eastAsia"/>
        </w:rPr>
        <w:t>：扫描待拆箱条码，在扫描新条码，翻箱操作。</w:t>
      </w:r>
    </w:p>
    <w:p w:rsidR="00FA7ECE" w:rsidRDefault="00FA7ECE" w:rsidP="00EB22A6">
      <w:pPr>
        <w:pStyle w:val="a4"/>
        <w:numPr>
          <w:ilvl w:val="0"/>
          <w:numId w:val="12"/>
        </w:numPr>
        <w:ind w:firstLineChars="0"/>
      </w:pPr>
      <w:r>
        <w:rPr>
          <w:rFonts w:ascii="黑体" w:eastAsia="黑体" w:hAnsi="黑体" w:hint="eastAsia"/>
        </w:rPr>
        <w:t>冻结</w:t>
      </w:r>
      <w:r>
        <w:rPr>
          <w:rFonts w:hint="eastAsia"/>
        </w:rPr>
        <w:t>：扫描物料条码，冻结操作。</w:t>
      </w:r>
      <w:r w:rsidR="00F231D3">
        <w:rPr>
          <w:rFonts w:hint="eastAsia"/>
        </w:rPr>
        <w:t>冻结是由仓库操作，临时冻结物料。冻结的物料不</w:t>
      </w:r>
      <w:r w:rsidR="00F231D3">
        <w:rPr>
          <w:rFonts w:hint="eastAsia"/>
        </w:rPr>
        <w:lastRenderedPageBreak/>
        <w:t>能做收发货操作。</w:t>
      </w:r>
    </w:p>
    <w:p w:rsidR="00FA7ECE" w:rsidRDefault="00FA7ECE" w:rsidP="00EB22A6">
      <w:pPr>
        <w:pStyle w:val="a4"/>
        <w:numPr>
          <w:ilvl w:val="0"/>
          <w:numId w:val="12"/>
        </w:numPr>
        <w:ind w:firstLineChars="0"/>
      </w:pPr>
      <w:r>
        <w:rPr>
          <w:rFonts w:ascii="黑体" w:eastAsia="黑体" w:hAnsi="黑体" w:hint="eastAsia"/>
        </w:rPr>
        <w:t>解冻</w:t>
      </w:r>
      <w:r>
        <w:rPr>
          <w:rFonts w:hint="eastAsia"/>
        </w:rPr>
        <w:t>：扫描物料条码，</w:t>
      </w:r>
      <w:r w:rsidR="007A5C41">
        <w:rPr>
          <w:rFonts w:hint="eastAsia"/>
        </w:rPr>
        <w:t>解冻</w:t>
      </w:r>
      <w:r>
        <w:rPr>
          <w:rFonts w:hint="eastAsia"/>
        </w:rPr>
        <w:t>操作。</w:t>
      </w:r>
    </w:p>
    <w:p w:rsidR="00FA7ECE" w:rsidRDefault="00FA7ECE" w:rsidP="00EB22A6">
      <w:pPr>
        <w:pStyle w:val="a4"/>
        <w:numPr>
          <w:ilvl w:val="0"/>
          <w:numId w:val="12"/>
        </w:numPr>
        <w:ind w:firstLineChars="0"/>
      </w:pPr>
      <w:r>
        <w:rPr>
          <w:rFonts w:ascii="黑体" w:eastAsia="黑体" w:hAnsi="黑体" w:hint="eastAsia"/>
        </w:rPr>
        <w:t>创建发货单</w:t>
      </w:r>
      <w:r>
        <w:rPr>
          <w:rFonts w:hint="eastAsia"/>
        </w:rPr>
        <w:t>：按内部</w:t>
      </w:r>
      <w:r>
        <w:rPr>
          <w:rFonts w:hint="eastAsia"/>
        </w:rPr>
        <w:t>/</w:t>
      </w:r>
      <w:r>
        <w:rPr>
          <w:rFonts w:hint="eastAsia"/>
        </w:rPr>
        <w:t>外部客户需求创建并释放发货单。</w:t>
      </w:r>
    </w:p>
    <w:p w:rsidR="00FA7ECE" w:rsidRDefault="00FA7ECE" w:rsidP="00EB22A6">
      <w:pPr>
        <w:pStyle w:val="a4"/>
        <w:numPr>
          <w:ilvl w:val="0"/>
          <w:numId w:val="12"/>
        </w:numPr>
        <w:ind w:firstLineChars="0"/>
      </w:pPr>
      <w:r>
        <w:rPr>
          <w:rFonts w:ascii="黑体" w:eastAsia="黑体" w:hAnsi="黑体" w:hint="eastAsia"/>
        </w:rPr>
        <w:t>生成拣货单</w:t>
      </w:r>
      <w:r>
        <w:rPr>
          <w:rFonts w:hint="eastAsia"/>
        </w:rPr>
        <w:t>：发货单自动转为拣货单，或者手工按发货需求生成拣货单。</w:t>
      </w:r>
    </w:p>
    <w:p w:rsidR="00FA7ECE" w:rsidRDefault="00FA7ECE" w:rsidP="00EB22A6">
      <w:pPr>
        <w:pStyle w:val="a4"/>
        <w:numPr>
          <w:ilvl w:val="0"/>
          <w:numId w:val="12"/>
        </w:numPr>
        <w:ind w:firstLineChars="0"/>
      </w:pPr>
      <w:r>
        <w:rPr>
          <w:rFonts w:ascii="黑体" w:eastAsia="黑体" w:hAnsi="黑体" w:hint="eastAsia"/>
        </w:rPr>
        <w:t>拣货</w:t>
      </w:r>
      <w:r>
        <w:rPr>
          <w:rFonts w:hint="eastAsia"/>
        </w:rPr>
        <w:t>：扫描拣货单，扫描物料条码拣货。</w:t>
      </w:r>
    </w:p>
    <w:p w:rsidR="00FA7ECE" w:rsidRDefault="00FA7ECE" w:rsidP="00EB22A6">
      <w:pPr>
        <w:pStyle w:val="a4"/>
        <w:numPr>
          <w:ilvl w:val="0"/>
          <w:numId w:val="12"/>
        </w:numPr>
        <w:ind w:firstLineChars="0"/>
      </w:pPr>
      <w:r>
        <w:rPr>
          <w:rFonts w:ascii="黑体" w:eastAsia="黑体" w:hAnsi="黑体" w:hint="eastAsia"/>
        </w:rPr>
        <w:t>按拣货结果</w:t>
      </w:r>
      <w:r w:rsidRPr="00200E5B">
        <w:rPr>
          <w:rFonts w:ascii="黑体" w:eastAsia="黑体" w:hAnsi="黑体" w:hint="eastAsia"/>
        </w:rPr>
        <w:t>发货</w:t>
      </w:r>
      <w:r>
        <w:rPr>
          <w:rFonts w:hint="eastAsia"/>
        </w:rPr>
        <w:t>：扫描拣货单，按拣货结果发货，生成送货单。</w:t>
      </w:r>
    </w:p>
    <w:p w:rsidR="00FA7ECE" w:rsidRDefault="00FA7ECE" w:rsidP="00EB22A6">
      <w:pPr>
        <w:pStyle w:val="a4"/>
        <w:numPr>
          <w:ilvl w:val="0"/>
          <w:numId w:val="12"/>
        </w:numPr>
        <w:ind w:firstLineChars="0"/>
      </w:pPr>
      <w:r>
        <w:rPr>
          <w:rFonts w:ascii="黑体" w:eastAsia="黑体" w:hAnsi="黑体" w:hint="eastAsia"/>
        </w:rPr>
        <w:t>按发货</w:t>
      </w:r>
      <w:r w:rsidRPr="00200E5B">
        <w:rPr>
          <w:rFonts w:ascii="黑体" w:eastAsia="黑体" w:hAnsi="黑体" w:hint="eastAsia"/>
        </w:rPr>
        <w:t>单收货</w:t>
      </w:r>
      <w:r>
        <w:rPr>
          <w:rFonts w:hint="eastAsia"/>
        </w:rPr>
        <w:t>：扫描发货单和物料条码发货。</w:t>
      </w:r>
    </w:p>
    <w:p w:rsidR="00FA7ECE" w:rsidRDefault="00FA7ECE" w:rsidP="00FA7ECE">
      <w:pPr>
        <w:pStyle w:val="Head2"/>
        <w:ind w:left="567"/>
      </w:pPr>
      <w:bookmarkStart w:id="123" w:name="_Toc354230425"/>
      <w:bookmarkStart w:id="124" w:name="_Toc360559269"/>
      <w:r>
        <w:rPr>
          <w:rFonts w:hint="eastAsia"/>
        </w:rPr>
        <w:t>模块功能介绍</w:t>
      </w:r>
      <w:bookmarkEnd w:id="123"/>
      <w:bookmarkEnd w:id="124"/>
    </w:p>
    <w:p w:rsidR="00FA7ECE" w:rsidRDefault="00FA7ECE" w:rsidP="00FA7ECE">
      <w:pPr>
        <w:pStyle w:val="Head04"/>
      </w:pPr>
      <w:bookmarkStart w:id="125" w:name="_Toc354230426"/>
      <w:bookmarkStart w:id="126" w:name="_Toc360559270"/>
      <w:r>
        <w:rPr>
          <w:rFonts w:hint="eastAsia"/>
        </w:rPr>
        <w:t>计划外出库</w:t>
      </w:r>
      <w:bookmarkEnd w:id="125"/>
      <w:bookmarkEnd w:id="126"/>
    </w:p>
    <w:p w:rsidR="00FA7ECE" w:rsidRDefault="00FA7ECE" w:rsidP="00FA7ECE">
      <w:pPr>
        <w:ind w:leftChars="200" w:left="420"/>
      </w:pPr>
      <w:r>
        <w:rPr>
          <w:noProof/>
        </w:rPr>
        <w:drawing>
          <wp:inline distT="0" distB="0" distL="0" distR="0" wp14:anchorId="004094D7" wp14:editId="489AAE4F">
            <wp:extent cx="4923155" cy="2570480"/>
            <wp:effectExtent l="0" t="0" r="0" b="0"/>
            <wp:docPr id="30" name="对象 30"/>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8832" cy="4104456"/>
                      <a:chOff x="539552" y="1412776"/>
                      <a:chExt cx="7488832" cy="4104456"/>
                    </a:xfrm>
                  </a:grpSpPr>
                  <a:sp>
                    <a:nvSpPr>
                      <a:cNvPr id="9" name="圆角矩形 8"/>
                      <a:cNvSpPr/>
                    </a:nvSpPr>
                    <a:spPr bwMode="auto">
                      <a:xfrm>
                        <a:off x="5148064" y="2852936"/>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创建计划外出库单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211960" y="2060848"/>
                        <a:ext cx="1258396"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批准的计划外领料申请</a:t>
                          </a:r>
                        </a:p>
                      </a:txBody>
                      <a:useSpRect/>
                    </a:txSp>
                  </a:sp>
                  <a:cxnSp>
                    <a:nvCxnSpPr>
                      <a:cNvPr id="15" name="曲线连接符 14"/>
                      <a:cNvCxnSpPr>
                        <a:stCxn id="12" idx="3"/>
                        <a:endCxn id="9" idx="0"/>
                      </a:cNvCxnSpPr>
                    </a:nvCxnSpPr>
                    <a:spPr bwMode="auto">
                      <a:xfrm>
                        <a:off x="5470356" y="2312876"/>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78904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出库确认</a:t>
                          </a:r>
                        </a:p>
                      </a:txBody>
                      <a:useSpRect/>
                    </a:txSp>
                  </a:sp>
                  <a:cxnSp>
                    <a:nvCxnSpPr>
                      <a:cNvPr id="24" name="曲线连接符 23"/>
                      <a:cNvCxnSpPr>
                        <a:stCxn id="9" idx="2"/>
                        <a:endCxn id="19" idx="0"/>
                      </a:cNvCxnSpPr>
                    </a:nvCxnSpPr>
                    <a:spPr bwMode="auto">
                      <a:xfrm rot="16200000" flipH="1">
                        <a:off x="6146739" y="3330425"/>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79715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实物出库操作</a:t>
                          </a:r>
                        </a:p>
                      </a:txBody>
                      <a:useSpRect/>
                    </a:txSp>
                  </a:sp>
                  <a:cxnSp>
                    <a:nvCxnSpPr>
                      <a:cNvPr id="39" name="曲线连接符 38"/>
                      <a:cNvCxnSpPr>
                        <a:stCxn id="19" idx="2"/>
                        <a:endCxn id="36" idx="0"/>
                      </a:cNvCxnSpPr>
                    </a:nvCxnSpPr>
                    <a:spPr bwMode="auto">
                      <a:xfrm rot="16200000" flipH="1">
                        <a:off x="6596789" y="430166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3501008"/>
                        <a:ext cx="3240360" cy="201622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凭批准的领料单创建计划外出库申请（指定：成本中心</a:t>
                          </a:r>
                          <a:r>
                            <a:rPr lang="en-US" altLang="zh-CN" sz="1600" dirty="0" smtClean="0"/>
                            <a:t>/WBS</a:t>
                          </a:r>
                          <a:r>
                            <a:rPr lang="zh-CN" altLang="en-US" sz="1600" dirty="0" smtClean="0"/>
                            <a:t>号</a:t>
                          </a:r>
                          <a:r>
                            <a:rPr lang="en-US" altLang="zh-CN" sz="1600" dirty="0" smtClean="0"/>
                            <a:t>/</a:t>
                          </a:r>
                          <a:r>
                            <a:rPr lang="zh-CN" altLang="en-US" sz="1600" dirty="0" smtClean="0"/>
                            <a:t>试制订单等）</a:t>
                          </a:r>
                          <a:endParaRPr lang="en-US" altLang="zh-CN" sz="1600" dirty="0" smtClean="0"/>
                        </a:p>
                        <a:p>
                          <a:pPr marL="342900" indent="-342900">
                            <a:spcBef>
                              <a:spcPts val="600"/>
                            </a:spcBef>
                            <a:spcAft>
                              <a:spcPts val="600"/>
                            </a:spcAft>
                            <a:buFont typeface="+mj-lt"/>
                            <a:buAutoNum type="arabicPeriod"/>
                          </a:pPr>
                          <a:r>
                            <a:rPr lang="zh-CN" altLang="en-US" sz="1600" dirty="0" smtClean="0"/>
                            <a:t>出库确认。 </a:t>
                          </a:r>
                          <a:r>
                            <a:rPr lang="en-US" altLang="zh-CN" sz="1600" dirty="0" smtClean="0"/>
                            <a:t> [</a:t>
                          </a:r>
                          <a:r>
                            <a:rPr lang="zh-CN" altLang="en-US" sz="1600" dirty="0" smtClean="0"/>
                            <a:t>减少库存，增加费用成本</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实物出库操作。</a:t>
                          </a:r>
                        </a:p>
                      </a:txBody>
                      <a:useSpRect/>
                    </a:txSp>
                  </a:sp>
                  <a:sp>
                    <a:nvSpPr>
                      <a:cNvPr id="13" name="矩形 12"/>
                      <a:cNvSpPr/>
                    </a:nvSpPr>
                    <a:spPr>
                      <a:xfrm>
                        <a:off x="539552" y="1412776"/>
                        <a:ext cx="3528392" cy="1815882"/>
                      </a:xfrm>
                      <a:prstGeom prst="rect">
                        <a:avLst/>
                      </a:prstGeom>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非生产性领料</a:t>
                          </a:r>
                          <a:endParaRPr lang="en-US" altLang="zh-CN" sz="1600" dirty="0" smtClean="0">
                            <a:solidFill>
                              <a:srgbClr val="000000"/>
                            </a:solidFill>
                          </a:endParaRPr>
                        </a:p>
                        <a:p>
                          <a:r>
                            <a:rPr lang="zh-CN" altLang="en-US" sz="1600" dirty="0" smtClean="0">
                              <a:solidFill>
                                <a:srgbClr val="000000"/>
                              </a:solidFill>
                            </a:rPr>
                            <a:t>应用场景：</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部门领料（指定部门成本中心）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项目领料（指定项目号）</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辅料发料（指定车间成本中心）</a:t>
                          </a:r>
                          <a:endParaRPr lang="en-US" altLang="zh-CN" dirty="0" smtClean="0"/>
                        </a:p>
                        <a:p>
                          <a:pPr marL="185738" indent="-185738">
                            <a:buFont typeface="Arial" pitchFamily="34" charset="0"/>
                            <a:buChar char="•"/>
                          </a:pPr>
                          <a:r>
                            <a:rPr lang="zh-CN" altLang="en-US" sz="1600" dirty="0" smtClean="0">
                              <a:solidFill>
                                <a:srgbClr val="000000"/>
                              </a:solidFill>
                            </a:rPr>
                            <a:t>报废（指定成本中心）</a:t>
                          </a:r>
                          <a:endParaRPr lang="en-US" altLang="zh-CN" sz="1600" dirty="0" smtClean="0">
                            <a:solidFill>
                              <a:srgbClr val="000000"/>
                            </a:solidFill>
                          </a:endParaRPr>
                        </a:p>
                        <a:p>
                          <a:pPr marL="185738" indent="-185738">
                            <a:buFont typeface="Arial" pitchFamily="34" charset="0"/>
                            <a:buChar char="•"/>
                          </a:pPr>
                          <a:r>
                            <a:rPr lang="zh-CN" altLang="en-US" sz="1600" dirty="0" smtClean="0">
                              <a:solidFill>
                                <a:srgbClr val="000000"/>
                              </a:solidFill>
                            </a:rPr>
                            <a:t>库存损失 （指定成本中心）</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7" w:name="_Toc354230427"/>
      <w:bookmarkStart w:id="128" w:name="_Toc360559271"/>
      <w:r>
        <w:rPr>
          <w:rFonts w:hint="eastAsia"/>
        </w:rPr>
        <w:t>计划外入库</w:t>
      </w:r>
      <w:bookmarkEnd w:id="127"/>
      <w:bookmarkEnd w:id="128"/>
    </w:p>
    <w:p w:rsidR="00FA7ECE" w:rsidRDefault="00FA7ECE" w:rsidP="00FA7ECE">
      <w:pPr>
        <w:ind w:leftChars="200" w:left="420"/>
      </w:pPr>
      <w:r>
        <w:rPr>
          <w:noProof/>
        </w:rPr>
        <w:drawing>
          <wp:inline distT="0" distB="0" distL="0" distR="0" wp14:anchorId="711DDB00" wp14:editId="2167701C">
            <wp:extent cx="5071745" cy="2245995"/>
            <wp:effectExtent l="0" t="0" r="0" b="0"/>
            <wp:docPr id="29" name="对象 29"/>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60840" cy="3240360"/>
                      <a:chOff x="467544" y="1628800"/>
                      <a:chExt cx="7560840" cy="3240360"/>
                    </a:xfrm>
                  </a:grpSpPr>
                  <a:sp>
                    <a:nvSpPr>
                      <a:cNvPr id="9" name="圆角矩形 8"/>
                      <a:cNvSpPr/>
                    </a:nvSpPr>
                    <a:spPr bwMode="auto">
                      <a:xfrm>
                        <a:off x="5148064"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创建计划外入库单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4139952" y="1628800"/>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批准的计划外入库申请</a:t>
                          </a:r>
                        </a:p>
                      </a:txBody>
                      <a:useSpRect/>
                    </a:txSp>
                  </a:sp>
                  <a:cxnSp>
                    <a:nvCxnSpPr>
                      <a:cNvPr id="15" name="曲线连接符 14"/>
                      <a:cNvCxnSpPr>
                        <a:stCxn id="12" idx="3"/>
                        <a:endCxn id="9" idx="0"/>
                      </a:cNvCxnSpPr>
                    </a:nvCxnSpPr>
                    <a:spPr bwMode="auto">
                      <a:xfrm>
                        <a:off x="5470356" y="1880828"/>
                        <a:ext cx="649816" cy="540060"/>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652120" y="3356992"/>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入库确认</a:t>
                          </a:r>
                        </a:p>
                      </a:txBody>
                      <a:useSpRect/>
                    </a:txSp>
                  </a:sp>
                  <a:cxnSp>
                    <a:nvCxnSpPr>
                      <a:cNvPr id="24" name="曲线连接符 23"/>
                      <a:cNvCxnSpPr>
                        <a:stCxn id="9" idx="2"/>
                        <a:endCxn id="19" idx="0"/>
                      </a:cNvCxnSpPr>
                    </a:nvCxnSpPr>
                    <a:spPr bwMode="auto">
                      <a:xfrm rot="16200000" flipH="1">
                        <a:off x="6146739" y="2898377"/>
                        <a:ext cx="432048"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6156176" y="436510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实物入库操作</a:t>
                          </a:r>
                        </a:p>
                      </a:txBody>
                      <a:useSpRect/>
                    </a:txSp>
                  </a:sp>
                  <a:cxnSp>
                    <a:nvCxnSpPr>
                      <a:cNvPr id="39" name="曲线连接符 38"/>
                      <a:cNvCxnSpPr>
                        <a:stCxn id="19" idx="2"/>
                        <a:endCxn id="36" idx="0"/>
                      </a:cNvCxnSpPr>
                    </a:nvCxnSpPr>
                    <a:spPr bwMode="auto">
                      <a:xfrm rot="16200000" flipH="1">
                        <a:off x="6596789" y="3869613"/>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276872"/>
                        <a:ext cx="3240360" cy="252028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凭批准的计划外入库申请创建计划外入库单（指定：类型、成本中心号、</a:t>
                          </a:r>
                          <a:r>
                            <a:rPr lang="en-US" altLang="zh-CN" sz="1600" dirty="0" smtClean="0"/>
                            <a:t>WBS</a:t>
                          </a:r>
                          <a:r>
                            <a:rPr lang="zh-CN" altLang="en-US" sz="1600" dirty="0" smtClean="0"/>
                            <a:t>号等）</a:t>
                          </a:r>
                          <a:endParaRPr lang="en-US" altLang="zh-CN" sz="1600" dirty="0" smtClean="0"/>
                        </a:p>
                        <a:p>
                          <a:pPr marL="342900" indent="-342900">
                            <a:spcBef>
                              <a:spcPts val="600"/>
                            </a:spcBef>
                            <a:spcAft>
                              <a:spcPts val="600"/>
                            </a:spcAft>
                            <a:buFont typeface="+mj-lt"/>
                            <a:buAutoNum type="arabicPeriod"/>
                          </a:pPr>
                          <a:r>
                            <a:rPr lang="zh-CN" altLang="en-US" sz="1600" dirty="0" smtClean="0"/>
                            <a:t>入库确认。 </a:t>
                          </a:r>
                          <a:r>
                            <a:rPr lang="en-US" altLang="zh-CN" sz="1600" dirty="0" smtClean="0"/>
                            <a:t> [</a:t>
                          </a:r>
                          <a:r>
                            <a:rPr lang="zh-CN" altLang="en-US" sz="1600" dirty="0" smtClean="0"/>
                            <a:t>增加库存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实物入库操作。</a:t>
                          </a:r>
                        </a:p>
                      </a:txBody>
                      <a:useSpRect/>
                    </a:txSp>
                  </a:sp>
                  <a:sp>
                    <a:nvSpPr>
                      <a:cNvPr id="13" name="矩形 12"/>
                      <a:cNvSpPr/>
                    </a:nvSpPr>
                    <a:spPr>
                      <a:xfrm>
                        <a:off x="539552" y="1628800"/>
                        <a:ext cx="288032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帐外物资转库存</a:t>
                          </a:r>
                          <a:endParaRPr lang="en-US" altLang="zh-CN" dirty="0" smtClean="0"/>
                        </a:p>
                        <a:p>
                          <a:r>
                            <a:rPr lang="zh-CN" altLang="en-US" sz="1600" dirty="0" smtClean="0">
                              <a:solidFill>
                                <a:srgbClr val="000000"/>
                              </a:solidFill>
                            </a:rPr>
                            <a:t>应用场景：新品入库</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29" w:name="_Toc354230428"/>
      <w:bookmarkStart w:id="130" w:name="_Toc360559272"/>
      <w:r>
        <w:rPr>
          <w:rFonts w:hint="eastAsia"/>
        </w:rPr>
        <w:lastRenderedPageBreak/>
        <w:t>拆箱</w:t>
      </w:r>
      <w:bookmarkEnd w:id="129"/>
      <w:bookmarkEnd w:id="130"/>
    </w:p>
    <w:p w:rsidR="00FA7ECE" w:rsidRDefault="00FA7ECE" w:rsidP="00FA7ECE">
      <w:pPr>
        <w:ind w:leftChars="200" w:left="420"/>
      </w:pPr>
      <w:r>
        <w:rPr>
          <w:noProof/>
        </w:rPr>
        <w:drawing>
          <wp:inline distT="0" distB="0" distL="0" distR="0" wp14:anchorId="1844A53C" wp14:editId="1C83B814">
            <wp:extent cx="4819650" cy="1550670"/>
            <wp:effectExtent l="0" t="0" r="0" b="0"/>
            <wp:docPr id="28" name="对象 2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84183" cy="2592288"/>
                      <a:chOff x="467544" y="1484784"/>
                      <a:chExt cx="7484183" cy="2592288"/>
                    </a:xfrm>
                  </a:grpSpPr>
                  <a:sp>
                    <a:nvSpPr>
                      <a:cNvPr id="70" name="流程图: 文档 69"/>
                      <a:cNvSpPr/>
                    </a:nvSpPr>
                    <a:spPr bwMode="auto">
                      <a:xfrm>
                        <a:off x="467544" y="2420888"/>
                        <a:ext cx="2880320" cy="1656184"/>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扫描条码拆箱，条码库存自动转为数量库存。</a:t>
                          </a:r>
                          <a:endParaRPr lang="en-US" altLang="zh-CN" sz="1600" dirty="0" smtClean="0"/>
                        </a:p>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20" name="Text Box 56"/>
                      <a:cNvSpPr txBox="1">
                        <a:spLocks noChangeArrowheads="1"/>
                      </a:cNvSpPr>
                    </a:nvSpPr>
                    <a:spPr bwMode="auto">
                      <a:xfrm>
                        <a:off x="7308304" y="2204864"/>
                        <a:ext cx="643423"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拆箱</a:t>
                          </a:r>
                          <a:endParaRPr lang="en-US" altLang="zh-CN" sz="1800" dirty="0">
                            <a:effectLst/>
                            <a:latin typeface="宋体" charset="-122"/>
                            <a:ea typeface="宋体" charset="-122"/>
                          </a:endParaRPr>
                        </a:p>
                      </a:txBody>
                      <a:useSpRect/>
                    </a:txSp>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6743816" y="2479487"/>
                        <a:ext cx="449262" cy="795338"/>
                      </a:xfrm>
                      <a:prstGeom prst="rect">
                        <a:avLst/>
                      </a:prstGeom>
                      <a:noFill/>
                      <a:ln w="9525">
                        <a:noFill/>
                        <a:miter lim="800000"/>
                        <a:headEnd/>
                        <a:tailEnd/>
                      </a:ln>
                    </a:spPr>
                  </a:pic>
                  <a:sp>
                    <a:nvSpPr>
                      <a:cNvPr id="25" name="立方体 24"/>
                      <a:cNvSpPr/>
                    </a:nvSpPr>
                    <a:spPr bwMode="auto">
                      <a:xfrm>
                        <a:off x="4860032" y="1916832"/>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508104" y="2204864"/>
                        <a:ext cx="433387" cy="433388"/>
                      </a:xfrm>
                      <a:prstGeom prst="rect">
                        <a:avLst/>
                      </a:prstGeom>
                      <a:noFill/>
                      <a:ln w="9525">
                        <a:noFill/>
                        <a:miter lim="800000"/>
                        <a:headEnd/>
                        <a:tailEnd/>
                      </a:ln>
                    </a:spPr>
                  </a:pic>
                  <a:sp>
                    <a:nvSpPr>
                      <a:cNvPr id="34" name="Text Box 56"/>
                      <a:cNvSpPr txBox="1">
                        <a:spLocks noChangeArrowheads="1"/>
                      </a:cNvSpPr>
                    </a:nvSpPr>
                    <a:spPr bwMode="auto">
                      <a:xfrm>
                        <a:off x="6660232" y="206084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1" name="矩形 20"/>
                      <a:cNvSpPr/>
                    </a:nvSpPr>
                    <a:spPr>
                      <a:xfrm>
                        <a:off x="539552" y="1484784"/>
                        <a:ext cx="2286000" cy="738664"/>
                      </a:xfrm>
                      <a:prstGeom prst="rect">
                        <a:avLst/>
                      </a:prstGeom>
                      <a:solidFill>
                        <a:schemeClr val="accent6">
                          <a:lumMod val="20000"/>
                          <a:lumOff val="80000"/>
                        </a:schemeClr>
                      </a:solidFill>
                    </a:spPr>
                    <a:txSp>
                      <a:txBody>
                        <a:bodyPr>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条码库存转数量库存</a:t>
                          </a:r>
                          <a:endParaRPr lang="en-US" altLang="zh-CN" sz="1600" dirty="0" smtClean="0">
                            <a:solidFill>
                              <a:srgbClr val="000000"/>
                            </a:solidFill>
                          </a:endParaRPr>
                        </a:p>
                        <a:p>
                          <a:pPr marL="342900" lvl="0" indent="-342900">
                            <a:spcBef>
                              <a:spcPts val="600"/>
                            </a:spcBef>
                            <a:spcAft>
                              <a:spcPts val="600"/>
                            </a:spcAft>
                          </a:pPr>
                          <a:r>
                            <a:rPr lang="zh-CN" altLang="en-US" sz="1600" dirty="0" smtClean="0">
                              <a:solidFill>
                                <a:srgbClr val="000000"/>
                              </a:solidFill>
                            </a:rPr>
                            <a:t>应用：零星发料准备</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1" w:name="_Toc354230429"/>
      <w:bookmarkStart w:id="132" w:name="_Toc360559273"/>
      <w:r>
        <w:rPr>
          <w:rFonts w:hint="eastAsia"/>
        </w:rPr>
        <w:t>装箱</w:t>
      </w:r>
      <w:bookmarkEnd w:id="131"/>
      <w:bookmarkEnd w:id="132"/>
    </w:p>
    <w:p w:rsidR="00FA7ECE" w:rsidRDefault="00FA7ECE" w:rsidP="00FA7ECE">
      <w:pPr>
        <w:ind w:leftChars="200" w:left="420"/>
      </w:pPr>
      <w:r>
        <w:rPr>
          <w:noProof/>
        </w:rPr>
        <w:drawing>
          <wp:inline distT="0" distB="0" distL="0" distR="0" wp14:anchorId="0439A379" wp14:editId="32410205">
            <wp:extent cx="4933950" cy="2374900"/>
            <wp:effectExtent l="0" t="0" r="0" b="0"/>
            <wp:docPr id="27" name="对象 2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85808" cy="3816424"/>
                      <a:chOff x="467544" y="1556792"/>
                      <a:chExt cx="7585808" cy="3816424"/>
                    </a:xfrm>
                  </a:grpSpPr>
                  <a:sp>
                    <a:nvSpPr>
                      <a:cNvPr id="12" name="流程图: 文档 11"/>
                      <a:cNvSpPr/>
                    </a:nvSpPr>
                    <a:spPr bwMode="auto">
                      <a:xfrm>
                        <a:off x="4954885" y="4869160"/>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装箱</a:t>
                          </a:r>
                        </a:p>
                      </a:txBody>
                      <a:useSpRect/>
                    </a:txSp>
                  </a:sp>
                  <a:sp>
                    <a:nvSpPr>
                      <a:cNvPr id="70" name="流程图: 文档 69"/>
                      <a:cNvSpPr/>
                    </a:nvSpPr>
                    <a:spPr bwMode="auto">
                      <a:xfrm>
                        <a:off x="467544" y="2060848"/>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打印条码。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将条码粘贴在包装上。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扫描条码装箱，数量库存自动转为条码库存。</a:t>
                          </a:r>
                          <a:endParaRPr lang="en-US" altLang="zh-CN" sz="1600" dirty="0" smtClean="0"/>
                        </a:p>
                        <a:p>
                          <a:pPr marL="342900" indent="-342900">
                            <a:spcBef>
                              <a:spcPts val="600"/>
                            </a:spcBef>
                            <a:spcAft>
                              <a:spcPts val="600"/>
                            </a:spcAft>
                          </a:pPr>
                          <a:endParaRPr lang="en-US" altLang="zh-CN" sz="1600" dirty="0" smtClean="0"/>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7164288" y="2060848"/>
                        <a:ext cx="687388" cy="647700"/>
                      </a:xfrm>
                      <a:prstGeom prst="rect">
                        <a:avLst/>
                      </a:prstGeom>
                      <a:noFill/>
                      <a:ln w="9525">
                        <a:noFill/>
                        <a:miter lim="800000"/>
                        <a:headEnd/>
                        <a:tailEnd/>
                      </a:ln>
                    </a:spPr>
                  </a:pic>
                  <a:sp>
                    <a:nvSpPr>
                      <a:cNvPr id="20" name="Text Box 56"/>
                      <a:cNvSpPr txBox="1">
                        <a:spLocks noChangeArrowheads="1"/>
                      </a:cNvSpPr>
                    </a:nvSpPr>
                    <a:spPr bwMode="auto">
                      <a:xfrm>
                        <a:off x="6948264" y="1556792"/>
                        <a:ext cx="1105088" cy="276999"/>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effectLst/>
                              <a:latin typeface="宋体" charset="-122"/>
                              <a:ea typeface="宋体" charset="-122"/>
                            </a:rPr>
                            <a:t>打印条码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4954885" y="436510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25" name="立方体 24"/>
                      <a:cNvSpPr/>
                    </a:nvSpPr>
                    <a:spPr bwMode="auto">
                      <a:xfrm>
                        <a:off x="4810869" y="3068960"/>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5458941" y="3356992"/>
                        <a:ext cx="433387" cy="433388"/>
                      </a:xfrm>
                      <a:prstGeom prst="rect">
                        <a:avLst/>
                      </a:prstGeom>
                      <a:noFill/>
                      <a:ln w="9525">
                        <a:noFill/>
                        <a:miter lim="800000"/>
                        <a:headEnd/>
                        <a:tailEnd/>
                      </a:ln>
                    </a:spPr>
                  </a:pic>
                  <a:sp>
                    <a:nvSpPr>
                      <a:cNvPr id="34" name="Text Box 56"/>
                      <a:cNvSpPr txBox="1">
                        <a:spLocks noChangeArrowheads="1"/>
                      </a:cNvSpPr>
                    </a:nvSpPr>
                    <a:spPr bwMode="auto">
                      <a:xfrm>
                        <a:off x="6804248" y="191683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5614532" y="4279688"/>
                        <a:ext cx="449262" cy="795338"/>
                      </a:xfrm>
                      <a:prstGeom prst="rect">
                        <a:avLst/>
                      </a:prstGeom>
                      <a:noFill/>
                      <a:ln w="9525">
                        <a:noFill/>
                        <a:miter lim="800000"/>
                        <a:headEnd/>
                        <a:tailEnd/>
                      </a:ln>
                    </a:spPr>
                  </a:pic>
                  <a:sp>
                    <a:nvSpPr>
                      <a:cNvPr id="116" name="流程图: 文档 115"/>
                      <a:cNvSpPr/>
                    </a:nvSpPr>
                    <a:spPr bwMode="auto">
                      <a:xfrm>
                        <a:off x="4632593" y="256490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5674965" y="2636912"/>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5" name="矩形 14"/>
                      <a:cNvSpPr/>
                    </a:nvSpPr>
                    <a:spPr>
                      <a:xfrm>
                        <a:off x="539552" y="1628800"/>
                        <a:ext cx="2232248" cy="338554"/>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lvl="0" indent="-342900">
                            <a:spcBef>
                              <a:spcPts val="600"/>
                            </a:spcBef>
                            <a:spcAft>
                              <a:spcPts val="600"/>
                            </a:spcAft>
                          </a:pPr>
                          <a:r>
                            <a:rPr lang="zh-CN" altLang="en-US" sz="1600" dirty="0" smtClean="0">
                              <a:solidFill>
                                <a:srgbClr val="000000"/>
                              </a:solidFill>
                            </a:rPr>
                            <a:t>数量库存转条码库存</a:t>
                          </a:r>
                          <a:endParaRPr lang="en-US" altLang="zh-CN" sz="1600" dirty="0" smtClean="0">
                            <a:solidFill>
                              <a:srgbClr val="000000"/>
                            </a:solidFill>
                          </a:endParaRPr>
                        </a:p>
                      </a:txBody>
                      <a:useSpRect/>
                    </a:txSp>
                  </a:sp>
                </lc:lockedCanvas>
              </a:graphicData>
            </a:graphic>
          </wp:inline>
        </w:drawing>
      </w:r>
    </w:p>
    <w:p w:rsidR="00FA7ECE" w:rsidRDefault="00FA7ECE" w:rsidP="00FA7ECE">
      <w:pPr>
        <w:pStyle w:val="Head04"/>
      </w:pPr>
      <w:bookmarkStart w:id="133" w:name="_Toc354230430"/>
      <w:bookmarkStart w:id="134" w:name="_Toc360559274"/>
      <w:r>
        <w:rPr>
          <w:rFonts w:hint="eastAsia"/>
        </w:rPr>
        <w:t>翻箱</w:t>
      </w:r>
      <w:bookmarkEnd w:id="133"/>
      <w:bookmarkEnd w:id="134"/>
    </w:p>
    <w:p w:rsidR="00FA7ECE" w:rsidRDefault="00FA7ECE" w:rsidP="00FA7ECE">
      <w:pPr>
        <w:ind w:leftChars="200" w:left="420"/>
      </w:pPr>
      <w:r>
        <w:rPr>
          <w:noProof/>
        </w:rPr>
        <w:drawing>
          <wp:inline distT="0" distB="0" distL="0" distR="0" wp14:anchorId="02F741FA" wp14:editId="62AAC439">
            <wp:extent cx="5247640" cy="2682240"/>
            <wp:effectExtent l="0" t="0" r="0" b="0"/>
            <wp:docPr id="26" name="对象 2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883132" cy="4032448"/>
                      <a:chOff x="467544" y="1628800"/>
                      <a:chExt cx="7883132" cy="4032448"/>
                    </a:xfrm>
                  </a:grpSpPr>
                  <a:sp>
                    <a:nvSpPr>
                      <a:cNvPr id="12" name="流程图: 文档 11"/>
                      <a:cNvSpPr/>
                    </a:nvSpPr>
                    <a:spPr bwMode="auto">
                      <a:xfrm>
                        <a:off x="4105692" y="4005064"/>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翻箱</a:t>
                          </a:r>
                        </a:p>
                      </a:txBody>
                      <a:useSpRect/>
                    </a:txSp>
                  </a:sp>
                  <a:cxnSp>
                    <a:nvCxnSpPr>
                      <a:cNvPr id="15" name="曲线连接符 14"/>
                      <a:cNvCxnSpPr>
                        <a:stCxn id="25" idx="3"/>
                        <a:endCxn id="35" idx="0"/>
                      </a:cNvCxnSpPr>
                    </a:nvCxnSpPr>
                    <a:spPr bwMode="auto">
                      <a:xfrm rot="16200000" flipH="1">
                        <a:off x="4335372" y="2749057"/>
                        <a:ext cx="1634084" cy="150112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060848"/>
                        <a:ext cx="2880320" cy="3600400"/>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扫描旧条码按新包装规格克隆新条码。</a:t>
                          </a:r>
                          <a:endParaRPr lang="en-US" altLang="zh-CN" sz="1600" dirty="0" smtClean="0"/>
                        </a:p>
                        <a:p>
                          <a:pPr marL="342900" indent="-342900">
                            <a:spcBef>
                              <a:spcPts val="600"/>
                            </a:spcBef>
                            <a:spcAft>
                              <a:spcPts val="600"/>
                            </a:spcAft>
                            <a:buFont typeface="+mj-lt"/>
                            <a:buAutoNum type="arabicPeriod"/>
                          </a:pPr>
                          <a:r>
                            <a:rPr lang="zh-CN" altLang="en-US" sz="1600" dirty="0" smtClean="0"/>
                            <a:t>将新条码粘贴在新包装上。</a:t>
                          </a:r>
                          <a:endParaRPr lang="en-US" altLang="zh-CN" sz="1600" dirty="0" smtClean="0"/>
                        </a:p>
                        <a:p>
                          <a:pPr marL="342900" indent="-342900">
                            <a:spcBef>
                              <a:spcPts val="600"/>
                            </a:spcBef>
                            <a:spcAft>
                              <a:spcPts val="600"/>
                            </a:spcAft>
                            <a:buFont typeface="+mj-lt"/>
                            <a:buAutoNum type="arabicPeriod"/>
                          </a:pPr>
                          <a:r>
                            <a:rPr lang="zh-CN" altLang="en-US" sz="1600" dirty="0" smtClean="0"/>
                            <a:t>扫描新旧条码翻箱，旧条码库存自动转为新条码库存。</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lvl="0" indent="-342900">
                            <a:spcBef>
                              <a:spcPts val="600"/>
                            </a:spcBef>
                            <a:spcAft>
                              <a:spcPts val="600"/>
                            </a:spcAft>
                          </a:pPr>
                          <a:r>
                            <a:rPr lang="zh-CN" altLang="en-US" sz="1600" dirty="0" smtClean="0"/>
                            <a:t>应用场景：</a:t>
                          </a:r>
                          <a:endParaRPr lang="en-US" altLang="zh-CN" sz="1600" dirty="0" smtClean="0"/>
                        </a:p>
                        <a:p>
                          <a:pPr marL="342900" lvl="0" indent="-342900">
                            <a:spcBef>
                              <a:spcPts val="600"/>
                            </a:spcBef>
                            <a:spcAft>
                              <a:spcPts val="600"/>
                            </a:spcAft>
                            <a:buFont typeface="Arial" pitchFamily="34" charset="0"/>
                            <a:buChar char="•"/>
                          </a:pPr>
                          <a:r>
                            <a:rPr lang="zh-CN" altLang="en-US" sz="1600" dirty="0" smtClean="0">
                              <a:solidFill>
                                <a:srgbClr val="000000"/>
                              </a:solidFill>
                            </a:rPr>
                            <a:t>成品库翻箱后发货</a:t>
                          </a:r>
                          <a:endParaRPr lang="en-US" altLang="zh-CN" sz="1600" dirty="0" smtClean="0">
                            <a:solidFill>
                              <a:srgbClr val="000000"/>
                            </a:solidFill>
                          </a:endParaRPr>
                        </a:p>
                        <a:p>
                          <a:pPr marL="342900" lvl="0" indent="-342900">
                            <a:spcBef>
                              <a:spcPts val="600"/>
                            </a:spcBef>
                            <a:spcAft>
                              <a:spcPts val="600"/>
                            </a:spcAft>
                            <a:buFont typeface="Arial" pitchFamily="34" charset="0"/>
                            <a:buChar char="•"/>
                          </a:pPr>
                          <a:r>
                            <a:rPr lang="zh-CN" altLang="en-US" sz="1600" dirty="0" smtClean="0">
                              <a:solidFill>
                                <a:srgbClr val="000000"/>
                              </a:solidFill>
                            </a:rPr>
                            <a:t>物料库翻箱后配送上线</a:t>
                          </a:r>
                          <a:endParaRPr lang="en-US" altLang="zh-CN" sz="1600" dirty="0" smtClean="0">
                            <a:solidFill>
                              <a:srgbClr val="000000"/>
                            </a:solidFill>
                          </a:endParaRPr>
                        </a:p>
                      </a:txBody>
                      <a:useSpRect/>
                    </a:txSp>
                  </a:sp>
                  <a:pic>
                    <a:nvPicPr>
                      <a:cNvPr id="18" name="Picture 2" descr="http://ts4.cn.mm.bing.net/images/thumbnail.aspx?q=1435034325727&amp;id=3498b846a99f9073aa85033dab044980&amp;url=http%3a%2f%2fcard.dayintou.com%2fimages%2fgoods%2f20100128%2ff0a5d10f05b28188.jpg"/>
                      <a:cNvPicPr>
                        <a:picLocks noChangeAspect="1" noChangeArrowheads="1"/>
                      </a:cNvPicPr>
                    </a:nvPicPr>
                    <a:blipFill>
                      <a:blip r:embed="rId34" cstate="print"/>
                      <a:srcRect/>
                      <a:stretch>
                        <a:fillRect/>
                      </a:stretch>
                    </a:blipFill>
                    <a:spPr bwMode="auto">
                      <a:xfrm>
                        <a:off x="6300192" y="2132856"/>
                        <a:ext cx="687388" cy="647700"/>
                      </a:xfrm>
                      <a:prstGeom prst="rect">
                        <a:avLst/>
                      </a:prstGeom>
                      <a:noFill/>
                      <a:ln w="9525">
                        <a:noFill/>
                        <a:miter lim="800000"/>
                        <a:headEnd/>
                        <a:tailEnd/>
                      </a:ln>
                    </a:spPr>
                  </a:pic>
                  <a:sp>
                    <a:nvSpPr>
                      <a:cNvPr id="20" name="Text Box 56"/>
                      <a:cNvSpPr txBox="1">
                        <a:spLocks noChangeArrowheads="1"/>
                      </a:cNvSpPr>
                    </a:nvSpPr>
                    <a:spPr bwMode="auto">
                      <a:xfrm>
                        <a:off x="6084168" y="1628800"/>
                        <a:ext cx="1104900" cy="277813"/>
                      </a:xfrm>
                      <a:prstGeom prst="rect">
                        <a:avLst/>
                      </a:prstGeom>
                      <a:noFill/>
                      <a:ln w="9525">
                        <a:noFill/>
                        <a:miter lim="800000"/>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a:effectLst/>
                              <a:latin typeface="宋体" charset="-122"/>
                              <a:ea typeface="宋体" charset="-122"/>
                            </a:rPr>
                            <a:t>克隆条码</a:t>
                          </a:r>
                          <a:endParaRPr lang="en-US" altLang="zh-CN" sz="1800" dirty="0">
                            <a:effectLst/>
                            <a:latin typeface="宋体" charset="-122"/>
                            <a:ea typeface="宋体" charset="-122"/>
                          </a:endParaRPr>
                        </a:p>
                      </a:txBody>
                      <a:useSpRect/>
                    </a:txSp>
                  </a:sp>
                  <a:sp>
                    <a:nvSpPr>
                      <a:cNvPr id="21" name="Text Box 56"/>
                      <a:cNvSpPr txBox="1">
                        <a:spLocks noChangeArrowheads="1"/>
                      </a:cNvSpPr>
                    </a:nvSpPr>
                    <a:spPr bwMode="auto">
                      <a:xfrm>
                        <a:off x="5004048" y="414908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pic>
                    <a:nvPicPr>
                      <a:cNvPr id="23" name="Picture 5" descr="Honeywell%20Dolphin7600"/>
                      <a:cNvPicPr>
                        <a:picLocks noChangeAspect="1" noChangeArrowheads="1"/>
                      </a:cNvPicPr>
                    </a:nvPicPr>
                    <a:blipFill>
                      <a:blip r:embed="rId32" cstate="print"/>
                      <a:srcRect l="25500" r="26312"/>
                      <a:stretch>
                        <a:fillRect/>
                      </a:stretch>
                    </a:blipFill>
                    <a:spPr bwMode="auto">
                      <a:xfrm rot="19986302">
                        <a:off x="5663696" y="2263463"/>
                        <a:ext cx="449262" cy="795338"/>
                      </a:xfrm>
                      <a:prstGeom prst="rect">
                        <a:avLst/>
                      </a:prstGeom>
                      <a:noFill/>
                      <a:ln w="9525">
                        <a:noFill/>
                        <a:miter lim="800000"/>
                        <a:headEnd/>
                        <a:tailEnd/>
                      </a:ln>
                    </a:spPr>
                  </a:pic>
                  <a:sp>
                    <a:nvSpPr>
                      <a:cNvPr id="25" name="立方体 24"/>
                      <a:cNvSpPr/>
                    </a:nvSpPr>
                    <a:spPr bwMode="auto">
                      <a:xfrm>
                        <a:off x="3779912" y="1700808"/>
                        <a:ext cx="1489323" cy="981769"/>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en-US" altLang="zh-CN" sz="1200" b="1" dirty="0">
                            <a:effectLst/>
                            <a:ea typeface="宋体" pitchFamily="2" charset="-122"/>
                          </a:endParaRPr>
                        </a:p>
                      </a:txBody>
                      <a:useSpRect/>
                    </a:txSp>
                  </a:sp>
                  <a:pic>
                    <a:nvPicPr>
                      <a:cNvPr id="26" name="图片 70" descr="barcode.ico"/>
                      <a:cNvPicPr>
                        <a:picLocks noChangeAspect="1"/>
                      </a:cNvPicPr>
                    </a:nvPicPr>
                    <a:blipFill>
                      <a:blip r:embed="rId33" cstate="print"/>
                      <a:srcRect/>
                      <a:stretch>
                        <a:fillRect/>
                      </a:stretch>
                    </a:blipFill>
                    <a:spPr bwMode="auto">
                      <a:xfrm>
                        <a:off x="4427984" y="1988840"/>
                        <a:ext cx="433387" cy="433388"/>
                      </a:xfrm>
                      <a:prstGeom prst="rect">
                        <a:avLst/>
                      </a:prstGeom>
                      <a:noFill/>
                      <a:ln w="9525">
                        <a:noFill/>
                        <a:miter lim="800000"/>
                        <a:headEnd/>
                        <a:tailEnd/>
                      </a:ln>
                    </a:spPr>
                  </a:pic>
                  <a:sp>
                    <a:nvSpPr>
                      <a:cNvPr id="34" name="Text Box 56"/>
                      <a:cNvSpPr txBox="1">
                        <a:spLocks noChangeArrowheads="1"/>
                      </a:cNvSpPr>
                    </a:nvSpPr>
                    <a:spPr bwMode="auto">
                      <a:xfrm>
                        <a:off x="5580112" y="18448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1</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35" name="立方体 34"/>
                      <a:cNvSpPr/>
                    </a:nvSpPr>
                    <a:spPr bwMode="auto">
                      <a:xfrm>
                        <a:off x="5508104" y="4316661"/>
                        <a:ext cx="68173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7" name="立方体 36"/>
                      <a:cNvSpPr/>
                    </a:nvSpPr>
                    <a:spPr bwMode="auto">
                      <a:xfrm>
                        <a:off x="6876256" y="3645024"/>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sp>
                    <a:nvSpPr>
                      <a:cNvPr id="38" name="立方体 37"/>
                      <a:cNvSpPr/>
                    </a:nvSpPr>
                    <a:spPr bwMode="auto">
                      <a:xfrm>
                        <a:off x="6372200" y="4388669"/>
                        <a:ext cx="648072" cy="432048"/>
                      </a:xfrm>
                      <a:prstGeom prst="cube">
                        <a:avLst/>
                      </a:prstGeom>
                      <a:solidFill>
                        <a:schemeClr val="bg1">
                          <a:lumMod val="95000"/>
                        </a:schemeClr>
                      </a:solidFill>
                      <a:ln w="12700" cap="flat" cmpd="sng" algn="ctr">
                        <a:solidFill>
                          <a:schemeClr val="tx1">
                            <a:lumMod val="65000"/>
                            <a:lumOff val="35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endParaRPr lang="zh-CN" altLang="en-US" sz="1200" b="1" dirty="0">
                            <a:effectLst/>
                            <a:latin typeface="Arial" pitchFamily="34" charset="0"/>
                            <a:ea typeface="宋体" pitchFamily="2" charset="-122"/>
                          </a:endParaRPr>
                        </a:p>
                      </a:txBody>
                      <a:useSpRect/>
                    </a:txSp>
                  </a:sp>
                  <a:cxnSp>
                    <a:nvCxnSpPr>
                      <a:cNvPr id="42" name="曲线连接符 41"/>
                      <a:cNvCxnSpPr>
                        <a:stCxn id="25" idx="3"/>
                        <a:endCxn id="38" idx="0"/>
                      </a:cNvCxnSpPr>
                    </a:nvCxnSpPr>
                    <a:spPr bwMode="auto">
                      <a:xfrm rot="16200000" flipH="1">
                        <a:off x="4723001" y="2361428"/>
                        <a:ext cx="1706092" cy="23483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45" name="曲线连接符 41"/>
                      <a:cNvCxnSpPr>
                        <a:stCxn id="25" idx="3"/>
                        <a:endCxn id="37" idx="1"/>
                      </a:cNvCxnSpPr>
                    </a:nvCxnSpPr>
                    <a:spPr bwMode="auto">
                      <a:xfrm rot="16200000" flipH="1">
                        <a:off x="5238840" y="1845589"/>
                        <a:ext cx="1070459" cy="274443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grpSp>
                    <a:nvGrpSpPr>
                      <a:cNvPr id="3" name="组合 70"/>
                      <a:cNvGrpSpPr/>
                    </a:nvGrpSpPr>
                    <a:grpSpPr>
                      <a:xfrm>
                        <a:off x="5652120" y="4532685"/>
                        <a:ext cx="360040" cy="144016"/>
                        <a:chOff x="4355976" y="4725144"/>
                        <a:chExt cx="389184" cy="216024"/>
                      </a:xfrm>
                    </a:grpSpPr>
                    <a:cxnSp>
                      <a:nvCxnSpPr>
                        <a:cNvPr id="56" name="直接连接符 55"/>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57" name="直接连接符 56"/>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2" name="直接连接符 61"/>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3" name="直接连接符 62"/>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4" name="直接连接符 63"/>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5" name="直接连接符 64"/>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7" name="直接连接符 66"/>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68" name="直接连接符 67"/>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69" name="直接连接符 68"/>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5" name="组合 91"/>
                      <a:cNvGrpSpPr/>
                    </a:nvGrpSpPr>
                    <a:grpSpPr>
                      <a:xfrm>
                        <a:off x="6472784" y="4576117"/>
                        <a:ext cx="360040" cy="144016"/>
                        <a:chOff x="4355976" y="4725144"/>
                        <a:chExt cx="389184" cy="216024"/>
                      </a:xfrm>
                    </a:grpSpPr>
                    <a:cxnSp>
                      <a:nvCxnSpPr>
                        <a:cNvPr id="93" name="直接连接符 9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4" name="直接连接符 9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5" name="直接连接符 9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96" name="直接连接符 9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7" name="直接连接符 9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8" name="直接连接符 9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99" name="直接连接符 9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0" name="直接连接符 9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grpSp>
                    <a:nvGrpSpPr>
                      <a:cNvPr id="6" name="组合 101"/>
                      <a:cNvGrpSpPr/>
                    </a:nvGrpSpPr>
                    <a:grpSpPr>
                      <a:xfrm>
                        <a:off x="6962552" y="3817616"/>
                        <a:ext cx="360040" cy="144016"/>
                        <a:chOff x="4355976" y="4725144"/>
                        <a:chExt cx="389184" cy="216024"/>
                      </a:xfrm>
                    </a:grpSpPr>
                    <a:cxnSp>
                      <a:nvCxnSpPr>
                        <a:cNvPr id="103" name="直接连接符 102"/>
                        <a:cNvCxnSpPr/>
                      </a:nvCxnSpPr>
                      <a:spPr bwMode="auto">
                        <a:xfrm>
                          <a:off x="4355976"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4" name="直接连接符 103"/>
                        <a:cNvCxnSpPr/>
                      </a:nvCxnSpPr>
                      <a:spPr bwMode="auto">
                        <a:xfrm>
                          <a:off x="43988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5" name="直接连接符 104"/>
                        <a:cNvCxnSpPr/>
                      </a:nvCxnSpPr>
                      <a:spPr bwMode="auto">
                        <a:xfrm>
                          <a:off x="4551240"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06" name="直接连接符 105"/>
                        <a:cNvCxnSpPr/>
                      </a:nvCxnSpPr>
                      <a:spPr bwMode="auto">
                        <a:xfrm>
                          <a:off x="4499992"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7" name="直接连接符 106"/>
                        <a:cNvCxnSpPr/>
                      </a:nvCxnSpPr>
                      <a:spPr bwMode="auto">
                        <a:xfrm>
                          <a:off x="44565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8" name="直接连接符 107"/>
                        <a:cNvCxnSpPr/>
                      </a:nvCxnSpPr>
                      <a:spPr bwMode="auto">
                        <a:xfrm>
                          <a:off x="4601144"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09" name="直接连接符 108"/>
                        <a:cNvCxnSpPr/>
                      </a:nvCxnSpPr>
                      <a:spPr bwMode="auto">
                        <a:xfrm>
                          <a:off x="4695256" y="4725144"/>
                          <a:ext cx="0" cy="216024"/>
                        </a:xfrm>
                        <a:prstGeom prst="line">
                          <a:avLst/>
                        </a:prstGeom>
                        <a:solidFill>
                          <a:schemeClr val="accent1"/>
                        </a:solidFill>
                        <a:ln w="38100" cap="flat" cmpd="sng" algn="ctr">
                          <a:solidFill>
                            <a:schemeClr val="tx1"/>
                          </a:solidFill>
                          <a:prstDash val="solid"/>
                          <a:round/>
                          <a:headEnd type="none" w="med" len="med"/>
                          <a:tailEnd type="none" w="med" len="med"/>
                        </a:ln>
                        <a:effectLst/>
                      </a:spPr>
                    </a:cxnSp>
                    <a:cxnSp>
                      <a:nvCxnSpPr>
                        <a:cNvPr id="110" name="直接连接符 109"/>
                        <a:cNvCxnSpPr/>
                      </a:nvCxnSpPr>
                      <a:spPr bwMode="auto">
                        <a:xfrm>
                          <a:off x="4644008"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cxnSp>
                      <a:nvCxnSpPr>
                        <a:cNvPr id="111" name="直接连接符 110"/>
                        <a:cNvCxnSpPr/>
                      </a:nvCxnSpPr>
                      <a:spPr bwMode="auto">
                        <a:xfrm>
                          <a:off x="4745160" y="4725144"/>
                          <a:ext cx="0" cy="216024"/>
                        </a:xfrm>
                        <a:prstGeom prst="line">
                          <a:avLst/>
                        </a:prstGeom>
                        <a:solidFill>
                          <a:schemeClr val="accent1"/>
                        </a:solidFill>
                        <a:ln w="9525" cap="flat" cmpd="sng" algn="ctr">
                          <a:solidFill>
                            <a:schemeClr val="tx1"/>
                          </a:solidFill>
                          <a:prstDash val="solid"/>
                          <a:round/>
                          <a:headEnd type="none" w="med" len="med"/>
                          <a:tailEnd type="none" w="med" len="med"/>
                        </a:ln>
                        <a:effectLst/>
                      </a:spPr>
                    </a:cxnSp>
                  </a:grpSp>
                  <a:pic>
                    <a:nvPicPr>
                      <a:cNvPr id="112" name="Picture 5" descr="Honeywell%20Dolphin7600"/>
                      <a:cNvPicPr>
                        <a:picLocks noChangeAspect="1" noChangeArrowheads="1"/>
                      </a:cNvPicPr>
                    </a:nvPicPr>
                    <a:blipFill>
                      <a:blip r:embed="rId32" cstate="print"/>
                      <a:srcRect l="25500" r="26312"/>
                      <a:stretch>
                        <a:fillRect/>
                      </a:stretch>
                    </a:blipFill>
                    <a:spPr bwMode="auto">
                      <a:xfrm rot="19986302">
                        <a:off x="4583576" y="4423705"/>
                        <a:ext cx="449262" cy="795338"/>
                      </a:xfrm>
                      <a:prstGeom prst="rect">
                        <a:avLst/>
                      </a:prstGeom>
                      <a:noFill/>
                      <a:ln w="9525">
                        <a:noFill/>
                        <a:miter lim="800000"/>
                        <a:headEnd/>
                        <a:tailEnd/>
                      </a:ln>
                    </a:spPr>
                  </a:pic>
                  <a:sp>
                    <a:nvSpPr>
                      <a:cNvPr id="116" name="流程图: 文档 115"/>
                      <a:cNvSpPr/>
                    </a:nvSpPr>
                    <a:spPr bwMode="auto">
                      <a:xfrm>
                        <a:off x="7308304" y="4221088"/>
                        <a:ext cx="104237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粘贴条码</a:t>
                          </a:r>
                        </a:p>
                      </a:txBody>
                      <a:useSpRect/>
                    </a:txSp>
                  </a:sp>
                  <a:sp>
                    <a:nvSpPr>
                      <a:cNvPr id="117" name="Text Box 56"/>
                      <a:cNvSpPr txBox="1">
                        <a:spLocks noChangeArrowheads="1"/>
                      </a:cNvSpPr>
                    </a:nvSpPr>
                    <a:spPr bwMode="auto">
                      <a:xfrm>
                        <a:off x="7524328" y="46531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2</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pStyle w:val="Head2"/>
        <w:ind w:left="567"/>
      </w:pPr>
      <w:bookmarkStart w:id="135" w:name="_Toc354230431"/>
      <w:bookmarkStart w:id="136" w:name="_Toc360559275"/>
      <w:r>
        <w:rPr>
          <w:rFonts w:hint="eastAsia"/>
        </w:rPr>
        <w:t>业务场景</w:t>
      </w:r>
      <w:bookmarkEnd w:id="135"/>
      <w:bookmarkEnd w:id="136"/>
    </w:p>
    <w:p w:rsidR="00FA7ECE" w:rsidRDefault="00FA7ECE" w:rsidP="00FA7ECE">
      <w:pPr>
        <w:pStyle w:val="Head3"/>
        <w:ind w:left="709"/>
      </w:pPr>
      <w:bookmarkStart w:id="137" w:name="_Toc354230432"/>
      <w:bookmarkStart w:id="138" w:name="_Toc360559276"/>
      <w:r>
        <w:rPr>
          <w:rFonts w:hint="eastAsia"/>
        </w:rPr>
        <w:t>收货程序</w:t>
      </w:r>
      <w:bookmarkEnd w:id="137"/>
      <w:bookmarkEnd w:id="138"/>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仓库收货、上架等</w:t>
      </w:r>
      <w:r w:rsidRPr="00B77C88">
        <w:rPr>
          <w:rFonts w:hint="eastAsia"/>
        </w:rPr>
        <w:t>过程，确保</w:t>
      </w:r>
      <w:r>
        <w:rPr>
          <w:rFonts w:hint="eastAsia"/>
        </w:rPr>
        <w:t>物料收货过程</w:t>
      </w:r>
      <w:r w:rsidRPr="00B77C88">
        <w:rPr>
          <w:rFonts w:hint="eastAsia"/>
        </w:rPr>
        <w:t>受控。</w:t>
      </w:r>
    </w:p>
    <w:p w:rsidR="00FA7ECE" w:rsidRPr="00B77C88" w:rsidRDefault="00FA7ECE" w:rsidP="00FA7ECE">
      <w:r>
        <w:rPr>
          <w:rFonts w:hint="eastAsia"/>
        </w:rPr>
        <w:t>范围：适用于仓库收货</w:t>
      </w:r>
      <w:r w:rsidRPr="00B77C88">
        <w:rPr>
          <w:rFonts w:hint="eastAsia"/>
        </w:rPr>
        <w:t>等活动的管理。</w:t>
      </w:r>
    </w:p>
    <w:p w:rsidR="00FA7ECE" w:rsidRPr="00B77C88" w:rsidRDefault="00FA7ECE" w:rsidP="00FA7ECE">
      <w:r>
        <w:rPr>
          <w:rFonts w:hint="eastAsia"/>
        </w:rPr>
        <w:lastRenderedPageBreak/>
        <w:t>所有者：收料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物料清点</w:t>
            </w:r>
          </w:p>
          <w:p w:rsidR="00FA7ECE"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收货</w:t>
            </w:r>
          </w:p>
          <w:p w:rsidR="00FA7ECE" w:rsidRPr="00B77C88" w:rsidRDefault="00FA7ECE" w:rsidP="00EB22A6">
            <w:pPr>
              <w:numPr>
                <w:ilvl w:val="0"/>
                <w:numId w:val="67"/>
              </w:numPr>
              <w:rPr>
                <w:rFonts w:asciiTheme="minorEastAsia" w:hAnsiTheme="minorEastAsia"/>
                <w:sz w:val="18"/>
                <w:szCs w:val="18"/>
              </w:rPr>
            </w:pPr>
            <w:r>
              <w:rPr>
                <w:rFonts w:asciiTheme="minorEastAsia" w:hAnsiTheme="minorEastAsia" w:hint="eastAsia"/>
                <w:sz w:val="18"/>
                <w:szCs w:val="18"/>
              </w:rPr>
              <w:t>上架</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物料采购</w:t>
      </w:r>
      <w:r w:rsidRPr="00C22E0E">
        <w:rPr>
          <w:rFonts w:asciiTheme="minorEastAsia" w:hAnsiTheme="minorEastAsia" w:cs="Arial" w:hint="eastAsia"/>
          <w:sz w:val="20"/>
          <w:szCs w:val="20"/>
        </w:rPr>
        <w:t>程序</w:t>
      </w:r>
    </w:p>
    <w:p w:rsidR="00FA7ECE" w:rsidRDefault="00FA7ECE" w:rsidP="00FA7ECE">
      <w:pPr>
        <w:pStyle w:val="Head04"/>
      </w:pPr>
      <w:bookmarkStart w:id="139" w:name="_Toc354230433"/>
      <w:bookmarkStart w:id="140" w:name="_Toc360559277"/>
      <w:r>
        <w:rPr>
          <w:rFonts w:hint="eastAsia"/>
        </w:rPr>
        <w:t>按条码收货</w:t>
      </w:r>
      <w:bookmarkEnd w:id="139"/>
      <w:bookmarkEnd w:id="140"/>
    </w:p>
    <w:p w:rsidR="00FA7ECE" w:rsidRPr="008D06F1" w:rsidRDefault="00FA7ECE" w:rsidP="00FA7ECE">
      <w:r>
        <w:rPr>
          <w:rFonts w:hint="eastAsia"/>
        </w:rPr>
        <w:t>本流程描述收料员在</w:t>
      </w:r>
      <w:r>
        <w:rPr>
          <w:rFonts w:hint="eastAsia"/>
        </w:rPr>
        <w:t>MES</w:t>
      </w:r>
      <w:r>
        <w:rPr>
          <w:rFonts w:hint="eastAsia"/>
        </w:rPr>
        <w:t>系统按条码收货的</w:t>
      </w:r>
      <w:r w:rsidRPr="008D06F1">
        <w:rPr>
          <w:rFonts w:hint="eastAsia"/>
        </w:rPr>
        <w:t>业务过程。</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扫描条码收货</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收料员</w:t>
            </w:r>
            <w:r w:rsidRPr="002A022F">
              <w:rPr>
                <w:rFonts w:asciiTheme="minorEastAsia" w:hAnsiTheme="minorEastAsia" w:hint="eastAsia"/>
                <w:sz w:val="18"/>
                <w:szCs w:val="18"/>
              </w:rPr>
              <w:t>在MES系统扫描送货单和物料条码收货，打印收货单，签字后给供应商</w:t>
            </w:r>
            <w:r w:rsidR="00DA5959">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2A022F" w:rsidRDefault="00FA7ECE" w:rsidP="00F231D3">
            <w:pPr>
              <w:ind w:left="360"/>
              <w:rPr>
                <w:rFonts w:asciiTheme="minorEastAsia" w:hAnsiTheme="minorEastAsia"/>
                <w:sz w:val="18"/>
                <w:szCs w:val="18"/>
              </w:rPr>
            </w:pPr>
            <w:r>
              <w:rPr>
                <w:rFonts w:asciiTheme="minorEastAsia" w:hAnsiTheme="minorEastAsia" w:hint="eastAsia"/>
                <w:sz w:val="18"/>
                <w:szCs w:val="18"/>
              </w:rPr>
              <w:t>如果到货缺失条码标签，则由收料员补打条码。</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将供应商送货单装订暂存。</w:t>
            </w:r>
          </w:p>
        </w:tc>
      </w:tr>
      <w:tr w:rsidR="00FA7ECE" w:rsidRPr="00DA63C5" w:rsidTr="00F231D3">
        <w:tc>
          <w:tcPr>
            <w:tcW w:w="1294" w:type="pct"/>
            <w:shd w:val="clear" w:color="auto" w:fill="auto"/>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上架</w:t>
            </w:r>
          </w:p>
        </w:tc>
        <w:tc>
          <w:tcPr>
            <w:tcW w:w="3706" w:type="pct"/>
          </w:tcPr>
          <w:p w:rsidR="00FA7ECE"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将物料移至货架。</w:t>
            </w:r>
          </w:p>
          <w:p w:rsidR="00FA7ECE" w:rsidRPr="00DA63C5" w:rsidRDefault="00FA7ECE" w:rsidP="00EB22A6">
            <w:pPr>
              <w:numPr>
                <w:ilvl w:val="0"/>
                <w:numId w:val="68"/>
              </w:numPr>
              <w:rPr>
                <w:rFonts w:asciiTheme="minorEastAsia" w:hAnsiTheme="minorEastAsia"/>
                <w:sz w:val="18"/>
                <w:szCs w:val="18"/>
              </w:rPr>
            </w:pPr>
            <w:r>
              <w:rPr>
                <w:rFonts w:asciiTheme="minorEastAsia" w:hAnsiTheme="minorEastAsia" w:hint="eastAsia"/>
                <w:sz w:val="18"/>
                <w:szCs w:val="18"/>
              </w:rPr>
              <w:t>扫描库格条码和物料条码上架。</w:t>
            </w:r>
          </w:p>
        </w:tc>
      </w:tr>
    </w:tbl>
    <w:p w:rsidR="00FA7ECE" w:rsidRDefault="00FA7ECE" w:rsidP="00FA7ECE">
      <w:pPr>
        <w:pStyle w:val="Head04"/>
      </w:pPr>
      <w:bookmarkStart w:id="141" w:name="_Toc354230434"/>
      <w:bookmarkStart w:id="142" w:name="_Toc360559278"/>
      <w:r>
        <w:rPr>
          <w:rFonts w:hint="eastAsia"/>
        </w:rPr>
        <w:t>按送货单收货</w:t>
      </w:r>
      <w:bookmarkEnd w:id="141"/>
      <w:bookmarkEnd w:id="142"/>
    </w:p>
    <w:p w:rsidR="00FA7ECE" w:rsidRDefault="00FA7ECE" w:rsidP="00FA7ECE">
      <w:r>
        <w:rPr>
          <w:rFonts w:hint="eastAsia"/>
        </w:rPr>
        <w:t>本流程描述收料员在</w:t>
      </w:r>
      <w:r>
        <w:rPr>
          <w:rFonts w:hint="eastAsia"/>
        </w:rPr>
        <w:t>MES</w:t>
      </w:r>
      <w:r>
        <w:rPr>
          <w:rFonts w:hint="eastAsia"/>
        </w:rPr>
        <w:t>系统按条送货单收货的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按送货单收货</w:t>
            </w:r>
          </w:p>
        </w:tc>
        <w:tc>
          <w:tcPr>
            <w:tcW w:w="3706" w:type="pct"/>
          </w:tcPr>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收料员进行实物清点，在送货单上记录实收数。</w:t>
            </w:r>
          </w:p>
          <w:p w:rsidR="00FA7ECE"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w:t>
            </w:r>
            <w:r w:rsidRPr="002A022F">
              <w:rPr>
                <w:rFonts w:asciiTheme="minorEastAsia" w:hAnsiTheme="minorEastAsia" w:hint="eastAsia"/>
                <w:sz w:val="18"/>
                <w:szCs w:val="18"/>
              </w:rPr>
              <w:t>送货单</w:t>
            </w:r>
            <w:r>
              <w:rPr>
                <w:rFonts w:asciiTheme="minorEastAsia" w:hAnsiTheme="minorEastAsia" w:hint="eastAsia"/>
                <w:sz w:val="18"/>
                <w:szCs w:val="18"/>
              </w:rPr>
              <w:t>号，输入实收数后确认收货。</w:t>
            </w:r>
          </w:p>
          <w:p w:rsidR="00FA7ECE" w:rsidRPr="002A022F" w:rsidRDefault="00FA7ECE" w:rsidP="00EB22A6">
            <w:pPr>
              <w:numPr>
                <w:ilvl w:val="0"/>
                <w:numId w:val="69"/>
              </w:numPr>
              <w:rPr>
                <w:rFonts w:asciiTheme="minorEastAsia" w:hAnsiTheme="minorEastAsia"/>
                <w:sz w:val="18"/>
                <w:szCs w:val="18"/>
              </w:rPr>
            </w:pPr>
            <w:r w:rsidRPr="002A022F">
              <w:rPr>
                <w:rFonts w:asciiTheme="minorEastAsia" w:hAnsiTheme="minorEastAsia" w:hint="eastAsia"/>
                <w:sz w:val="18"/>
                <w:szCs w:val="18"/>
              </w:rPr>
              <w:t>打印收货单</w:t>
            </w:r>
            <w:r w:rsidR="00DA5959">
              <w:rPr>
                <w:rFonts w:asciiTheme="minorEastAsia" w:hAnsiTheme="minorEastAsia" w:hint="eastAsia"/>
                <w:sz w:val="18"/>
                <w:szCs w:val="18"/>
              </w:rPr>
              <w:t>，</w:t>
            </w:r>
            <w:r w:rsidRPr="002A022F">
              <w:rPr>
                <w:rFonts w:asciiTheme="minorEastAsia" w:hAnsiTheme="minorEastAsia" w:hint="eastAsia"/>
                <w:sz w:val="18"/>
                <w:szCs w:val="18"/>
              </w:rPr>
              <w:t>签字后给供应商。</w:t>
            </w:r>
            <w:r w:rsidR="00DA5959">
              <w:rPr>
                <w:rFonts w:asciiTheme="minorEastAsia" w:hAnsiTheme="minorEastAsia" w:hint="eastAsia"/>
                <w:sz w:val="18"/>
                <w:szCs w:val="18"/>
              </w:rPr>
              <w:t>在供应商的送货单上填写实收数，由供应商签字后交予收料员</w:t>
            </w:r>
            <w:r w:rsidR="00DA5959" w:rsidRPr="002A022F">
              <w:rPr>
                <w:rFonts w:asciiTheme="minorEastAsia" w:hAnsiTheme="minorEastAsia" w:hint="eastAsia"/>
                <w:sz w:val="18"/>
                <w:szCs w:val="18"/>
              </w:rPr>
              <w:t>。</w:t>
            </w:r>
          </w:p>
          <w:p w:rsidR="00FA7ECE" w:rsidRPr="00DA63C5" w:rsidRDefault="00FA7ECE" w:rsidP="00EB22A6">
            <w:pPr>
              <w:numPr>
                <w:ilvl w:val="0"/>
                <w:numId w:val="69"/>
              </w:numPr>
              <w:rPr>
                <w:rFonts w:asciiTheme="minorEastAsia" w:hAnsiTheme="minorEastAsia"/>
                <w:sz w:val="18"/>
                <w:szCs w:val="18"/>
              </w:rPr>
            </w:pPr>
            <w:r>
              <w:rPr>
                <w:rFonts w:asciiTheme="minorEastAsia" w:hAnsiTheme="minorEastAsia" w:hint="eastAsia"/>
                <w:sz w:val="18"/>
                <w:szCs w:val="18"/>
              </w:rPr>
              <w:t>将采购收货单和供应商送货单装订暂存。</w:t>
            </w:r>
          </w:p>
        </w:tc>
      </w:tr>
    </w:tbl>
    <w:p w:rsidR="00FA7ECE" w:rsidRDefault="00FA7ECE" w:rsidP="00FA7ECE">
      <w:pPr>
        <w:pStyle w:val="Head04"/>
      </w:pPr>
      <w:bookmarkStart w:id="143" w:name="_Toc354230435"/>
      <w:bookmarkStart w:id="144" w:name="_Toc360559279"/>
      <w:r>
        <w:rPr>
          <w:rFonts w:hint="eastAsia"/>
        </w:rPr>
        <w:t>按订单收货</w:t>
      </w:r>
      <w:bookmarkEnd w:id="143"/>
      <w:bookmarkEnd w:id="144"/>
    </w:p>
    <w:p w:rsidR="00FA7ECE" w:rsidRDefault="00FA7ECE" w:rsidP="00FA7ECE">
      <w:r>
        <w:rPr>
          <w:rFonts w:hint="eastAsia"/>
        </w:rPr>
        <w:t>本流程描述收料员在</w:t>
      </w:r>
      <w:r>
        <w:rPr>
          <w:rFonts w:hint="eastAsia"/>
        </w:rPr>
        <w:t>MES</w:t>
      </w:r>
      <w:r>
        <w:rPr>
          <w:rFonts w:hint="eastAsia"/>
        </w:rPr>
        <w:t>系统按订单收货的</w:t>
      </w:r>
      <w:r w:rsidRPr="008D06F1">
        <w:rPr>
          <w:rFonts w:hint="eastAsia"/>
        </w:rPr>
        <w:t>业务过程。</w:t>
      </w:r>
    </w:p>
    <w:p w:rsidR="00FA7ECE" w:rsidRPr="008D06F1" w:rsidRDefault="00FA7ECE" w:rsidP="00FA7ECE">
      <w:r>
        <w:rPr>
          <w:rFonts w:hint="eastAsia"/>
        </w:rPr>
        <w:t>适用于</w:t>
      </w:r>
      <w:r w:rsidR="007A5C41">
        <w:rPr>
          <w:rFonts w:hint="eastAsia"/>
        </w:rPr>
        <w:t>不采用条码管理的仓库</w:t>
      </w:r>
      <w:r>
        <w:rPr>
          <w:rFonts w:hint="eastAsia"/>
        </w:rPr>
        <w:t>收货。</w:t>
      </w:r>
    </w:p>
    <w:p w:rsidR="00FA7ECE" w:rsidRDefault="00FA7ECE" w:rsidP="00FA7ECE">
      <w:r>
        <w:rPr>
          <w:rFonts w:hint="eastAsia"/>
        </w:rPr>
        <w:t>所有者：收料</w:t>
      </w:r>
      <w:r w:rsidRPr="008D06F1">
        <w:rPr>
          <w:rFonts w:hint="eastAsia"/>
        </w:rPr>
        <w:t>员</w:t>
      </w:r>
    </w:p>
    <w:p w:rsidR="00FA7ECE" w:rsidRPr="008D06F1" w:rsidRDefault="00FA7ECE" w:rsidP="00FA7ECE">
      <w:r>
        <w:rPr>
          <w:rFonts w:hint="eastAsia"/>
        </w:rPr>
        <w:t>触发条件：司机携送货单送货到收货地点时，本流程被触发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按订单收货</w:t>
            </w:r>
          </w:p>
        </w:tc>
        <w:tc>
          <w:tcPr>
            <w:tcW w:w="3706" w:type="pct"/>
          </w:tcPr>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收料员进行实物清点，在要货单上记录实收数。</w:t>
            </w:r>
          </w:p>
          <w:p w:rsidR="00FA7ECE"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供应商和收料员签字确认。</w:t>
            </w:r>
          </w:p>
          <w:p w:rsidR="00FA7ECE" w:rsidRDefault="00FA7ECE"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系统输入要货</w:t>
            </w:r>
            <w:r w:rsidRPr="002A022F">
              <w:rPr>
                <w:rFonts w:asciiTheme="minorEastAsia" w:hAnsiTheme="minorEastAsia" w:hint="eastAsia"/>
                <w:sz w:val="18"/>
                <w:szCs w:val="18"/>
              </w:rPr>
              <w:t>单</w:t>
            </w:r>
            <w:r>
              <w:rPr>
                <w:rFonts w:asciiTheme="minorEastAsia" w:hAnsiTheme="minorEastAsia" w:hint="eastAsia"/>
                <w:sz w:val="18"/>
                <w:szCs w:val="18"/>
              </w:rPr>
              <w:t>号，输入实收数后确认收货。</w:t>
            </w:r>
          </w:p>
          <w:p w:rsidR="00DA5959" w:rsidRPr="002A022F" w:rsidRDefault="00DA5959" w:rsidP="00EB22A6">
            <w:pPr>
              <w:numPr>
                <w:ilvl w:val="0"/>
                <w:numId w:val="70"/>
              </w:numPr>
              <w:rPr>
                <w:rFonts w:asciiTheme="minorEastAsia" w:hAnsiTheme="minorEastAsia"/>
                <w:sz w:val="18"/>
                <w:szCs w:val="18"/>
              </w:rPr>
            </w:pPr>
            <w:r w:rsidRPr="002A022F">
              <w:rPr>
                <w:rFonts w:asciiTheme="minorEastAsia" w:hAnsiTheme="minorEastAsia" w:hint="eastAsia"/>
                <w:sz w:val="18"/>
                <w:szCs w:val="18"/>
              </w:rPr>
              <w:t>打印收货单</w:t>
            </w:r>
            <w:r>
              <w:rPr>
                <w:rFonts w:asciiTheme="minorEastAsia" w:hAnsiTheme="minorEastAsia" w:hint="eastAsia"/>
                <w:sz w:val="18"/>
                <w:szCs w:val="18"/>
              </w:rPr>
              <w:t>，</w:t>
            </w:r>
            <w:r w:rsidRPr="002A022F">
              <w:rPr>
                <w:rFonts w:asciiTheme="minorEastAsia" w:hAnsiTheme="minorEastAsia" w:hint="eastAsia"/>
                <w:sz w:val="18"/>
                <w:szCs w:val="18"/>
              </w:rPr>
              <w:t>签字后给供应商。</w:t>
            </w:r>
            <w:r>
              <w:rPr>
                <w:rFonts w:asciiTheme="minorEastAsia" w:hAnsiTheme="minorEastAsia" w:hint="eastAsia"/>
                <w:sz w:val="18"/>
                <w:szCs w:val="18"/>
              </w:rPr>
              <w:t>在供应商的送货单上填写实收数，由供应商签字后交予收料员</w:t>
            </w:r>
            <w:r w:rsidRPr="002A022F">
              <w:rPr>
                <w:rFonts w:asciiTheme="minorEastAsia" w:hAnsiTheme="minorEastAsia" w:hint="eastAsia"/>
                <w:sz w:val="18"/>
                <w:szCs w:val="18"/>
              </w:rPr>
              <w:t>。</w:t>
            </w:r>
          </w:p>
          <w:p w:rsidR="00FA7ECE" w:rsidRPr="00DA63C5" w:rsidRDefault="00FA7ECE" w:rsidP="00EB22A6">
            <w:pPr>
              <w:numPr>
                <w:ilvl w:val="0"/>
                <w:numId w:val="70"/>
              </w:numPr>
              <w:rPr>
                <w:rFonts w:asciiTheme="minorEastAsia" w:hAnsiTheme="minorEastAsia"/>
                <w:sz w:val="18"/>
                <w:szCs w:val="18"/>
              </w:rPr>
            </w:pPr>
            <w:r>
              <w:rPr>
                <w:rFonts w:asciiTheme="minorEastAsia" w:hAnsiTheme="minorEastAsia" w:hint="eastAsia"/>
                <w:sz w:val="18"/>
                <w:szCs w:val="18"/>
              </w:rPr>
              <w:t>将采购收货单和要货单装订暂存。</w:t>
            </w:r>
          </w:p>
        </w:tc>
      </w:tr>
    </w:tbl>
    <w:p w:rsidR="00FA7ECE" w:rsidRDefault="00FA7ECE" w:rsidP="00FA7ECE">
      <w:pPr>
        <w:pStyle w:val="Head3"/>
        <w:ind w:left="709"/>
      </w:pPr>
      <w:bookmarkStart w:id="145" w:name="_Toc354230436"/>
      <w:bookmarkStart w:id="146" w:name="_Toc360559280"/>
      <w:r>
        <w:rPr>
          <w:rFonts w:hint="eastAsia"/>
        </w:rPr>
        <w:t>发货程序</w:t>
      </w:r>
      <w:bookmarkEnd w:id="145"/>
      <w:bookmarkEnd w:id="146"/>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仓库拣货、发货等</w:t>
      </w:r>
      <w:r w:rsidRPr="00B77C88">
        <w:rPr>
          <w:rFonts w:hint="eastAsia"/>
        </w:rPr>
        <w:t>过程，确保</w:t>
      </w:r>
      <w:r>
        <w:rPr>
          <w:rFonts w:hint="eastAsia"/>
        </w:rPr>
        <w:t>物料发货过程</w:t>
      </w:r>
      <w:r w:rsidRPr="00B77C88">
        <w:rPr>
          <w:rFonts w:hint="eastAsia"/>
        </w:rPr>
        <w:t>受控。</w:t>
      </w:r>
    </w:p>
    <w:p w:rsidR="00FA7ECE" w:rsidRPr="00B77C88" w:rsidRDefault="00FA7ECE" w:rsidP="00FA7ECE">
      <w:r>
        <w:rPr>
          <w:rFonts w:hint="eastAsia"/>
        </w:rPr>
        <w:t>范围：适用于仓库拣货、发货、发货确认、收发差异处理</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1056"/>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按拣货单备货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按拣货结果发货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按订单发货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发货确认</w:t>
            </w:r>
          </w:p>
          <w:p w:rsidR="00FA7ECE" w:rsidRPr="00BF22F1"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收发差异处理</w:t>
            </w:r>
          </w:p>
        </w:tc>
      </w:tr>
      <w:tr w:rsidR="00FA7ECE" w:rsidRPr="00B77C88" w:rsidTr="00F231D3">
        <w:trPr>
          <w:trHeight w:val="48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承运商/司机</w:t>
            </w:r>
          </w:p>
        </w:tc>
        <w:tc>
          <w:tcPr>
            <w:tcW w:w="3854" w:type="pct"/>
          </w:tcPr>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送货</w:t>
            </w:r>
          </w:p>
          <w:p w:rsidR="00FA7ECE" w:rsidRDefault="00FA7ECE" w:rsidP="00EB22A6">
            <w:pPr>
              <w:numPr>
                <w:ilvl w:val="0"/>
                <w:numId w:val="71"/>
              </w:numPr>
              <w:rPr>
                <w:rFonts w:asciiTheme="minorEastAsia" w:hAnsiTheme="minorEastAsia"/>
                <w:sz w:val="18"/>
                <w:szCs w:val="18"/>
              </w:rPr>
            </w:pPr>
            <w:r>
              <w:rPr>
                <w:rFonts w:asciiTheme="minorEastAsia" w:hAnsiTheme="minorEastAsia" w:hint="eastAsia"/>
                <w:sz w:val="18"/>
                <w:szCs w:val="18"/>
              </w:rPr>
              <w:t>将客户回单交发料员</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拣货单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Pr="00BF22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8D06F1" w:rsidRDefault="00FA7ECE" w:rsidP="00FA7ECE">
      <w:r w:rsidRPr="008D06F1">
        <w:rPr>
          <w:rFonts w:hint="eastAsia"/>
        </w:rPr>
        <w:t>相关文件：</w:t>
      </w:r>
    </w:p>
    <w:p w:rsidR="00FA7ECE" w:rsidRPr="00BF22F1" w:rsidRDefault="00FA7ECE" w:rsidP="00FA7ECE">
      <w:pPr>
        <w:numPr>
          <w:ilvl w:val="0"/>
          <w:numId w:val="3"/>
        </w:numPr>
        <w:ind w:left="993"/>
        <w:jc w:val="left"/>
      </w:pPr>
      <w:r>
        <w:rPr>
          <w:rFonts w:asciiTheme="minorEastAsia" w:hAnsiTheme="minorEastAsia" w:cs="Arial" w:hint="eastAsia"/>
          <w:sz w:val="20"/>
          <w:szCs w:val="20"/>
        </w:rPr>
        <w:t>销售发运</w:t>
      </w:r>
      <w:r w:rsidRPr="00C22E0E">
        <w:rPr>
          <w:rFonts w:asciiTheme="minorEastAsia" w:hAnsiTheme="minorEastAsia" w:cs="Arial" w:hint="eastAsia"/>
          <w:sz w:val="20"/>
          <w:szCs w:val="20"/>
        </w:rPr>
        <w:t>程序</w:t>
      </w:r>
    </w:p>
    <w:p w:rsidR="00FA7ECE" w:rsidRPr="00BF22F1" w:rsidRDefault="00FA7ECE" w:rsidP="00FA7ECE">
      <w:pPr>
        <w:numPr>
          <w:ilvl w:val="0"/>
          <w:numId w:val="3"/>
        </w:numPr>
        <w:ind w:left="993"/>
        <w:jc w:val="left"/>
      </w:pPr>
      <w:r>
        <w:rPr>
          <w:rFonts w:asciiTheme="minorEastAsia" w:hAnsiTheme="minorEastAsia" w:cs="Arial" w:hint="eastAsia"/>
          <w:sz w:val="20"/>
          <w:szCs w:val="20"/>
        </w:rPr>
        <w:t>异地转储程序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移库程序</w:t>
      </w:r>
    </w:p>
    <w:p w:rsidR="00FA7ECE" w:rsidRDefault="00FA7ECE" w:rsidP="00FA7ECE">
      <w:pPr>
        <w:pStyle w:val="Head04"/>
      </w:pPr>
      <w:bookmarkStart w:id="147" w:name="_Toc354230437"/>
      <w:bookmarkStart w:id="148" w:name="_Toc360559281"/>
      <w:r>
        <w:rPr>
          <w:rFonts w:hint="eastAsia"/>
        </w:rPr>
        <w:t>按订单发货</w:t>
      </w:r>
      <w:bookmarkEnd w:id="147"/>
      <w:bookmarkEnd w:id="148"/>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634"/>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按订单发货</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发料员按发货单备货，记录实发数。</w:t>
            </w:r>
          </w:p>
          <w:p w:rsidR="00FA7ECE" w:rsidRDefault="00FA7ECE" w:rsidP="00EB22A6">
            <w:pPr>
              <w:numPr>
                <w:ilvl w:val="0"/>
                <w:numId w:val="72"/>
              </w:numPr>
              <w:rPr>
                <w:rFonts w:asciiTheme="minorEastAsia" w:hAnsiTheme="minorEastAsia"/>
                <w:sz w:val="18"/>
                <w:szCs w:val="18"/>
              </w:rPr>
            </w:pPr>
            <w:r w:rsidRPr="002A022F">
              <w:rPr>
                <w:rFonts w:asciiTheme="minorEastAsia" w:hAnsiTheme="minorEastAsia" w:hint="eastAsia"/>
                <w:sz w:val="18"/>
                <w:szCs w:val="18"/>
              </w:rPr>
              <w:t>在MES</w:t>
            </w:r>
            <w:r>
              <w:rPr>
                <w:rFonts w:asciiTheme="minorEastAsia" w:hAnsiTheme="minorEastAsia" w:hint="eastAsia"/>
                <w:sz w:val="18"/>
                <w:szCs w:val="18"/>
              </w:rPr>
              <w:t>系统输入发货</w:t>
            </w:r>
            <w:r w:rsidRPr="002A022F">
              <w:rPr>
                <w:rFonts w:asciiTheme="minorEastAsia" w:hAnsiTheme="minorEastAsia" w:hint="eastAsia"/>
                <w:sz w:val="18"/>
                <w:szCs w:val="18"/>
              </w:rPr>
              <w:t>单</w:t>
            </w:r>
            <w:r>
              <w:rPr>
                <w:rFonts w:asciiTheme="minorEastAsia" w:hAnsiTheme="minorEastAsia" w:hint="eastAsia"/>
                <w:sz w:val="18"/>
                <w:szCs w:val="18"/>
              </w:rPr>
              <w:t>号，输入实发数后确认发货。</w:t>
            </w:r>
          </w:p>
          <w:p w:rsidR="00FA7ECE" w:rsidRPr="002A022F"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司机将客户回单交发料员。</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Pr="002457E5" w:rsidRDefault="00FA7ECE" w:rsidP="00EB22A6">
            <w:pPr>
              <w:numPr>
                <w:ilvl w:val="0"/>
                <w:numId w:val="72"/>
              </w:numPr>
              <w:rPr>
                <w:rFonts w:asciiTheme="minorEastAsia" w:hAnsiTheme="minorEastAsia"/>
                <w:sz w:val="18"/>
                <w:szCs w:val="18"/>
              </w:rPr>
            </w:pPr>
            <w:r w:rsidRPr="002457E5">
              <w:rPr>
                <w:rFonts w:asciiTheme="minorEastAsia" w:hAnsiTheme="minorEastAsia" w:hint="eastAsia"/>
                <w:sz w:val="18"/>
                <w:szCs w:val="18"/>
              </w:rPr>
              <w:t>打印收货单，签字。</w:t>
            </w:r>
          </w:p>
          <w:p w:rsidR="00FA7ECE" w:rsidRDefault="00FA7ECE" w:rsidP="00EB22A6">
            <w:pPr>
              <w:numPr>
                <w:ilvl w:val="0"/>
                <w:numId w:val="72"/>
              </w:numPr>
              <w:rPr>
                <w:rFonts w:asciiTheme="minorEastAsia" w:hAnsiTheme="minorEastAsia"/>
                <w:sz w:val="18"/>
                <w:szCs w:val="18"/>
              </w:rPr>
            </w:pPr>
            <w:r>
              <w:rPr>
                <w:rFonts w:asciiTheme="minorEastAsia" w:hAnsiTheme="minorEastAsia" w:hint="eastAsia"/>
                <w:sz w:val="18"/>
                <w:szCs w:val="18"/>
              </w:rPr>
              <w:lastRenderedPageBreak/>
              <w:t>将收货单和客户回单装订暂存。</w:t>
            </w:r>
          </w:p>
        </w:tc>
      </w:tr>
    </w:tbl>
    <w:p w:rsidR="00FA7ECE" w:rsidRDefault="00FA7ECE" w:rsidP="00FA7ECE">
      <w:pPr>
        <w:pStyle w:val="Head04"/>
      </w:pPr>
      <w:bookmarkStart w:id="149" w:name="_Toc354230438"/>
      <w:bookmarkStart w:id="150" w:name="_Toc360559282"/>
      <w:r>
        <w:rPr>
          <w:rFonts w:hint="eastAsia"/>
        </w:rPr>
        <w:lastRenderedPageBreak/>
        <w:t>按拣货单发货</w:t>
      </w:r>
      <w:bookmarkEnd w:id="149"/>
      <w:bookmarkEnd w:id="150"/>
    </w:p>
    <w:p w:rsidR="00FA7ECE" w:rsidRDefault="00FA7ECE" w:rsidP="00FA7ECE">
      <w:r>
        <w:rPr>
          <w:rFonts w:hint="eastAsia"/>
        </w:rPr>
        <w:t>本流程描述收料员在</w:t>
      </w:r>
      <w:r>
        <w:rPr>
          <w:rFonts w:hint="eastAsia"/>
        </w:rPr>
        <w:t>MES</w:t>
      </w:r>
      <w:r>
        <w:rPr>
          <w:rFonts w:hint="eastAsia"/>
        </w:rPr>
        <w:t>系统按订单发货的</w:t>
      </w:r>
      <w:r w:rsidRPr="008D06F1">
        <w:rPr>
          <w:rFonts w:hint="eastAsia"/>
        </w:rPr>
        <w:t>业务过程。</w:t>
      </w:r>
    </w:p>
    <w:p w:rsidR="00FA7ECE" w:rsidRPr="008D06F1" w:rsidRDefault="00FA7ECE" w:rsidP="00FA7ECE">
      <w:r>
        <w:rPr>
          <w:rFonts w:hint="eastAsia"/>
        </w:rPr>
        <w:t>适用于数量库存的发货。</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触发条件：发货单释放到仓库时，本流程被触发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生成拣货单</w:t>
            </w:r>
          </w:p>
        </w:tc>
        <w:tc>
          <w:tcPr>
            <w:tcW w:w="3706" w:type="pct"/>
          </w:tcPr>
          <w:p w:rsidR="00FA7ECE" w:rsidRPr="00DA63C5"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按发货单自动</w:t>
            </w:r>
            <w:r w:rsidR="007A5C41">
              <w:rPr>
                <w:rFonts w:asciiTheme="minorEastAsia" w:hAnsiTheme="minorEastAsia" w:hint="eastAsia"/>
                <w:sz w:val="18"/>
                <w:szCs w:val="18"/>
              </w:rPr>
              <w:t>/手动</w:t>
            </w:r>
            <w:r>
              <w:rPr>
                <w:rFonts w:asciiTheme="minorEastAsia" w:hAnsiTheme="minorEastAsia" w:hint="eastAsia"/>
                <w:sz w:val="18"/>
                <w:szCs w:val="18"/>
              </w:rPr>
              <w:t>生成拣货单。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拣货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扫描拣货单和物料条码拣货。</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706" w:type="pct"/>
          </w:tcPr>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按拣货结果发货。</w:t>
            </w:r>
          </w:p>
          <w:p w:rsidR="00FA7ECE" w:rsidRPr="002A022F"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打印送</w:t>
            </w:r>
            <w:r w:rsidRPr="002A022F">
              <w:rPr>
                <w:rFonts w:asciiTheme="minorEastAsia" w:hAnsiTheme="minorEastAsia" w:hint="eastAsia"/>
                <w:sz w:val="18"/>
                <w:szCs w:val="18"/>
              </w:rPr>
              <w:t>货单，签字后</w:t>
            </w:r>
            <w:r>
              <w:rPr>
                <w:rFonts w:asciiTheme="minorEastAsia" w:hAnsiTheme="minorEastAsia" w:hint="eastAsia"/>
                <w:sz w:val="18"/>
                <w:szCs w:val="18"/>
              </w:rPr>
              <w:t>交司机</w:t>
            </w:r>
            <w:r w:rsidRPr="002A022F">
              <w:rPr>
                <w:rFonts w:asciiTheme="minorEastAsia" w:hAnsiTheme="minorEastAsia" w:hint="eastAsia"/>
                <w:sz w:val="18"/>
                <w:szCs w:val="18"/>
              </w:rPr>
              <w:t>。</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发料员与司机做货物单据交接记录。</w:t>
            </w:r>
          </w:p>
          <w:p w:rsidR="00FA7ECE" w:rsidRPr="009814AC"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司机携送货单送货到指定地点。</w:t>
            </w:r>
          </w:p>
        </w:tc>
      </w:tr>
      <w:tr w:rsidR="00FA7ECE" w:rsidRPr="00DA63C5" w:rsidTr="00F231D3">
        <w:trPr>
          <w:trHeight w:val="132"/>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FA7ECE" w:rsidRPr="00E64F9A"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司机</w:t>
            </w:r>
            <w:r w:rsidRPr="00E64F9A">
              <w:rPr>
                <w:rFonts w:asciiTheme="minorEastAsia" w:hAnsiTheme="minorEastAsia" w:hint="eastAsia"/>
                <w:sz w:val="18"/>
                <w:szCs w:val="18"/>
              </w:rPr>
              <w:t>将客户回单交发料员。</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发料员按送货单做发货确认。</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打印收货单，签字。</w:t>
            </w:r>
          </w:p>
          <w:p w:rsidR="00FA7ECE" w:rsidRDefault="00FA7ECE" w:rsidP="00EB22A6">
            <w:pPr>
              <w:numPr>
                <w:ilvl w:val="0"/>
                <w:numId w:val="73"/>
              </w:numPr>
              <w:rPr>
                <w:rFonts w:asciiTheme="minorEastAsia" w:hAnsiTheme="minorEastAsia"/>
                <w:sz w:val="18"/>
                <w:szCs w:val="18"/>
              </w:rPr>
            </w:pPr>
            <w:r>
              <w:rPr>
                <w:rFonts w:asciiTheme="minorEastAsia" w:hAnsiTheme="minorEastAsia" w:hint="eastAsia"/>
                <w:sz w:val="18"/>
                <w:szCs w:val="18"/>
              </w:rPr>
              <w:t>将收货单和客户回单装订暂存。</w:t>
            </w:r>
          </w:p>
        </w:tc>
      </w:tr>
    </w:tbl>
    <w:p w:rsidR="00FA7ECE" w:rsidRDefault="00FA7ECE" w:rsidP="00FA7ECE"/>
    <w:p w:rsidR="00FA7ECE" w:rsidRDefault="00FA7ECE" w:rsidP="00FA7ECE">
      <w:pPr>
        <w:pStyle w:val="Head3"/>
        <w:ind w:left="709"/>
      </w:pPr>
      <w:bookmarkStart w:id="151" w:name="_Toc354230440"/>
      <w:bookmarkStart w:id="152" w:name="_Toc360559283"/>
      <w:r>
        <w:rPr>
          <w:rFonts w:hint="eastAsia"/>
        </w:rPr>
        <w:t>成本中心领料程序</w:t>
      </w:r>
      <w:bookmarkEnd w:id="151"/>
      <w:bookmarkEnd w:id="152"/>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成本中心领料</w:t>
      </w:r>
      <w:r w:rsidRPr="00B77C88">
        <w:rPr>
          <w:rFonts w:hint="eastAsia"/>
        </w:rPr>
        <w:t>过程，确保</w:t>
      </w:r>
      <w:r>
        <w:rPr>
          <w:rFonts w:hint="eastAsia"/>
        </w:rPr>
        <w:t>领料过程</w:t>
      </w:r>
      <w:r w:rsidRPr="00B77C88">
        <w:rPr>
          <w:rFonts w:hint="eastAsia"/>
        </w:rPr>
        <w:t>受控。</w:t>
      </w:r>
    </w:p>
    <w:p w:rsidR="00FA7ECE" w:rsidRPr="00B77C88" w:rsidRDefault="00FA7ECE" w:rsidP="00FA7ECE">
      <w:r>
        <w:rPr>
          <w:rFonts w:hint="eastAsia"/>
        </w:rPr>
        <w:t>范围：适用于成本中心领料</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成本中心</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提出领料申请</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内控相关部门</w:t>
            </w:r>
          </w:p>
        </w:tc>
        <w:tc>
          <w:tcPr>
            <w:tcW w:w="3854" w:type="pct"/>
          </w:tcPr>
          <w:p w:rsidR="00FA7ECE"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批准领料申请</w:t>
            </w:r>
          </w:p>
        </w:tc>
      </w:tr>
      <w:tr w:rsidR="00FA7ECE" w:rsidRPr="00B77C88" w:rsidTr="00F231D3">
        <w:trPr>
          <w:trHeight w:val="361"/>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w:t>
            </w:r>
            <w:r w:rsidRPr="00B77C88">
              <w:rPr>
                <w:rFonts w:asciiTheme="minorEastAsia" w:hAnsiTheme="minorEastAsia" w:cs="Arial" w:hint="eastAsia"/>
                <w:sz w:val="18"/>
                <w:szCs w:val="18"/>
              </w:rPr>
              <w:t>员</w:t>
            </w:r>
          </w:p>
        </w:tc>
        <w:tc>
          <w:tcPr>
            <w:tcW w:w="3854" w:type="pct"/>
          </w:tcPr>
          <w:p w:rsidR="00FA7ECE" w:rsidRPr="00B77C88" w:rsidRDefault="00FA7ECE" w:rsidP="00EB22A6">
            <w:pPr>
              <w:numPr>
                <w:ilvl w:val="0"/>
                <w:numId w:val="74"/>
              </w:numPr>
              <w:rPr>
                <w:rFonts w:asciiTheme="minorEastAsia" w:hAnsiTheme="minorEastAsia"/>
                <w:sz w:val="18"/>
                <w:szCs w:val="18"/>
              </w:rPr>
            </w:pPr>
            <w:r>
              <w:rPr>
                <w:rFonts w:asciiTheme="minorEastAsia" w:hAnsiTheme="minorEastAsia" w:hint="eastAsia"/>
                <w:sz w:val="18"/>
                <w:szCs w:val="18"/>
              </w:rPr>
              <w:t>按批准的领料申请做计划外出库</w:t>
            </w:r>
          </w:p>
        </w:tc>
      </w:tr>
    </w:tbl>
    <w:p w:rsidR="00FA7ECE" w:rsidRPr="008D06F1" w:rsidRDefault="00FA7ECE" w:rsidP="00FA7ECE">
      <w:r w:rsidRPr="008D06F1">
        <w:rPr>
          <w:rFonts w:hint="eastAsia"/>
        </w:rPr>
        <w:t>记录：</w:t>
      </w:r>
    </w:p>
    <w:p w:rsidR="00FA7ECE" w:rsidRPr="0034231B"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领料申请</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库内操作</w:t>
      </w:r>
      <w:r w:rsidRPr="00C22E0E">
        <w:rPr>
          <w:rFonts w:asciiTheme="minorEastAsia" w:hAnsiTheme="minorEastAsia" w:cs="Arial" w:hint="eastAsia"/>
          <w:sz w:val="20"/>
          <w:szCs w:val="20"/>
        </w:rPr>
        <w:t>程序</w:t>
      </w:r>
    </w:p>
    <w:p w:rsidR="00FA7ECE" w:rsidRDefault="00FA7ECE" w:rsidP="00FA7ECE">
      <w:pPr>
        <w:pStyle w:val="Head04"/>
      </w:pPr>
      <w:bookmarkStart w:id="153" w:name="_Toc354230441"/>
      <w:bookmarkStart w:id="154" w:name="_Toc360559284"/>
      <w:r w:rsidRPr="00133E0D">
        <w:rPr>
          <w:rFonts w:hint="eastAsia"/>
        </w:rPr>
        <w:t>部门领料</w:t>
      </w:r>
      <w:bookmarkEnd w:id="153"/>
      <w:bookmarkEnd w:id="154"/>
    </w:p>
    <w:p w:rsidR="00FA7ECE" w:rsidRDefault="00FA7ECE" w:rsidP="00FA7ECE">
      <w:r>
        <w:rPr>
          <w:rFonts w:hint="eastAsia"/>
        </w:rPr>
        <w:t>本流程描述部门成本中心向仓库领料的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触发条件：成本中心有领料需求时，本流程被触发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部门提出领料申请，报内控相关部门。</w:t>
            </w:r>
          </w:p>
          <w:p w:rsidR="00FA7ECE" w:rsidRPr="00DA63C5"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内控相关部门审批。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部门携批准的领料申请向仓库领料。</w:t>
            </w:r>
          </w:p>
          <w:p w:rsidR="00BF1E56" w:rsidRPr="00BF1E56" w:rsidRDefault="00FA7ECE" w:rsidP="00EB22A6">
            <w:pPr>
              <w:numPr>
                <w:ilvl w:val="0"/>
                <w:numId w:val="75"/>
              </w:numPr>
              <w:rPr>
                <w:rFonts w:asciiTheme="minorEastAsia" w:hAnsiTheme="minorEastAsia"/>
                <w:sz w:val="18"/>
                <w:szCs w:val="18"/>
              </w:rPr>
            </w:pPr>
            <w:r w:rsidRPr="00BF1E56">
              <w:rPr>
                <w:rFonts w:asciiTheme="minorEastAsia" w:hAnsiTheme="minorEastAsia" w:hint="eastAsia"/>
                <w:sz w:val="18"/>
                <w:szCs w:val="18"/>
              </w:rPr>
              <w:lastRenderedPageBreak/>
              <w:t>发料员按领料需求备料。</w:t>
            </w:r>
          </w:p>
          <w:p w:rsidR="00BF1E56" w:rsidRDefault="00BF1E56" w:rsidP="00EB22A6">
            <w:pPr>
              <w:numPr>
                <w:ilvl w:val="0"/>
                <w:numId w:val="75"/>
              </w:numPr>
              <w:rPr>
                <w:rFonts w:asciiTheme="minorEastAsia" w:hAnsiTheme="minorEastAsia"/>
                <w:sz w:val="18"/>
                <w:szCs w:val="18"/>
              </w:rPr>
            </w:pPr>
            <w:r>
              <w:rPr>
                <w:rFonts w:asciiTheme="minorEastAsia" w:hAnsiTheme="minorEastAsia" w:hint="eastAsia"/>
                <w:sz w:val="18"/>
                <w:szCs w:val="18"/>
              </w:rPr>
              <w:t>在MES系统选择出库的库位，总账科目和成本中心。</w:t>
            </w:r>
          </w:p>
          <w:p w:rsidR="00FA7ECE" w:rsidRDefault="00FA7ECE" w:rsidP="00EB22A6">
            <w:pPr>
              <w:numPr>
                <w:ilvl w:val="0"/>
                <w:numId w:val="75"/>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FA7ECE" w:rsidP="00FA7ECE">
      <w:pPr>
        <w:pStyle w:val="Head04"/>
      </w:pPr>
      <w:bookmarkStart w:id="155" w:name="_Toc354230442"/>
      <w:bookmarkStart w:id="156" w:name="_Toc360559285"/>
      <w:r w:rsidRPr="00133E0D">
        <w:rPr>
          <w:rFonts w:hint="eastAsia"/>
        </w:rPr>
        <w:lastRenderedPageBreak/>
        <w:t>辅料发料</w:t>
      </w:r>
      <w:bookmarkEnd w:id="155"/>
      <w:bookmarkEnd w:id="156"/>
    </w:p>
    <w:p w:rsidR="00FA7ECE" w:rsidRDefault="00FA7ECE" w:rsidP="00FA7ECE">
      <w:r>
        <w:rPr>
          <w:rFonts w:hint="eastAsia"/>
        </w:rPr>
        <w:t>本流程描述车间成本中心向仓库领取辅料的</w:t>
      </w:r>
      <w:r w:rsidRPr="008D06F1">
        <w:rPr>
          <w:rFonts w:hint="eastAsia"/>
        </w:rPr>
        <w:t>业务过程。</w:t>
      </w:r>
    </w:p>
    <w:p w:rsidR="00FA7ECE" w:rsidRDefault="00FA7ECE" w:rsidP="00FA7ECE">
      <w:r>
        <w:rPr>
          <w:rFonts w:hint="eastAsia"/>
        </w:rPr>
        <w:t>所有者：发料</w:t>
      </w:r>
      <w:r w:rsidRPr="008D06F1">
        <w:rPr>
          <w:rFonts w:hint="eastAsia"/>
        </w:rPr>
        <w:t>员</w:t>
      </w:r>
    </w:p>
    <w:p w:rsidR="00FA7ECE" w:rsidRPr="008D06F1" w:rsidRDefault="00FA7ECE" w:rsidP="00FA7ECE">
      <w:r>
        <w:rPr>
          <w:rFonts w:hint="eastAsia"/>
        </w:rPr>
        <w:t>触发条件：车间有辅料需求时，本流程被触发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领料申请</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车间提出领料申请，报车间经理。</w:t>
            </w:r>
          </w:p>
          <w:p w:rsidR="00FA7ECE" w:rsidRPr="00DA63C5"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领料</w:t>
            </w:r>
          </w:p>
        </w:tc>
        <w:tc>
          <w:tcPr>
            <w:tcW w:w="3706" w:type="pct"/>
          </w:tcPr>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车间携批准的领料申请向仓库领料。</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发料员按领料需求备料。</w:t>
            </w:r>
          </w:p>
          <w:p w:rsidR="00BF1E56"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在MES</w:t>
            </w:r>
            <w:r w:rsidR="00BF1E56">
              <w:rPr>
                <w:rFonts w:asciiTheme="minorEastAsia" w:hAnsiTheme="minorEastAsia" w:hint="eastAsia"/>
                <w:sz w:val="18"/>
                <w:szCs w:val="18"/>
              </w:rPr>
              <w:t>系统选择出库的库位，总账科目和</w:t>
            </w:r>
            <w:r>
              <w:rPr>
                <w:rFonts w:asciiTheme="minorEastAsia" w:hAnsiTheme="minorEastAsia" w:hint="eastAsia"/>
                <w:sz w:val="18"/>
                <w:szCs w:val="18"/>
              </w:rPr>
              <w:t>成本中心。</w:t>
            </w:r>
          </w:p>
          <w:p w:rsidR="00FA7ECE" w:rsidRDefault="00FA7ECE" w:rsidP="00EB22A6">
            <w:pPr>
              <w:numPr>
                <w:ilvl w:val="0"/>
                <w:numId w:val="76"/>
              </w:numPr>
              <w:rPr>
                <w:rFonts w:asciiTheme="minorEastAsia" w:hAnsiTheme="minorEastAsia"/>
                <w:sz w:val="18"/>
                <w:szCs w:val="18"/>
              </w:rPr>
            </w:pPr>
            <w:r>
              <w:rPr>
                <w:rFonts w:asciiTheme="minorEastAsia" w:hAnsiTheme="minorEastAsia" w:hint="eastAsia"/>
                <w:sz w:val="18"/>
                <w:szCs w:val="18"/>
              </w:rPr>
              <w:t>发料员做实物发料操作。</w:t>
            </w:r>
          </w:p>
        </w:tc>
      </w:tr>
    </w:tbl>
    <w:p w:rsidR="00FA7ECE" w:rsidRDefault="00342F73" w:rsidP="00FA7ECE">
      <w:pPr>
        <w:pStyle w:val="Head3"/>
        <w:ind w:left="709"/>
      </w:pPr>
      <w:bookmarkStart w:id="157" w:name="_Toc360559286"/>
      <w:r>
        <w:rPr>
          <w:rFonts w:hint="eastAsia"/>
        </w:rPr>
        <w:t>试制件</w:t>
      </w:r>
      <w:r w:rsidR="0007321C">
        <w:rPr>
          <w:rFonts w:hint="eastAsia"/>
        </w:rPr>
        <w:t>生产</w:t>
      </w:r>
      <w:r>
        <w:rPr>
          <w:rFonts w:hint="eastAsia"/>
        </w:rPr>
        <w:t>(SY03)</w:t>
      </w:r>
      <w:r w:rsidR="0007321C">
        <w:rPr>
          <w:rFonts w:hint="eastAsia"/>
        </w:rPr>
        <w:t>出入库</w:t>
      </w:r>
      <w:bookmarkEnd w:id="157"/>
    </w:p>
    <w:p w:rsidR="0007321C" w:rsidRPr="00B77C88" w:rsidRDefault="00FA7ECE" w:rsidP="0007321C">
      <w:r>
        <w:rPr>
          <w:rFonts w:hint="eastAsia"/>
        </w:rPr>
        <w:t>本流程描述项目组对试制件</w:t>
      </w:r>
      <w:r w:rsidR="000417F3">
        <w:rPr>
          <w:rFonts w:hint="eastAsia"/>
        </w:rPr>
        <w:t>(</w:t>
      </w:r>
      <w:r w:rsidR="000417F3" w:rsidRPr="000417F3">
        <w:t>SY03</w:t>
      </w:r>
      <w:r w:rsidR="000417F3">
        <w:rPr>
          <w:rFonts w:hint="eastAsia"/>
        </w:rPr>
        <w:t>)</w:t>
      </w:r>
      <w:r>
        <w:rPr>
          <w:rFonts w:hint="eastAsia"/>
        </w:rPr>
        <w:t>进行</w:t>
      </w:r>
      <w:r w:rsidR="0007321C">
        <w:rPr>
          <w:rFonts w:hint="eastAsia"/>
        </w:rPr>
        <w:t>出</w:t>
      </w:r>
      <w:r>
        <w:rPr>
          <w:rFonts w:hint="eastAsia"/>
        </w:rPr>
        <w:t>入库的</w:t>
      </w:r>
      <w:r w:rsidRPr="008D06F1">
        <w:rPr>
          <w:rFonts w:hint="eastAsia"/>
        </w:rPr>
        <w:t>业务过程。</w:t>
      </w:r>
    </w:p>
    <w:p w:rsidR="0007321C" w:rsidRDefault="0007321C" w:rsidP="0007321C">
      <w:r>
        <w:rPr>
          <w:rFonts w:hint="eastAsia"/>
        </w:rPr>
        <w:t>所有者：仓管</w:t>
      </w:r>
      <w:r w:rsidRPr="00B77C88">
        <w:rPr>
          <w:rFonts w:hint="eastAsia"/>
        </w:rPr>
        <w:t>员</w:t>
      </w:r>
      <w:r>
        <w:rPr>
          <w:rFonts w:hint="eastAsia"/>
        </w:rPr>
        <w:t>,</w:t>
      </w:r>
      <w:r>
        <w:rPr>
          <w:rFonts w:hint="eastAsia"/>
        </w:rPr>
        <w:t>项目组</w:t>
      </w:r>
    </w:p>
    <w:p w:rsidR="0007321C" w:rsidRPr="008D06F1" w:rsidRDefault="0007321C" w:rsidP="0007321C">
      <w:r>
        <w:rPr>
          <w:rFonts w:hint="eastAsia"/>
        </w:rPr>
        <w:t>触发条件：生产试制件</w:t>
      </w:r>
      <w:r>
        <w:rPr>
          <w:rFonts w:hint="eastAsia"/>
        </w:rPr>
        <w:t>(</w:t>
      </w:r>
      <w:r w:rsidRPr="000417F3">
        <w:t>SY03</w:t>
      </w:r>
      <w:r>
        <w:rPr>
          <w:rFonts w:hint="eastAsia"/>
        </w:rPr>
        <w:t>)</w:t>
      </w:r>
      <w:r>
        <w:rPr>
          <w:rFonts w:hint="eastAsia"/>
        </w:rPr>
        <w:t>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入库申请</w:t>
            </w:r>
          </w:p>
        </w:tc>
        <w:tc>
          <w:tcPr>
            <w:tcW w:w="3706" w:type="pct"/>
          </w:tcPr>
          <w:p w:rsidR="00FA7ECE"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项目组提出</w:t>
            </w:r>
            <w:r w:rsidR="000416A7">
              <w:rPr>
                <w:rFonts w:asciiTheme="minorEastAsia" w:hAnsiTheme="minorEastAsia" w:hint="eastAsia"/>
                <w:sz w:val="18"/>
                <w:szCs w:val="18"/>
              </w:rPr>
              <w:t>试制生产</w:t>
            </w:r>
            <w:r>
              <w:rPr>
                <w:rFonts w:asciiTheme="minorEastAsia" w:hAnsiTheme="minorEastAsia" w:hint="eastAsia"/>
                <w:sz w:val="18"/>
                <w:szCs w:val="18"/>
              </w:rPr>
              <w:t>申请，报项目经理。</w:t>
            </w:r>
          </w:p>
          <w:p w:rsidR="00FA7ECE" w:rsidRPr="00DA63C5" w:rsidRDefault="00FA7ECE" w:rsidP="00EB22A6">
            <w:pPr>
              <w:numPr>
                <w:ilvl w:val="0"/>
                <w:numId w:val="77"/>
              </w:numPr>
              <w:rPr>
                <w:rFonts w:asciiTheme="minorEastAsia" w:hAnsiTheme="minorEastAsia"/>
                <w:sz w:val="18"/>
                <w:szCs w:val="18"/>
              </w:rPr>
            </w:pPr>
            <w:r>
              <w:rPr>
                <w:rFonts w:asciiTheme="minorEastAsia" w:hAnsiTheme="minorEastAsia" w:hint="eastAsia"/>
                <w:sz w:val="18"/>
                <w:szCs w:val="18"/>
              </w:rPr>
              <w:t>项目经理审批。</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试制件入库</w:t>
            </w:r>
          </w:p>
        </w:tc>
        <w:tc>
          <w:tcPr>
            <w:tcW w:w="3706" w:type="pct"/>
          </w:tcPr>
          <w:p w:rsidR="00FA7ECE"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项目组携批准的领料申请单</w:t>
            </w:r>
            <w:r>
              <w:rPr>
                <w:rFonts w:asciiTheme="minorEastAsia" w:hAnsiTheme="minorEastAsia" w:hint="eastAsia"/>
                <w:sz w:val="18"/>
                <w:szCs w:val="18"/>
              </w:rPr>
              <w:t>到仓库领料</w:t>
            </w:r>
            <w:r w:rsidRPr="000416A7">
              <w:rPr>
                <w:rFonts w:asciiTheme="minorEastAsia" w:hAnsiTheme="minorEastAsia" w:hint="eastAsia"/>
                <w:sz w:val="18"/>
                <w:szCs w:val="18"/>
              </w:rPr>
              <w:t>。</w:t>
            </w:r>
          </w:p>
          <w:p w:rsid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发料员按清单进行发料。</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Pr="000417F3">
              <w:rPr>
                <w:rFonts w:asciiTheme="minorEastAsia" w:hAnsiTheme="minorEastAsia" w:hint="eastAsia"/>
                <w:sz w:val="18"/>
                <w:szCs w:val="18"/>
              </w:rPr>
              <w:t>在MES系统做生产试制（SY03）</w:t>
            </w:r>
            <w:r>
              <w:rPr>
                <w:rFonts w:asciiTheme="minorEastAsia" w:hAnsiTheme="minorEastAsia" w:hint="eastAsia"/>
                <w:sz w:val="18"/>
                <w:szCs w:val="18"/>
              </w:rPr>
              <w:t>领料，</w:t>
            </w:r>
            <w:r w:rsidRPr="000416A7">
              <w:rPr>
                <w:rFonts w:asciiTheme="minorEastAsia" w:hAnsiTheme="minorEastAsia" w:hint="eastAsia"/>
                <w:sz w:val="18"/>
                <w:szCs w:val="18"/>
              </w:rPr>
              <w:t>选择生产试制原材料出库SY03(281)，选择生产线，在明细中输入消耗的原材料</w:t>
            </w:r>
            <w:r w:rsidR="0078519B">
              <w:rPr>
                <w:rFonts w:asciiTheme="minorEastAsia" w:hAnsiTheme="minorEastAsia" w:hint="eastAsia"/>
                <w:sz w:val="18"/>
                <w:szCs w:val="18"/>
              </w:rPr>
              <w:t>、</w:t>
            </w:r>
            <w:r w:rsidRPr="000416A7">
              <w:rPr>
                <w:rFonts w:asciiTheme="minorEastAsia" w:hAnsiTheme="minorEastAsia" w:hint="eastAsia"/>
                <w:sz w:val="18"/>
                <w:szCs w:val="18"/>
              </w:rPr>
              <w:t>对应的预留号和预留</w:t>
            </w:r>
            <w:r w:rsidR="0078519B">
              <w:rPr>
                <w:rFonts w:asciiTheme="minorEastAsia" w:hAnsiTheme="minorEastAsia" w:hint="eastAsia"/>
                <w:sz w:val="18"/>
                <w:szCs w:val="18"/>
              </w:rPr>
              <w:t>行、消耗的数量和工时</w:t>
            </w:r>
            <w:r w:rsidRPr="000416A7">
              <w:rPr>
                <w:rFonts w:asciiTheme="minorEastAsia" w:hAnsiTheme="minorEastAsia" w:hint="eastAsia"/>
                <w:sz w:val="18"/>
                <w:szCs w:val="18"/>
              </w:rPr>
              <w:t>，创建</w:t>
            </w:r>
            <w:r>
              <w:rPr>
                <w:rFonts w:asciiTheme="minorEastAsia" w:hAnsiTheme="minorEastAsia" w:hint="eastAsia"/>
                <w:sz w:val="18"/>
                <w:szCs w:val="18"/>
              </w:rPr>
              <w:t>出库单(计划外出库单)</w:t>
            </w:r>
            <w:r w:rsidRPr="000416A7">
              <w:rPr>
                <w:rFonts w:asciiTheme="minorEastAsia" w:hAnsiTheme="minorEastAsia" w:hint="eastAsia"/>
                <w:sz w:val="18"/>
                <w:szCs w:val="18"/>
              </w:rPr>
              <w:t>。</w:t>
            </w:r>
          </w:p>
          <w:p w:rsidR="000416A7" w:rsidRPr="000416A7" w:rsidRDefault="000416A7" w:rsidP="00EB22A6">
            <w:pPr>
              <w:numPr>
                <w:ilvl w:val="0"/>
                <w:numId w:val="77"/>
              </w:numPr>
              <w:rPr>
                <w:rFonts w:asciiTheme="minorEastAsia" w:hAnsiTheme="minorEastAsia"/>
                <w:sz w:val="18"/>
                <w:szCs w:val="18"/>
              </w:rPr>
            </w:pPr>
            <w:r w:rsidRPr="000416A7">
              <w:rPr>
                <w:rFonts w:asciiTheme="minorEastAsia" w:hAnsiTheme="minorEastAsia" w:hint="eastAsia"/>
                <w:sz w:val="18"/>
                <w:szCs w:val="18"/>
              </w:rPr>
              <w:t>试生产结束后项目组携批准的入库申请将试制件移至仓库。</w:t>
            </w:r>
          </w:p>
          <w:p w:rsidR="000416A7" w:rsidRPr="000416A7"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收料员清点实物，记录入库数。</w:t>
            </w:r>
          </w:p>
          <w:p w:rsidR="00FA7ECE" w:rsidRDefault="000416A7" w:rsidP="00EB22A6">
            <w:pPr>
              <w:numPr>
                <w:ilvl w:val="0"/>
                <w:numId w:val="77"/>
              </w:numPr>
              <w:rPr>
                <w:rFonts w:asciiTheme="minorEastAsia" w:hAnsiTheme="minorEastAsia"/>
                <w:sz w:val="18"/>
                <w:szCs w:val="18"/>
              </w:rPr>
            </w:pPr>
            <w:r>
              <w:rPr>
                <w:rFonts w:asciiTheme="minorEastAsia" w:hAnsiTheme="minorEastAsia" w:hint="eastAsia"/>
                <w:sz w:val="18"/>
                <w:szCs w:val="18"/>
              </w:rPr>
              <w:t>项目组</w:t>
            </w:r>
            <w:r w:rsidR="00FA7ECE" w:rsidRPr="000417F3">
              <w:rPr>
                <w:rFonts w:asciiTheme="minorEastAsia" w:hAnsiTheme="minorEastAsia" w:hint="eastAsia"/>
                <w:sz w:val="18"/>
                <w:szCs w:val="18"/>
              </w:rPr>
              <w:t>在MES系统做</w:t>
            </w:r>
            <w:r w:rsidR="000417F3" w:rsidRPr="000417F3">
              <w:rPr>
                <w:rFonts w:asciiTheme="minorEastAsia" w:hAnsiTheme="minorEastAsia" w:hint="eastAsia"/>
                <w:sz w:val="18"/>
                <w:szCs w:val="18"/>
              </w:rPr>
              <w:t>生产试制（SY03）</w:t>
            </w:r>
            <w:r>
              <w:rPr>
                <w:rFonts w:asciiTheme="minorEastAsia" w:hAnsiTheme="minorEastAsia" w:hint="eastAsia"/>
                <w:sz w:val="18"/>
                <w:szCs w:val="18"/>
              </w:rPr>
              <w:t>入库</w:t>
            </w:r>
            <w:r w:rsidR="00FA7ECE" w:rsidRPr="000417F3">
              <w:rPr>
                <w:rFonts w:asciiTheme="minorEastAsia" w:hAnsiTheme="minorEastAsia" w:hint="eastAsia"/>
                <w:sz w:val="18"/>
                <w:szCs w:val="18"/>
              </w:rPr>
              <w:t>，</w:t>
            </w:r>
            <w:r>
              <w:rPr>
                <w:rFonts w:asciiTheme="minorEastAsia" w:hAnsiTheme="minorEastAsia" w:hint="eastAsia"/>
                <w:sz w:val="18"/>
                <w:szCs w:val="18"/>
              </w:rPr>
              <w:t>选择</w:t>
            </w:r>
            <w:r w:rsidR="000417F3">
              <w:rPr>
                <w:rFonts w:asciiTheme="minorEastAsia" w:hAnsiTheme="minorEastAsia" w:hint="eastAsia"/>
                <w:sz w:val="18"/>
                <w:szCs w:val="18"/>
              </w:rPr>
              <w:t>移动类型选择</w:t>
            </w:r>
            <w:r w:rsidR="000417F3" w:rsidRPr="000417F3">
              <w:rPr>
                <w:rFonts w:asciiTheme="minorEastAsia" w:hAnsiTheme="minorEastAsia" w:hint="eastAsia"/>
                <w:sz w:val="18"/>
                <w:szCs w:val="18"/>
              </w:rPr>
              <w:t>生产试制成品入库SY03(581)</w:t>
            </w:r>
            <w:r w:rsidR="000417F3">
              <w:rPr>
                <w:rFonts w:asciiTheme="minorEastAsia" w:hAnsiTheme="minorEastAsia" w:hint="eastAsia"/>
                <w:sz w:val="18"/>
                <w:szCs w:val="18"/>
              </w:rPr>
              <w:t>，</w:t>
            </w:r>
            <w:r w:rsidR="00342F73">
              <w:rPr>
                <w:rFonts w:asciiTheme="minorEastAsia" w:hAnsiTheme="minorEastAsia" w:hint="eastAsia"/>
                <w:sz w:val="18"/>
                <w:szCs w:val="18"/>
              </w:rPr>
              <w:t>选择生产线和输入WBS号，创建</w:t>
            </w:r>
            <w:r>
              <w:rPr>
                <w:rFonts w:asciiTheme="minorEastAsia" w:hAnsiTheme="minorEastAsia" w:hint="eastAsia"/>
                <w:sz w:val="18"/>
                <w:szCs w:val="18"/>
              </w:rPr>
              <w:t>入库单(计划外入库单)</w:t>
            </w:r>
            <w:r w:rsidR="00FA7ECE" w:rsidRPr="000417F3">
              <w:rPr>
                <w:rFonts w:asciiTheme="minorEastAsia" w:hAnsiTheme="minorEastAsia" w:hint="eastAsia"/>
                <w:sz w:val="18"/>
                <w:szCs w:val="18"/>
              </w:rPr>
              <w:t>。</w:t>
            </w:r>
          </w:p>
        </w:tc>
      </w:tr>
    </w:tbl>
    <w:p w:rsidR="00FA7ECE" w:rsidRDefault="00FA7ECE" w:rsidP="00FA7ECE">
      <w:pPr>
        <w:pStyle w:val="Head3"/>
        <w:ind w:left="709"/>
      </w:pPr>
      <w:bookmarkStart w:id="158" w:name="_Toc354230445"/>
      <w:bookmarkStart w:id="159" w:name="_Toc360559287"/>
      <w:r>
        <w:rPr>
          <w:rFonts w:hint="eastAsia"/>
        </w:rPr>
        <w:t>库存盘点程序</w:t>
      </w:r>
      <w:bookmarkEnd w:id="158"/>
      <w:bookmarkEnd w:id="159"/>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各类库存的盘点</w:t>
      </w:r>
      <w:r w:rsidRPr="00B77C88">
        <w:rPr>
          <w:rFonts w:hint="eastAsia"/>
        </w:rPr>
        <w:t>过程，确保</w:t>
      </w:r>
      <w:r>
        <w:rPr>
          <w:rFonts w:hint="eastAsia"/>
        </w:rPr>
        <w:t>盘点、库存对账过程</w:t>
      </w:r>
      <w:r w:rsidRPr="00B77C88">
        <w:rPr>
          <w:rFonts w:hint="eastAsia"/>
        </w:rPr>
        <w:t>受控。</w:t>
      </w:r>
    </w:p>
    <w:p w:rsidR="00FA7ECE" w:rsidRPr="00B77C88" w:rsidRDefault="00FA7ECE" w:rsidP="00FA7ECE">
      <w:r>
        <w:rPr>
          <w:rFonts w:hint="eastAsia"/>
        </w:rPr>
        <w:t>范围：适用于各类库存盘点、寄售库存对账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制定库存盘点/对账策略</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组织月度库存盘点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仓库库存盘点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lastRenderedPageBreak/>
              <w:t>委外库存盘点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托管库存盘点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供应商寄售库存对账</w:t>
            </w:r>
          </w:p>
          <w:p w:rsidR="00FA7ECE" w:rsidRPr="00B77C88"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客户寄售库存对账</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lastRenderedPageBreak/>
              <w:t>车间</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线边库存盘点</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财务部</w:t>
            </w:r>
          </w:p>
        </w:tc>
        <w:tc>
          <w:tcPr>
            <w:tcW w:w="3854" w:type="pct"/>
          </w:tcPr>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组织年度库存盘点</w:t>
            </w:r>
          </w:p>
          <w:p w:rsidR="00FA7ECE" w:rsidRDefault="00FA7ECE" w:rsidP="00EB22A6">
            <w:pPr>
              <w:numPr>
                <w:ilvl w:val="0"/>
                <w:numId w:val="78"/>
              </w:numPr>
              <w:rPr>
                <w:rFonts w:asciiTheme="minorEastAsia" w:hAnsiTheme="minorEastAsia"/>
                <w:sz w:val="18"/>
                <w:szCs w:val="18"/>
              </w:rPr>
            </w:pPr>
            <w:r>
              <w:rPr>
                <w:rFonts w:asciiTheme="minorEastAsia" w:hAnsiTheme="minorEastAsia" w:hint="eastAsia"/>
                <w:sz w:val="18"/>
                <w:szCs w:val="18"/>
              </w:rPr>
              <w:t>盘点审核</w:t>
            </w:r>
          </w:p>
        </w:tc>
      </w:tr>
    </w:tbl>
    <w:p w:rsidR="00FA7ECE" w:rsidRPr="008D06F1" w:rsidRDefault="00FA7ECE" w:rsidP="00FA7ECE">
      <w:r w:rsidRPr="008D06F1">
        <w:rPr>
          <w:rFonts w:hint="eastAsia"/>
        </w:rPr>
        <w:t>记录：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盘点单</w:t>
      </w:r>
    </w:p>
    <w:p w:rsidR="00FA7ECE" w:rsidRDefault="00FA7ECE" w:rsidP="00FA7ECE">
      <w:pPr>
        <w:pStyle w:val="Head04"/>
      </w:pPr>
      <w:bookmarkStart w:id="160" w:name="_Toc354230446"/>
      <w:bookmarkStart w:id="161" w:name="_Toc360559288"/>
      <w:r>
        <w:rPr>
          <w:rFonts w:hint="eastAsia"/>
        </w:rPr>
        <w:t>仓库条码库存盘点</w:t>
      </w:r>
      <w:bookmarkEnd w:id="160"/>
      <w:bookmarkEnd w:id="161"/>
    </w:p>
    <w:p w:rsidR="00FA7ECE" w:rsidRDefault="00FA7ECE" w:rsidP="00FA7ECE">
      <w:r>
        <w:rPr>
          <w:rFonts w:hint="eastAsia"/>
        </w:rPr>
        <w:t>本流程描述仓库对条码库存进行盘点的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触发条件：仓库条码库存需要盘点时，本流程被触发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F37A47"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盘点人员在MES系统</w:t>
            </w:r>
            <w:r w:rsidRPr="00F37A47">
              <w:rPr>
                <w:rFonts w:asciiTheme="minorEastAsia" w:hAnsiTheme="minorEastAsia" w:hint="eastAsia"/>
                <w:sz w:val="18"/>
                <w:szCs w:val="18"/>
              </w:rPr>
              <w:t>输入盘点单号，扫描库格条码和物料条码盘点。</w:t>
            </w:r>
            <w:r w:rsidRPr="00F37A47">
              <w:rPr>
                <w:rFonts w:asciiTheme="minorEastAsia" w:hAnsiTheme="minorEastAsia"/>
                <w:sz w:val="18"/>
                <w:szCs w:val="18"/>
              </w:rPr>
              <w:t xml:space="preserve"> </w:t>
            </w:r>
          </w:p>
          <w:p w:rsidR="00FA7ECE" w:rsidRPr="00F37A47"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如果本库位条码库格不符，则自动调整。</w:t>
            </w:r>
            <w:r w:rsidRPr="00F37A47">
              <w:rPr>
                <w:rFonts w:asciiTheme="minorEastAsia" w:hAnsiTheme="minorEastAsia"/>
                <w:sz w:val="18"/>
                <w:szCs w:val="18"/>
              </w:rPr>
              <w:t xml:space="preserve"> </w:t>
            </w:r>
          </w:p>
          <w:p w:rsidR="00FA7ECE" w:rsidRDefault="00FA7ECE" w:rsidP="00F231D3">
            <w:pPr>
              <w:ind w:left="360"/>
              <w:rPr>
                <w:rFonts w:asciiTheme="minorEastAsia" w:hAnsiTheme="minorEastAsia"/>
                <w:sz w:val="18"/>
                <w:szCs w:val="18"/>
              </w:rPr>
            </w:pPr>
            <w:r w:rsidRPr="00F37A47">
              <w:rPr>
                <w:rFonts w:asciiTheme="minorEastAsia" w:hAnsiTheme="minorEastAsia" w:hint="eastAsia"/>
                <w:sz w:val="18"/>
                <w:szCs w:val="18"/>
              </w:rPr>
              <w:t>如果盘盈条码属于其他库位，则克隆新条码后再扫描。</w:t>
            </w:r>
            <w:r w:rsidRPr="00F37A47">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仓管员确认盘点差异。</w:t>
            </w:r>
          </w:p>
          <w:p w:rsidR="00FA7ECE" w:rsidRPr="00AA2ED0" w:rsidRDefault="00FA7ECE" w:rsidP="00EB22A6">
            <w:pPr>
              <w:numPr>
                <w:ilvl w:val="0"/>
                <w:numId w:val="79"/>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2" w:name="_Toc354230447"/>
      <w:bookmarkStart w:id="163" w:name="_Toc360559289"/>
      <w:r>
        <w:rPr>
          <w:rFonts w:hint="eastAsia"/>
        </w:rPr>
        <w:t>仓库数量库存盘点</w:t>
      </w:r>
      <w:bookmarkEnd w:id="162"/>
      <w:bookmarkEnd w:id="163"/>
    </w:p>
    <w:p w:rsidR="00FA7ECE" w:rsidRDefault="00FA7ECE" w:rsidP="00FA7ECE">
      <w:r>
        <w:rPr>
          <w:rFonts w:hint="eastAsia"/>
        </w:rPr>
        <w:t>本流程描述仓库对数量库存进行盘点的</w:t>
      </w:r>
      <w:r w:rsidRPr="008D06F1">
        <w:rPr>
          <w:rFonts w:hint="eastAsia"/>
        </w:rPr>
        <w:t>业务过程。</w:t>
      </w:r>
    </w:p>
    <w:p w:rsidR="00FA7ECE" w:rsidRDefault="00FA7ECE" w:rsidP="00FA7ECE">
      <w:r>
        <w:rPr>
          <w:rFonts w:hint="eastAsia"/>
        </w:rPr>
        <w:t>所有者：仓管</w:t>
      </w:r>
      <w:r w:rsidRPr="008D06F1">
        <w:rPr>
          <w:rFonts w:hint="eastAsia"/>
        </w:rPr>
        <w:t>员</w:t>
      </w:r>
    </w:p>
    <w:p w:rsidR="00FA7ECE" w:rsidRPr="008D06F1" w:rsidRDefault="00FA7ECE" w:rsidP="00FA7ECE">
      <w:r>
        <w:rPr>
          <w:rFonts w:hint="eastAsia"/>
        </w:rPr>
        <w:t>触发条件：仓库数量库存需要盘点时，本流程被触发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仓管员创建并释放盘点单。</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库存盘点</w:t>
            </w:r>
          </w:p>
        </w:tc>
        <w:tc>
          <w:tcPr>
            <w:tcW w:w="3706" w:type="pct"/>
          </w:tcPr>
          <w:p w:rsidR="00FA7ECE" w:rsidRPr="001B014F"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盘点人员盘点实际库存，在盘点结果中记录实盘数（Excel）。</w:t>
            </w:r>
            <w:r w:rsidRPr="001B014F">
              <w:rPr>
                <w:rFonts w:asciiTheme="minorEastAsia" w:hAnsiTheme="minorEastAsia"/>
                <w:sz w:val="18"/>
                <w:szCs w:val="18"/>
              </w:rPr>
              <w:t xml:space="preserve"> </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仓管员导入盘点结果（Excel），确认盘点差异。</w:t>
            </w:r>
          </w:p>
          <w:p w:rsidR="00FA7ECE" w:rsidRPr="00AA2ED0" w:rsidRDefault="00FA7ECE" w:rsidP="00EB22A6">
            <w:pPr>
              <w:numPr>
                <w:ilvl w:val="0"/>
                <w:numId w:val="80"/>
              </w:numPr>
              <w:rPr>
                <w:rFonts w:asciiTheme="minorEastAsia" w:hAnsiTheme="minorEastAsia"/>
                <w:sz w:val="18"/>
                <w:szCs w:val="18"/>
              </w:rPr>
            </w:pPr>
            <w:r>
              <w:rPr>
                <w:rFonts w:asciiTheme="minorEastAsia" w:hAnsiTheme="minorEastAsia" w:hint="eastAsia"/>
                <w:sz w:val="18"/>
                <w:szCs w:val="18"/>
              </w:rPr>
              <w:t>系统自动调整库存。</w:t>
            </w:r>
          </w:p>
        </w:tc>
      </w:tr>
    </w:tbl>
    <w:p w:rsidR="00FA7ECE" w:rsidRDefault="00FA7ECE" w:rsidP="00FA7ECE">
      <w:pPr>
        <w:pStyle w:val="Head04"/>
      </w:pPr>
      <w:bookmarkStart w:id="164" w:name="_Toc354230448"/>
      <w:bookmarkStart w:id="165" w:name="_Toc360559290"/>
      <w:r>
        <w:rPr>
          <w:rFonts w:hint="eastAsia"/>
        </w:rPr>
        <w:t>线边库存盘点</w:t>
      </w:r>
      <w:bookmarkEnd w:id="164"/>
      <w:bookmarkEnd w:id="165"/>
    </w:p>
    <w:p w:rsidR="00FA7ECE" w:rsidRDefault="00FA7ECE" w:rsidP="00FA7ECE">
      <w:r>
        <w:rPr>
          <w:rFonts w:hint="eastAsia"/>
        </w:rPr>
        <w:t>本流程描述车间对线边数量库存进行盘点的</w:t>
      </w:r>
      <w:r w:rsidRPr="008D06F1">
        <w:rPr>
          <w:rFonts w:hint="eastAsia"/>
        </w:rPr>
        <w:t>业务过程。</w:t>
      </w:r>
    </w:p>
    <w:p w:rsidR="00FA7ECE" w:rsidRDefault="00FA7ECE" w:rsidP="00FA7ECE">
      <w:r>
        <w:rPr>
          <w:rFonts w:hint="eastAsia"/>
        </w:rPr>
        <w:t>所有者：车间</w:t>
      </w:r>
    </w:p>
    <w:p w:rsidR="00FA7ECE" w:rsidRPr="008D06F1" w:rsidRDefault="00FA7ECE" w:rsidP="00FA7ECE">
      <w:r>
        <w:rPr>
          <w:rFonts w:hint="eastAsia"/>
        </w:rPr>
        <w:t>触发条件：车间库存需要盘点时，本流程被触发</w:t>
      </w:r>
    </w:p>
    <w:p w:rsidR="00FA7ECE" w:rsidRDefault="00FA7ECE" w:rsidP="00FA7ECE">
      <w:r w:rsidRPr="008D06F1">
        <w:rPr>
          <w:rFonts w:hint="eastAsia"/>
        </w:rPr>
        <w:t>操作步骤：</w:t>
      </w:r>
    </w:p>
    <w:p w:rsidR="0032410B" w:rsidRDefault="0032410B" w:rsidP="00FA7ECE"/>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32410B" w:rsidRPr="00DA63C5" w:rsidTr="00904136">
        <w:tc>
          <w:tcPr>
            <w:tcW w:w="1294"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32410B" w:rsidRPr="00DA63C5" w:rsidRDefault="0032410B" w:rsidP="00904136">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2410B" w:rsidRPr="008C3802" w:rsidTr="00904136">
        <w:trPr>
          <w:trHeight w:val="207"/>
        </w:trPr>
        <w:tc>
          <w:tcPr>
            <w:tcW w:w="1294" w:type="pct"/>
          </w:tcPr>
          <w:p w:rsidR="0032410B" w:rsidRPr="00DA63C5" w:rsidRDefault="0032410B" w:rsidP="00904136">
            <w:pPr>
              <w:rPr>
                <w:rFonts w:asciiTheme="minorEastAsia" w:hAnsiTheme="minorEastAsia"/>
                <w:sz w:val="18"/>
                <w:szCs w:val="18"/>
              </w:rPr>
            </w:pPr>
            <w:r>
              <w:rPr>
                <w:rFonts w:asciiTheme="minorEastAsia" w:hAnsiTheme="minorEastAsia" w:hint="eastAsia"/>
                <w:sz w:val="18"/>
                <w:szCs w:val="18"/>
              </w:rPr>
              <w:t>盘点库存</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车间盘点线边库存.</w:t>
            </w:r>
          </w:p>
          <w:p w:rsidR="0032410B" w:rsidRPr="004F1F0E"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计划员比较出系统车间库位库存和实际库存之间的差异数。</w:t>
            </w:r>
          </w:p>
        </w:tc>
      </w:tr>
      <w:tr w:rsidR="0032410B" w:rsidRPr="008C3802" w:rsidTr="00904136">
        <w:trPr>
          <w:trHeight w:val="207"/>
        </w:trPr>
        <w:tc>
          <w:tcPr>
            <w:tcW w:w="1294" w:type="pct"/>
          </w:tcPr>
          <w:p w:rsidR="0032410B" w:rsidRDefault="0032410B" w:rsidP="00904136">
            <w:pPr>
              <w:rPr>
                <w:rFonts w:asciiTheme="minorEastAsia" w:hAnsiTheme="minorEastAsia"/>
                <w:sz w:val="18"/>
                <w:szCs w:val="18"/>
              </w:rPr>
            </w:pPr>
            <w:r>
              <w:rPr>
                <w:rFonts w:asciiTheme="minorEastAsia" w:hAnsiTheme="minorEastAsia" w:hint="eastAsia"/>
                <w:sz w:val="18"/>
                <w:szCs w:val="18"/>
              </w:rPr>
              <w:t>执行生产调整</w:t>
            </w:r>
          </w:p>
        </w:tc>
        <w:tc>
          <w:tcPr>
            <w:tcW w:w="3706" w:type="pct"/>
          </w:tcPr>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生产经理批准库存差异.</w:t>
            </w:r>
          </w:p>
          <w:p w:rsidR="0032410B" w:rsidRDefault="0032410B" w:rsidP="00EB22A6">
            <w:pPr>
              <w:numPr>
                <w:ilvl w:val="0"/>
                <w:numId w:val="92"/>
              </w:numPr>
              <w:rPr>
                <w:rFonts w:asciiTheme="minorEastAsia" w:hAnsiTheme="minorEastAsia"/>
                <w:sz w:val="18"/>
                <w:szCs w:val="18"/>
              </w:rPr>
            </w:pPr>
            <w:r>
              <w:rPr>
                <w:rFonts w:asciiTheme="minorEastAsia" w:hAnsiTheme="minorEastAsia" w:hint="eastAsia"/>
                <w:sz w:val="18"/>
                <w:szCs w:val="18"/>
              </w:rPr>
              <w:t>计划员在MES系统做生产调整入库或出库操作.</w:t>
            </w:r>
          </w:p>
          <w:p w:rsidR="0032410B" w:rsidRDefault="00593A69" w:rsidP="00904136">
            <w:pPr>
              <w:ind w:left="360"/>
              <w:rPr>
                <w:rFonts w:asciiTheme="minorEastAsia" w:hAnsiTheme="minorEastAsia"/>
                <w:sz w:val="18"/>
                <w:szCs w:val="18"/>
              </w:rPr>
            </w:pPr>
            <w:r>
              <w:rPr>
                <w:rFonts w:asciiTheme="minorEastAsia" w:hAnsiTheme="minorEastAsia" w:hint="eastAsia"/>
                <w:sz w:val="18"/>
                <w:szCs w:val="18"/>
              </w:rPr>
              <w:lastRenderedPageBreak/>
              <w:t>出</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生产调整出库(261)</w:t>
            </w:r>
            <w:r w:rsidR="0032410B">
              <w:rPr>
                <w:rFonts w:asciiTheme="minorEastAsia" w:hAnsiTheme="minorEastAsia" w:hint="eastAsia"/>
                <w:sz w:val="18"/>
                <w:szCs w:val="18"/>
              </w:rPr>
              <w:t>,选择库位,填写原因,确认.</w:t>
            </w:r>
          </w:p>
          <w:p w:rsidR="0032410B" w:rsidRPr="00BC6E95" w:rsidRDefault="00593A69" w:rsidP="00904136">
            <w:pPr>
              <w:ind w:left="360"/>
              <w:rPr>
                <w:rFonts w:asciiTheme="minorEastAsia" w:hAnsiTheme="minorEastAsia"/>
                <w:sz w:val="18"/>
                <w:szCs w:val="18"/>
              </w:rPr>
            </w:pPr>
            <w:r>
              <w:rPr>
                <w:rFonts w:asciiTheme="minorEastAsia" w:hAnsiTheme="minorEastAsia" w:hint="eastAsia"/>
                <w:sz w:val="18"/>
                <w:szCs w:val="18"/>
              </w:rPr>
              <w:t>入</w:t>
            </w:r>
            <w:r w:rsidR="0032410B">
              <w:rPr>
                <w:rFonts w:asciiTheme="minorEastAsia" w:hAnsiTheme="minorEastAsia" w:hint="eastAsia"/>
                <w:sz w:val="18"/>
                <w:szCs w:val="18"/>
              </w:rPr>
              <w:t>库:选择移动类型</w:t>
            </w:r>
            <w:r w:rsidR="0032410B" w:rsidRPr="004F1F0E">
              <w:rPr>
                <w:rFonts w:asciiTheme="minorEastAsia" w:hAnsiTheme="minorEastAsia" w:hint="eastAsia"/>
                <w:sz w:val="18"/>
                <w:szCs w:val="18"/>
              </w:rPr>
              <w:t>生产调整</w:t>
            </w:r>
            <w:r w:rsidR="0032410B">
              <w:rPr>
                <w:rFonts w:asciiTheme="minorEastAsia" w:hAnsiTheme="minorEastAsia" w:hint="eastAsia"/>
                <w:sz w:val="18"/>
                <w:szCs w:val="18"/>
              </w:rPr>
              <w:t>入</w:t>
            </w:r>
            <w:r w:rsidR="0032410B" w:rsidRPr="004F1F0E">
              <w:rPr>
                <w:rFonts w:asciiTheme="minorEastAsia" w:hAnsiTheme="minorEastAsia" w:hint="eastAsia"/>
                <w:sz w:val="18"/>
                <w:szCs w:val="18"/>
              </w:rPr>
              <w:t>库</w:t>
            </w:r>
            <w:r w:rsidR="0032410B">
              <w:rPr>
                <w:rFonts w:asciiTheme="minorEastAsia" w:hAnsiTheme="minorEastAsia" w:hint="eastAsia"/>
                <w:sz w:val="18"/>
                <w:szCs w:val="18"/>
              </w:rPr>
              <w:t>(262</w:t>
            </w:r>
            <w:r w:rsidR="0032410B" w:rsidRPr="004F1F0E">
              <w:rPr>
                <w:rFonts w:asciiTheme="minorEastAsia" w:hAnsiTheme="minorEastAsia" w:hint="eastAsia"/>
                <w:sz w:val="18"/>
                <w:szCs w:val="18"/>
              </w:rPr>
              <w:t>)</w:t>
            </w:r>
            <w:r w:rsidR="0032410B">
              <w:rPr>
                <w:rFonts w:asciiTheme="minorEastAsia" w:hAnsiTheme="minorEastAsia" w:hint="eastAsia"/>
                <w:sz w:val="18"/>
                <w:szCs w:val="18"/>
              </w:rPr>
              <w:t>,选择库位,填写原因,确认.</w:t>
            </w:r>
          </w:p>
        </w:tc>
      </w:tr>
    </w:tbl>
    <w:p w:rsidR="0032410B" w:rsidRPr="008D06F1" w:rsidRDefault="0032410B" w:rsidP="00FA7ECE"/>
    <w:p w:rsidR="00FA7ECE" w:rsidRDefault="00FA7ECE" w:rsidP="00FA7ECE">
      <w:pPr>
        <w:pStyle w:val="Head04"/>
      </w:pPr>
      <w:bookmarkStart w:id="166" w:name="_Toc354230449"/>
      <w:bookmarkStart w:id="167" w:name="_Toc360559291"/>
      <w:r>
        <w:rPr>
          <w:rFonts w:hint="eastAsia"/>
        </w:rPr>
        <w:t>委外库存盘点</w:t>
      </w:r>
      <w:bookmarkEnd w:id="166"/>
      <w:bookmarkEnd w:id="167"/>
    </w:p>
    <w:p w:rsidR="00FA7ECE" w:rsidRDefault="00FA7ECE" w:rsidP="00FA7ECE">
      <w:r>
        <w:rPr>
          <w:rFonts w:hint="eastAsia"/>
        </w:rPr>
        <w:t>本流程描述物流部对委外库位的库存进行盘点的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触发条件：委外库存需要盘点时，本流程被触发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Pr>
          <w:p w:rsidR="00FA7ECE" w:rsidRPr="00DA63C5"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物流部创建并释放委外库存盘点单。</w:t>
            </w:r>
          </w:p>
        </w:tc>
      </w:tr>
      <w:tr w:rsidR="00FA7ECE" w:rsidRPr="00DA63C5" w:rsidTr="00F231D3">
        <w:trPr>
          <w:trHeight w:val="27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通知委外库存盘点</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通知委外供应商盘点相关的委外库位库存，提交盘点结果（Excel）。</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物流部人员对委外库存盘点结果进行复盘审核，确认盘点结果（Excel）。</w:t>
            </w:r>
          </w:p>
          <w:p w:rsidR="00FA7ECE" w:rsidRPr="001B014F"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委外供应商确认盘点结果。</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Pr>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导出盘点差异，协调供应商判断差异原因和责任。</w:t>
            </w:r>
          </w:p>
          <w:p w:rsidR="00FA7ECE"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对委外供应商原因导致的库存差异损失申请索赔。</w:t>
            </w:r>
          </w:p>
          <w:p w:rsidR="00FA7ECE" w:rsidRPr="00AA2ED0" w:rsidRDefault="00FA7ECE" w:rsidP="00EB22A6">
            <w:pPr>
              <w:numPr>
                <w:ilvl w:val="0"/>
                <w:numId w:val="81"/>
              </w:numPr>
              <w:rPr>
                <w:rFonts w:asciiTheme="minorEastAsia" w:hAnsiTheme="minorEastAsia"/>
                <w:sz w:val="18"/>
                <w:szCs w:val="18"/>
              </w:rPr>
            </w:pPr>
            <w:r>
              <w:rPr>
                <w:rFonts w:asciiTheme="minorEastAsia" w:hAnsiTheme="minorEastAsia" w:hint="eastAsia"/>
                <w:sz w:val="18"/>
                <w:szCs w:val="18"/>
              </w:rPr>
              <w:t>采购部协调供应商实施索赔。</w:t>
            </w:r>
          </w:p>
        </w:tc>
      </w:tr>
    </w:tbl>
    <w:p w:rsidR="00FA7ECE" w:rsidRDefault="00FA7ECE" w:rsidP="00FA7ECE">
      <w:pPr>
        <w:pStyle w:val="Head04"/>
      </w:pPr>
      <w:bookmarkStart w:id="168" w:name="_Toc354230450"/>
      <w:bookmarkStart w:id="169" w:name="_Toc360559292"/>
      <w:r>
        <w:rPr>
          <w:rFonts w:hint="eastAsia"/>
        </w:rPr>
        <w:t>托管库存盘点</w:t>
      </w:r>
      <w:bookmarkEnd w:id="168"/>
      <w:bookmarkEnd w:id="169"/>
    </w:p>
    <w:p w:rsidR="00FA7ECE" w:rsidRDefault="00FA7ECE" w:rsidP="00FA7ECE">
      <w:r>
        <w:rPr>
          <w:rFonts w:hint="eastAsia"/>
        </w:rPr>
        <w:t>本流程描述物流部对托管库存进行盘点的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触发条件：托管库存需要盘点时，本流程被触发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tabs>
                <w:tab w:val="num" w:pos="360"/>
              </w:tabs>
              <w:ind w:left="360" w:hanging="360"/>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释放盘点单</w:t>
            </w:r>
          </w:p>
        </w:tc>
        <w:tc>
          <w:tcPr>
            <w:tcW w:w="3706" w:type="pct"/>
            <w:tcBorders>
              <w:top w:val="single" w:sz="4" w:space="0" w:color="auto"/>
              <w:left w:val="single" w:sz="4" w:space="0" w:color="auto"/>
              <w:bottom w:val="single" w:sz="4" w:space="0" w:color="auto"/>
              <w:right w:val="single" w:sz="4" w:space="0" w:color="auto"/>
            </w:tcBorders>
          </w:tcPr>
          <w:p w:rsidR="00FA7ECE" w:rsidRPr="00DA63C5"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仓管员创建并释放托管库存盘点单。</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通知托管库存盘点</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通知托管方盘点相关的托管库位库存，提交盘点结果（Excel）。</w:t>
            </w:r>
          </w:p>
        </w:tc>
      </w:tr>
      <w:tr w:rsidR="00FA7ECE" w:rsidRPr="001B014F"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盘点审核</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物流部人员对托管库存盘点结果进行复盘审核，确认盘点结果（Excel）。</w:t>
            </w:r>
          </w:p>
          <w:p w:rsidR="00FA7ECE" w:rsidRPr="001B014F"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托管方确认盘点结果。</w:t>
            </w:r>
          </w:p>
        </w:tc>
      </w:tr>
      <w:tr w:rsidR="00FA7ECE"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差异调整</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导入盘点结果（Excel），确认盘点差异。</w:t>
            </w:r>
          </w:p>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系统自动调整库存。</w:t>
            </w:r>
          </w:p>
        </w:tc>
      </w:tr>
      <w:tr w:rsidR="00FA7ECE" w:rsidRPr="00AA2ED0" w:rsidTr="00F231D3">
        <w:trPr>
          <w:trHeight w:val="70"/>
        </w:trPr>
        <w:tc>
          <w:tcPr>
            <w:tcW w:w="1294" w:type="pct"/>
            <w:tcBorders>
              <w:top w:val="single" w:sz="4" w:space="0" w:color="auto"/>
              <w:left w:val="single" w:sz="4" w:space="0" w:color="auto"/>
              <w:bottom w:val="single" w:sz="4" w:space="0" w:color="auto"/>
              <w:right w:val="single" w:sz="4" w:space="0" w:color="auto"/>
            </w:tcBorders>
          </w:tcPr>
          <w:p w:rsidR="00FA7ECE" w:rsidRDefault="00FA7ECE" w:rsidP="00F231D3">
            <w:pPr>
              <w:rPr>
                <w:rFonts w:asciiTheme="minorEastAsia" w:hAnsiTheme="minorEastAsia"/>
                <w:sz w:val="18"/>
                <w:szCs w:val="18"/>
              </w:rPr>
            </w:pPr>
            <w:r>
              <w:rPr>
                <w:rFonts w:asciiTheme="minorEastAsia" w:hAnsiTheme="minorEastAsia" w:hint="eastAsia"/>
                <w:sz w:val="18"/>
                <w:szCs w:val="18"/>
              </w:rPr>
              <w:t>盘点差异处理</w:t>
            </w:r>
          </w:p>
        </w:tc>
        <w:tc>
          <w:tcPr>
            <w:tcW w:w="3706" w:type="pct"/>
            <w:tcBorders>
              <w:top w:val="single" w:sz="4" w:space="0" w:color="auto"/>
              <w:left w:val="single" w:sz="4" w:space="0" w:color="auto"/>
              <w:bottom w:val="single" w:sz="4" w:space="0" w:color="auto"/>
              <w:right w:val="single" w:sz="4" w:space="0" w:color="auto"/>
            </w:tcBorders>
          </w:tcPr>
          <w:p w:rsidR="00FA7EC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导出盘点差异，协调托管方确认差异原因和责任。</w:t>
            </w:r>
          </w:p>
          <w:p w:rsidR="00FA7ECE" w:rsidRPr="0064356E" w:rsidRDefault="00FA7ECE" w:rsidP="00EB22A6">
            <w:pPr>
              <w:numPr>
                <w:ilvl w:val="0"/>
                <w:numId w:val="82"/>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托管方</w:t>
            </w:r>
            <w:r w:rsidRPr="0064356E">
              <w:rPr>
                <w:rFonts w:asciiTheme="minorEastAsia" w:hAnsiTheme="minorEastAsia" w:hint="eastAsia"/>
                <w:sz w:val="18"/>
                <w:szCs w:val="18"/>
              </w:rPr>
              <w:t>原因导致的库存差异损失申请索赔。</w:t>
            </w:r>
          </w:p>
          <w:p w:rsidR="00FA7ECE" w:rsidRPr="0064356E" w:rsidRDefault="00FA7ECE" w:rsidP="00EB22A6">
            <w:pPr>
              <w:numPr>
                <w:ilvl w:val="0"/>
                <w:numId w:val="82"/>
              </w:numPr>
              <w:rPr>
                <w:rFonts w:asciiTheme="minorEastAsia" w:hAnsiTheme="minorEastAsia"/>
                <w:sz w:val="18"/>
                <w:szCs w:val="18"/>
              </w:rPr>
            </w:pPr>
            <w:r>
              <w:rPr>
                <w:rFonts w:asciiTheme="minorEastAsia" w:hAnsiTheme="minorEastAsia" w:hint="eastAsia"/>
                <w:sz w:val="18"/>
                <w:szCs w:val="18"/>
              </w:rPr>
              <w:t>采购部协调托管方实施索赔。</w:t>
            </w:r>
          </w:p>
        </w:tc>
      </w:tr>
    </w:tbl>
    <w:p w:rsidR="00FA7ECE" w:rsidRDefault="00FA7ECE" w:rsidP="00FA7ECE">
      <w:pPr>
        <w:pStyle w:val="Head04"/>
      </w:pPr>
      <w:bookmarkStart w:id="170" w:name="_Toc354230451"/>
      <w:bookmarkStart w:id="171" w:name="_Toc360559293"/>
      <w:r>
        <w:rPr>
          <w:rFonts w:hint="eastAsia"/>
        </w:rPr>
        <w:t>客户寄售对账</w:t>
      </w:r>
      <w:bookmarkEnd w:id="170"/>
      <w:bookmarkEnd w:id="171"/>
    </w:p>
    <w:p w:rsidR="00FA7ECE" w:rsidRDefault="00FA7ECE" w:rsidP="00FA7ECE">
      <w:r>
        <w:rPr>
          <w:rFonts w:hint="eastAsia"/>
        </w:rPr>
        <w:t>本流程描述物流部对客户寄售库存定期对账的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触发条件：客户寄售库存需要对账时，本流程被触发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获取客户寄售明细</w:t>
            </w:r>
          </w:p>
        </w:tc>
        <w:tc>
          <w:tcPr>
            <w:tcW w:w="3706" w:type="pct"/>
          </w:tcPr>
          <w:p w:rsidR="00FA7ECE" w:rsidRPr="00DA63C5"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物流部通知客户提供客户寄售库存明细。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客户寄售对账</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在MES系统导出客户寄售明细。</w:t>
            </w:r>
          </w:p>
          <w:p w:rsidR="00FA7ECE" w:rsidRPr="001B014F"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在Excel中进行明细对账，获得客户寄售差异明细。</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对账差异处理</w:t>
            </w:r>
          </w:p>
        </w:tc>
        <w:tc>
          <w:tcPr>
            <w:tcW w:w="3706" w:type="pct"/>
          </w:tcPr>
          <w:p w:rsidR="00FA7ECE"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协调客户确认差异原因和责任。</w:t>
            </w:r>
          </w:p>
          <w:p w:rsidR="00FA7ECE" w:rsidRPr="0064356E" w:rsidRDefault="00FA7ECE" w:rsidP="00EB22A6">
            <w:pPr>
              <w:numPr>
                <w:ilvl w:val="0"/>
                <w:numId w:val="83"/>
              </w:numPr>
              <w:rPr>
                <w:rFonts w:asciiTheme="minorEastAsia" w:hAnsiTheme="minorEastAsia"/>
                <w:sz w:val="18"/>
                <w:szCs w:val="18"/>
              </w:rPr>
            </w:pPr>
            <w:r w:rsidRPr="0064356E">
              <w:rPr>
                <w:rFonts w:asciiTheme="minorEastAsia" w:hAnsiTheme="minorEastAsia" w:hint="eastAsia"/>
                <w:sz w:val="18"/>
                <w:szCs w:val="18"/>
              </w:rPr>
              <w:t>对</w:t>
            </w:r>
            <w:r>
              <w:rPr>
                <w:rFonts w:asciiTheme="minorEastAsia" w:hAnsiTheme="minorEastAsia" w:hint="eastAsia"/>
                <w:sz w:val="18"/>
                <w:szCs w:val="18"/>
              </w:rPr>
              <w:t>客户</w:t>
            </w:r>
            <w:r w:rsidRPr="0064356E">
              <w:rPr>
                <w:rFonts w:asciiTheme="minorEastAsia" w:hAnsiTheme="minorEastAsia" w:hint="eastAsia"/>
                <w:sz w:val="18"/>
                <w:szCs w:val="18"/>
              </w:rPr>
              <w:t>原因导致的差异损失申请索赔。</w:t>
            </w:r>
          </w:p>
          <w:p w:rsidR="00FA7ECE" w:rsidRPr="00AA2ED0" w:rsidRDefault="00FA7ECE" w:rsidP="00EB22A6">
            <w:pPr>
              <w:numPr>
                <w:ilvl w:val="0"/>
                <w:numId w:val="83"/>
              </w:numPr>
              <w:rPr>
                <w:rFonts w:asciiTheme="minorEastAsia" w:hAnsiTheme="minorEastAsia"/>
                <w:sz w:val="18"/>
                <w:szCs w:val="18"/>
              </w:rPr>
            </w:pPr>
            <w:r>
              <w:rPr>
                <w:rFonts w:asciiTheme="minorEastAsia" w:hAnsiTheme="minorEastAsia" w:hint="eastAsia"/>
                <w:sz w:val="18"/>
                <w:szCs w:val="18"/>
              </w:rPr>
              <w:t>客户部协调客户实施索赔。</w:t>
            </w:r>
          </w:p>
        </w:tc>
      </w:tr>
    </w:tbl>
    <w:p w:rsidR="00FA7ECE" w:rsidRDefault="00FA7ECE" w:rsidP="00FA7ECE">
      <w:pPr>
        <w:pStyle w:val="Head04"/>
      </w:pPr>
      <w:bookmarkStart w:id="172" w:name="_Toc354230452"/>
      <w:bookmarkStart w:id="173" w:name="_Toc360559294"/>
      <w:r>
        <w:rPr>
          <w:rFonts w:hint="eastAsia"/>
        </w:rPr>
        <w:t>供应商寄售对账</w:t>
      </w:r>
      <w:bookmarkEnd w:id="172"/>
      <w:bookmarkEnd w:id="173"/>
    </w:p>
    <w:p w:rsidR="00FA7ECE" w:rsidRDefault="00FA7ECE" w:rsidP="00FA7ECE">
      <w:r>
        <w:rPr>
          <w:rFonts w:hint="eastAsia"/>
        </w:rPr>
        <w:t>本流程描述物流部对供应商寄售库存定期对账的</w:t>
      </w:r>
      <w:r w:rsidRPr="008D06F1">
        <w:rPr>
          <w:rFonts w:hint="eastAsia"/>
        </w:rPr>
        <w:t>业务过程。</w:t>
      </w:r>
    </w:p>
    <w:p w:rsidR="00FA7ECE" w:rsidRDefault="00FA7ECE" w:rsidP="00FA7ECE">
      <w:r>
        <w:rPr>
          <w:rFonts w:hint="eastAsia"/>
        </w:rPr>
        <w:t>所有者：物流部</w:t>
      </w:r>
    </w:p>
    <w:p w:rsidR="00FA7ECE" w:rsidRPr="008D06F1" w:rsidRDefault="00FA7ECE" w:rsidP="00FA7ECE">
      <w:r>
        <w:rPr>
          <w:rFonts w:hint="eastAsia"/>
        </w:rPr>
        <w:t>触发条件：收到供应商寄售库存对账申请时，本流程被触发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供应商寄售对账</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供应商从MES查询供应商寄售寄存明细。</w:t>
            </w:r>
          </w:p>
          <w:p w:rsidR="00FA7ECE" w:rsidRPr="005E3A35"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发现对账差异时提出差异处理申请。</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对账差异处理</w:t>
            </w:r>
          </w:p>
        </w:tc>
        <w:tc>
          <w:tcPr>
            <w:tcW w:w="3706" w:type="pct"/>
          </w:tcPr>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物流部受理差异处理申请，核实寄售库存差异，判断原因和责任。</w:t>
            </w:r>
          </w:p>
          <w:p w:rsidR="00FA7ECE"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供应商对申雅原因导致的差异损失提出索赔申请。</w:t>
            </w:r>
          </w:p>
          <w:p w:rsidR="00FA7ECE" w:rsidRPr="001B014F" w:rsidRDefault="00FA7ECE" w:rsidP="00EB22A6">
            <w:pPr>
              <w:numPr>
                <w:ilvl w:val="0"/>
                <w:numId w:val="84"/>
              </w:numPr>
              <w:rPr>
                <w:rFonts w:asciiTheme="minorEastAsia" w:hAnsiTheme="minorEastAsia"/>
                <w:sz w:val="18"/>
                <w:szCs w:val="18"/>
              </w:rPr>
            </w:pPr>
            <w:r>
              <w:rPr>
                <w:rFonts w:asciiTheme="minorEastAsia" w:hAnsiTheme="minorEastAsia" w:hint="eastAsia"/>
                <w:sz w:val="18"/>
                <w:szCs w:val="18"/>
              </w:rPr>
              <w:t>采购不受理供应商索赔申请。</w:t>
            </w:r>
          </w:p>
        </w:tc>
      </w:tr>
    </w:tbl>
    <w:p w:rsidR="00FA7ECE" w:rsidRDefault="00FA7ECE" w:rsidP="00FA7ECE">
      <w:pPr>
        <w:pStyle w:val="Head3"/>
        <w:ind w:left="709"/>
      </w:pPr>
      <w:bookmarkStart w:id="174" w:name="_Toc354230453"/>
      <w:bookmarkStart w:id="175" w:name="_Toc360559295"/>
      <w:r>
        <w:rPr>
          <w:rFonts w:hint="eastAsia"/>
        </w:rPr>
        <w:t>库内操作程序</w:t>
      </w:r>
      <w:bookmarkEnd w:id="174"/>
      <w:bookmarkEnd w:id="175"/>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库内操作</w:t>
      </w:r>
      <w:r w:rsidRPr="00B77C88">
        <w:rPr>
          <w:rFonts w:hint="eastAsia"/>
        </w:rPr>
        <w:t>过程，确保</w:t>
      </w:r>
      <w:r>
        <w:rPr>
          <w:rFonts w:hint="eastAsia"/>
        </w:rPr>
        <w:t>冻结</w:t>
      </w:r>
      <w:r>
        <w:rPr>
          <w:rFonts w:hint="eastAsia"/>
        </w:rPr>
        <w:t>/</w:t>
      </w:r>
      <w:r>
        <w:rPr>
          <w:rFonts w:hint="eastAsia"/>
        </w:rPr>
        <w:t>解冻、保质期预警等过程</w:t>
      </w:r>
      <w:r w:rsidRPr="00B77C88">
        <w:rPr>
          <w:rFonts w:hint="eastAsia"/>
        </w:rPr>
        <w:t>受控。</w:t>
      </w:r>
    </w:p>
    <w:p w:rsidR="00FA7ECE" w:rsidRPr="00B77C88" w:rsidRDefault="00FA7ECE" w:rsidP="00FA7ECE">
      <w:r>
        <w:rPr>
          <w:rFonts w:hint="eastAsia"/>
        </w:rPr>
        <w:t>范围：适用于条码库存冻结</w:t>
      </w:r>
      <w:r>
        <w:rPr>
          <w:rFonts w:hint="eastAsia"/>
        </w:rPr>
        <w:t>/</w:t>
      </w:r>
      <w:r>
        <w:rPr>
          <w:rFonts w:hint="eastAsia"/>
        </w:rPr>
        <w:t>解冻、保质期预警</w:t>
      </w:r>
      <w:r w:rsidRPr="00B77C88">
        <w:rPr>
          <w:rFonts w:hint="eastAsia"/>
        </w:rPr>
        <w:t>等活动的管理。</w:t>
      </w:r>
    </w:p>
    <w:p w:rsidR="00FA7ECE" w:rsidRPr="00B77C88" w:rsidRDefault="00FA7ECE" w:rsidP="00FA7ECE">
      <w:r>
        <w:rPr>
          <w:rFonts w:hint="eastAsia"/>
        </w:rPr>
        <w:t>所有者：仓管</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仓库</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库内条码库存冻结/解冻操作</w:t>
            </w:r>
          </w:p>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跟踪保质期预警物料库存情况</w:t>
            </w:r>
          </w:p>
          <w:p w:rsidR="00FA7ECE" w:rsidRPr="00B77C88"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对过保质期物料报验</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质量部</w:t>
            </w:r>
          </w:p>
        </w:tc>
        <w:tc>
          <w:tcPr>
            <w:tcW w:w="3854" w:type="pct"/>
          </w:tcPr>
          <w:p w:rsidR="00FA7ECE" w:rsidRDefault="00FA7ECE" w:rsidP="00EB22A6">
            <w:pPr>
              <w:numPr>
                <w:ilvl w:val="0"/>
                <w:numId w:val="85"/>
              </w:numPr>
              <w:rPr>
                <w:rFonts w:asciiTheme="minorEastAsia" w:hAnsiTheme="minorEastAsia"/>
                <w:sz w:val="18"/>
                <w:szCs w:val="18"/>
              </w:rPr>
            </w:pPr>
            <w:r>
              <w:rPr>
                <w:rFonts w:asciiTheme="minorEastAsia" w:hAnsiTheme="minorEastAsia" w:hint="eastAsia"/>
                <w:sz w:val="18"/>
                <w:szCs w:val="18"/>
              </w:rPr>
              <w:t>对过保质期物料进行检验和处理</w:t>
            </w:r>
          </w:p>
        </w:tc>
      </w:tr>
    </w:tbl>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FA7ECE" w:rsidRDefault="00FA7ECE" w:rsidP="00FA7ECE">
      <w:pPr>
        <w:pStyle w:val="Head04"/>
      </w:pPr>
      <w:bookmarkStart w:id="176" w:name="_Toc354230454"/>
      <w:bookmarkStart w:id="177" w:name="_Toc360559296"/>
      <w:r>
        <w:rPr>
          <w:rFonts w:hint="eastAsia"/>
        </w:rPr>
        <w:t>冻结/解冻</w:t>
      </w:r>
      <w:bookmarkEnd w:id="176"/>
      <w:bookmarkEnd w:id="177"/>
    </w:p>
    <w:p w:rsidR="00FA7ECE" w:rsidRDefault="00FA7ECE" w:rsidP="00FA7ECE">
      <w:r>
        <w:rPr>
          <w:rFonts w:hint="eastAsia"/>
        </w:rPr>
        <w:t>本流程描述仓库对条码库存进行冻结</w:t>
      </w:r>
      <w:r>
        <w:rPr>
          <w:rFonts w:hint="eastAsia"/>
        </w:rPr>
        <w:t>/</w:t>
      </w:r>
      <w:r>
        <w:rPr>
          <w:rFonts w:hint="eastAsia"/>
        </w:rPr>
        <w:t>解冻处理的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Pr>
          <w:rFonts w:hint="eastAsia"/>
        </w:rPr>
        <w:t>触发条件：发现某批号库存存在质量问题时，本流程被触发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冻结</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按批号查询条码库存。</w:t>
            </w:r>
          </w:p>
          <w:p w:rsidR="00FA7ECE" w:rsidRPr="005E3A35"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选择条码库存明细，冻结确认。</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解冻</w:t>
            </w:r>
          </w:p>
        </w:tc>
        <w:tc>
          <w:tcPr>
            <w:tcW w:w="3706" w:type="pct"/>
          </w:tcPr>
          <w:p w:rsidR="00FA7ECE"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查询处于冻结状态的条码库存。</w:t>
            </w:r>
          </w:p>
          <w:p w:rsidR="00FA7ECE" w:rsidRPr="001B014F" w:rsidRDefault="00FA7ECE" w:rsidP="00EB22A6">
            <w:pPr>
              <w:numPr>
                <w:ilvl w:val="0"/>
                <w:numId w:val="86"/>
              </w:numPr>
              <w:rPr>
                <w:rFonts w:asciiTheme="minorEastAsia" w:hAnsiTheme="minorEastAsia"/>
                <w:sz w:val="18"/>
                <w:szCs w:val="18"/>
              </w:rPr>
            </w:pPr>
            <w:r>
              <w:rPr>
                <w:rFonts w:asciiTheme="minorEastAsia" w:hAnsiTheme="minorEastAsia" w:hint="eastAsia"/>
                <w:sz w:val="18"/>
                <w:szCs w:val="18"/>
              </w:rPr>
              <w:t>选择被冻结条码库存明细，解冻确认。</w:t>
            </w:r>
          </w:p>
        </w:tc>
      </w:tr>
    </w:tbl>
    <w:p w:rsidR="00FA7ECE" w:rsidRDefault="00FA7ECE" w:rsidP="00FA7ECE">
      <w:pPr>
        <w:pStyle w:val="Head04"/>
      </w:pPr>
      <w:bookmarkStart w:id="178" w:name="_Toc354230455"/>
      <w:bookmarkStart w:id="179" w:name="_Toc360559297"/>
      <w:r>
        <w:rPr>
          <w:rFonts w:hint="eastAsia"/>
        </w:rPr>
        <w:t>保质期预警</w:t>
      </w:r>
      <w:bookmarkEnd w:id="178"/>
      <w:bookmarkEnd w:id="179"/>
    </w:p>
    <w:p w:rsidR="00FA7ECE" w:rsidRDefault="00FA7ECE" w:rsidP="00FA7ECE">
      <w:r>
        <w:rPr>
          <w:rFonts w:hint="eastAsia"/>
        </w:rPr>
        <w:t>本流程描述仓库对保质期物料进行预警和过保质期物料处理的</w:t>
      </w:r>
      <w:r w:rsidRPr="008D06F1">
        <w:rPr>
          <w:rFonts w:hint="eastAsia"/>
        </w:rPr>
        <w:t>业务过程。</w:t>
      </w:r>
    </w:p>
    <w:p w:rsidR="00FA7ECE" w:rsidRDefault="00FA7ECE" w:rsidP="00FA7ECE">
      <w:r>
        <w:rPr>
          <w:rFonts w:hint="eastAsia"/>
        </w:rPr>
        <w:t>所有者：仓库</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rPr>
          <w:trHeight w:val="27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保质期预警</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仓管员查询带保质期条码库存，系统显示保质期预警库存和过保质期库</w:t>
            </w:r>
            <w:r>
              <w:rPr>
                <w:rFonts w:asciiTheme="minorEastAsia" w:hAnsiTheme="minorEastAsia" w:hint="eastAsia"/>
                <w:sz w:val="18"/>
                <w:szCs w:val="18"/>
              </w:rPr>
              <w:lastRenderedPageBreak/>
              <w:t>存。</w:t>
            </w:r>
          </w:p>
          <w:p w:rsidR="00FA7ECE" w:rsidRPr="005E3A35"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通知发料员对保质期预警物料优先发放使用。</w:t>
            </w:r>
          </w:p>
        </w:tc>
      </w:tr>
      <w:tr w:rsidR="00FA7ECE" w:rsidRPr="00DA63C5" w:rsidTr="00F231D3">
        <w:trPr>
          <w:trHeight w:val="70"/>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过保质期物料处理</w:t>
            </w:r>
          </w:p>
        </w:tc>
        <w:tc>
          <w:tcPr>
            <w:tcW w:w="3706" w:type="pct"/>
          </w:tcPr>
          <w:p w:rsidR="00FA7ECE"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对过保质期物料库存转为报验单。</w:t>
            </w:r>
          </w:p>
          <w:p w:rsidR="00FA7ECE" w:rsidRPr="001B014F" w:rsidRDefault="00FA7ECE" w:rsidP="00EB22A6">
            <w:pPr>
              <w:numPr>
                <w:ilvl w:val="0"/>
                <w:numId w:val="87"/>
              </w:numPr>
              <w:rPr>
                <w:rFonts w:asciiTheme="minorEastAsia" w:hAnsiTheme="minorEastAsia"/>
                <w:sz w:val="18"/>
                <w:szCs w:val="18"/>
              </w:rPr>
            </w:pPr>
            <w:r>
              <w:rPr>
                <w:rFonts w:asciiTheme="minorEastAsia" w:hAnsiTheme="minorEastAsia" w:hint="eastAsia"/>
                <w:sz w:val="18"/>
                <w:szCs w:val="18"/>
              </w:rPr>
              <w:t>检验员执行《嫌疑品报验》流程。</w:t>
            </w:r>
          </w:p>
        </w:tc>
      </w:tr>
    </w:tbl>
    <w:p w:rsidR="00FA7ECE" w:rsidRDefault="00FA7ECE" w:rsidP="00FA7ECE">
      <w:pPr>
        <w:pStyle w:val="Head1"/>
      </w:pPr>
      <w:bookmarkStart w:id="180" w:name="_Toc354230462"/>
      <w:bookmarkStart w:id="181" w:name="_Toc360559298"/>
      <w:r>
        <w:rPr>
          <w:rFonts w:hint="eastAsia"/>
        </w:rPr>
        <w:t>特殊物流</w:t>
      </w:r>
      <w:bookmarkEnd w:id="180"/>
      <w:bookmarkEnd w:id="181"/>
    </w:p>
    <w:p w:rsidR="00FA7ECE" w:rsidRDefault="00FA7ECE" w:rsidP="00FA7ECE">
      <w:pPr>
        <w:pStyle w:val="Head2"/>
        <w:ind w:left="567"/>
      </w:pPr>
      <w:bookmarkStart w:id="182" w:name="_Toc354230463"/>
      <w:bookmarkStart w:id="183" w:name="_Toc360559299"/>
      <w:r>
        <w:rPr>
          <w:rFonts w:hint="eastAsia"/>
        </w:rPr>
        <w:t>系统逻辑原理</w:t>
      </w:r>
      <w:bookmarkEnd w:id="182"/>
      <w:bookmarkEnd w:id="183"/>
    </w:p>
    <w:p w:rsidR="00FA7ECE" w:rsidRPr="00377AFA" w:rsidRDefault="00FA7ECE" w:rsidP="00FA7ECE">
      <w:pPr>
        <w:pStyle w:val="Head3"/>
        <w:ind w:left="709"/>
        <w:rPr>
          <w:sz w:val="24"/>
        </w:rPr>
      </w:pPr>
      <w:bookmarkStart w:id="184" w:name="_Toc354230464"/>
      <w:bookmarkStart w:id="185" w:name="_Toc360559300"/>
      <w:r w:rsidRPr="00377AFA">
        <w:rPr>
          <w:rFonts w:hint="eastAsia"/>
          <w:sz w:val="24"/>
        </w:rPr>
        <w:t>转手贸易</w:t>
      </w:r>
      <w:bookmarkEnd w:id="184"/>
      <w:bookmarkEnd w:id="185"/>
    </w:p>
    <w:p w:rsidR="00FA7ECE" w:rsidRDefault="00FA7ECE" w:rsidP="00FA7ECE">
      <w:r>
        <w:rPr>
          <w:noProof/>
        </w:rPr>
        <w:drawing>
          <wp:inline distT="0" distB="0" distL="0" distR="0" wp14:anchorId="17E5DA56" wp14:editId="67F5D8D3">
            <wp:extent cx="5148580" cy="3528060"/>
            <wp:effectExtent l="0" t="0" r="0" b="0"/>
            <wp:docPr id="25" name="对象 2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61448" cy="5904656"/>
                      <a:chOff x="539552" y="836712"/>
                      <a:chExt cx="8461448" cy="5904656"/>
                    </a:xfrm>
                  </a:grpSpPr>
                  <a:pic>
                    <a:nvPicPr>
                      <a:cNvPr id="26" name="图片 93" descr="truck_BW_icon.png"/>
                      <a:cNvPicPr>
                        <a:picLocks noChangeAspect="1"/>
                      </a:cNvPicPr>
                    </a:nvPicPr>
                    <a:blipFill>
                      <a:blip r:embed="rId35" cstate="print"/>
                      <a:srcRect/>
                      <a:stretch>
                        <a:fillRect/>
                      </a:stretch>
                    </a:blipFill>
                    <a:spPr bwMode="auto">
                      <a:xfrm>
                        <a:off x="2555776" y="3501008"/>
                        <a:ext cx="1584176" cy="609598"/>
                      </a:xfrm>
                      <a:prstGeom prst="rect">
                        <a:avLst/>
                      </a:prstGeom>
                      <a:noFill/>
                      <a:ln w="9525">
                        <a:noFill/>
                        <a:miter lim="800000"/>
                        <a:headEnd/>
                        <a:tailEnd/>
                      </a:ln>
                    </a:spPr>
                  </a:pic>
                  <a:sp>
                    <a:nvSpPr>
                      <a:cNvPr id="27" name="Text Box 56"/>
                      <a:cNvSpPr txBox="1">
                        <a:spLocks noChangeArrowheads="1"/>
                      </a:cNvSpPr>
                    </a:nvSpPr>
                    <a:spPr bwMode="auto">
                      <a:xfrm>
                        <a:off x="2987824" y="170080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1</a:t>
                          </a:r>
                        </a:p>
                      </a:txBody>
                      <a:useSpRect/>
                    </a:txSp>
                    <a:style>
                      <a:lnRef idx="2">
                        <a:schemeClr val="dk1"/>
                      </a:lnRef>
                      <a:fillRef idx="1">
                        <a:schemeClr val="lt1"/>
                      </a:fillRef>
                      <a:effectRef idx="0">
                        <a:schemeClr val="dk1"/>
                      </a:effectRef>
                      <a:fontRef idx="minor">
                        <a:schemeClr val="dk1"/>
                      </a:fontRef>
                    </a:style>
                  </a:sp>
                  <a:sp>
                    <a:nvSpPr>
                      <a:cNvPr id="28" name="Text Box 56"/>
                      <a:cNvSpPr txBox="1">
                        <a:spLocks noChangeArrowheads="1"/>
                      </a:cNvSpPr>
                    </a:nvSpPr>
                    <a:spPr bwMode="auto">
                      <a:xfrm>
                        <a:off x="2206650" y="249289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a:solidFill>
                                <a:srgbClr val="FF0000"/>
                              </a:solidFill>
                              <a:effectLst/>
                            </a:rPr>
                            <a:t>2</a:t>
                          </a:r>
                        </a:p>
                      </a:txBody>
                      <a:useSpRect/>
                    </a:txSp>
                    <a:style>
                      <a:lnRef idx="2">
                        <a:schemeClr val="dk1"/>
                      </a:lnRef>
                      <a:fillRef idx="1">
                        <a:schemeClr val="lt1"/>
                      </a:fillRef>
                      <a:effectRef idx="0">
                        <a:schemeClr val="dk1"/>
                      </a:effectRef>
                      <a:fontRef idx="minor">
                        <a:schemeClr val="dk1"/>
                      </a:fontRef>
                    </a:style>
                  </a:sp>
                  <a:sp>
                    <a:nvSpPr>
                      <a:cNvPr id="37" name="AutoShape 23"/>
                      <a:cNvSpPr>
                        <a:spLocks noChangeArrowheads="1"/>
                      </a:cNvSpPr>
                    </a:nvSpPr>
                    <a:spPr bwMode="auto">
                      <a:xfrm rot="5400000">
                        <a:off x="2303748" y="2597187"/>
                        <a:ext cx="360040" cy="129614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endParaRPr lang="zh-CN" altLang="zh-CN">
                            <a:effectLst/>
                          </a:endParaRPr>
                        </a:p>
                      </a:txBody>
                      <a:useSpRect/>
                    </a:txSp>
                  </a:sp>
                  <a:grpSp>
                    <a:nvGrpSpPr>
                      <a:cNvPr id="3" name="组合 104"/>
                      <a:cNvGrpSpPr>
                        <a:grpSpLocks/>
                      </a:cNvGrpSpPr>
                    </a:nvGrpSpPr>
                    <a:grpSpPr bwMode="auto">
                      <a:xfrm>
                        <a:off x="3419872" y="836712"/>
                        <a:ext cx="3030537" cy="1296988"/>
                        <a:chOff x="4752020" y="836935"/>
                        <a:chExt cx="3031182" cy="1295698"/>
                      </a:xfrm>
                    </a:grpSpPr>
                    <a:sp>
                      <a:nvSpPr>
                        <a:cNvPr id="39" name="Rectangle 10"/>
                        <a:cNvSpPr>
                          <a:spLocks noChangeArrowheads="1"/>
                        </a:cNvSpPr>
                      </a:nvSpPr>
                      <a:spPr bwMode="auto">
                        <a:xfrm>
                          <a:off x="4890161" y="836935"/>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8" name="组合 138"/>
                        <a:cNvGrpSpPr>
                          <a:grpSpLocks/>
                        </a:cNvGrpSpPr>
                      </a:nvGrpSpPr>
                      <a:grpSpPr bwMode="auto">
                        <a:xfrm>
                          <a:off x="6749740" y="886148"/>
                          <a:ext cx="876300" cy="233362"/>
                          <a:chOff x="3952866" y="1309670"/>
                          <a:chExt cx="876299" cy="266712"/>
                        </a:xfrm>
                      </a:grpSpPr>
                      <a:cxnSp>
                        <a:nvCxnSpPr>
                          <a:cNvPr id="77"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78"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79"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80"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81"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82"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83"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84"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85"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86"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87"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88"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89"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90"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91"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92"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1" name="Rectangle 10"/>
                        <a:cNvSpPr>
                          <a:spLocks noChangeArrowheads="1"/>
                        </a:cNvSpPr>
                      </a:nvSpPr>
                      <a:spPr bwMode="auto">
                        <a:xfrm>
                          <a:off x="4839351" y="908302"/>
                          <a:ext cx="2893041" cy="1152964"/>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400" b="1" dirty="0">
                                <a:effectLst/>
                              </a:rPr>
                              <a:t>要货单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a:t>
                            </a:r>
                            <a:r>
                              <a:rPr lang="en-US" altLang="zh-CN" sz="1050" dirty="0">
                                <a:effectLst/>
                              </a:rPr>
                              <a:t>	UOM	UC 	Qty</a:t>
                            </a:r>
                          </a:p>
                          <a:p>
                            <a:pPr marL="342900" indent="-342900">
                              <a:buFontTx/>
                              <a:buAutoNum type="arabicPlain"/>
                              <a:tabLst>
                                <a:tab pos="800100" algn="l"/>
                                <a:tab pos="1343025" algn="l"/>
                                <a:tab pos="1800225" algn="l"/>
                                <a:tab pos="2244725" algn="l"/>
                              </a:tabLst>
                              <a:defRPr/>
                            </a:pPr>
                            <a:r>
                              <a:rPr lang="en-US" altLang="zh-CN" sz="1050" dirty="0">
                                <a:effectLst/>
                              </a:rPr>
                              <a:t>A	Item A	EA	12	10</a:t>
                            </a:r>
                          </a:p>
                          <a:p>
                            <a:pPr marL="342900" indent="-342900">
                              <a:buFontTx/>
                              <a:buAutoNum type="arabicPlain"/>
                              <a:tabLst>
                                <a:tab pos="800100" algn="l"/>
                                <a:tab pos="1343025" algn="l"/>
                                <a:tab pos="1800225" algn="l"/>
                                <a:tab pos="2244725" algn="l"/>
                              </a:tabLst>
                              <a:defRPr/>
                            </a:pPr>
                            <a:r>
                              <a:rPr lang="en-US" altLang="zh-CN" sz="1050" dirty="0">
                                <a:effectLst/>
                              </a:rPr>
                              <a:t>B	Item B	EA	24	8</a:t>
                            </a:r>
                          </a:p>
                          <a:p>
                            <a:pPr marL="342900" indent="-342900">
                              <a:tabLst>
                                <a:tab pos="800100" algn="l"/>
                                <a:tab pos="1343025" algn="l"/>
                                <a:tab pos="1800225" algn="l"/>
                                <a:tab pos="2244725" algn="l"/>
                              </a:tabLst>
                              <a:defRPr/>
                            </a:pPr>
                            <a:r>
                              <a:rPr lang="en-US" altLang="zh-CN" sz="1050" dirty="0">
                                <a:effectLst/>
                              </a:rPr>
                              <a:t>3	C	Item C	EA	12	21</a:t>
                            </a:r>
                          </a:p>
                        </a:txBody>
                        <a:useSpRect/>
                      </a:txSp>
                    </a:sp>
                    <a:grpSp>
                      <a:nvGrpSpPr>
                        <a:cNvPr id="10" name="组合 138"/>
                        <a:cNvGrpSpPr>
                          <a:grpSpLocks/>
                        </a:cNvGrpSpPr>
                      </a:nvGrpSpPr>
                      <a:grpSpPr bwMode="auto">
                        <a:xfrm>
                          <a:off x="6698506" y="957933"/>
                          <a:ext cx="876300" cy="233362"/>
                          <a:chOff x="3952866" y="1309670"/>
                          <a:chExt cx="876299" cy="266712"/>
                        </a:xfrm>
                      </a:grpSpPr>
                      <a:cxnSp>
                        <a:nvCxnSpPr>
                          <a:cNvPr id="61"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62"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63"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64"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65"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66"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67"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68"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69"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70"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71"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72"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73"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74"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75"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76"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sp>
                      <a:nvSpPr>
                        <a:cNvPr id="43" name="Rectangle 10"/>
                        <a:cNvSpPr>
                          <a:spLocks noChangeArrowheads="1"/>
                        </a:cNvSpPr>
                      </a:nvSpPr>
                      <a:spPr bwMode="auto">
                        <a:xfrm>
                          <a:off x="4752020" y="981254"/>
                          <a:ext cx="2893041" cy="115137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defRPr/>
                            </a:pPr>
                            <a:r>
                              <a:rPr lang="zh-CN" altLang="en-US" sz="1200" b="1" dirty="0" smtClean="0"/>
                              <a:t>客户订单</a:t>
                            </a:r>
                            <a:r>
                              <a:rPr lang="en-US" altLang="zh-CN" sz="1400" b="1" dirty="0">
                                <a:effectLst/>
                              </a:rPr>
                              <a:t>	</a:t>
                            </a:r>
                            <a:endParaRPr lang="en-US" altLang="zh-CN" sz="1400" b="1" dirty="0">
                              <a:solidFill>
                                <a:srgbClr val="FF0000"/>
                              </a:solidFill>
                              <a:effectLst/>
                            </a:endParaRPr>
                          </a:p>
                          <a:p>
                            <a:pPr marL="342900" indent="-342900">
                              <a:defRPr/>
                            </a:pPr>
                            <a:r>
                              <a:rPr lang="en-US" altLang="zh-CN" sz="1050" dirty="0">
                                <a:effectLst/>
                              </a:rPr>
                              <a:t>------------------------------------------------------------</a:t>
                            </a:r>
                          </a:p>
                          <a:p>
                            <a:pPr marL="342900" indent="-342900">
                              <a:tabLst>
                                <a:tab pos="800100" algn="l"/>
                                <a:tab pos="1343025" algn="l"/>
                                <a:tab pos="1800225" algn="l"/>
                                <a:tab pos="2244725" algn="l"/>
                              </a:tabLst>
                              <a:defRPr/>
                            </a:pPr>
                            <a:r>
                              <a:rPr lang="en-US" altLang="zh-CN" sz="1050" b="1" dirty="0">
                                <a:effectLst/>
                              </a:rPr>
                              <a:t>No	Item	Desc	UOM	UC 	Qty</a:t>
                            </a:r>
                          </a:p>
                          <a:p>
                            <a:pPr marL="342900" indent="-342900">
                              <a:buFontTx/>
                              <a:buAutoNum type="arabicPlain"/>
                              <a:tabLst>
                                <a:tab pos="800100" algn="l"/>
                                <a:tab pos="1343025" algn="l"/>
                                <a:tab pos="1800225" algn="l"/>
                                <a:tab pos="2244725" algn="l"/>
                              </a:tabLst>
                              <a:defRPr/>
                            </a:pPr>
                            <a:r>
                              <a:rPr lang="en-US" altLang="zh-CN" sz="1050" dirty="0">
                                <a:effectLst/>
                              </a:rPr>
                              <a:t>A	Item A	EA	</a:t>
                            </a:r>
                            <a:r>
                              <a:rPr lang="en-US" altLang="zh-CN" sz="1050" dirty="0" smtClean="0">
                                <a:effectLst/>
                              </a:rPr>
                              <a:t>100</a:t>
                            </a:r>
                            <a:r>
                              <a:rPr lang="en-US" altLang="zh-CN" sz="1050" dirty="0">
                                <a:effectLst/>
                              </a:rPr>
                              <a:t>	</a:t>
                            </a:r>
                            <a:r>
                              <a:rPr lang="en-US" altLang="zh-CN" sz="1050" dirty="0" smtClean="0"/>
                              <a:t>200</a:t>
                            </a:r>
                            <a:endParaRPr lang="en-US" altLang="zh-CN" sz="1050" dirty="0">
                              <a:effectLst/>
                            </a:endParaRPr>
                          </a:p>
                          <a:p>
                            <a:pPr marL="342900" indent="-342900">
                              <a:buFontTx/>
                              <a:buAutoNum type="arabicPlain"/>
                              <a:tabLst>
                                <a:tab pos="800100" algn="l"/>
                                <a:tab pos="1343025" algn="l"/>
                                <a:tab pos="1800225" algn="l"/>
                                <a:tab pos="2244725" algn="l"/>
                              </a:tabLst>
                              <a:defRPr/>
                            </a:pPr>
                            <a:r>
                              <a:rPr lang="en-US" altLang="zh-CN" sz="1050" dirty="0">
                                <a:effectLst/>
                              </a:rPr>
                              <a:t>B	Item B	EA	</a:t>
                            </a:r>
                            <a:r>
                              <a:rPr lang="en-US" altLang="zh-CN" sz="1050" dirty="0" smtClean="0"/>
                              <a:t>120</a:t>
                            </a:r>
                            <a:r>
                              <a:rPr lang="en-US" altLang="zh-CN" sz="1050" dirty="0">
                                <a:effectLst/>
                              </a:rPr>
                              <a:t>	</a:t>
                            </a:r>
                            <a:r>
                              <a:rPr lang="en-US" altLang="zh-CN" sz="1050" dirty="0" smtClean="0">
                                <a:effectLst/>
                              </a:rPr>
                              <a:t>240</a:t>
                            </a:r>
                            <a:endParaRPr lang="en-US" altLang="zh-CN" sz="1050" dirty="0">
                              <a:effectLst/>
                            </a:endParaRPr>
                          </a:p>
                          <a:p>
                            <a:pPr marL="342900" indent="-342900">
                              <a:tabLst>
                                <a:tab pos="800100" algn="l"/>
                                <a:tab pos="1343025" algn="l"/>
                                <a:tab pos="1800225" algn="l"/>
                                <a:tab pos="2244725" algn="l"/>
                              </a:tabLst>
                              <a:defRPr/>
                            </a:pPr>
                            <a:r>
                              <a:rPr lang="en-US" altLang="zh-CN" sz="1050" dirty="0">
                                <a:effectLst/>
                              </a:rPr>
                              <a:t>3	C	Item C	EA	</a:t>
                            </a:r>
                            <a:r>
                              <a:rPr lang="en-US" altLang="zh-CN" sz="1050" dirty="0" smtClean="0">
                                <a:effectLst/>
                              </a:rPr>
                              <a:t>120</a:t>
                            </a:r>
                            <a:r>
                              <a:rPr lang="en-US" altLang="zh-CN" sz="1050" dirty="0">
                                <a:effectLst/>
                              </a:rPr>
                              <a:t>	</a:t>
                            </a:r>
                            <a:r>
                              <a:rPr lang="en-US" altLang="zh-CN" sz="1050" dirty="0" smtClean="0">
                                <a:effectLst/>
                              </a:rPr>
                              <a:t>240</a:t>
                            </a:r>
                            <a:endParaRPr lang="en-US" altLang="zh-CN" sz="1050" dirty="0">
                              <a:effectLst/>
                            </a:endParaRPr>
                          </a:p>
                        </a:txBody>
                        <a:useSpRect/>
                      </a:txSp>
                    </a:sp>
                    <a:grpSp>
                      <a:nvGrpSpPr>
                        <a:cNvPr id="12" name="组合 138"/>
                        <a:cNvGrpSpPr>
                          <a:grpSpLocks/>
                        </a:cNvGrpSpPr>
                      </a:nvGrpSpPr>
                      <a:grpSpPr bwMode="auto">
                        <a:xfrm>
                          <a:off x="6610983" y="1029941"/>
                          <a:ext cx="876300" cy="233362"/>
                          <a:chOff x="3952866" y="1309670"/>
                          <a:chExt cx="876299" cy="266712"/>
                        </a:xfrm>
                      </a:grpSpPr>
                      <a:cxnSp>
                        <a:nvCxnSpPr>
                          <a:cNvPr id="45" name="直接连接符 96"/>
                          <a:cNvCxnSpPr>
                            <a:cxnSpLocks noChangeShapeType="1"/>
                          </a:cNvCxnSpPr>
                        </a:nvCxnSpPr>
                        <a:spPr bwMode="auto">
                          <a:xfrm rot="5400000">
                            <a:off x="3831422" y="1445413"/>
                            <a:ext cx="242888" cy="0"/>
                          </a:xfrm>
                          <a:prstGeom prst="line">
                            <a:avLst/>
                          </a:prstGeom>
                          <a:noFill/>
                          <a:ln w="28575" algn="ctr">
                            <a:solidFill>
                              <a:schemeClr val="tx1"/>
                            </a:solidFill>
                            <a:round/>
                            <a:headEnd/>
                            <a:tailEnd/>
                          </a:ln>
                        </a:spPr>
                      </a:cxnSp>
                      <a:cxnSp>
                        <a:nvCxnSpPr>
                          <a:cNvPr id="46" name="直接连接符 97"/>
                          <a:cNvCxnSpPr>
                            <a:cxnSpLocks noChangeShapeType="1"/>
                          </a:cNvCxnSpPr>
                        </a:nvCxnSpPr>
                        <a:spPr bwMode="auto">
                          <a:xfrm rot="5400000">
                            <a:off x="3883806" y="1440645"/>
                            <a:ext cx="242888" cy="0"/>
                          </a:xfrm>
                          <a:prstGeom prst="line">
                            <a:avLst/>
                          </a:prstGeom>
                          <a:noFill/>
                          <a:ln w="6350" algn="ctr">
                            <a:solidFill>
                              <a:schemeClr val="tx1"/>
                            </a:solidFill>
                            <a:round/>
                            <a:headEnd/>
                            <a:tailEnd/>
                          </a:ln>
                        </a:spPr>
                      </a:cxnSp>
                      <a:cxnSp>
                        <a:nvCxnSpPr>
                          <a:cNvPr id="47" name="直接连接符 98"/>
                          <a:cNvCxnSpPr>
                            <a:cxnSpLocks noChangeShapeType="1"/>
                          </a:cNvCxnSpPr>
                        </a:nvCxnSpPr>
                        <a:spPr bwMode="auto">
                          <a:xfrm rot="5400000">
                            <a:off x="3921906" y="1435888"/>
                            <a:ext cx="242888" cy="0"/>
                          </a:xfrm>
                          <a:prstGeom prst="line">
                            <a:avLst/>
                          </a:prstGeom>
                          <a:noFill/>
                          <a:ln w="6350" algn="ctr">
                            <a:solidFill>
                              <a:schemeClr val="tx1"/>
                            </a:solidFill>
                            <a:round/>
                            <a:headEnd/>
                            <a:tailEnd/>
                          </a:ln>
                        </a:spPr>
                      </a:cxnSp>
                      <a:cxnSp>
                        <a:nvCxnSpPr>
                          <a:cNvPr id="48" name="直接连接符 99"/>
                          <a:cNvCxnSpPr>
                            <a:cxnSpLocks noChangeShapeType="1"/>
                          </a:cNvCxnSpPr>
                        </a:nvCxnSpPr>
                        <a:spPr bwMode="auto">
                          <a:xfrm rot="5400000">
                            <a:off x="3974292" y="1445412"/>
                            <a:ext cx="242888" cy="0"/>
                          </a:xfrm>
                          <a:prstGeom prst="line">
                            <a:avLst/>
                          </a:prstGeom>
                          <a:noFill/>
                          <a:ln w="57150" algn="ctr">
                            <a:solidFill>
                              <a:schemeClr val="tx1"/>
                            </a:solidFill>
                            <a:round/>
                            <a:headEnd/>
                            <a:tailEnd/>
                          </a:ln>
                        </a:spPr>
                      </a:cxnSp>
                      <a:cxnSp>
                        <a:nvCxnSpPr>
                          <a:cNvPr id="49" name="直接连接符 102"/>
                          <a:cNvCxnSpPr>
                            <a:cxnSpLocks noChangeShapeType="1"/>
                          </a:cNvCxnSpPr>
                        </a:nvCxnSpPr>
                        <a:spPr bwMode="auto">
                          <a:xfrm rot="5400000">
                            <a:off x="4055262" y="1454933"/>
                            <a:ext cx="242888" cy="0"/>
                          </a:xfrm>
                          <a:prstGeom prst="line">
                            <a:avLst/>
                          </a:prstGeom>
                          <a:noFill/>
                          <a:ln w="28575" algn="ctr">
                            <a:solidFill>
                              <a:schemeClr val="tx1"/>
                            </a:solidFill>
                            <a:round/>
                            <a:headEnd/>
                            <a:tailEnd/>
                          </a:ln>
                        </a:spPr>
                      </a:cxnSp>
                      <a:cxnSp>
                        <a:nvCxnSpPr>
                          <a:cNvPr id="50" name="直接连接符 103"/>
                          <a:cNvCxnSpPr>
                            <a:cxnSpLocks noChangeShapeType="1"/>
                          </a:cNvCxnSpPr>
                        </a:nvCxnSpPr>
                        <a:spPr bwMode="auto">
                          <a:xfrm rot="5400000">
                            <a:off x="4107646" y="1435877"/>
                            <a:ext cx="242888" cy="0"/>
                          </a:xfrm>
                          <a:prstGeom prst="line">
                            <a:avLst/>
                          </a:prstGeom>
                          <a:noFill/>
                          <a:ln w="6350" algn="ctr">
                            <a:solidFill>
                              <a:schemeClr val="tx1"/>
                            </a:solidFill>
                            <a:round/>
                            <a:headEnd/>
                            <a:tailEnd/>
                          </a:ln>
                        </a:spPr>
                      </a:cxnSp>
                      <a:cxnSp>
                        <a:nvCxnSpPr>
                          <a:cNvPr id="51" name="直接连接符 104"/>
                          <a:cNvCxnSpPr>
                            <a:cxnSpLocks noChangeShapeType="1"/>
                          </a:cNvCxnSpPr>
                        </a:nvCxnSpPr>
                        <a:spPr bwMode="auto">
                          <a:xfrm rot="5400000">
                            <a:off x="4145746" y="1431120"/>
                            <a:ext cx="242888" cy="0"/>
                          </a:xfrm>
                          <a:prstGeom prst="line">
                            <a:avLst/>
                          </a:prstGeom>
                          <a:noFill/>
                          <a:ln w="6350" algn="ctr">
                            <a:solidFill>
                              <a:schemeClr val="tx1"/>
                            </a:solidFill>
                            <a:round/>
                            <a:headEnd/>
                            <a:tailEnd/>
                          </a:ln>
                        </a:spPr>
                      </a:cxnSp>
                      <a:cxnSp>
                        <a:nvCxnSpPr>
                          <a:cNvPr id="52" name="直接连接符 105"/>
                          <a:cNvCxnSpPr>
                            <a:cxnSpLocks noChangeShapeType="1"/>
                          </a:cNvCxnSpPr>
                        </a:nvCxnSpPr>
                        <a:spPr bwMode="auto">
                          <a:xfrm rot="5400000">
                            <a:off x="4226708" y="1454932"/>
                            <a:ext cx="242888" cy="0"/>
                          </a:xfrm>
                          <a:prstGeom prst="line">
                            <a:avLst/>
                          </a:prstGeom>
                          <a:noFill/>
                          <a:ln w="57150" algn="ctr">
                            <a:solidFill>
                              <a:schemeClr val="tx1"/>
                            </a:solidFill>
                            <a:round/>
                            <a:headEnd/>
                            <a:tailEnd/>
                          </a:ln>
                        </a:spPr>
                      </a:cxnSp>
                      <a:cxnSp>
                        <a:nvCxnSpPr>
                          <a:cNvPr id="53" name="直接连接符 106"/>
                          <a:cNvCxnSpPr>
                            <a:cxnSpLocks noChangeShapeType="1"/>
                          </a:cNvCxnSpPr>
                        </a:nvCxnSpPr>
                        <a:spPr bwMode="auto">
                          <a:xfrm rot="5400000">
                            <a:off x="4312435" y="1454938"/>
                            <a:ext cx="242888" cy="0"/>
                          </a:xfrm>
                          <a:prstGeom prst="line">
                            <a:avLst/>
                          </a:prstGeom>
                          <a:noFill/>
                          <a:ln w="28575" algn="ctr">
                            <a:solidFill>
                              <a:schemeClr val="tx1"/>
                            </a:solidFill>
                            <a:round/>
                            <a:headEnd/>
                            <a:tailEnd/>
                          </a:ln>
                        </a:spPr>
                      </a:cxnSp>
                      <a:cxnSp>
                        <a:nvCxnSpPr>
                          <a:cNvPr id="54" name="直接连接符 107"/>
                          <a:cNvCxnSpPr>
                            <a:cxnSpLocks noChangeShapeType="1"/>
                          </a:cNvCxnSpPr>
                        </a:nvCxnSpPr>
                        <a:spPr bwMode="auto">
                          <a:xfrm rot="5400000">
                            <a:off x="4364819" y="1435882"/>
                            <a:ext cx="242888" cy="0"/>
                          </a:xfrm>
                          <a:prstGeom prst="line">
                            <a:avLst/>
                          </a:prstGeom>
                          <a:noFill/>
                          <a:ln w="6350" algn="ctr">
                            <a:solidFill>
                              <a:schemeClr val="tx1"/>
                            </a:solidFill>
                            <a:round/>
                            <a:headEnd/>
                            <a:tailEnd/>
                          </a:ln>
                        </a:spPr>
                      </a:cxnSp>
                      <a:cxnSp>
                        <a:nvCxnSpPr>
                          <a:cNvPr id="55" name="直接连接符 108"/>
                          <a:cNvCxnSpPr>
                            <a:cxnSpLocks noChangeShapeType="1"/>
                          </a:cNvCxnSpPr>
                        </a:nvCxnSpPr>
                        <a:spPr bwMode="auto">
                          <a:xfrm rot="5400000">
                            <a:off x="4402919" y="1431125"/>
                            <a:ext cx="242888" cy="0"/>
                          </a:xfrm>
                          <a:prstGeom prst="line">
                            <a:avLst/>
                          </a:prstGeom>
                          <a:noFill/>
                          <a:ln w="6350" algn="ctr">
                            <a:solidFill>
                              <a:schemeClr val="tx1"/>
                            </a:solidFill>
                            <a:round/>
                            <a:headEnd/>
                            <a:tailEnd/>
                          </a:ln>
                        </a:spPr>
                      </a:cxnSp>
                      <a:cxnSp>
                        <a:nvCxnSpPr>
                          <a:cNvPr id="56" name="直接连接符 109"/>
                          <a:cNvCxnSpPr>
                            <a:cxnSpLocks noChangeShapeType="1"/>
                          </a:cNvCxnSpPr>
                        </a:nvCxnSpPr>
                        <a:spPr bwMode="auto">
                          <a:xfrm rot="5400000">
                            <a:off x="4469593" y="1454937"/>
                            <a:ext cx="242888" cy="0"/>
                          </a:xfrm>
                          <a:prstGeom prst="line">
                            <a:avLst/>
                          </a:prstGeom>
                          <a:noFill/>
                          <a:ln w="57150" algn="ctr">
                            <a:solidFill>
                              <a:schemeClr val="tx1"/>
                            </a:solidFill>
                            <a:round/>
                            <a:headEnd/>
                            <a:tailEnd/>
                          </a:ln>
                        </a:spPr>
                      </a:cxnSp>
                      <a:cxnSp>
                        <a:nvCxnSpPr>
                          <a:cNvPr id="57" name="直接连接符 110"/>
                          <a:cNvCxnSpPr>
                            <a:cxnSpLocks noChangeShapeType="1"/>
                          </a:cNvCxnSpPr>
                        </a:nvCxnSpPr>
                        <a:spPr bwMode="auto">
                          <a:xfrm rot="5400000">
                            <a:off x="4536275" y="1450170"/>
                            <a:ext cx="242888" cy="0"/>
                          </a:xfrm>
                          <a:prstGeom prst="line">
                            <a:avLst/>
                          </a:prstGeom>
                          <a:noFill/>
                          <a:ln w="28575" algn="ctr">
                            <a:solidFill>
                              <a:schemeClr val="tx1"/>
                            </a:solidFill>
                            <a:round/>
                            <a:headEnd/>
                            <a:tailEnd/>
                          </a:ln>
                        </a:spPr>
                      </a:cxnSp>
                      <a:cxnSp>
                        <a:nvCxnSpPr>
                          <a:cNvPr id="58" name="直接连接符 111"/>
                          <a:cNvCxnSpPr>
                            <a:cxnSpLocks noChangeShapeType="1"/>
                          </a:cNvCxnSpPr>
                        </a:nvCxnSpPr>
                        <a:spPr bwMode="auto">
                          <a:xfrm rot="5400000">
                            <a:off x="4588659" y="1431114"/>
                            <a:ext cx="242888" cy="0"/>
                          </a:xfrm>
                          <a:prstGeom prst="line">
                            <a:avLst/>
                          </a:prstGeom>
                          <a:noFill/>
                          <a:ln w="6350" algn="ctr">
                            <a:solidFill>
                              <a:schemeClr val="tx1"/>
                            </a:solidFill>
                            <a:round/>
                            <a:headEnd/>
                            <a:tailEnd/>
                          </a:ln>
                        </a:spPr>
                      </a:cxnSp>
                      <a:cxnSp>
                        <a:nvCxnSpPr>
                          <a:cNvPr id="59" name="直接连接符 112"/>
                          <a:cNvCxnSpPr>
                            <a:cxnSpLocks noChangeShapeType="1"/>
                          </a:cNvCxnSpPr>
                        </a:nvCxnSpPr>
                        <a:spPr bwMode="auto">
                          <a:xfrm rot="5400000">
                            <a:off x="4641047" y="1440645"/>
                            <a:ext cx="242888" cy="0"/>
                          </a:xfrm>
                          <a:prstGeom prst="line">
                            <a:avLst/>
                          </a:prstGeom>
                          <a:noFill/>
                          <a:ln w="6350" algn="ctr">
                            <a:solidFill>
                              <a:schemeClr val="tx1"/>
                            </a:solidFill>
                            <a:round/>
                            <a:headEnd/>
                            <a:tailEnd/>
                          </a:ln>
                        </a:spPr>
                      </a:cxnSp>
                      <a:cxnSp>
                        <a:nvCxnSpPr>
                          <a:cNvPr id="60" name="直接连接符 113"/>
                          <a:cNvCxnSpPr>
                            <a:cxnSpLocks noChangeShapeType="1"/>
                          </a:cNvCxnSpPr>
                        </a:nvCxnSpPr>
                        <a:spPr bwMode="auto">
                          <a:xfrm rot="5400000">
                            <a:off x="4707721" y="1450169"/>
                            <a:ext cx="242888" cy="0"/>
                          </a:xfrm>
                          <a:prstGeom prst="line">
                            <a:avLst/>
                          </a:prstGeom>
                          <a:noFill/>
                          <a:ln w="57150" algn="ctr">
                            <a:solidFill>
                              <a:schemeClr val="tx1"/>
                            </a:solidFill>
                            <a:round/>
                            <a:headEnd/>
                            <a:tailEnd/>
                          </a:ln>
                        </a:spPr>
                      </a:cxnSp>
                    </a:grpSp>
                  </a:grpSp>
                  <a:sp>
                    <a:nvSpPr>
                      <a:cNvPr id="93" name="AutoShape 23"/>
                      <a:cNvSpPr>
                        <a:spLocks noChangeArrowheads="1"/>
                      </a:cNvSpPr>
                    </a:nvSpPr>
                    <a:spPr bwMode="auto">
                      <a:xfrm rot="16200000" flipH="1">
                        <a:off x="2177966" y="927857"/>
                        <a:ext cx="647700" cy="1692102"/>
                      </a:xfrm>
                      <a:custGeom>
                        <a:avLst/>
                        <a:gdLst>
                          <a:gd name="T0" fmla="*/ 492384 w 21600"/>
                          <a:gd name="T1" fmla="*/ 0 h 21600"/>
                          <a:gd name="T2" fmla="*/ 492384 w 21600"/>
                          <a:gd name="T3" fmla="*/ 659445 h 21600"/>
                          <a:gd name="T4" fmla="*/ 68546 w 21600"/>
                          <a:gd name="T5" fmla="*/ 1171575 h 21600"/>
                          <a:gd name="T6" fmla="*/ 647676 w 21600"/>
                          <a:gd name="T7" fmla="*/ 329722 h 21600"/>
                          <a:gd name="T8" fmla="*/ 17694720 60000 65536"/>
                          <a:gd name="T9" fmla="*/ 5898240 60000 65536"/>
                          <a:gd name="T10" fmla="*/ 5898240 60000 65536"/>
                          <a:gd name="T11" fmla="*/ 0 60000 65536"/>
                          <a:gd name="T12" fmla="*/ 12427 w 21600"/>
                          <a:gd name="T13" fmla="*/ 3843 h 21600"/>
                          <a:gd name="T14" fmla="*/ 19695 w 21600"/>
                          <a:gd name="T15" fmla="*/ 8315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defRPr/>
                          </a:pPr>
                          <a:endParaRPr lang="zh-CN" altLang="en-US"/>
                        </a:p>
                      </a:txBody>
                      <a:useSpRect/>
                    </a:txSp>
                  </a:sp>
                  <a:sp>
                    <a:nvSpPr>
                      <a:cNvPr id="129" name="AutoShape 15"/>
                      <a:cNvSpPr>
                        <a:spLocks noChangeArrowheads="1"/>
                      </a:cNvSpPr>
                    </a:nvSpPr>
                    <a:spPr bwMode="auto">
                      <a:xfrm>
                        <a:off x="4427984" y="3645024"/>
                        <a:ext cx="1512168" cy="404812"/>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effectLst/>
                          </a:endParaRPr>
                        </a:p>
                      </a:txBody>
                      <a:useSpRect/>
                    </a:txSp>
                  </a:sp>
                  <a:sp>
                    <a:nvSpPr>
                      <a:cNvPr id="115" name="云形标注 114"/>
                      <a:cNvSpPr/>
                    </a:nvSpPr>
                    <a:spPr bwMode="auto">
                      <a:xfrm>
                        <a:off x="6300192" y="5733256"/>
                        <a:ext cx="2700808" cy="1008112"/>
                      </a:xfrm>
                      <a:prstGeom prst="cloudCallout">
                        <a:avLst>
                          <a:gd name="adj1" fmla="val -43801"/>
                          <a:gd name="adj2" fmla="val -70721"/>
                        </a:avLst>
                      </a:prstGeom>
                      <a:solidFill>
                        <a:schemeClr val="bg1"/>
                      </a:solidFill>
                      <a:ln w="9525"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kumimoji="0" lang="zh-CN" altLang="en-US" sz="1400" b="0" i="0" u="none" strike="noStrike" cap="none" normalizeH="0" baseline="0" dirty="0" smtClean="0">
                              <a:ln>
                                <a:noFill/>
                              </a:ln>
                              <a:solidFill>
                                <a:srgbClr val="008000"/>
                              </a:solidFill>
                              <a:effectLst/>
                              <a:latin typeface="Arial" pitchFamily="34" charset="0"/>
                              <a:ea typeface="宋体" pitchFamily="2" charset="-122"/>
                            </a:rPr>
                            <a:t>销售自动触发采购</a:t>
                          </a:r>
                        </a:p>
                      </a:txBody>
                      <a:useSpRect/>
                    </a:txSp>
                  </a:sp>
                  <a:pic>
                    <a:nvPicPr>
                      <a:cNvPr id="116" name="Picture 223" descr="Home_128"/>
                      <a:cNvPicPr>
                        <a:picLocks noChangeAspect="1" noChangeArrowheads="1"/>
                      </a:cNvPicPr>
                    </a:nvPicPr>
                    <a:blipFill>
                      <a:blip r:embed="rId36" cstate="print"/>
                      <a:srcRect/>
                      <a:stretch>
                        <a:fillRect/>
                      </a:stretch>
                    </a:blipFill>
                    <a:spPr bwMode="auto">
                      <a:xfrm>
                        <a:off x="755576" y="2564904"/>
                        <a:ext cx="1005629" cy="801464"/>
                      </a:xfrm>
                      <a:prstGeom prst="rect">
                        <a:avLst/>
                      </a:prstGeom>
                      <a:noFill/>
                      <a:ln w="9525">
                        <a:noFill/>
                        <a:miter lim="800000"/>
                        <a:headEnd/>
                        <a:tailEnd/>
                      </a:ln>
                    </a:spPr>
                  </a:pic>
                  <a:pic>
                    <a:nvPicPr>
                      <a:cNvPr id="119" name="Picture 223" descr="Home_128"/>
                      <a:cNvPicPr>
                        <a:picLocks noChangeAspect="1" noChangeArrowheads="1"/>
                      </a:cNvPicPr>
                    </a:nvPicPr>
                    <a:blipFill>
                      <a:blip r:embed="rId36" cstate="print"/>
                      <a:srcRect/>
                      <a:stretch>
                        <a:fillRect/>
                      </a:stretch>
                    </a:blipFill>
                    <a:spPr bwMode="auto">
                      <a:xfrm>
                        <a:off x="6156176" y="3429000"/>
                        <a:ext cx="1005629" cy="801464"/>
                      </a:xfrm>
                      <a:prstGeom prst="rect">
                        <a:avLst/>
                      </a:prstGeom>
                      <a:noFill/>
                      <a:ln w="9525">
                        <a:noFill/>
                        <a:miter lim="800000"/>
                        <a:headEnd/>
                        <a:tailEnd/>
                      </a:ln>
                    </a:spPr>
                  </a:pic>
                  <a:sp>
                    <a:nvSpPr>
                      <a:cNvPr id="121" name="Text Box 18"/>
                      <a:cNvSpPr txBox="1">
                        <a:spLocks noChangeArrowheads="1"/>
                      </a:cNvSpPr>
                    </a:nvSpPr>
                    <a:spPr bwMode="auto">
                      <a:xfrm>
                        <a:off x="2275855" y="270892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发货</a:t>
                          </a:r>
                          <a:endParaRPr lang="en-US" altLang="zh-CN" sz="1600" b="1" dirty="0">
                            <a:effectLst/>
                            <a:latin typeface="宋体" pitchFamily="2" charset="-122"/>
                            <a:ea typeface="宋体" pitchFamily="2" charset="-122"/>
                          </a:endParaRPr>
                        </a:p>
                      </a:txBody>
                      <a:useSpRect/>
                    </a:txSp>
                  </a:sp>
                  <a:sp>
                    <a:nvSpPr>
                      <a:cNvPr id="122" name="Text Box 56"/>
                      <a:cNvSpPr txBox="1">
                        <a:spLocks noChangeArrowheads="1"/>
                      </a:cNvSpPr>
                    </a:nvSpPr>
                    <a:spPr bwMode="auto">
                      <a:xfrm>
                        <a:off x="7308304" y="32129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3</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6" name="Text Box 56"/>
                      <a:cNvSpPr txBox="1">
                        <a:spLocks noChangeArrowheads="1"/>
                      </a:cNvSpPr>
                    </a:nvSpPr>
                    <a:spPr bwMode="auto">
                      <a:xfrm>
                        <a:off x="6300192" y="472514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pPr>
                            <a:defRPr/>
                          </a:pPr>
                          <a:r>
                            <a:rPr lang="en-US" altLang="zh-CN" sz="2000" b="1" dirty="0" smtClean="0">
                              <a:solidFill>
                                <a:srgbClr val="FF0000"/>
                              </a:solidFill>
                              <a:effectLst/>
                            </a:rPr>
                            <a:t>4</a:t>
                          </a:r>
                          <a:endParaRPr lang="en-US" altLang="zh-CN" sz="2000" b="1" dirty="0">
                            <a:solidFill>
                              <a:srgbClr val="FF0000"/>
                            </a:solidFill>
                            <a:effectLst/>
                          </a:endParaRPr>
                        </a:p>
                      </a:txBody>
                      <a:useSpRect/>
                    </a:txSp>
                    <a:style>
                      <a:lnRef idx="2">
                        <a:schemeClr val="dk1"/>
                      </a:lnRef>
                      <a:fillRef idx="1">
                        <a:schemeClr val="lt1"/>
                      </a:fillRef>
                      <a:effectRef idx="0">
                        <a:schemeClr val="dk1"/>
                      </a:effectRef>
                      <a:fontRef idx="minor">
                        <a:schemeClr val="dk1"/>
                      </a:fontRef>
                    </a:style>
                  </a:sp>
                  <a:sp>
                    <a:nvSpPr>
                      <a:cNvPr id="127" name="Text Box 18"/>
                      <a:cNvSpPr txBox="1">
                        <a:spLocks noChangeArrowheads="1"/>
                      </a:cNvSpPr>
                    </a:nvSpPr>
                    <a:spPr bwMode="auto">
                      <a:xfrm>
                        <a:off x="7236296" y="3645024"/>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effectLst/>
                              <a:latin typeface="宋体" pitchFamily="2" charset="-122"/>
                              <a:ea typeface="宋体" pitchFamily="2" charset="-122"/>
                            </a:rPr>
                            <a:t>客户签收</a:t>
                          </a:r>
                          <a:endParaRPr lang="en-US" altLang="zh-CN" sz="1600" b="1" dirty="0">
                            <a:effectLst/>
                            <a:latin typeface="宋体" pitchFamily="2" charset="-122"/>
                            <a:ea typeface="宋体" pitchFamily="2" charset="-122"/>
                          </a:endParaRPr>
                        </a:p>
                      </a:txBody>
                      <a:useSpRect/>
                    </a:txSp>
                  </a:sp>
                  <a:sp>
                    <a:nvSpPr>
                      <a:cNvPr id="128" name="流程图: 文档 127"/>
                      <a:cNvSpPr/>
                    </a:nvSpPr>
                    <a:spPr bwMode="auto">
                      <a:xfrm>
                        <a:off x="7336185" y="4005412"/>
                        <a:ext cx="980231" cy="504056"/>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客户回单</a:t>
                          </a:r>
                          <a:endParaRPr lang="zh-CN" altLang="en-US" sz="1400" b="1" dirty="0">
                            <a:effectLst/>
                            <a:ea typeface="宋体" pitchFamily="2" charset="-122"/>
                          </a:endParaRPr>
                        </a:p>
                      </a:txBody>
                      <a:useSpRect/>
                    </a:txSp>
                  </a:sp>
                  <a:sp>
                    <a:nvSpPr>
                      <a:cNvPr id="130" name="Text Box 18"/>
                      <a:cNvSpPr txBox="1">
                        <a:spLocks noChangeArrowheads="1"/>
                      </a:cNvSpPr>
                    </a:nvSpPr>
                    <a:spPr bwMode="auto">
                      <a:xfrm>
                        <a:off x="6020271" y="52292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b="1" dirty="0" smtClean="0">
                              <a:latin typeface="宋体" pitchFamily="2" charset="-122"/>
                            </a:rPr>
                            <a:t>快速发货</a:t>
                          </a:r>
                          <a:endParaRPr lang="en-US" altLang="zh-CN" sz="1600" b="1" dirty="0">
                            <a:effectLst/>
                            <a:latin typeface="宋体" pitchFamily="2" charset="-122"/>
                            <a:ea typeface="宋体" pitchFamily="2" charset="-122"/>
                          </a:endParaRPr>
                        </a:p>
                      </a:txBody>
                      <a:useSpRect/>
                    </a:txSp>
                  </a:sp>
                  <a:sp>
                    <a:nvSpPr>
                      <a:cNvPr id="131" name="流程图: 文档 130"/>
                      <a:cNvSpPr/>
                    </a:nvSpPr>
                    <a:spPr bwMode="auto">
                      <a:xfrm>
                        <a:off x="5004048"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销售收货单</a:t>
                          </a:r>
                          <a:endParaRPr lang="zh-CN" altLang="en-US" sz="1400" b="1" dirty="0">
                            <a:effectLst/>
                            <a:ea typeface="宋体" pitchFamily="2" charset="-122"/>
                          </a:endParaRPr>
                        </a:p>
                      </a:txBody>
                      <a:useSpRect/>
                    </a:txSp>
                  </a:sp>
                  <a:pic>
                    <a:nvPicPr>
                      <a:cNvPr id="133" name="Picture 4" descr="http://extremetrix.com/blog/wp-content/uploads/2010/11/printer.png"/>
                      <a:cNvPicPr>
                        <a:picLocks noChangeAspect="1" noChangeArrowheads="1"/>
                      </a:cNvPicPr>
                    </a:nvPicPr>
                    <a:blipFill>
                      <a:blip r:embed="rId37" cstate="print"/>
                      <a:srcRect/>
                      <a:stretch>
                        <a:fillRect/>
                      </a:stretch>
                    </a:blipFill>
                    <a:spPr bwMode="auto">
                      <a:xfrm>
                        <a:off x="4499992" y="5301208"/>
                        <a:ext cx="504056" cy="504056"/>
                      </a:xfrm>
                      <a:prstGeom prst="rect">
                        <a:avLst/>
                      </a:prstGeom>
                      <a:noFill/>
                      <a:ln w="9525">
                        <a:noFill/>
                        <a:miter lim="800000"/>
                        <a:headEnd/>
                        <a:tailEnd/>
                      </a:ln>
                    </a:spPr>
                  </a:pic>
                  <a:sp>
                    <a:nvSpPr>
                      <a:cNvPr id="134" name="AutoShape 23"/>
                      <a:cNvSpPr>
                        <a:spLocks noChangeArrowheads="1"/>
                      </a:cNvSpPr>
                    </a:nvSpPr>
                    <a:spPr bwMode="auto">
                      <a:xfrm rot="10800000">
                        <a:off x="6876256" y="4725144"/>
                        <a:ext cx="1152128" cy="444834"/>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nSpc>
                              <a:spcPct val="90000"/>
                            </a:lnSpc>
                            <a:defRPr/>
                          </a:pPr>
                          <a:endParaRPr lang="zh-CN" altLang="zh-CN"/>
                        </a:p>
                      </a:txBody>
                      <a:useSpRect/>
                    </a:txSp>
                  </a:sp>
                  <a:sp>
                    <a:nvSpPr>
                      <a:cNvPr id="135" name="流程图: 文档 134"/>
                      <a:cNvSpPr/>
                    </a:nvSpPr>
                    <a:spPr bwMode="auto">
                      <a:xfrm>
                        <a:off x="3779912" y="5877272"/>
                        <a:ext cx="1116136" cy="542354"/>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wrap="none"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lnSpc>
                              <a:spcPct val="90000"/>
                            </a:lnSpc>
                            <a:defRPr/>
                          </a:pPr>
                          <a:r>
                            <a:rPr lang="zh-CN" altLang="en-US" sz="1400" b="1" dirty="0" smtClean="0"/>
                            <a:t>采购收货单</a:t>
                          </a:r>
                          <a:endParaRPr lang="zh-CN" altLang="en-US" sz="1400" b="1" dirty="0">
                            <a:effectLst/>
                            <a:ea typeface="宋体" pitchFamily="2" charset="-122"/>
                          </a:endParaRPr>
                        </a:p>
                      </a:txBody>
                      <a:useSpRect/>
                    </a:txSp>
                  </a:sp>
                  <a:pic>
                    <a:nvPicPr>
                      <a:cNvPr id="136" name="Picture 3" descr="F:\Softwares\Icons\eleganticons\eleganticons\images\Screen.png"/>
                      <a:cNvPicPr>
                        <a:picLocks noChangeAspect="1" noChangeArrowheads="1"/>
                      </a:cNvPicPr>
                    </a:nvPicPr>
                    <a:blipFill>
                      <a:blip r:embed="rId38" cstate="print"/>
                      <a:srcRect/>
                      <a:stretch>
                        <a:fillRect/>
                      </a:stretch>
                    </a:blipFill>
                    <a:spPr bwMode="auto">
                      <a:xfrm>
                        <a:off x="5020619" y="4725144"/>
                        <a:ext cx="1063549" cy="1063549"/>
                      </a:xfrm>
                      <a:prstGeom prst="rect">
                        <a:avLst/>
                      </a:prstGeom>
                      <a:noFill/>
                      <a:ln w="9525">
                        <a:noFill/>
                        <a:miter lim="800000"/>
                        <a:headEnd/>
                        <a:tailEnd/>
                      </a:ln>
                    </a:spPr>
                  </a:pic>
                  <a:sp>
                    <a:nvSpPr>
                      <a:cNvPr id="137" name="TextBox 91"/>
                      <a:cNvSpPr txBox="1">
                        <a:spLocks noChangeArrowheads="1"/>
                      </a:cNvSpPr>
                    </a:nvSpPr>
                    <a:spPr bwMode="auto">
                      <a:xfrm>
                        <a:off x="5292080" y="4941168"/>
                        <a:ext cx="574196" cy="307777"/>
                      </a:xfrm>
                      <a:prstGeom prst="rect">
                        <a:avLst/>
                      </a:prstGeom>
                      <a:noFill/>
                      <a:ln w="9525">
                        <a:noFill/>
                        <a:miter lim="800000"/>
                        <a:headEnd/>
                        <a:tailEnd/>
                      </a:ln>
                    </a:spPr>
                    <a:txSp>
                      <a:txBody>
                        <a:bodyPr wrap="non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en-US" altLang="zh-CN" sz="1400" b="1" dirty="0" smtClean="0">
                              <a:solidFill>
                                <a:schemeClr val="bg1"/>
                              </a:solidFill>
                            </a:rPr>
                            <a:t>M</a:t>
                          </a:r>
                          <a:r>
                            <a:rPr lang="en-US" altLang="zh-CN" sz="1400" b="1" dirty="0" smtClean="0">
                              <a:solidFill>
                                <a:schemeClr val="bg1"/>
                              </a:solidFill>
                              <a:effectLst/>
                            </a:rPr>
                            <a:t>ES</a:t>
                          </a:r>
                          <a:endParaRPr lang="zh-CN" altLang="en-US" sz="1400" b="1" dirty="0">
                            <a:solidFill>
                              <a:schemeClr val="bg1"/>
                            </a:solidFill>
                            <a:effectLst/>
                          </a:endParaRPr>
                        </a:p>
                      </a:txBody>
                      <a:useSpRect/>
                    </a:txSp>
                  </a:sp>
                  <a:sp>
                    <a:nvSpPr>
                      <a:cNvPr id="138" name="Text Box 18"/>
                      <a:cNvSpPr txBox="1">
                        <a:spLocks noChangeArrowheads="1"/>
                      </a:cNvSpPr>
                    </a:nvSpPr>
                    <a:spPr bwMode="auto">
                      <a:xfrm>
                        <a:off x="539552" y="3429000"/>
                        <a:ext cx="1216025" cy="415925"/>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defRPr/>
                          </a:pPr>
                          <a:r>
                            <a:rPr lang="zh-CN" altLang="en-US" sz="1600" dirty="0" smtClean="0">
                              <a:effectLst/>
                              <a:latin typeface="宋体" pitchFamily="2" charset="-122"/>
                              <a:ea typeface="宋体" pitchFamily="2" charset="-122"/>
                            </a:rPr>
                            <a:t>贸易供应商</a:t>
                          </a:r>
                          <a:endParaRPr lang="en-US" altLang="zh-CN" sz="1600" dirty="0">
                            <a:effectLst/>
                            <a:latin typeface="宋体" pitchFamily="2" charset="-122"/>
                            <a:ea typeface="宋体" pitchFamily="2" charset="-122"/>
                          </a:endParaRPr>
                        </a:p>
                      </a:txBody>
                      <a:useSpRect/>
                    </a:txSp>
                  </a:sp>
                </lc:lockedCanvas>
              </a:graphicData>
            </a:graphic>
          </wp:inline>
        </w:drawing>
      </w:r>
    </w:p>
    <w:p w:rsidR="00FA7ECE" w:rsidRDefault="00FA7ECE" w:rsidP="00FA7ECE"/>
    <w:p w:rsidR="00FA7ECE" w:rsidRPr="00377AFA" w:rsidRDefault="00FA7ECE" w:rsidP="00FA7ECE">
      <w:pPr>
        <w:pStyle w:val="Head3"/>
        <w:rPr>
          <w:sz w:val="24"/>
        </w:rPr>
      </w:pPr>
      <w:bookmarkStart w:id="186" w:name="_Toc354230465"/>
      <w:bookmarkStart w:id="187" w:name="_Toc360559301"/>
      <w:r w:rsidRPr="00377AFA">
        <w:rPr>
          <w:rFonts w:hint="eastAsia"/>
          <w:sz w:val="24"/>
        </w:rPr>
        <w:t>委外加工</w:t>
      </w:r>
      <w:bookmarkEnd w:id="186"/>
      <w:bookmarkEnd w:id="187"/>
    </w:p>
    <w:p w:rsidR="00FA7ECE" w:rsidRDefault="00FA7ECE" w:rsidP="00FA7ECE">
      <w:r>
        <w:rPr>
          <w:noProof/>
        </w:rPr>
        <w:lastRenderedPageBreak/>
        <w:drawing>
          <wp:inline distT="0" distB="0" distL="0" distR="0" wp14:anchorId="5D8C10B6" wp14:editId="6169EBD5">
            <wp:extent cx="5071745" cy="2901950"/>
            <wp:effectExtent l="0" t="0" r="0" b="0"/>
            <wp:docPr id="24" name="对象 2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91834" cy="5037289"/>
                      <a:chOff x="528638" y="1124744"/>
                      <a:chExt cx="8291834" cy="5037289"/>
                    </a:xfrm>
                  </a:grpSpPr>
                  <a:sp>
                    <a:nvSpPr>
                      <a:cNvPr id="85050" name="Text Box 58"/>
                      <a:cNvSpPr txBox="1">
                        <a:spLocks noChangeArrowheads="1"/>
                      </a:cNvSpPr>
                    </a:nvSpPr>
                    <a:spPr bwMode="auto">
                      <a:xfrm>
                        <a:off x="6573832" y="3675343"/>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53" name="Rectangle 9"/>
                      <a:cNvSpPr>
                        <a:spLocks noChangeArrowheads="1"/>
                      </a:cNvSpPr>
                    </a:nvSpPr>
                    <a:spPr bwMode="auto">
                      <a:xfrm>
                        <a:off x="528638" y="3497527"/>
                        <a:ext cx="1216028" cy="2339973"/>
                      </a:xfrm>
                      <a:prstGeom prst="rect">
                        <a:avLst/>
                      </a:prstGeom>
                      <a:solidFill>
                        <a:schemeClr val="bg1"/>
                      </a:solidFill>
                      <a:ln w="28575">
                        <a:solidFill>
                          <a:schemeClr val="tx1">
                            <a:lumMod val="65000"/>
                            <a:lumOff val="35000"/>
                          </a:schemeClr>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56" name="Line 12"/>
                      <a:cNvSpPr>
                        <a:spLocks noChangeShapeType="1"/>
                      </a:cNvSpPr>
                    </a:nvSpPr>
                    <a:spPr bwMode="auto">
                      <a:xfrm flipV="1">
                        <a:off x="528639" y="4335724"/>
                        <a:ext cx="1211266" cy="4774"/>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7" name="Line 13"/>
                      <a:cNvSpPr>
                        <a:spLocks noChangeShapeType="1"/>
                      </a:cNvSpPr>
                    </a:nvSpPr>
                    <a:spPr bwMode="auto">
                      <a:xfrm>
                        <a:off x="542925" y="4826273"/>
                        <a:ext cx="1189042" cy="1576"/>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8" name="Line 14"/>
                      <a:cNvSpPr>
                        <a:spLocks noChangeShapeType="1"/>
                      </a:cNvSpPr>
                    </a:nvSpPr>
                    <a:spPr bwMode="auto">
                      <a:xfrm>
                        <a:off x="528638" y="5312048"/>
                        <a:ext cx="1217617" cy="6339"/>
                      </a:xfrm>
                      <a:prstGeom prst="line">
                        <a:avLst/>
                      </a:prstGeom>
                      <a:noFill/>
                      <a:ln w="9525">
                        <a:solidFill>
                          <a:srgbClr val="000000"/>
                        </a:solidFill>
                        <a:round/>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en-US"/>
                        </a:p>
                      </a:txBody>
                      <a:useSpRect/>
                    </a:txSp>
                  </a:sp>
                  <a:sp>
                    <a:nvSpPr>
                      <a:cNvPr id="59" name="AutoShape 15"/>
                      <a:cNvSpPr>
                        <a:spLocks noChangeArrowheads="1"/>
                      </a:cNvSpPr>
                    </a:nvSpPr>
                    <a:spPr bwMode="auto">
                      <a:xfrm>
                        <a:off x="1614479" y="4964417"/>
                        <a:ext cx="105728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60" name="Text Box 18"/>
                      <a:cNvSpPr txBox="1">
                        <a:spLocks noChangeArrowheads="1"/>
                      </a:cNvSpPr>
                    </a:nvSpPr>
                    <a:spPr bwMode="auto">
                      <a:xfrm>
                        <a:off x="1827205" y="4365104"/>
                        <a:ext cx="1216034" cy="414890"/>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800" dirty="0" smtClean="0">
                              <a:solidFill>
                                <a:schemeClr val="tx1">
                                  <a:lumMod val="75000"/>
                                  <a:lumOff val="25000"/>
                                </a:schemeClr>
                              </a:solidFill>
                            </a:rPr>
                            <a:t>拣货</a:t>
                          </a:r>
                          <a:endParaRPr lang="en-US" altLang="zh-CN" sz="1800" dirty="0" smtClean="0">
                            <a:solidFill>
                              <a:schemeClr val="tx1">
                                <a:lumMod val="75000"/>
                                <a:lumOff val="25000"/>
                              </a:schemeClr>
                            </a:solidFill>
                          </a:endParaRPr>
                        </a:p>
                      </a:txBody>
                      <a:useSpRect/>
                    </a:txSp>
                  </a:sp>
                  <a:sp>
                    <a:nvSpPr>
                      <a:cNvPr id="61" name="AutoShape 20"/>
                      <a:cNvSpPr>
                        <a:spLocks noChangeArrowheads="1"/>
                      </a:cNvSpPr>
                    </a:nvSpPr>
                    <a:spPr bwMode="auto">
                      <a:xfrm>
                        <a:off x="736604" y="4911987"/>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2" name="AutoShape 21"/>
                      <a:cNvSpPr>
                        <a:spLocks noChangeArrowheads="1"/>
                      </a:cNvSpPr>
                    </a:nvSpPr>
                    <a:spPr bwMode="auto">
                      <a:xfrm>
                        <a:off x="1036641" y="4905637"/>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4" name="AutoShape 25"/>
                      <a:cNvSpPr>
                        <a:spLocks noChangeArrowheads="1"/>
                      </a:cNvSpPr>
                    </a:nvSpPr>
                    <a:spPr bwMode="auto">
                      <a:xfrm>
                        <a:off x="736604" y="5386649"/>
                        <a:ext cx="331787"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5" name="AutoShape 26"/>
                      <a:cNvSpPr>
                        <a:spLocks noChangeArrowheads="1"/>
                      </a:cNvSpPr>
                    </a:nvSpPr>
                    <a:spPr bwMode="auto">
                      <a:xfrm>
                        <a:off x="1036641" y="53802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6" name="AutoShape 27"/>
                      <a:cNvSpPr>
                        <a:spLocks noChangeArrowheads="1"/>
                      </a:cNvSpPr>
                    </a:nvSpPr>
                    <a:spPr bwMode="auto">
                      <a:xfrm>
                        <a:off x="1335091" y="5380299"/>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7" name="AutoShape 28"/>
                      <a:cNvSpPr>
                        <a:spLocks noChangeArrowheads="1"/>
                      </a:cNvSpPr>
                    </a:nvSpPr>
                    <a:spPr bwMode="auto">
                      <a:xfrm>
                        <a:off x="722316" y="391344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68" name="AutoShape 29"/>
                      <a:cNvSpPr>
                        <a:spLocks noChangeArrowheads="1"/>
                      </a:cNvSpPr>
                    </a:nvSpPr>
                    <a:spPr bwMode="auto">
                      <a:xfrm>
                        <a:off x="1020766" y="3907099"/>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5" name="AutoShape 50"/>
                      <a:cNvSpPr>
                        <a:spLocks noChangeArrowheads="1"/>
                      </a:cNvSpPr>
                    </a:nvSpPr>
                    <a:spPr bwMode="auto">
                      <a:xfrm>
                        <a:off x="1020766" y="4413512"/>
                        <a:ext cx="330200"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6" name="AutoShape 51"/>
                      <a:cNvSpPr>
                        <a:spLocks noChangeArrowheads="1"/>
                      </a:cNvSpPr>
                    </a:nvSpPr>
                    <a:spPr bwMode="auto">
                      <a:xfrm>
                        <a:off x="1976446" y="4848525"/>
                        <a:ext cx="330200" cy="327025"/>
                      </a:xfrm>
                      <a:prstGeom prst="cube">
                        <a:avLst>
                          <a:gd name="adj" fmla="val 25000"/>
                        </a:avLst>
                      </a:prstGeom>
                      <a:solidFill>
                        <a:srgbClr val="FFFFFF"/>
                      </a:solidFill>
                      <a:ln w="952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7" name="AutoShape 52"/>
                      <a:cNvSpPr>
                        <a:spLocks noChangeArrowheads="1"/>
                      </a:cNvSpPr>
                    </a:nvSpPr>
                    <a:spPr bwMode="auto">
                      <a:xfrm>
                        <a:off x="1335091" y="4413512"/>
                        <a:ext cx="331788" cy="327025"/>
                      </a:xfrm>
                      <a:prstGeom prst="cube">
                        <a:avLst>
                          <a:gd name="adj" fmla="val 25000"/>
                        </a:avLst>
                      </a:prstGeom>
                      <a:solidFill>
                        <a:srgbClr val="FFFFFF"/>
                      </a:solidFill>
                      <a:ln w="3175">
                        <a:solidFill>
                          <a:srgbClr val="000000"/>
                        </a:solidFill>
                        <a:miter lim="800000"/>
                        <a:headEnd/>
                        <a:tailEnd/>
                      </a:ln>
                    </a:spPr>
                    <a:txSp>
                      <a:txBody>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endParaRPr lang="zh-CN" altLang="zh-CN" sz="3600"/>
                        </a:p>
                      </a:txBody>
                      <a:useSpRect/>
                    </a:txSp>
                  </a:sp>
                  <a:sp>
                    <a:nvSpPr>
                      <a:cNvPr id="78" name="AutoShape 23"/>
                      <a:cNvSpPr>
                        <a:spLocks noChangeArrowheads="1"/>
                      </a:cNvSpPr>
                    </a:nvSpPr>
                    <a:spPr bwMode="auto">
                      <a:xfrm rot="16200000" flipH="1">
                        <a:off x="1593590" y="1726891"/>
                        <a:ext cx="647676" cy="1171575"/>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rgbClr val="FF9933"/>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pic>
                    <a:nvPicPr>
                      <a:cNvPr id="94" name="图片 93" descr="truck_BW_icon.png"/>
                      <a:cNvPicPr>
                        <a:picLocks noChangeAspect="1"/>
                      </a:cNvPicPr>
                    </a:nvPicPr>
                    <a:blipFill>
                      <a:blip r:embed="rId35" cstate="print"/>
                      <a:srcRect/>
                      <a:stretch>
                        <a:fillRect/>
                      </a:stretch>
                    </a:blipFill>
                    <a:spPr bwMode="auto">
                      <a:xfrm>
                        <a:off x="6644138" y="5413999"/>
                        <a:ext cx="1942657" cy="748034"/>
                      </a:xfrm>
                      <a:prstGeom prst="rect">
                        <a:avLst/>
                      </a:prstGeom>
                      <a:noFill/>
                      <a:ln w="9525">
                        <a:noFill/>
                        <a:miter lim="800000"/>
                        <a:headEnd/>
                        <a:tailEnd/>
                      </a:ln>
                    </a:spPr>
                  </a:pic>
                  <a:sp>
                    <a:nvSpPr>
                      <a:cNvPr id="70" name="Text Box 56"/>
                      <a:cNvSpPr txBox="1">
                        <a:spLocks noChangeArrowheads="1"/>
                      </a:cNvSpPr>
                    </a:nvSpPr>
                    <a:spPr bwMode="auto">
                      <a:xfrm>
                        <a:off x="2195736" y="393305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1" name="Text Box 56"/>
                      <a:cNvSpPr txBox="1">
                        <a:spLocks noChangeArrowheads="1"/>
                      </a:cNvSpPr>
                    </a:nvSpPr>
                    <a:spPr bwMode="auto">
                      <a:xfrm>
                        <a:off x="6448503" y="324196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72" name="流程图: 文档 71"/>
                      <a:cNvSpPr/>
                    </a:nvSpPr>
                    <a:spPr bwMode="auto">
                      <a:xfrm>
                        <a:off x="7858117" y="4583391"/>
                        <a:ext cx="900116" cy="614349"/>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收货单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82" name="流程图: 文档 81"/>
                      <a:cNvSpPr/>
                    </a:nvSpPr>
                    <a:spPr bwMode="auto">
                      <a:xfrm>
                        <a:off x="1259632" y="2852936"/>
                        <a:ext cx="919167" cy="533385"/>
                      </a:xfrm>
                      <a:prstGeom prst="flowChartDocument">
                        <a:avLst/>
                      </a:prstGeom>
                      <a:solidFill>
                        <a:schemeClr val="bg1"/>
                      </a:solidFill>
                      <a:ln w="12700" cap="flat" cmpd="sng" algn="ctr">
                        <a:solidFill>
                          <a:schemeClr val="bg2">
                            <a:lumMod val="50000"/>
                          </a:schemeClr>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r>
                            <a:rPr lang="zh-CN" altLang="en-US" sz="1400" b="1" dirty="0" smtClean="0">
                              <a:cs typeface="Arial" pitchFamily="34" charset="0"/>
                            </a:rPr>
                            <a:t>拣货单</a:t>
                          </a:r>
                          <a:endParaRPr kumimoji="0" lang="zh-CN" altLang="en-US" sz="14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84" name="Picture 5" descr="Honeywell%20Dolphin7600"/>
                      <a:cNvPicPr>
                        <a:picLocks noChangeAspect="1" noChangeArrowheads="1"/>
                      </a:cNvPicPr>
                    </a:nvPicPr>
                    <a:blipFill>
                      <a:blip r:embed="rId32" cstate="print"/>
                      <a:srcRect l="25500" r="26312"/>
                      <a:stretch>
                        <a:fillRect/>
                      </a:stretch>
                    </a:blipFill>
                    <a:spPr bwMode="auto">
                      <a:xfrm rot="-1613698">
                        <a:off x="6003440" y="3436254"/>
                        <a:ext cx="514671" cy="912082"/>
                      </a:xfrm>
                      <a:prstGeom prst="rect">
                        <a:avLst/>
                      </a:prstGeom>
                      <a:noFill/>
                      <a:ln w="9525">
                        <a:noFill/>
                        <a:miter lim="800000"/>
                        <a:headEnd/>
                        <a:tailEnd/>
                      </a:ln>
                    </a:spPr>
                  </a:pic>
                  <a:pic>
                    <a:nvPicPr>
                      <a:cNvPr id="80" name="Picture 4" descr="http://extremetrix.com/blog/wp-content/uploads/2010/11/printer.png"/>
                      <a:cNvPicPr>
                        <a:picLocks noChangeAspect="1" noChangeArrowheads="1"/>
                      </a:cNvPicPr>
                    </a:nvPicPr>
                    <a:blipFill>
                      <a:blip r:embed="rId39" cstate="print"/>
                      <a:srcRect/>
                      <a:stretch>
                        <a:fillRect/>
                      </a:stretch>
                    </a:blipFill>
                    <a:spPr bwMode="auto">
                      <a:xfrm>
                        <a:off x="7064358" y="4475415"/>
                        <a:ext cx="679460" cy="679460"/>
                      </a:xfrm>
                      <a:prstGeom prst="rect">
                        <a:avLst/>
                      </a:prstGeom>
                      <a:noFill/>
                    </a:spPr>
                  </a:pic>
                  <a:sp>
                    <a:nvSpPr>
                      <a:cNvPr id="73" name="Text Box 56"/>
                      <a:cNvSpPr txBox="1">
                        <a:spLocks noChangeArrowheads="1"/>
                      </a:cNvSpPr>
                    </a:nvSpPr>
                    <a:spPr bwMode="auto">
                      <a:xfrm>
                        <a:off x="7477204" y="421351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5</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85" name="Picture 4" descr="http://extremetrix.com/blog/wp-content/uploads/2010/11/printer.png"/>
                      <a:cNvPicPr>
                        <a:picLocks noChangeAspect="1" noChangeArrowheads="1"/>
                      </a:cNvPicPr>
                    </a:nvPicPr>
                    <a:blipFill>
                      <a:blip r:embed="rId39" cstate="print"/>
                      <a:srcRect/>
                      <a:stretch>
                        <a:fillRect/>
                      </a:stretch>
                    </a:blipFill>
                    <a:spPr bwMode="auto">
                      <a:xfrm>
                        <a:off x="683568" y="2060848"/>
                        <a:ext cx="679460" cy="679460"/>
                      </a:xfrm>
                      <a:prstGeom prst="rect">
                        <a:avLst/>
                      </a:prstGeom>
                      <a:noFill/>
                    </a:spPr>
                  </a:pic>
                  <a:sp>
                    <a:nvSpPr>
                      <a:cNvPr id="85015" name="AutoShape 23"/>
                      <a:cNvSpPr>
                        <a:spLocks noChangeArrowheads="1"/>
                      </a:cNvSpPr>
                    </a:nvSpPr>
                    <a:spPr bwMode="auto">
                      <a:xfrm rot="-16200000">
                        <a:off x="6183067" y="4194196"/>
                        <a:ext cx="586325" cy="1792237"/>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63" name="Rectangle 10"/>
                      <a:cNvSpPr>
                        <a:spLocks noChangeArrowheads="1"/>
                      </a:cNvSpPr>
                    </a:nvSpPr>
                    <a:spPr bwMode="auto">
                      <a:xfrm>
                        <a:off x="2613650" y="1124744"/>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Delivery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smtClean="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2" name="组合 7"/>
                      <a:cNvGrpSpPr/>
                    </a:nvGrpSpPr>
                    <a:grpSpPr>
                      <a:xfrm>
                        <a:off x="4551953" y="1169151"/>
                        <a:ext cx="876299" cy="233380"/>
                        <a:chOff x="3952866" y="1309670"/>
                        <a:chExt cx="876299" cy="266712"/>
                      </a:xfrm>
                    </a:grpSpPr>
                    <a:cxnSp>
                      <a:nvCxnSpPr>
                        <a:cNvPr id="87" name="直接连接符 8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88" name="直接连接符 8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89" name="直接连接符 8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1" name="直接连接符 9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92" name="直接连接符 9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93" name="直接连接符 9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5" name="直接连接符 9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96" name="直接连接符 9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01" name="直接连接符 100"/>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2" name="直接连接符 101"/>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5" name="直接连接符 114"/>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6" name="直接连接符 115"/>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17" name="直接连接符 116"/>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18" name="直接连接符 117"/>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9" name="直接连接符 118"/>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0" name="直接连接符 119"/>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121" name="Text Box 56"/>
                      <a:cNvSpPr txBox="1">
                        <a:spLocks noChangeArrowheads="1"/>
                      </a:cNvSpPr>
                    </a:nvSpPr>
                    <a:spPr bwMode="auto">
                      <a:xfrm>
                        <a:off x="827584" y="285293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122" name="立方体 121"/>
                      <a:cNvSpPr/>
                    </a:nvSpPr>
                    <a:spPr bwMode="auto">
                      <a:xfrm>
                        <a:off x="4149307" y="414908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3" name="图片 122" descr="barcode.ico"/>
                      <a:cNvPicPr>
                        <a:picLocks noChangeAspect="1"/>
                      </a:cNvPicPr>
                    </a:nvPicPr>
                    <a:blipFill>
                      <a:blip r:embed="rId33" cstate="print"/>
                      <a:stretch>
                        <a:fillRect/>
                      </a:stretch>
                    </a:blipFill>
                    <a:spPr>
                      <a:xfrm>
                        <a:off x="4611259" y="4325272"/>
                        <a:ext cx="433388" cy="433388"/>
                      </a:xfrm>
                      <a:prstGeom prst="rect">
                        <a:avLst/>
                      </a:prstGeom>
                    </a:spPr>
                  </a:pic>
                  <a:sp>
                    <a:nvSpPr>
                      <a:cNvPr id="124" name="立方体 123"/>
                      <a:cNvSpPr/>
                    </a:nvSpPr>
                    <a:spPr bwMode="auto">
                      <a:xfrm>
                        <a:off x="3963565" y="452055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125" name="立方体 124"/>
                      <a:cNvSpPr/>
                    </a:nvSpPr>
                    <a:spPr bwMode="auto">
                      <a:xfrm>
                        <a:off x="2915816" y="453007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6" name="图片 125" descr="barcode.ico"/>
                      <a:cNvPicPr>
                        <a:picLocks noChangeAspect="1"/>
                      </a:cNvPicPr>
                    </a:nvPicPr>
                    <a:blipFill>
                      <a:blip r:embed="rId33" cstate="print"/>
                      <a:stretch>
                        <a:fillRect/>
                      </a:stretch>
                    </a:blipFill>
                    <a:spPr>
                      <a:xfrm>
                        <a:off x="3539702" y="4753897"/>
                        <a:ext cx="433388" cy="447677"/>
                      </a:xfrm>
                      <a:prstGeom prst="rect">
                        <a:avLst/>
                      </a:prstGeom>
                    </a:spPr>
                  </a:pic>
                  <a:sp>
                    <a:nvSpPr>
                      <a:cNvPr id="127" name="立方体 126"/>
                      <a:cNvSpPr/>
                    </a:nvSpPr>
                    <a:spPr bwMode="auto">
                      <a:xfrm>
                        <a:off x="3239672" y="473962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128" name="图片 127" descr="barcode.ico"/>
                      <a:cNvPicPr>
                        <a:picLocks noChangeAspect="1"/>
                      </a:cNvPicPr>
                    </a:nvPicPr>
                    <a:blipFill>
                      <a:blip r:embed="rId33" cstate="print"/>
                      <a:stretch>
                        <a:fillRect/>
                      </a:stretch>
                    </a:blipFill>
                    <a:spPr>
                      <a:xfrm>
                        <a:off x="3658759" y="4915822"/>
                        <a:ext cx="433388" cy="433388"/>
                      </a:xfrm>
                      <a:prstGeom prst="rect">
                        <a:avLst/>
                      </a:prstGeom>
                    </a:spPr>
                  </a:pic>
                  <a:pic>
                    <a:nvPicPr>
                      <a:cNvPr id="129" name="图片 128" descr="barcode.ico"/>
                      <a:cNvPicPr>
                        <a:picLocks noChangeAspect="1"/>
                      </a:cNvPicPr>
                    </a:nvPicPr>
                    <a:blipFill>
                      <a:blip r:embed="rId33" cstate="print"/>
                      <a:stretch>
                        <a:fillRect/>
                      </a:stretch>
                    </a:blipFill>
                    <a:spPr>
                      <a:xfrm>
                        <a:off x="4396947" y="4711035"/>
                        <a:ext cx="433388" cy="433388"/>
                      </a:xfrm>
                      <a:prstGeom prst="rect">
                        <a:avLst/>
                      </a:prstGeom>
                    </a:spPr>
                  </a:pic>
                  <a:sp>
                    <a:nvSpPr>
                      <a:cNvPr id="69" name="Text Box 62"/>
                      <a:cNvSpPr txBox="1">
                        <a:spLocks noChangeArrowheads="1"/>
                      </a:cNvSpPr>
                    </a:nvSpPr>
                    <a:spPr bwMode="auto">
                      <a:xfrm>
                        <a:off x="6012160" y="1412776"/>
                        <a:ext cx="2808312" cy="1231106"/>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按委外单生成发料单</a:t>
                          </a:r>
                          <a:endParaRPr lang="en-US" altLang="zh-CN" sz="1600" dirty="0" smtClean="0"/>
                        </a:p>
                        <a:p>
                          <a:pPr marL="342900" indent="-342900">
                            <a:buFont typeface="+mj-lt"/>
                            <a:buAutoNum type="arabicPeriod"/>
                          </a:pPr>
                          <a:r>
                            <a:rPr lang="zh-CN" altLang="en-US" sz="1600" dirty="0" smtClean="0"/>
                            <a:t>生成并打印拣货单</a:t>
                          </a:r>
                          <a:endParaRPr lang="en-US" altLang="zh-CN" sz="1600" dirty="0" smtClean="0"/>
                        </a:p>
                        <a:p>
                          <a:pPr marL="342900" indent="-342900">
                            <a:buFont typeface="+mj-lt"/>
                            <a:buAutoNum type="arabicPeriod"/>
                          </a:pPr>
                          <a:r>
                            <a:rPr lang="zh-CN" altLang="en-US" sz="1600" dirty="0" smtClean="0"/>
                            <a:t>拣货</a:t>
                          </a:r>
                          <a:endParaRPr lang="en-US" altLang="zh-CN" sz="1600" dirty="0" smtClean="0"/>
                        </a:p>
                        <a:p>
                          <a:pPr marL="342900" indent="-342900">
                            <a:buFont typeface="+mj-lt"/>
                            <a:buAutoNum type="arabicPeriod"/>
                          </a:pPr>
                          <a:r>
                            <a:rPr lang="zh-CN" altLang="en-US" sz="1600" dirty="0" smtClean="0"/>
                            <a:t>发货，打印送货单</a:t>
                          </a:r>
                          <a:endParaRPr lang="en-US" altLang="zh-CN" sz="1600" dirty="0" smtClean="0"/>
                        </a:p>
                        <a:p>
                          <a:pPr marL="342900" indent="-342900">
                            <a:buFont typeface="+mj-lt"/>
                            <a:buAutoNum type="arabicPeriod"/>
                          </a:pPr>
                          <a:r>
                            <a:rPr lang="zh-CN" altLang="en-US" sz="1600" dirty="0" smtClean="0"/>
                            <a:t>供应商收货，打印收货单</a:t>
                          </a:r>
                          <a:endParaRPr lang="en-US" altLang="zh-CN" sz="1600" dirty="0" smtClean="0"/>
                        </a:p>
                      </a:txBody>
                      <a:useSpRect/>
                    </a:txSp>
                  </a:sp>
                  <a:sp>
                    <a:nvSpPr>
                      <a:cNvPr id="74" name="Text Box 56"/>
                      <a:cNvSpPr txBox="1">
                        <a:spLocks noChangeArrowheads="1"/>
                      </a:cNvSpPr>
                    </a:nvSpPr>
                    <a:spPr bwMode="auto">
                      <a:xfrm>
                        <a:off x="2195736" y="1412776"/>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lc:lockedCanvas>
              </a:graphicData>
            </a:graphic>
          </wp:inline>
        </w:drawing>
      </w:r>
    </w:p>
    <w:p w:rsidR="00FA7ECE" w:rsidRDefault="00FA7ECE" w:rsidP="00FA7ECE">
      <w:pPr>
        <w:jc w:val="center"/>
      </w:pPr>
      <w:r>
        <w:rPr>
          <w:rFonts w:hint="eastAsia"/>
        </w:rPr>
        <w:t>委外发料</w:t>
      </w:r>
    </w:p>
    <w:p w:rsidR="00FA7ECE" w:rsidRDefault="00FA7ECE" w:rsidP="00FA7ECE"/>
    <w:p w:rsidR="00FA7ECE" w:rsidRDefault="00FA7ECE" w:rsidP="00FA7ECE">
      <w:r>
        <w:rPr>
          <w:noProof/>
        </w:rPr>
        <w:drawing>
          <wp:inline distT="0" distB="0" distL="0" distR="0" wp14:anchorId="378942CA" wp14:editId="27D41541">
            <wp:extent cx="5091430" cy="3101340"/>
            <wp:effectExtent l="0" t="0" r="0" b="0"/>
            <wp:docPr id="23" name="对象 2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991387" cy="5164096"/>
                      <a:chOff x="613061" y="1361248"/>
                      <a:chExt cx="7991387" cy="5164096"/>
                    </a:xfrm>
                  </a:grpSpPr>
                  <a:sp>
                    <a:nvSpPr>
                      <a:cNvPr id="43" name="立方体 42"/>
                      <a:cNvSpPr/>
                    </a:nvSpPr>
                    <a:spPr bwMode="auto">
                      <a:xfrm>
                        <a:off x="3460963" y="30963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73" name="图片 72" descr="barcode.ico"/>
                      <a:cNvPicPr>
                        <a:picLocks noChangeAspect="1"/>
                      </a:cNvPicPr>
                    </a:nvPicPr>
                    <a:blipFill>
                      <a:blip r:embed="rId33" cstate="print"/>
                      <a:stretch>
                        <a:fillRect/>
                      </a:stretch>
                    </a:blipFill>
                    <a:spPr>
                      <a:xfrm>
                        <a:off x="3922915" y="3272562"/>
                        <a:ext cx="433388" cy="433388"/>
                      </a:xfrm>
                      <a:prstGeom prst="rect">
                        <a:avLst/>
                      </a:prstGeom>
                    </a:spPr>
                  </a:pic>
                  <a:sp>
                    <a:nvSpPr>
                      <a:cNvPr id="35" name="Rectangle 10"/>
                      <a:cNvSpPr>
                        <a:spLocks noChangeArrowheads="1"/>
                      </a:cNvSpPr>
                    </a:nvSpPr>
                    <a:spPr bwMode="auto">
                      <a:xfrm>
                        <a:off x="1017787" y="1361248"/>
                        <a:ext cx="3038470" cy="1635089"/>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Procure Order	</a:t>
                          </a:r>
                          <a:endParaRPr lang="en-US" altLang="zh-CN" sz="1050" dirty="0" smtClean="0"/>
                        </a:p>
                        <a:p>
                          <a:pPr marL="342900" indent="-342900">
                            <a:tabLst>
                              <a:tab pos="1071563" algn="l"/>
                            </a:tabLst>
                          </a:pPr>
                          <a:r>
                            <a:rPr lang="en-US" altLang="zh-CN" sz="1050" dirty="0" smtClean="0">
                              <a:solidFill>
                                <a:schemeClr val="accent6">
                                  <a:lumMod val="50000"/>
                                </a:schemeClr>
                              </a:solidFill>
                            </a:rPr>
                            <a:t>MES		</a:t>
                          </a:r>
                          <a:r>
                            <a:rPr lang="en-US" altLang="zh-CN" sz="1050" dirty="0" smtClean="0"/>
                            <a:t>Dock: XXX</a:t>
                          </a:r>
                        </a:p>
                        <a:p>
                          <a:pPr marL="342900" indent="-342900">
                            <a:tabLst>
                              <a:tab pos="1071563" algn="l"/>
                            </a:tabLst>
                          </a:pPr>
                          <a:r>
                            <a:rPr lang="en-US" altLang="zh-CN" sz="1050" dirty="0" smtClean="0">
                              <a:solidFill>
                                <a:schemeClr val="accent6">
                                  <a:lumMod val="50000"/>
                                </a:schemeClr>
                              </a:solidFill>
                            </a:rPr>
                            <a:t>	</a:t>
                          </a:r>
                          <a:r>
                            <a:rPr lang="en-US" altLang="zh-CN" sz="1050" dirty="0" smtClean="0">
                              <a:solidFill>
                                <a:srgbClr val="FF0000"/>
                              </a:solidFill>
                            </a:rPr>
                            <a:t>	</a:t>
                          </a:r>
                          <a:r>
                            <a:rPr lang="en-US" altLang="zh-CN" sz="1050" dirty="0" smtClean="0"/>
                            <a:t>Wintime: 10:00  1</a:t>
                          </a:r>
                          <a:r>
                            <a:rPr lang="en-US" altLang="zh-CN" sz="1050" baseline="30000" dirty="0" smtClean="0"/>
                            <a:t>st</a:t>
                          </a:r>
                          <a:r>
                            <a:rPr lang="en-US" altLang="zh-CN" sz="1050" dirty="0" smtClean="0"/>
                            <a:t> Feb 2012</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sp>
                    <a:nvSpPr>
                      <a:cNvPr id="5" name="AutoShape 23"/>
                      <a:cNvSpPr>
                        <a:spLocks noChangeArrowheads="1"/>
                      </a:cNvSpPr>
                    </a:nvSpPr>
                    <a:spPr bwMode="auto">
                      <a:xfrm rot="5400000">
                        <a:off x="5392351" y="2841763"/>
                        <a:ext cx="485774" cy="1880780"/>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grpSp>
                    <a:nvGrpSpPr>
                      <a:cNvPr id="2" name="组合 7"/>
                      <a:cNvGrpSpPr/>
                    </a:nvGrpSpPr>
                    <a:grpSpPr>
                      <a:xfrm>
                        <a:off x="2956090" y="1405655"/>
                        <a:ext cx="876299" cy="233380"/>
                        <a:chOff x="3952866" y="1309670"/>
                        <a:chExt cx="876299" cy="266712"/>
                      </a:xfrm>
                    </a:grpSpPr>
                    <a:cxnSp>
                      <a:nvCxnSpPr>
                        <a:cNvPr id="9" name="直接连接符 8"/>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0" name="直接连接符 9"/>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1" name="直接连接符 10"/>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2" name="直接连接符 11"/>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3" name="直接连接符 12"/>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4" name="直接连接符 13"/>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5" name="直接连接符 14"/>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6" name="直接连接符 15"/>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17" name="直接连接符 16"/>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18" name="直接连接符 17"/>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19" name="直接连接符 18"/>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0" name="直接连接符 19"/>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21" name="直接连接符 20"/>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22" name="直接连接符 21"/>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3" name="直接连接符 22"/>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24" name="直接连接符 23"/>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4" name="图片 3" descr="truck_BW_icon.png"/>
                      <a:cNvPicPr>
                        <a:picLocks noChangeAspect="1"/>
                      </a:cNvPicPr>
                    </a:nvPicPr>
                    <a:blipFill>
                      <a:blip r:embed="rId35" cstate="print"/>
                      <a:srcRect/>
                      <a:stretch>
                        <a:fillRect/>
                      </a:stretch>
                    </a:blipFill>
                    <a:spPr bwMode="auto">
                      <a:xfrm>
                        <a:off x="5637156" y="4096494"/>
                        <a:ext cx="2467234" cy="950026"/>
                      </a:xfrm>
                      <a:prstGeom prst="rect">
                        <a:avLst/>
                      </a:prstGeom>
                      <a:noFill/>
                      <a:ln w="9525">
                        <a:noFill/>
                        <a:miter lim="800000"/>
                        <a:headEnd/>
                        <a:tailEnd/>
                      </a:ln>
                    </a:spPr>
                  </a:pic>
                  <a:sp>
                    <a:nvSpPr>
                      <a:cNvPr id="64" name="Text Box 62"/>
                      <a:cNvSpPr txBox="1">
                        <a:spLocks noChangeArrowheads="1"/>
                      </a:cNvSpPr>
                    </a:nvSpPr>
                    <a:spPr bwMode="auto">
                      <a:xfrm>
                        <a:off x="5218310" y="154220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供应商打印条码，粘贴在包装上</a:t>
                          </a:r>
                          <a:endParaRPr lang="en-US" altLang="zh-CN" sz="1600" dirty="0" smtClean="0"/>
                        </a:p>
                        <a:p>
                          <a:pPr marL="342900" indent="-342900">
                            <a:buFont typeface="+mj-lt"/>
                            <a:buAutoNum type="arabicPeriod"/>
                          </a:pPr>
                          <a:r>
                            <a:rPr lang="zh-CN" altLang="en-US" sz="1600" dirty="0" smtClean="0"/>
                            <a:t>发货，打印</a:t>
                          </a:r>
                          <a:r>
                            <a:rPr lang="en-US" altLang="zh-CN" sz="1600" dirty="0" smtClean="0"/>
                            <a:t>ASN</a:t>
                          </a:r>
                        </a:p>
                        <a:p>
                          <a:pPr marL="342900" indent="-342900">
                            <a:buFont typeface="+mj-lt"/>
                            <a:buAutoNum type="arabicPeriod"/>
                          </a:pPr>
                          <a:r>
                            <a:rPr lang="zh-CN" altLang="en-US" sz="1600" dirty="0" smtClean="0"/>
                            <a:t>运输</a:t>
                          </a:r>
                          <a:endParaRPr lang="en-US" altLang="zh-CN" sz="1600" dirty="0"/>
                        </a:p>
                      </a:txBody>
                      <a:useSpRect/>
                    </a:txSp>
                  </a:sp>
                  <a:sp>
                    <a:nvSpPr>
                      <a:cNvPr id="65" name="Text Box 56"/>
                      <a:cNvSpPr txBox="1">
                        <a:spLocks noChangeArrowheads="1"/>
                      </a:cNvSpPr>
                    </a:nvSpPr>
                    <a:spPr bwMode="auto">
                      <a:xfrm>
                        <a:off x="613061" y="1402505"/>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2670452" y="526012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4885010" y="5274390"/>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4</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9" name="Text Box 25"/>
                      <a:cNvSpPr txBox="1">
                        <a:spLocks noChangeArrowheads="1"/>
                      </a:cNvSpPr>
                    </a:nvSpPr>
                    <a:spPr bwMode="auto">
                      <a:xfrm>
                        <a:off x="4684909" y="3712331"/>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装车</a:t>
                          </a:r>
                          <a:endParaRPr lang="en-US" altLang="zh-CN" sz="2000" dirty="0"/>
                        </a:p>
                      </a:txBody>
                      <a:useSpRect/>
                    </a:txSp>
                  </a:sp>
                  <a:sp>
                    <a:nvSpPr>
                      <a:cNvPr id="70" name="Text Box 25"/>
                      <a:cNvSpPr txBox="1">
                        <a:spLocks noChangeArrowheads="1"/>
                      </a:cNvSpPr>
                    </a:nvSpPr>
                    <a:spPr bwMode="auto">
                      <a:xfrm>
                        <a:off x="3203848" y="5733256"/>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发货</a:t>
                          </a:r>
                          <a:endParaRPr lang="en-US" altLang="zh-CN" sz="2000" dirty="0"/>
                        </a:p>
                      </a:txBody>
                      <a:useSpRect/>
                    </a:txSp>
                  </a:sp>
                  <a:sp>
                    <a:nvSpPr>
                      <a:cNvPr id="44" name="立方体 43"/>
                      <a:cNvSpPr/>
                    </a:nvSpPr>
                    <a:spPr bwMode="auto">
                      <a:xfrm>
                        <a:off x="3275221" y="34678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39" name="立方体 38"/>
                      <a:cNvSpPr/>
                    </a:nvSpPr>
                    <a:spPr bwMode="auto">
                      <a:xfrm>
                        <a:off x="2227472" y="34773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40" name="图片 39" descr="barcode.ico"/>
                      <a:cNvPicPr>
                        <a:picLocks noChangeAspect="1"/>
                      </a:cNvPicPr>
                    </a:nvPicPr>
                    <a:blipFill>
                      <a:blip r:embed="rId33" cstate="print"/>
                      <a:stretch>
                        <a:fillRect/>
                      </a:stretch>
                    </a:blipFill>
                    <a:spPr>
                      <a:xfrm>
                        <a:off x="2851358" y="3701187"/>
                        <a:ext cx="433388" cy="447677"/>
                      </a:xfrm>
                      <a:prstGeom prst="rect">
                        <a:avLst/>
                      </a:prstGeom>
                    </a:spPr>
                  </a:pic>
                  <a:sp>
                    <a:nvSpPr>
                      <a:cNvPr id="41" name="立方体 40"/>
                      <a:cNvSpPr/>
                    </a:nvSpPr>
                    <a:spPr bwMode="auto">
                      <a:xfrm>
                        <a:off x="2551328" y="36869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46" name="Rectangle 10"/>
                      <a:cNvSpPr>
                        <a:spLocks noChangeArrowheads="1"/>
                      </a:cNvSpPr>
                    </a:nvSpPr>
                    <a:spPr bwMode="auto">
                      <a:xfrm>
                        <a:off x="5399288" y="5242631"/>
                        <a:ext cx="2919412" cy="1282713"/>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7223287" y="5287037"/>
                        <a:ext cx="876299" cy="233380"/>
                        <a:chOff x="3952866" y="1309670"/>
                        <a:chExt cx="876299" cy="266712"/>
                      </a:xfrm>
                    </a:grpSpPr>
                    <a:cxnSp>
                      <a:nvCxnSpPr>
                        <a:cNvPr id="48" name="直接连接符 47"/>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6" name="直接连接符 55"/>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7" name="直接连接符 56"/>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8" name="直接连接符 57"/>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9" name="直接连接符 58"/>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60" name="直接连接符 59"/>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61" name="直接连接符 60"/>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2" name="直接连接符 61"/>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63" name="直接连接符 62"/>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pic>
                    <a:nvPicPr>
                      <a:cNvPr id="71" name="图片 70" descr="barcode.ico"/>
                      <a:cNvPicPr>
                        <a:picLocks noChangeAspect="1"/>
                      </a:cNvPicPr>
                    </a:nvPicPr>
                    <a:blipFill>
                      <a:blip r:embed="rId33" cstate="print"/>
                      <a:stretch>
                        <a:fillRect/>
                      </a:stretch>
                    </a:blipFill>
                    <a:spPr>
                      <a:xfrm>
                        <a:off x="2970415" y="3863112"/>
                        <a:ext cx="433388" cy="433388"/>
                      </a:xfrm>
                      <a:prstGeom prst="rect">
                        <a:avLst/>
                      </a:prstGeom>
                    </a:spPr>
                  </a:pic>
                  <a:pic>
                    <a:nvPicPr>
                      <a:cNvPr id="72" name="图片 71" descr="barcode.ico"/>
                      <a:cNvPicPr>
                        <a:picLocks noChangeAspect="1"/>
                      </a:cNvPicPr>
                    </a:nvPicPr>
                    <a:blipFill>
                      <a:blip r:embed="rId33" cstate="print"/>
                      <a:stretch>
                        <a:fillRect/>
                      </a:stretch>
                    </a:blipFill>
                    <a:spPr>
                      <a:xfrm>
                        <a:off x="3708603" y="3658325"/>
                        <a:ext cx="433388" cy="433388"/>
                      </a:xfrm>
                      <a:prstGeom prst="rect">
                        <a:avLst/>
                      </a:prstGeom>
                    </a:spPr>
                  </a:pic>
                  <a:pic>
                    <a:nvPicPr>
                      <a:cNvPr id="2051" name="Picture 3" descr="F:\Softwares\Icons\eleganticons\eleganticons\images\Screen.png"/>
                      <a:cNvPicPr>
                        <a:picLocks noChangeAspect="1" noChangeArrowheads="1"/>
                      </a:cNvPicPr>
                    </a:nvPicPr>
                    <a:blipFill>
                      <a:blip r:embed="rId38" cstate="print"/>
                      <a:srcRect/>
                      <a:stretch>
                        <a:fillRect/>
                      </a:stretch>
                    </a:blipFill>
                    <a:spPr bwMode="auto">
                      <a:xfrm>
                        <a:off x="3160898" y="4653688"/>
                        <a:ext cx="1057275" cy="1057275"/>
                      </a:xfrm>
                      <a:prstGeom prst="rect">
                        <a:avLst/>
                      </a:prstGeom>
                      <a:noFill/>
                    </a:spPr>
                  </a:pic>
                  <a:sp>
                    <a:nvSpPr>
                      <a:cNvPr id="91" name="Text Box 56"/>
                      <a:cNvSpPr txBox="1">
                        <a:spLocks noChangeArrowheads="1"/>
                      </a:cNvSpPr>
                    </a:nvSpPr>
                    <a:spPr bwMode="auto">
                      <a:xfrm>
                        <a:off x="708318" y="3355127"/>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92" name="TextBox 91"/>
                      <a:cNvSpPr txBox="1"/>
                    </a:nvSpPr>
                    <a:spPr>
                      <a:xfrm>
                        <a:off x="3432371" y="4839428"/>
                        <a:ext cx="534121" cy="307777"/>
                      </a:xfrm>
                      <a:prstGeom prst="rect">
                        <a:avLst/>
                      </a:prstGeom>
                      <a:noFill/>
                    </a:spPr>
                    <a:txSp>
                      <a:txBody>
                        <a:bodyPr wrap="none" rtlCol="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buNone/>
                          </a:pPr>
                          <a:r>
                            <a:rPr lang="en-US" altLang="zh-CN" sz="1400" b="1" dirty="0" smtClean="0">
                              <a:solidFill>
                                <a:schemeClr val="bg1"/>
                              </a:solidFill>
                            </a:rPr>
                            <a:t>LES</a:t>
                          </a:r>
                          <a:endParaRPr lang="zh-CN" altLang="en-US" sz="1400" b="1" dirty="0" smtClean="0">
                            <a:solidFill>
                              <a:schemeClr val="bg1"/>
                            </a:solidFill>
                          </a:endParaRPr>
                        </a:p>
                      </a:txBody>
                      <a:useSpRect/>
                    </a:txSp>
                  </a:sp>
                  <a:sp>
                    <a:nvSpPr>
                      <a:cNvPr id="68" name="AutoShape 15"/>
                      <a:cNvSpPr>
                        <a:spLocks noChangeArrowheads="1"/>
                      </a:cNvSpPr>
                    </a:nvSpPr>
                    <a:spPr bwMode="auto">
                      <a:xfrm>
                        <a:off x="1274968" y="3833110"/>
                        <a:ext cx="757234" cy="404800"/>
                      </a:xfrm>
                      <a:prstGeom prst="rightArrow">
                        <a:avLst>
                          <a:gd name="adj1" fmla="val 50000"/>
                          <a:gd name="adj2" fmla="val 42051"/>
                        </a:avLst>
                      </a:prstGeom>
                      <a:solidFill>
                        <a:schemeClr val="accent2">
                          <a:lumMod val="75000"/>
                        </a:schemeClr>
                      </a:solidFill>
                      <a:ln w="9525">
                        <a:noFill/>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eaLnBrk="0" hangingPunct="0">
                            <a:lnSpc>
                              <a:spcPct val="90000"/>
                            </a:lnSpc>
                          </a:pPr>
                          <a:endParaRPr lang="zh-CN" altLang="zh-CN"/>
                        </a:p>
                      </a:txBody>
                      <a:useSpRect/>
                    </a:txSp>
                  </a:sp>
                  <a:sp>
                    <a:nvSpPr>
                      <a:cNvPr id="74" name="Text Box 18"/>
                      <a:cNvSpPr txBox="1">
                        <a:spLocks noChangeArrowheads="1"/>
                      </a:cNvSpPr>
                    </a:nvSpPr>
                    <a:spPr bwMode="auto">
                      <a:xfrm>
                        <a:off x="916156" y="3480657"/>
                        <a:ext cx="1244604" cy="342889"/>
                      </a:xfrm>
                      <a:prstGeom prst="rect">
                        <a:avLst/>
                      </a:prstGeom>
                      <a:noFill/>
                      <a:ln w="9525">
                        <a:noFill/>
                        <a:miter lim="800000"/>
                        <a:headEnd/>
                        <a:tailEnd/>
                      </a:ln>
                    </a:spPr>
                    <a:txSp>
                      <a:txBody>
                        <a:bodyPr lIns="0" tIns="0" rIns="0" bIns="0"/>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2000" dirty="0" smtClean="0">
                              <a:solidFill>
                                <a:schemeClr val="tx1">
                                  <a:lumMod val="75000"/>
                                  <a:lumOff val="25000"/>
                                </a:schemeClr>
                              </a:solidFill>
                            </a:rPr>
                            <a:t>备货</a:t>
                          </a:r>
                          <a:endParaRPr lang="en-US" altLang="zh-CN" sz="2000" dirty="0" smtClean="0">
                            <a:solidFill>
                              <a:schemeClr val="tx1">
                                <a:lumMod val="75000"/>
                                <a:lumOff val="25000"/>
                              </a:schemeClr>
                            </a:solidFill>
                          </a:endParaRPr>
                        </a:p>
                      </a:txBody>
                      <a:useSpRect/>
                    </a:txSp>
                  </a:sp>
                  <a:pic>
                    <a:nvPicPr>
                      <a:cNvPr id="75" name="Picture 4" descr="http://extremetrix.com/blog/wp-content/uploads/2010/11/printer.png"/>
                      <a:cNvPicPr>
                        <a:picLocks noChangeAspect="1" noChangeArrowheads="1"/>
                      </a:cNvPicPr>
                    </a:nvPicPr>
                    <a:blipFill>
                      <a:blip r:embed="rId39" cstate="print"/>
                      <a:srcRect/>
                      <a:stretch>
                        <a:fillRect/>
                      </a:stretch>
                    </a:blipFill>
                    <a:spPr bwMode="auto">
                      <a:xfrm>
                        <a:off x="4562649" y="5683952"/>
                        <a:ext cx="679460" cy="679460"/>
                      </a:xfrm>
                      <a:prstGeom prst="rect">
                        <a:avLst/>
                      </a:prstGeom>
                      <a:noFill/>
                    </a:spPr>
                  </a:pic>
                </lc:lockedCanvas>
              </a:graphicData>
            </a:graphic>
          </wp:inline>
        </w:drawing>
      </w:r>
    </w:p>
    <w:p w:rsidR="00FA7ECE" w:rsidRDefault="00FA7ECE" w:rsidP="00FA7ECE">
      <w:pPr>
        <w:jc w:val="center"/>
      </w:pPr>
      <w:r>
        <w:rPr>
          <w:rFonts w:hint="eastAsia"/>
        </w:rPr>
        <w:t>委外单发货</w:t>
      </w:r>
    </w:p>
    <w:p w:rsidR="00FA7ECE" w:rsidRDefault="00FA7ECE" w:rsidP="00FA7ECE">
      <w:pPr>
        <w:jc w:val="center"/>
      </w:pPr>
    </w:p>
    <w:p w:rsidR="00FA7ECE" w:rsidRDefault="00FA7ECE" w:rsidP="00FA7ECE">
      <w:r>
        <w:rPr>
          <w:noProof/>
        </w:rPr>
        <w:lastRenderedPageBreak/>
        <w:drawing>
          <wp:inline distT="0" distB="0" distL="0" distR="0" wp14:anchorId="0E40183D" wp14:editId="4BEE836C">
            <wp:extent cx="5067300" cy="3007995"/>
            <wp:effectExtent l="0" t="0" r="0" b="0"/>
            <wp:docPr id="22" name="对象 2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39349" cy="5011758"/>
                      <a:chOff x="433147" y="1246178"/>
                      <a:chExt cx="8139349" cy="5011758"/>
                    </a:xfrm>
                  </a:grpSpPr>
                  <a:sp>
                    <a:nvSpPr>
                      <a:cNvPr id="5" name="AutoShape 23"/>
                      <a:cNvSpPr>
                        <a:spLocks noChangeArrowheads="1"/>
                      </a:cNvSpPr>
                    </a:nvSpPr>
                    <a:spPr bwMode="auto">
                      <a:xfrm flipV="1">
                        <a:off x="1896291" y="3814805"/>
                        <a:ext cx="1318397" cy="600076"/>
                      </a:xfrm>
                      <a:custGeom>
                        <a:avLst/>
                        <a:gdLst>
                          <a:gd name="G0" fmla="+- 16421 0 0"/>
                          <a:gd name="G1" fmla="+- 3843 0 0"/>
                          <a:gd name="G2" fmla="+- 12158 0 3843"/>
                          <a:gd name="G3" fmla="+- G2 0 3843"/>
                          <a:gd name="G4" fmla="*/ G3 32768 32059"/>
                          <a:gd name="G5" fmla="*/ G4 1 2"/>
                          <a:gd name="G6" fmla="+- 21600 0 16421"/>
                          <a:gd name="G7" fmla="*/ G6 3843 6079"/>
                          <a:gd name="G8" fmla="+- G7 16421 0"/>
                          <a:gd name="T0" fmla="*/ 16421 w 21600"/>
                          <a:gd name="T1" fmla="*/ 0 h 21600"/>
                          <a:gd name="T2" fmla="*/ 16421 w 21600"/>
                          <a:gd name="T3" fmla="*/ 12158 h 21600"/>
                          <a:gd name="T4" fmla="*/ 2286 w 21600"/>
                          <a:gd name="T5" fmla="*/ 21600 h 21600"/>
                          <a:gd name="T6" fmla="*/ 21600 w 21600"/>
                          <a:gd name="T7" fmla="*/ 6079 h 21600"/>
                          <a:gd name="T8" fmla="*/ 17694720 60000 65536"/>
                          <a:gd name="T9" fmla="*/ 5898240 60000 65536"/>
                          <a:gd name="T10" fmla="*/ 5898240 60000 65536"/>
                          <a:gd name="T11" fmla="*/ 0 60000 65536"/>
                          <a:gd name="T12" fmla="*/ 12427 w 21600"/>
                          <a:gd name="T13" fmla="*/ G1 h 21600"/>
                          <a:gd name="T14" fmla="*/ G8 w 21600"/>
                          <a:gd name="T15" fmla="*/ G2 h 21600"/>
                        </a:gdLst>
                        <a:ahLst/>
                        <a:cxnLst>
                          <a:cxn ang="T8">
                            <a:pos x="T0" y="T1"/>
                          </a:cxn>
                          <a:cxn ang="T9">
                            <a:pos x="T2" y="T3"/>
                          </a:cxn>
                          <a:cxn ang="T10">
                            <a:pos x="T4" y="T5"/>
                          </a:cxn>
                          <a:cxn ang="T11">
                            <a:pos x="T6" y="T7"/>
                          </a:cxn>
                        </a:cxnLst>
                        <a:rect l="T12" t="T13" r="T14" b="T15"/>
                        <a:pathLst>
                          <a:path w="21600" h="21600">
                            <a:moveTo>
                              <a:pt x="21600" y="6079"/>
                            </a:moveTo>
                            <a:lnTo>
                              <a:pt x="16421" y="0"/>
                            </a:lnTo>
                            <a:lnTo>
                              <a:pt x="16421" y="3843"/>
                            </a:lnTo>
                            <a:lnTo>
                              <a:pt x="12427" y="3843"/>
                            </a:lnTo>
                            <a:cubicBezTo>
                              <a:pt x="5564" y="3843"/>
                              <a:pt x="0" y="7566"/>
                              <a:pt x="0" y="12158"/>
                            </a:cubicBezTo>
                            <a:lnTo>
                              <a:pt x="0" y="21600"/>
                            </a:lnTo>
                            <a:lnTo>
                              <a:pt x="4571" y="21600"/>
                            </a:lnTo>
                            <a:lnTo>
                              <a:pt x="4571" y="12158"/>
                            </a:lnTo>
                            <a:cubicBezTo>
                              <a:pt x="4571" y="10036"/>
                              <a:pt x="8088" y="8315"/>
                              <a:pt x="12427" y="8315"/>
                            </a:cubicBezTo>
                            <a:lnTo>
                              <a:pt x="16421" y="8315"/>
                            </a:lnTo>
                            <a:lnTo>
                              <a:pt x="16421" y="12158"/>
                            </a:lnTo>
                            <a:close/>
                          </a:path>
                        </a:pathLst>
                      </a:custGeom>
                      <a:solidFill>
                        <a:schemeClr val="accent2">
                          <a:lumMod val="75000"/>
                        </a:schemeClr>
                      </a:solidFill>
                      <a:ln w="9525">
                        <a:noFill/>
                        <a:miter lim="800000"/>
                        <a:headEnd/>
                        <a:tailEnd/>
                      </a:ln>
                      <a:effectLst/>
                    </a:spPr>
                    <a:txSp>
                      <a:txBody>
                        <a:bodyPr rot="10800000" vert="eaVert"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endParaRPr lang="zh-CN" altLang="zh-CN"/>
                        </a:p>
                      </a:txBody>
                      <a:useSpRect/>
                    </a:txSp>
                  </a:sp>
                  <a:sp>
                    <a:nvSpPr>
                      <a:cNvPr id="25" name="Rectangle 10"/>
                      <a:cNvSpPr>
                        <a:spLocks noChangeArrowheads="1"/>
                      </a:cNvSpPr>
                    </a:nvSpPr>
                    <a:spPr bwMode="auto">
                      <a:xfrm>
                        <a:off x="5746736" y="4456148"/>
                        <a:ext cx="2825760" cy="1801788"/>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Receipt Notes	</a:t>
                          </a:r>
                          <a:r>
                            <a:rPr lang="en-US" altLang="zh-CN" sz="1050" dirty="0" smtClean="0"/>
                            <a:t>RCT No.: 99999</a:t>
                          </a:r>
                        </a:p>
                        <a:p>
                          <a:pPr marL="342900" indent="-342900">
                            <a:tabLst>
                              <a:tab pos="1614488" algn="l"/>
                            </a:tabLst>
                          </a:pPr>
                          <a:r>
                            <a:rPr lang="en-US" altLang="zh-CN" sz="1050" dirty="0" smtClean="0">
                              <a:solidFill>
                                <a:schemeClr val="accent6">
                                  <a:lumMod val="50000"/>
                                </a:schemeClr>
                              </a:solidFill>
                            </a:rPr>
                            <a:t>MES		</a:t>
                          </a:r>
                          <a:r>
                            <a:rPr lang="en-US" altLang="zh-CN" sz="1050" dirty="0" smtClean="0"/>
                            <a:t>ASN No.: 88888</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	Item	Desc</a:t>
                          </a:r>
                          <a:r>
                            <a:rPr lang="en-US" altLang="zh-CN" sz="1050" dirty="0" smtClean="0"/>
                            <a:t>	</a:t>
                          </a:r>
                          <a:r>
                            <a:rPr lang="en-US" altLang="zh-CN" sz="1050" b="1" dirty="0" smtClean="0"/>
                            <a:t>Uom	UC	Qty</a:t>
                          </a:r>
                        </a:p>
                        <a:p>
                          <a:pPr marL="342900" indent="-342900">
                            <a:buFontTx/>
                            <a:buAutoNum type="arabicPlain"/>
                            <a:tabLst>
                              <a:tab pos="800100" algn="l"/>
                              <a:tab pos="1343025" algn="l"/>
                              <a:tab pos="1800225" algn="l"/>
                              <a:tab pos="2328863" algn="l"/>
                            </a:tabLst>
                          </a:pPr>
                          <a:r>
                            <a:rPr lang="en-US" altLang="zh-CN" sz="1050" dirty="0" smtClean="0"/>
                            <a:t>A	AAA	EA	12	24</a:t>
                          </a:r>
                        </a:p>
                        <a:p>
                          <a:pPr marL="342900" indent="-342900">
                            <a:buFontTx/>
                            <a:buAutoNum type="arabicPlain"/>
                            <a:tabLst>
                              <a:tab pos="800100" algn="l"/>
                              <a:tab pos="1343025" algn="l"/>
                              <a:tab pos="1800225" algn="l"/>
                              <a:tab pos="2328863" algn="l"/>
                            </a:tabLst>
                          </a:pPr>
                          <a:r>
                            <a:rPr lang="en-US" altLang="zh-CN" sz="1050" dirty="0" smtClean="0"/>
                            <a:t>B	BBB	EA	12	48</a:t>
                          </a:r>
                        </a:p>
                        <a:p>
                          <a:pPr marL="342900" indent="-342900">
                            <a:tabLst>
                              <a:tab pos="800100" algn="l"/>
                              <a:tab pos="1343025" algn="l"/>
                              <a:tab pos="1800225" algn="l"/>
                              <a:tab pos="2328863" algn="l"/>
                            </a:tabLst>
                          </a:pPr>
                          <a:r>
                            <a:rPr lang="en-US" altLang="zh-CN" sz="1050" dirty="0" smtClean="0"/>
                            <a:t>3	C	CCC	EA	200	200</a:t>
                          </a:r>
                        </a:p>
                        <a:p>
                          <a:pPr marL="342900" indent="-342900">
                            <a:buAutoNum type="arabicPlain" startAt="4"/>
                            <a:tabLst>
                              <a:tab pos="800100" algn="l"/>
                              <a:tab pos="1343025" algn="l"/>
                              <a:tab pos="1800225" algn="l"/>
                              <a:tab pos="2328863" algn="l"/>
                            </a:tabLst>
                          </a:pPr>
                          <a:r>
                            <a:rPr lang="en-US" altLang="zh-CN" sz="1050" dirty="0" smtClean="0"/>
                            <a:t>D	DDD	EA	100	200</a:t>
                          </a:r>
                        </a:p>
                        <a:p>
                          <a:pPr marL="342900" indent="-342900">
                            <a:buAutoNum type="arabicPlain" startAt="4"/>
                            <a:tabLst>
                              <a:tab pos="800100" algn="l"/>
                              <a:tab pos="1343025" algn="l"/>
                              <a:tab pos="1800225" algn="l"/>
                              <a:tab pos="2328863" algn="l"/>
                            </a:tabLst>
                          </a:pPr>
                          <a:endParaRPr lang="en-US" altLang="zh-CN" sz="1050" dirty="0" smtClean="0"/>
                        </a:p>
                        <a:p>
                          <a:pPr marL="342900" indent="-342900">
                            <a:tabLst>
                              <a:tab pos="800100" algn="l"/>
                              <a:tab pos="1343025" algn="l"/>
                              <a:tab pos="1800225" algn="l"/>
                              <a:tab pos="2328863" algn="l"/>
                            </a:tabLst>
                          </a:pPr>
                          <a:r>
                            <a:rPr lang="en-US" altLang="zh-CN" sz="1050" dirty="0" smtClean="0"/>
                            <a:t>			Receiver: XXX</a:t>
                          </a:r>
                        </a:p>
                      </a:txBody>
                      <a:useSpRect/>
                    </a:txSp>
                  </a:sp>
                  <a:pic>
                    <a:nvPicPr>
                      <a:cNvPr id="4" name="图片 3" descr="truck_BW_icon.png"/>
                      <a:cNvPicPr>
                        <a:picLocks noChangeAspect="1"/>
                      </a:cNvPicPr>
                    </a:nvPicPr>
                    <a:blipFill>
                      <a:blip r:embed="rId35" cstate="print"/>
                      <a:srcRect/>
                      <a:stretch>
                        <a:fillRect/>
                      </a:stretch>
                    </a:blipFill>
                    <a:spPr bwMode="auto">
                      <a:xfrm>
                        <a:off x="433147" y="2828944"/>
                        <a:ext cx="2467234" cy="950026"/>
                      </a:xfrm>
                      <a:prstGeom prst="rect">
                        <a:avLst/>
                      </a:prstGeom>
                      <a:noFill/>
                      <a:ln w="9525">
                        <a:noFill/>
                        <a:miter lim="800000"/>
                        <a:headEnd/>
                        <a:tailEnd/>
                      </a:ln>
                    </a:spPr>
                  </a:pic>
                  <a:sp>
                    <a:nvSpPr>
                      <a:cNvPr id="64" name="Text Box 62"/>
                      <a:cNvSpPr txBox="1">
                        <a:spLocks noChangeArrowheads="1"/>
                      </a:cNvSpPr>
                    </a:nvSpPr>
                    <a:spPr bwMode="auto">
                      <a:xfrm>
                        <a:off x="685799" y="5189556"/>
                        <a:ext cx="3386138" cy="738664"/>
                      </a:xfrm>
                      <a:prstGeom prst="rect">
                        <a:avLst/>
                      </a:prstGeom>
                      <a:solidFill>
                        <a:schemeClr val="accent1">
                          <a:lumMod val="20000"/>
                          <a:lumOff val="80000"/>
                        </a:schemeClr>
                      </a:solidFill>
                      <a:ln w="9525">
                        <a:noFill/>
                        <a:miter lim="800000"/>
                        <a:headEnd/>
                        <a:tailEnd/>
                      </a:ln>
                      <a:effectLst/>
                    </a:spPr>
                    <a:txSp>
                      <a:txBody>
                        <a:bodyPr wrap="squar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buFont typeface="+mj-lt"/>
                            <a:buAutoNum type="arabicPeriod"/>
                          </a:pPr>
                          <a:r>
                            <a:rPr lang="zh-CN" altLang="en-US" sz="1600" dirty="0" smtClean="0"/>
                            <a:t>卸车</a:t>
                          </a:r>
                          <a:endParaRPr lang="en-US" altLang="zh-CN" sz="1600" dirty="0" smtClean="0"/>
                        </a:p>
                        <a:p>
                          <a:pPr marL="342900" indent="-342900">
                            <a:buFont typeface="+mj-lt"/>
                            <a:buAutoNum type="arabicPeriod"/>
                          </a:pPr>
                          <a:r>
                            <a:rPr lang="zh-CN" altLang="en-US" sz="1600" dirty="0" smtClean="0"/>
                            <a:t>扫描</a:t>
                          </a:r>
                          <a:r>
                            <a:rPr lang="en-US" altLang="zh-CN" sz="1600" dirty="0" smtClean="0"/>
                            <a:t>ASN</a:t>
                          </a:r>
                          <a:r>
                            <a:rPr lang="zh-CN" altLang="en-US" sz="1600" dirty="0" smtClean="0"/>
                            <a:t>条码和物料条码收货</a:t>
                          </a:r>
                          <a:endParaRPr lang="en-US" altLang="zh-CN" sz="1600" dirty="0" smtClean="0"/>
                        </a:p>
                        <a:p>
                          <a:pPr marL="342900" indent="-342900">
                            <a:buFont typeface="+mj-lt"/>
                            <a:buAutoNum type="arabicPeriod"/>
                          </a:pPr>
                          <a:r>
                            <a:rPr lang="zh-CN" altLang="en-US" sz="1600" dirty="0" smtClean="0"/>
                            <a:t>打印收货单</a:t>
                          </a:r>
                          <a:endParaRPr lang="en-US" altLang="zh-CN" sz="1600" dirty="0"/>
                        </a:p>
                      </a:txBody>
                      <a:useSpRect/>
                    </a:txSp>
                  </a:sp>
                  <a:sp>
                    <a:nvSpPr>
                      <a:cNvPr id="65" name="Text Box 56"/>
                      <a:cNvSpPr txBox="1">
                        <a:spLocks noChangeArrowheads="1"/>
                      </a:cNvSpPr>
                    </a:nvSpPr>
                    <a:spPr bwMode="auto">
                      <a:xfrm>
                        <a:off x="1424075" y="3892568"/>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1</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6" name="Text Box 56"/>
                      <a:cNvSpPr txBox="1">
                        <a:spLocks noChangeArrowheads="1"/>
                      </a:cNvSpPr>
                    </a:nvSpPr>
                    <a:spPr bwMode="auto">
                      <a:xfrm>
                        <a:off x="6296115" y="1735151"/>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2</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sp>
                    <a:nvSpPr>
                      <a:cNvPr id="67" name="Text Box 56"/>
                      <a:cNvSpPr txBox="1">
                        <a:spLocks noChangeArrowheads="1"/>
                      </a:cNvSpPr>
                    </a:nvSpPr>
                    <a:spPr bwMode="auto">
                      <a:xfrm>
                        <a:off x="5896059" y="4064024"/>
                        <a:ext cx="324426" cy="307777"/>
                      </a:xfrm>
                      <a:prstGeom prst="rect">
                        <a:avLst/>
                      </a:prstGeom>
                      <a:ln>
                        <a:solidFill>
                          <a:srgbClr val="FF0000"/>
                        </a:solidFill>
                        <a:headEnd/>
                        <a:tailEnd/>
                      </a:ln>
                    </a:spPr>
                    <a:txSp>
                      <a:txBody>
                        <a:bodyPr wrap="none" lIns="90000" tIns="0" rIns="90000" bIns="0">
                          <a:spAutoFit/>
                        </a:bodyPr>
                        <a:lstStyle>
                          <a:defPPr>
                            <a:defRPr lang="zh-CN"/>
                          </a:defPPr>
                          <a:lvl1pPr algn="l" rtl="0" fontAlgn="base">
                            <a:spcBef>
                              <a:spcPct val="0"/>
                            </a:spcBef>
                            <a:spcAft>
                              <a:spcPct val="0"/>
                            </a:spcAft>
                            <a:defRPr sz="2800" kern="1200">
                              <a:solidFill>
                                <a:schemeClr val="dk1"/>
                              </a:solidFill>
                              <a:latin typeface="+mn-lt"/>
                              <a:ea typeface="+mn-ea"/>
                              <a:cs typeface="+mn-cs"/>
                            </a:defRPr>
                          </a:lvl1pPr>
                          <a:lvl2pPr marL="457200" algn="l" rtl="0" fontAlgn="base">
                            <a:spcBef>
                              <a:spcPct val="0"/>
                            </a:spcBef>
                            <a:spcAft>
                              <a:spcPct val="0"/>
                            </a:spcAft>
                            <a:defRPr sz="2800" kern="1200">
                              <a:solidFill>
                                <a:schemeClr val="dk1"/>
                              </a:solidFill>
                              <a:latin typeface="+mn-lt"/>
                              <a:ea typeface="+mn-ea"/>
                              <a:cs typeface="+mn-cs"/>
                            </a:defRPr>
                          </a:lvl2pPr>
                          <a:lvl3pPr marL="914400" algn="l" rtl="0" fontAlgn="base">
                            <a:spcBef>
                              <a:spcPct val="0"/>
                            </a:spcBef>
                            <a:spcAft>
                              <a:spcPct val="0"/>
                            </a:spcAft>
                            <a:defRPr sz="2800" kern="1200">
                              <a:solidFill>
                                <a:schemeClr val="dk1"/>
                              </a:solidFill>
                              <a:latin typeface="+mn-lt"/>
                              <a:ea typeface="+mn-ea"/>
                              <a:cs typeface="+mn-cs"/>
                            </a:defRPr>
                          </a:lvl3pPr>
                          <a:lvl4pPr marL="1371600" algn="l" rtl="0" fontAlgn="base">
                            <a:spcBef>
                              <a:spcPct val="0"/>
                            </a:spcBef>
                            <a:spcAft>
                              <a:spcPct val="0"/>
                            </a:spcAft>
                            <a:defRPr sz="2800" kern="1200">
                              <a:solidFill>
                                <a:schemeClr val="dk1"/>
                              </a:solidFill>
                              <a:latin typeface="+mn-lt"/>
                              <a:ea typeface="+mn-ea"/>
                              <a:cs typeface="+mn-cs"/>
                            </a:defRPr>
                          </a:lvl4pPr>
                          <a:lvl5pPr marL="1828800" algn="l" rtl="0" fontAlgn="base">
                            <a:spcBef>
                              <a:spcPct val="0"/>
                            </a:spcBef>
                            <a:spcAft>
                              <a:spcPct val="0"/>
                            </a:spcAft>
                            <a:defRPr sz="2800" kern="1200">
                              <a:solidFill>
                                <a:schemeClr val="dk1"/>
                              </a:solidFill>
                              <a:latin typeface="+mn-lt"/>
                              <a:ea typeface="+mn-ea"/>
                              <a:cs typeface="+mn-cs"/>
                            </a:defRPr>
                          </a:lvl5pPr>
                          <a:lvl6pPr marL="2286000" algn="l" defTabSz="914400" rtl="0" eaLnBrk="1" latinLnBrk="0" hangingPunct="1">
                            <a:defRPr sz="2800" kern="1200">
                              <a:solidFill>
                                <a:schemeClr val="dk1"/>
                              </a:solidFill>
                              <a:latin typeface="+mn-lt"/>
                              <a:ea typeface="+mn-ea"/>
                              <a:cs typeface="+mn-cs"/>
                            </a:defRPr>
                          </a:lvl6pPr>
                          <a:lvl7pPr marL="2743200" algn="l" defTabSz="914400" rtl="0" eaLnBrk="1" latinLnBrk="0" hangingPunct="1">
                            <a:defRPr sz="2800" kern="1200">
                              <a:solidFill>
                                <a:schemeClr val="dk1"/>
                              </a:solidFill>
                              <a:latin typeface="+mn-lt"/>
                              <a:ea typeface="+mn-ea"/>
                              <a:cs typeface="+mn-cs"/>
                            </a:defRPr>
                          </a:lvl7pPr>
                          <a:lvl8pPr marL="3200400" algn="l" defTabSz="914400" rtl="0" eaLnBrk="1" latinLnBrk="0" hangingPunct="1">
                            <a:defRPr sz="2800" kern="1200">
                              <a:solidFill>
                                <a:schemeClr val="dk1"/>
                              </a:solidFill>
                              <a:latin typeface="+mn-lt"/>
                              <a:ea typeface="+mn-ea"/>
                              <a:cs typeface="+mn-cs"/>
                            </a:defRPr>
                          </a:lvl8pPr>
                          <a:lvl9pPr marL="3657600" algn="l" defTabSz="914400" rtl="0" eaLnBrk="1" latinLnBrk="0" hangingPunct="1">
                            <a:defRPr sz="2800" kern="1200">
                              <a:solidFill>
                                <a:schemeClr val="dk1"/>
                              </a:solidFill>
                              <a:latin typeface="+mn-lt"/>
                              <a:ea typeface="+mn-ea"/>
                              <a:cs typeface="+mn-cs"/>
                            </a:defRPr>
                          </a:lvl9pPr>
                        </a:lstStyle>
                        <a:p>
                          <a:r>
                            <a:rPr lang="en-US" altLang="zh-CN" sz="2000" b="1" dirty="0" smtClean="0">
                              <a:solidFill>
                                <a:srgbClr val="FF0000"/>
                              </a:solidFill>
                            </a:rPr>
                            <a:t>3</a:t>
                          </a:r>
                          <a:endParaRPr lang="en-US" altLang="zh-CN" sz="2000" b="1" dirty="0">
                            <a:solidFill>
                              <a:srgbClr val="FF0000"/>
                            </a:solidFill>
                          </a:endParaRPr>
                        </a:p>
                      </a:txBody>
                      <a:useSpRect/>
                    </a:txSp>
                    <a:style>
                      <a:lnRef idx="2">
                        <a:schemeClr val="dk1"/>
                      </a:lnRef>
                      <a:fillRef idx="1">
                        <a:schemeClr val="lt1"/>
                      </a:fillRef>
                      <a:effectRef idx="0">
                        <a:schemeClr val="dk1"/>
                      </a:effectRef>
                      <a:fontRef idx="minor">
                        <a:schemeClr val="dk1"/>
                      </a:fontRef>
                    </a:style>
                  </a:sp>
                  <a:pic>
                    <a:nvPicPr>
                      <a:cNvPr id="68" name="Picture 5" descr="Honeywell%20Dolphin7600"/>
                      <a:cNvPicPr>
                        <a:picLocks noChangeAspect="1" noChangeArrowheads="1"/>
                      </a:cNvPicPr>
                    </a:nvPicPr>
                    <a:blipFill>
                      <a:blip r:embed="rId32" cstate="print"/>
                      <a:srcRect l="25500" r="26312"/>
                      <a:stretch>
                        <a:fillRect/>
                      </a:stretch>
                    </a:blipFill>
                    <a:spPr bwMode="auto">
                      <a:xfrm rot="-1613698">
                        <a:off x="5732518" y="1909027"/>
                        <a:ext cx="723380" cy="1281949"/>
                      </a:xfrm>
                      <a:prstGeom prst="rect">
                        <a:avLst/>
                      </a:prstGeom>
                      <a:noFill/>
                      <a:ln w="9525">
                        <a:noFill/>
                        <a:miter lim="800000"/>
                        <a:headEnd/>
                        <a:tailEnd/>
                      </a:ln>
                    </a:spPr>
                  </a:pic>
                  <a:sp>
                    <a:nvSpPr>
                      <a:cNvPr id="69" name="Text Box 25"/>
                      <a:cNvSpPr txBox="1">
                        <a:spLocks noChangeArrowheads="1"/>
                      </a:cNvSpPr>
                    </a:nvSpPr>
                    <a:spPr bwMode="auto">
                      <a:xfrm>
                        <a:off x="1738304" y="4345019"/>
                        <a:ext cx="694719" cy="307777"/>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2000" dirty="0" smtClean="0"/>
                            <a:t>卸车</a:t>
                          </a:r>
                          <a:endParaRPr lang="en-US" altLang="zh-CN" sz="2000" dirty="0"/>
                        </a:p>
                      </a:txBody>
                      <a:useSpRect/>
                    </a:txSp>
                  </a:sp>
                  <a:sp>
                    <a:nvSpPr>
                      <a:cNvPr id="70" name="Text Box 25"/>
                      <a:cNvSpPr txBox="1">
                        <a:spLocks noChangeArrowheads="1"/>
                      </a:cNvSpPr>
                    </a:nvSpPr>
                    <a:spPr bwMode="auto">
                      <a:xfrm>
                        <a:off x="6367457" y="2173314"/>
                        <a:ext cx="643423" cy="276999"/>
                      </a:xfrm>
                      <a:prstGeom prst="rect">
                        <a:avLst/>
                      </a:prstGeom>
                      <a:noFill/>
                      <a:ln w="9525">
                        <a:noFill/>
                        <a:miter lim="800000"/>
                        <a:headEnd/>
                        <a:tailEnd/>
                      </a:ln>
                      <a:effectLst/>
                    </a:spPr>
                    <a:txSp>
                      <a:txBody>
                        <a:bodyPr wrap="none" lIns="90000" tIns="0" rIns="90000" bIns="0">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800" dirty="0" smtClean="0"/>
                            <a:t>收货</a:t>
                          </a:r>
                          <a:endParaRPr lang="en-US" altLang="zh-CN" sz="1800" dirty="0"/>
                        </a:p>
                      </a:txBody>
                      <a:useSpRect/>
                    </a:txSp>
                  </a:sp>
                  <a:sp>
                    <a:nvSpPr>
                      <a:cNvPr id="35" name="Rectangle 10"/>
                      <a:cNvSpPr>
                        <a:spLocks noChangeArrowheads="1"/>
                      </a:cNvSpPr>
                    </a:nvSpPr>
                    <a:spPr bwMode="auto">
                      <a:xfrm>
                        <a:off x="1581145" y="1246178"/>
                        <a:ext cx="2919412" cy="1354151"/>
                      </a:xfrm>
                      <a:prstGeom prst="rect">
                        <a:avLst/>
                      </a:prstGeom>
                      <a:solidFill>
                        <a:schemeClr val="bg1"/>
                      </a:solidFill>
                      <a:ln w="12700" cap="rnd">
                        <a:solidFill>
                          <a:schemeClr val="tx1"/>
                        </a:solidFill>
                        <a:prstDash val="solid"/>
                        <a:miter lim="800000"/>
                        <a:headEnd/>
                        <a:tailEnd/>
                      </a:ln>
                      <a:effectLst/>
                    </a:spPr>
                    <a:txSp>
                      <a:txBody>
                        <a:bodyPr wrap="none" lIns="90000" tIns="0" rIns="90000" bIns="0" anchor="ct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tabLst>
                              <a:tab pos="1614488" algn="l"/>
                            </a:tabLst>
                          </a:pPr>
                          <a:r>
                            <a:rPr lang="en-US" altLang="zh-CN" sz="1200" b="1" dirty="0" smtClean="0"/>
                            <a:t>ASN	</a:t>
                          </a:r>
                          <a:r>
                            <a:rPr lang="en-US" altLang="zh-CN" sz="1050" dirty="0" smtClean="0">
                              <a:solidFill>
                                <a:schemeClr val="accent6">
                                  <a:lumMod val="50000"/>
                                </a:schemeClr>
                              </a:solidFill>
                            </a:rPr>
                            <a:t>	</a:t>
                          </a:r>
                          <a:endParaRPr lang="en-US" altLang="zh-CN" sz="1200" dirty="0"/>
                        </a:p>
                        <a:p>
                          <a:pPr marL="342900" indent="-342900"/>
                          <a:r>
                            <a:rPr lang="en-US" altLang="zh-CN" sz="1050" dirty="0" smtClean="0"/>
                            <a:t>-------------------------------------------------------------</a:t>
                          </a:r>
                          <a:endParaRPr lang="en-US" altLang="zh-CN" sz="1050" dirty="0"/>
                        </a:p>
                        <a:p>
                          <a:pPr marL="342900" indent="-342900">
                            <a:tabLst>
                              <a:tab pos="800100" algn="l"/>
                              <a:tab pos="1343025" algn="l"/>
                              <a:tab pos="1800225" algn="l"/>
                              <a:tab pos="2328863" algn="l"/>
                            </a:tabLst>
                          </a:pPr>
                          <a:r>
                            <a:rPr lang="en-US" altLang="zh-CN" sz="1050" b="1" dirty="0" smtClean="0"/>
                            <a:t>No</a:t>
                          </a:r>
                          <a:r>
                            <a:rPr lang="en-US" altLang="zh-CN" sz="1050" b="1" dirty="0"/>
                            <a:t>	</a:t>
                          </a:r>
                          <a:r>
                            <a:rPr lang="en-US" altLang="zh-CN" sz="1050" b="1" dirty="0" smtClean="0"/>
                            <a:t>Item</a:t>
                          </a:r>
                          <a:r>
                            <a:rPr lang="en-US" altLang="zh-CN" sz="1050" b="1" dirty="0"/>
                            <a:t>	</a:t>
                          </a:r>
                          <a:r>
                            <a:rPr lang="en-US" altLang="zh-CN" sz="1050" b="1" dirty="0" smtClean="0"/>
                            <a:t>Desc</a:t>
                          </a:r>
                          <a:r>
                            <a:rPr lang="en-US" altLang="zh-CN" sz="1050" dirty="0"/>
                            <a:t>	</a:t>
                          </a:r>
                          <a:r>
                            <a:rPr lang="en-US" altLang="zh-CN" sz="1050" b="1" dirty="0" smtClean="0"/>
                            <a:t>Uom	UC	Qty</a:t>
                          </a:r>
                          <a:endParaRPr lang="en-US" altLang="zh-CN" sz="1050" b="1" dirty="0"/>
                        </a:p>
                        <a:p>
                          <a:pPr marL="342900" indent="-342900">
                            <a:buFontTx/>
                            <a:buAutoNum type="arabicPlain"/>
                            <a:tabLst>
                              <a:tab pos="800100" algn="l"/>
                              <a:tab pos="1343025" algn="l"/>
                              <a:tab pos="1800225" algn="l"/>
                              <a:tab pos="2328863" algn="l"/>
                            </a:tabLst>
                          </a:pPr>
                          <a:r>
                            <a:rPr lang="en-US" altLang="zh-CN" sz="1050" dirty="0" smtClean="0"/>
                            <a:t>A	AAA	EA	12	24</a:t>
                          </a:r>
                          <a:endParaRPr lang="en-US" altLang="zh-CN" sz="1050" dirty="0"/>
                        </a:p>
                        <a:p>
                          <a:pPr marL="342900" indent="-342900">
                            <a:buFontTx/>
                            <a:buAutoNum type="arabicPlain"/>
                            <a:tabLst>
                              <a:tab pos="800100" algn="l"/>
                              <a:tab pos="1343025" algn="l"/>
                              <a:tab pos="1800225" algn="l"/>
                              <a:tab pos="2328863" algn="l"/>
                            </a:tabLst>
                          </a:pPr>
                          <a:r>
                            <a:rPr lang="en-US" altLang="zh-CN" sz="1050" dirty="0" smtClean="0"/>
                            <a:t>B	BBB	EA	12	48</a:t>
                          </a:r>
                          <a:endParaRPr lang="en-US" altLang="zh-CN" sz="1050" dirty="0"/>
                        </a:p>
                        <a:p>
                          <a:pPr marL="342900" indent="-342900">
                            <a:tabLst>
                              <a:tab pos="800100" algn="l"/>
                              <a:tab pos="1343025" algn="l"/>
                              <a:tab pos="1800225" algn="l"/>
                              <a:tab pos="2328863" algn="l"/>
                            </a:tabLst>
                          </a:pPr>
                          <a:r>
                            <a:rPr lang="en-US" altLang="zh-CN" sz="1050" dirty="0" smtClean="0"/>
                            <a:t>3	C	CCC	EA	200	200</a:t>
                          </a:r>
                          <a:endParaRPr lang="en-US" altLang="zh-CN" sz="1050" dirty="0"/>
                        </a:p>
                        <a:p>
                          <a:pPr marL="342900" indent="-342900">
                            <a:buAutoNum type="arabicPlain" startAt="4"/>
                            <a:tabLst>
                              <a:tab pos="800100" algn="l"/>
                              <a:tab pos="1343025" algn="l"/>
                              <a:tab pos="1800225" algn="l"/>
                              <a:tab pos="2328863" algn="l"/>
                            </a:tabLst>
                          </a:pPr>
                          <a:r>
                            <a:rPr lang="en-US" altLang="zh-CN" sz="1050" dirty="0" smtClean="0"/>
                            <a:t>D	DDD	EA	100	200</a:t>
                          </a:r>
                        </a:p>
                      </a:txBody>
                      <a:useSpRect/>
                    </a:txSp>
                  </a:sp>
                  <a:grpSp>
                    <a:nvGrpSpPr>
                      <a:cNvPr id="6" name="组合 7"/>
                      <a:cNvGrpSpPr/>
                    </a:nvGrpSpPr>
                    <a:grpSpPr>
                      <a:xfrm>
                        <a:off x="3405144" y="1290584"/>
                        <a:ext cx="876299" cy="233380"/>
                        <a:chOff x="3952866" y="1309670"/>
                        <a:chExt cx="876299" cy="266712"/>
                      </a:xfrm>
                    </a:grpSpPr>
                    <a:cxnSp>
                      <a:nvCxnSpPr>
                        <a:cNvPr id="37" name="直接连接符 36"/>
                        <a:cNvCxnSpPr/>
                      </a:nvCxnSpPr>
                      <a:spPr bwMode="auto">
                        <a:xfrm rot="5400000">
                          <a:off x="3831422" y="144541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38" name="直接连接符 37"/>
                        <a:cNvCxnSpPr/>
                      </a:nvCxnSpPr>
                      <a:spPr bwMode="auto">
                        <a:xfrm rot="5400000">
                          <a:off x="3883806"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39" name="直接连接符 38"/>
                        <a:cNvCxnSpPr/>
                      </a:nvCxnSpPr>
                      <a:spPr bwMode="auto">
                        <a:xfrm rot="5400000">
                          <a:off x="3921906" y="1435888"/>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0" name="直接连接符 39"/>
                        <a:cNvCxnSpPr/>
                      </a:nvCxnSpPr>
                      <a:spPr bwMode="auto">
                        <a:xfrm rot="5400000">
                          <a:off x="3974292" y="144541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1" name="直接连接符 40"/>
                        <a:cNvCxnSpPr/>
                      </a:nvCxnSpPr>
                      <a:spPr bwMode="auto">
                        <a:xfrm rot="5400000">
                          <a:off x="4055262" y="1454933"/>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2" name="直接连接符 41"/>
                        <a:cNvCxnSpPr/>
                      </a:nvCxnSpPr>
                      <a:spPr bwMode="auto">
                        <a:xfrm rot="5400000">
                          <a:off x="4107646" y="1435877"/>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6" name="直接连接符 45"/>
                        <a:cNvCxnSpPr/>
                      </a:nvCxnSpPr>
                      <a:spPr bwMode="auto">
                        <a:xfrm rot="5400000">
                          <a:off x="4145746" y="1431120"/>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47" name="直接连接符 46"/>
                        <a:cNvCxnSpPr/>
                      </a:nvCxnSpPr>
                      <a:spPr bwMode="auto">
                        <a:xfrm rot="5400000">
                          <a:off x="4226708" y="1454932"/>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48" name="直接连接符 47"/>
                        <a:cNvCxnSpPr/>
                      </a:nvCxnSpPr>
                      <a:spPr bwMode="auto">
                        <a:xfrm rot="5400000">
                          <a:off x="4312435" y="1454938"/>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49" name="直接连接符 48"/>
                        <a:cNvCxnSpPr/>
                      </a:nvCxnSpPr>
                      <a:spPr bwMode="auto">
                        <a:xfrm rot="5400000">
                          <a:off x="4364819" y="1435882"/>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0" name="直接连接符 49"/>
                        <a:cNvCxnSpPr/>
                      </a:nvCxnSpPr>
                      <a:spPr bwMode="auto">
                        <a:xfrm rot="5400000">
                          <a:off x="4402919" y="143112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1" name="直接连接符 50"/>
                        <a:cNvCxnSpPr/>
                      </a:nvCxnSpPr>
                      <a:spPr bwMode="auto">
                        <a:xfrm rot="5400000">
                          <a:off x="4469593" y="1454937"/>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cxnSp>
                      <a:nvCxnSpPr>
                        <a:cNvPr id="52" name="直接连接符 51"/>
                        <a:cNvCxnSpPr/>
                      </a:nvCxnSpPr>
                      <a:spPr bwMode="auto">
                        <a:xfrm rot="5400000">
                          <a:off x="4536275" y="1450170"/>
                          <a:ext cx="242888" cy="0"/>
                        </a:xfrm>
                        <a:prstGeom prst="line">
                          <a:avLst/>
                        </a:prstGeom>
                        <a:solidFill>
                          <a:srgbClr val="DDF0F7"/>
                        </a:solidFill>
                        <a:ln w="28575" cap="flat" cmpd="sng" algn="ctr">
                          <a:solidFill>
                            <a:schemeClr val="tx1"/>
                          </a:solidFill>
                          <a:prstDash val="solid"/>
                          <a:round/>
                          <a:headEnd type="none" w="med" len="med"/>
                          <a:tailEnd type="none" w="med" len="med"/>
                        </a:ln>
                        <a:effectLst/>
                      </a:spPr>
                    </a:cxnSp>
                    <a:cxnSp>
                      <a:nvCxnSpPr>
                        <a:cNvPr id="53" name="直接连接符 52"/>
                        <a:cNvCxnSpPr/>
                      </a:nvCxnSpPr>
                      <a:spPr bwMode="auto">
                        <a:xfrm rot="5400000">
                          <a:off x="4588659" y="1431114"/>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4" name="直接连接符 53"/>
                        <a:cNvCxnSpPr/>
                      </a:nvCxnSpPr>
                      <a:spPr bwMode="auto">
                        <a:xfrm rot="5400000">
                          <a:off x="4641047" y="1440645"/>
                          <a:ext cx="242888" cy="0"/>
                        </a:xfrm>
                        <a:prstGeom prst="line">
                          <a:avLst/>
                        </a:prstGeom>
                        <a:solidFill>
                          <a:srgbClr val="DDF0F7"/>
                        </a:solidFill>
                        <a:ln w="6350" cap="flat" cmpd="sng" algn="ctr">
                          <a:solidFill>
                            <a:schemeClr val="tx1"/>
                          </a:solidFill>
                          <a:prstDash val="solid"/>
                          <a:round/>
                          <a:headEnd type="none" w="med" len="med"/>
                          <a:tailEnd type="none" w="med" len="med"/>
                        </a:ln>
                        <a:effectLst/>
                      </a:spPr>
                    </a:cxnSp>
                    <a:cxnSp>
                      <a:nvCxnSpPr>
                        <a:cNvPr id="55" name="直接连接符 54"/>
                        <a:cNvCxnSpPr/>
                      </a:nvCxnSpPr>
                      <a:spPr bwMode="auto">
                        <a:xfrm rot="5400000">
                          <a:off x="4707721" y="1450169"/>
                          <a:ext cx="242888" cy="0"/>
                        </a:xfrm>
                        <a:prstGeom prst="line">
                          <a:avLst/>
                        </a:prstGeom>
                        <a:solidFill>
                          <a:srgbClr val="DDF0F7"/>
                        </a:solidFill>
                        <a:ln w="57150" cap="flat" cmpd="sng" algn="ctr">
                          <a:solidFill>
                            <a:schemeClr val="tx1"/>
                          </a:solidFill>
                          <a:prstDash val="solid"/>
                          <a:round/>
                          <a:headEnd type="none" w="med" len="med"/>
                          <a:tailEnd type="none" w="med" len="med"/>
                        </a:ln>
                        <a:effectLst/>
                      </a:spPr>
                    </a:cxnSp>
                  </a:grpSp>
                  <a:sp>
                    <a:nvSpPr>
                      <a:cNvPr id="56" name="立方体 55"/>
                      <a:cNvSpPr/>
                    </a:nvSpPr>
                    <a:spPr bwMode="auto">
                      <a:xfrm>
                        <a:off x="4514853" y="3486170"/>
                        <a:ext cx="1085840" cy="664116"/>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57" name="图片 56" descr="barcode.ico"/>
                      <a:cNvPicPr>
                        <a:picLocks noChangeAspect="1"/>
                      </a:cNvPicPr>
                    </a:nvPicPr>
                    <a:blipFill>
                      <a:blip r:embed="rId33" cstate="print"/>
                      <a:stretch>
                        <a:fillRect/>
                      </a:stretch>
                    </a:blipFill>
                    <a:spPr>
                      <a:xfrm>
                        <a:off x="4976805" y="3662362"/>
                        <a:ext cx="433388" cy="433388"/>
                      </a:xfrm>
                      <a:prstGeom prst="rect">
                        <a:avLst/>
                      </a:prstGeom>
                    </a:spPr>
                  </a:pic>
                  <a:sp>
                    <a:nvSpPr>
                      <a:cNvPr id="58" name="立方体 57"/>
                      <a:cNvSpPr/>
                    </a:nvSpPr>
                    <a:spPr bwMode="auto">
                      <a:xfrm>
                        <a:off x="4329111" y="3857640"/>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sp>
                    <a:nvSpPr>
                      <a:cNvPr id="59" name="立方体 58"/>
                      <a:cNvSpPr/>
                    </a:nvSpPr>
                    <a:spPr bwMode="auto">
                      <a:xfrm>
                        <a:off x="3281362" y="3867165"/>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0" name="图片 59" descr="barcode.ico"/>
                      <a:cNvPicPr>
                        <a:picLocks noChangeAspect="1"/>
                      </a:cNvPicPr>
                    </a:nvPicPr>
                    <a:blipFill>
                      <a:blip r:embed="rId33" cstate="print"/>
                      <a:stretch>
                        <a:fillRect/>
                      </a:stretch>
                    </a:blipFill>
                    <a:spPr>
                      <a:xfrm>
                        <a:off x="3905248" y="4090987"/>
                        <a:ext cx="433388" cy="447677"/>
                      </a:xfrm>
                      <a:prstGeom prst="rect">
                        <a:avLst/>
                      </a:prstGeom>
                    </a:spPr>
                  </a:pic>
                  <a:sp>
                    <a:nvSpPr>
                      <a:cNvPr id="61" name="立方体 60"/>
                      <a:cNvSpPr/>
                    </a:nvSpPr>
                    <a:spPr bwMode="auto">
                      <a:xfrm>
                        <a:off x="3605218" y="4076717"/>
                        <a:ext cx="1057267" cy="693633"/>
                      </a:xfrm>
                      <a:prstGeom prst="cube">
                        <a:avLst/>
                      </a:prstGeom>
                      <a:solidFill>
                        <a:srgbClr val="99CC00"/>
                      </a:solidFill>
                      <a:ln w="12700" cap="flat" cmpd="sng" algn="ctr">
                        <a:solidFill>
                          <a:srgbClr val="FFFFCC"/>
                        </a:solidFill>
                        <a:prstDash val="solid"/>
                        <a:round/>
                        <a:headEnd type="none" w="med" len="med"/>
                        <a:tailEnd type="none" w="med" len="med"/>
                      </a:ln>
                      <a:effectLst>
                        <a:outerShdw dist="35921" dir="2700000" algn="ctr" rotWithShape="0">
                          <a:srgbClr val="969696"/>
                        </a:outerShdw>
                      </a:effectLst>
                    </a:spPr>
                    <a:txSp>
                      <a:txBody>
                        <a:bodyPr vert="horz" wrap="none" lIns="91440" tIns="45720" rIns="91440" bIns="4572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0" fontAlgn="base" latinLnBrk="0" hangingPunct="0">
                            <a:lnSpc>
                              <a:spcPct val="90000"/>
                            </a:lnSpc>
                            <a:spcBef>
                              <a:spcPct val="0"/>
                            </a:spcBef>
                            <a:spcAft>
                              <a:spcPct val="0"/>
                            </a:spcAft>
                            <a:buClrTx/>
                            <a:buSzTx/>
                            <a:buNone/>
                            <a:tabLst/>
                          </a:pPr>
                          <a:endParaRPr kumimoji="0" lang="en-US" altLang="zh-CN" sz="1200" b="1" i="0" u="none" strike="noStrike" cap="none" normalizeH="0" baseline="0" dirty="0" smtClean="0">
                            <a:ln>
                              <a:noFill/>
                            </a:ln>
                            <a:solidFill>
                              <a:schemeClr val="tx1"/>
                            </a:solidFill>
                            <a:effectLst/>
                            <a:latin typeface="Arial" pitchFamily="34" charset="0"/>
                            <a:ea typeface="宋体" pitchFamily="2" charset="-122"/>
                            <a:cs typeface="Arial" pitchFamily="34" charset="0"/>
                          </a:endParaRPr>
                        </a:p>
                      </a:txBody>
                      <a:useSpRect/>
                    </a:txSp>
                  </a:sp>
                  <a:pic>
                    <a:nvPicPr>
                      <a:cNvPr id="62" name="图片 61" descr="barcode.ico"/>
                      <a:cNvPicPr>
                        <a:picLocks noChangeAspect="1"/>
                      </a:cNvPicPr>
                    </a:nvPicPr>
                    <a:blipFill>
                      <a:blip r:embed="rId33" cstate="print"/>
                      <a:stretch>
                        <a:fillRect/>
                      </a:stretch>
                    </a:blipFill>
                    <a:spPr>
                      <a:xfrm>
                        <a:off x="4024305" y="4252912"/>
                        <a:ext cx="433388" cy="433388"/>
                      </a:xfrm>
                      <a:prstGeom prst="rect">
                        <a:avLst/>
                      </a:prstGeom>
                    </a:spPr>
                  </a:pic>
                  <a:pic>
                    <a:nvPicPr>
                      <a:cNvPr id="63" name="图片 62" descr="barcode.ico"/>
                      <a:cNvPicPr>
                        <a:picLocks noChangeAspect="1"/>
                      </a:cNvPicPr>
                    </a:nvPicPr>
                    <a:blipFill>
                      <a:blip r:embed="rId33" cstate="print"/>
                      <a:stretch>
                        <a:fillRect/>
                      </a:stretch>
                    </a:blipFill>
                    <a:spPr>
                      <a:xfrm>
                        <a:off x="4762493" y="4048125"/>
                        <a:ext cx="433388" cy="433388"/>
                      </a:xfrm>
                      <a:prstGeom prst="rect">
                        <a:avLst/>
                      </a:prstGeom>
                    </a:spPr>
                  </a:pic>
                  <a:pic>
                    <a:nvPicPr>
                      <a:cNvPr id="43" name="Picture 4" descr="http://extremetrix.com/blog/wp-content/uploads/2010/11/printer.png"/>
                      <a:cNvPicPr>
                        <a:picLocks noChangeAspect="1" noChangeArrowheads="1"/>
                      </a:cNvPicPr>
                    </a:nvPicPr>
                    <a:blipFill>
                      <a:blip r:embed="rId39" cstate="print"/>
                      <a:srcRect/>
                      <a:stretch>
                        <a:fillRect/>
                      </a:stretch>
                    </a:blipFill>
                    <a:spPr bwMode="auto">
                      <a:xfrm>
                        <a:off x="6359502" y="3730612"/>
                        <a:ext cx="679460" cy="679460"/>
                      </a:xfrm>
                      <a:prstGeom prst="rect">
                        <a:avLst/>
                      </a:prstGeom>
                      <a:noFill/>
                    </a:spPr>
                  </a:pic>
                </lc:lockedCanvas>
              </a:graphicData>
            </a:graphic>
          </wp:inline>
        </w:drawing>
      </w:r>
    </w:p>
    <w:p w:rsidR="00FA7ECE" w:rsidRDefault="00FA7ECE" w:rsidP="00FA7ECE">
      <w:pPr>
        <w:jc w:val="center"/>
      </w:pPr>
      <w:r>
        <w:rPr>
          <w:rFonts w:hint="eastAsia"/>
        </w:rPr>
        <w:t>委外单收货</w:t>
      </w:r>
    </w:p>
    <w:p w:rsidR="00FA7ECE" w:rsidRDefault="00FA7ECE">
      <w:pPr>
        <w:widowControl/>
        <w:jc w:val="left"/>
        <w:rPr>
          <w:rFonts w:ascii="黑体" w:eastAsia="黑体" w:hAnsi="黑体"/>
          <w:sz w:val="30"/>
          <w:szCs w:val="30"/>
        </w:rPr>
      </w:pPr>
      <w:bookmarkStart w:id="188" w:name="_Toc354230466"/>
      <w:r>
        <w:br w:type="page"/>
      </w:r>
    </w:p>
    <w:p w:rsidR="00FA7ECE" w:rsidRDefault="00FA7ECE" w:rsidP="00FA7ECE">
      <w:pPr>
        <w:pStyle w:val="Head2"/>
        <w:ind w:left="567"/>
      </w:pPr>
      <w:bookmarkStart w:id="189" w:name="_Toc360559302"/>
      <w:r>
        <w:rPr>
          <w:rFonts w:hint="eastAsia"/>
        </w:rPr>
        <w:lastRenderedPageBreak/>
        <w:t>业务场景</w:t>
      </w:r>
      <w:bookmarkEnd w:id="188"/>
      <w:bookmarkEnd w:id="189"/>
    </w:p>
    <w:p w:rsidR="00FA7ECE" w:rsidRDefault="00FA7ECE" w:rsidP="00FA7ECE">
      <w:pPr>
        <w:pStyle w:val="Head3"/>
        <w:ind w:left="709"/>
      </w:pPr>
      <w:bookmarkStart w:id="190" w:name="_Toc354230467"/>
      <w:bookmarkStart w:id="191" w:name="_Toc360559303"/>
      <w:r>
        <w:rPr>
          <w:rFonts w:hint="eastAsia"/>
        </w:rPr>
        <w:t>委外加工程序</w:t>
      </w:r>
      <w:bookmarkEnd w:id="190"/>
      <w:bookmarkEnd w:id="191"/>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委外加工</w:t>
      </w:r>
      <w:r w:rsidRPr="00B77C88">
        <w:rPr>
          <w:rFonts w:hint="eastAsia"/>
        </w:rPr>
        <w:t>过程，确保</w:t>
      </w:r>
      <w:r>
        <w:rPr>
          <w:rFonts w:hint="eastAsia"/>
        </w:rPr>
        <w:t>委外单释放、委外单执行等过程</w:t>
      </w:r>
      <w:r w:rsidRPr="00B77C88">
        <w:rPr>
          <w:rFonts w:hint="eastAsia"/>
        </w:rPr>
        <w:t>受控。</w:t>
      </w:r>
    </w:p>
    <w:p w:rsidR="00FA7ECE" w:rsidRPr="00B77C88" w:rsidRDefault="00FA7ECE" w:rsidP="00FA7ECE">
      <w:r>
        <w:rPr>
          <w:rFonts w:hint="eastAsia"/>
        </w:rPr>
        <w:t>范围：适用于释放委外单、委外加工发料、委外单发货、委外单收货</w:t>
      </w:r>
      <w:r w:rsidRPr="00B77C88">
        <w:rPr>
          <w:rFonts w:hint="eastAsia"/>
        </w:rPr>
        <w:t>等活动的管理。</w:t>
      </w:r>
    </w:p>
    <w:p w:rsidR="00FA7ECE" w:rsidRPr="00B77C88" w:rsidRDefault="00FA7ECE" w:rsidP="00FA7ECE">
      <w:r>
        <w:rPr>
          <w:rFonts w:hint="eastAsia"/>
        </w:rPr>
        <w:t>所有者：计划</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FA7ECE" w:rsidRPr="00B77C88" w:rsidTr="00F231D3">
        <w:trPr>
          <w:trHeight w:val="337"/>
        </w:trPr>
        <w:tc>
          <w:tcPr>
            <w:tcW w:w="1146" w:type="pct"/>
          </w:tcPr>
          <w:p w:rsidR="00FA7ECE" w:rsidRPr="00B77C88"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计划员</w:t>
            </w:r>
          </w:p>
        </w:tc>
        <w:tc>
          <w:tcPr>
            <w:tcW w:w="3854" w:type="pct"/>
          </w:tcPr>
          <w:p w:rsidR="00FA7ECE" w:rsidRDefault="001228CD" w:rsidP="00EB22A6">
            <w:pPr>
              <w:numPr>
                <w:ilvl w:val="0"/>
                <w:numId w:val="94"/>
              </w:numPr>
              <w:rPr>
                <w:rFonts w:asciiTheme="minorEastAsia" w:hAnsiTheme="minorEastAsia"/>
                <w:sz w:val="18"/>
                <w:szCs w:val="18"/>
              </w:rPr>
            </w:pPr>
            <w:r>
              <w:rPr>
                <w:rFonts w:asciiTheme="minorEastAsia" w:hAnsiTheme="minorEastAsia" w:hint="eastAsia"/>
                <w:sz w:val="18"/>
                <w:szCs w:val="18"/>
              </w:rPr>
              <w:t>释放委外</w:t>
            </w:r>
            <w:r w:rsidR="00FA7ECE">
              <w:rPr>
                <w:rFonts w:asciiTheme="minorEastAsia" w:hAnsiTheme="minorEastAsia" w:hint="eastAsia"/>
                <w:sz w:val="18"/>
                <w:szCs w:val="18"/>
              </w:rPr>
              <w:t>加工订单</w:t>
            </w:r>
          </w:p>
          <w:p w:rsidR="00FA7ECE" w:rsidRPr="00B77C88"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跟踪</w:t>
            </w:r>
            <w:r w:rsidR="001228CD">
              <w:rPr>
                <w:rFonts w:asciiTheme="minorEastAsia" w:hAnsiTheme="minorEastAsia" w:hint="eastAsia"/>
                <w:sz w:val="18"/>
                <w:szCs w:val="18"/>
              </w:rPr>
              <w:t>委外</w:t>
            </w:r>
            <w:r>
              <w:rPr>
                <w:rFonts w:asciiTheme="minorEastAsia" w:hAnsiTheme="minorEastAsia" w:hint="eastAsia"/>
                <w:sz w:val="18"/>
                <w:szCs w:val="18"/>
              </w:rPr>
              <w:t>加工订单执行情况</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发料员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委外单发料</w:t>
            </w:r>
          </w:p>
        </w:tc>
      </w:tr>
      <w:tr w:rsidR="00FA7ECE" w:rsidRPr="00B77C88" w:rsidTr="00F231D3">
        <w:trPr>
          <w:trHeight w:val="361"/>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委外成品收货</w:t>
            </w:r>
          </w:p>
          <w:p w:rsidR="00FA7ECE" w:rsidRDefault="00FA7ECE" w:rsidP="00EB22A6">
            <w:pPr>
              <w:numPr>
                <w:ilvl w:val="0"/>
                <w:numId w:val="94"/>
              </w:numPr>
              <w:rPr>
                <w:rFonts w:asciiTheme="minorEastAsia" w:hAnsiTheme="minorEastAsia"/>
                <w:sz w:val="18"/>
                <w:szCs w:val="18"/>
              </w:rPr>
            </w:pPr>
            <w:r>
              <w:rPr>
                <w:rFonts w:asciiTheme="minorEastAsia" w:hAnsiTheme="minorEastAsia" w:hint="eastAsia"/>
                <w:sz w:val="18"/>
                <w:szCs w:val="18"/>
              </w:rPr>
              <w:t>委外加工退货</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委外收货单</w:t>
      </w:r>
    </w:p>
    <w:p w:rsidR="00FA7ECE" w:rsidRPr="009F1757"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委外领料单</w:t>
      </w:r>
    </w:p>
    <w:p w:rsidR="00FA7ECE" w:rsidRPr="008D06F1" w:rsidRDefault="00FA7ECE" w:rsidP="00FA7ECE">
      <w:r w:rsidRPr="008D06F1">
        <w:rPr>
          <w:rFonts w:hint="eastAsia"/>
        </w:rPr>
        <w:t>相关文件：</w:t>
      </w:r>
    </w:p>
    <w:p w:rsidR="00FA7ECE" w:rsidRPr="003011DD" w:rsidRDefault="00FA7ECE" w:rsidP="00FA7ECE">
      <w:pPr>
        <w:numPr>
          <w:ilvl w:val="0"/>
          <w:numId w:val="3"/>
        </w:numPr>
        <w:ind w:left="993"/>
        <w:jc w:val="left"/>
      </w:pPr>
      <w:r>
        <w:rPr>
          <w:rFonts w:asciiTheme="minorEastAsia" w:hAnsiTheme="minorEastAsia" w:cs="Arial" w:hint="eastAsia"/>
          <w:sz w:val="20"/>
          <w:szCs w:val="20"/>
        </w:rPr>
        <w:t>计划管理</w:t>
      </w:r>
      <w:r w:rsidRPr="00C22E0E">
        <w:rPr>
          <w:rFonts w:asciiTheme="minorEastAsia" w:hAnsiTheme="minorEastAsia" w:cs="Arial" w:hint="eastAsia"/>
          <w:sz w:val="20"/>
          <w:szCs w:val="20"/>
        </w:rPr>
        <w:t>程序</w:t>
      </w:r>
    </w:p>
    <w:p w:rsidR="00FA7ECE" w:rsidRDefault="00FA7ECE" w:rsidP="00FA7ECE">
      <w:pPr>
        <w:pStyle w:val="Head04"/>
      </w:pPr>
      <w:bookmarkStart w:id="192" w:name="_Toc354230468"/>
      <w:bookmarkStart w:id="193" w:name="_Toc360559304"/>
      <w:r>
        <w:rPr>
          <w:rFonts w:hint="eastAsia"/>
        </w:rPr>
        <w:t>委外加工</w:t>
      </w:r>
      <w:bookmarkEnd w:id="192"/>
      <w:bookmarkEnd w:id="193"/>
    </w:p>
    <w:p w:rsidR="00FA7ECE" w:rsidRDefault="00FA7ECE" w:rsidP="00FA7ECE">
      <w:r>
        <w:rPr>
          <w:rFonts w:hint="eastAsia"/>
        </w:rPr>
        <w:t>本流程描述委外加工的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触发条件：委外需求发生时，本流程被触发。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释放委外单</w:t>
            </w:r>
          </w:p>
        </w:tc>
        <w:tc>
          <w:tcPr>
            <w:tcW w:w="3706" w:type="pct"/>
          </w:tcPr>
          <w:p w:rsidR="00FA7ECE" w:rsidRPr="000B4AF3"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计划员在MES系统将周计划中的委外需求转为委外单。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委外单发料</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发料员按委外单备料发货，按实发数在MES系统发货。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打印委外领料单，双方签字。</w:t>
            </w:r>
          </w:p>
          <w:p w:rsidR="00FA7ECE" w:rsidRPr="00BC6E95"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将委外领料单存档。</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委外单收货</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委外供应商加工产品。</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按委外单发货。</w:t>
            </w:r>
          </w:p>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收料员在MES系统收货。</w:t>
            </w:r>
          </w:p>
          <w:p w:rsidR="00C41537" w:rsidRDefault="00C41537" w:rsidP="00EB22A6">
            <w:pPr>
              <w:numPr>
                <w:ilvl w:val="0"/>
                <w:numId w:val="95"/>
              </w:numPr>
              <w:rPr>
                <w:rFonts w:asciiTheme="minorEastAsia" w:hAnsiTheme="minorEastAsia"/>
                <w:sz w:val="18"/>
                <w:szCs w:val="18"/>
              </w:rPr>
            </w:pPr>
            <w:r>
              <w:rPr>
                <w:rFonts w:asciiTheme="minorEastAsia" w:hAnsiTheme="minorEastAsia" w:hint="eastAsia"/>
                <w:sz w:val="18"/>
                <w:szCs w:val="18"/>
              </w:rPr>
              <w:t>打印收货单，签字，给供应商。</w:t>
            </w:r>
          </w:p>
          <w:p w:rsidR="00FA7ECE" w:rsidRPr="00231CDE" w:rsidRDefault="00016613"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收料员将供应商签字后送货单暂存</w:t>
            </w:r>
            <w:r w:rsidR="00C41537">
              <w:rPr>
                <w:rFonts w:asciiTheme="minorEastAsia" w:hAnsiTheme="minorEastAsia" w:hint="eastAsia"/>
                <w:sz w:val="18"/>
                <w:szCs w:val="18"/>
              </w:rPr>
              <w:t>。</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5"/>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5"/>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194" w:name="_Toc354230469"/>
      <w:bookmarkStart w:id="195" w:name="_Toc360559305"/>
      <w:r>
        <w:rPr>
          <w:rFonts w:hint="eastAsia"/>
        </w:rPr>
        <w:t>委外加工退货</w:t>
      </w:r>
      <w:bookmarkEnd w:id="194"/>
      <w:bookmarkEnd w:id="195"/>
    </w:p>
    <w:p w:rsidR="00FA7ECE" w:rsidRDefault="00FA7ECE" w:rsidP="00FA7ECE">
      <w:r>
        <w:rPr>
          <w:rFonts w:hint="eastAsia"/>
        </w:rPr>
        <w:t>本流程描述委外加工退货的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触发条件：委外不合格品判定为退货时，本流程被触发。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lastRenderedPageBreak/>
              <w:t>释放退货单</w:t>
            </w:r>
          </w:p>
        </w:tc>
        <w:tc>
          <w:tcPr>
            <w:tcW w:w="3706" w:type="pct"/>
          </w:tcPr>
          <w:p w:rsidR="00FA7ECE" w:rsidRPr="005E3A35"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检验员释放退货单。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打印退货单，供应商和收料员签字。</w:t>
            </w:r>
          </w:p>
          <w:p w:rsidR="00FA7ECE" w:rsidRPr="001B014F"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将退货品和退货单交供应商。</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6"/>
              </w:numPr>
              <w:rPr>
                <w:rFonts w:asciiTheme="minorEastAsia" w:hAnsiTheme="minorEastAsia"/>
                <w:sz w:val="18"/>
                <w:szCs w:val="18"/>
              </w:rPr>
            </w:pPr>
            <w:r>
              <w:rPr>
                <w:rFonts w:asciiTheme="minorEastAsia" w:hAnsiTheme="minorEastAsia" w:hint="eastAsia"/>
                <w:sz w:val="18"/>
                <w:szCs w:val="18"/>
              </w:rPr>
              <w:t>收料员将采购单据（退货单）移交采购员。</w:t>
            </w:r>
          </w:p>
          <w:p w:rsidR="00FA7ECE" w:rsidRPr="00FB3BA6" w:rsidRDefault="00C41537" w:rsidP="00EB22A6">
            <w:pPr>
              <w:numPr>
                <w:ilvl w:val="0"/>
                <w:numId w:val="96"/>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3"/>
        <w:ind w:left="709"/>
      </w:pPr>
      <w:bookmarkStart w:id="196" w:name="_Toc354230471"/>
      <w:bookmarkStart w:id="197" w:name="_Toc360559306"/>
      <w:r>
        <w:rPr>
          <w:rFonts w:hint="eastAsia"/>
        </w:rPr>
        <w:t>转手贸易程序</w:t>
      </w:r>
      <w:bookmarkEnd w:id="196"/>
      <w:bookmarkEnd w:id="197"/>
    </w:p>
    <w:p w:rsidR="00FA7ECE" w:rsidRDefault="00FA7ECE" w:rsidP="00FA7ECE">
      <w:r w:rsidRPr="00B77C88">
        <w:rPr>
          <w:rFonts w:asciiTheme="minorEastAsia" w:hAnsiTheme="minorEastAsia" w:cs="Arial" w:hint="eastAsia"/>
          <w:szCs w:val="20"/>
        </w:rPr>
        <w:t>目的：</w:t>
      </w:r>
      <w:r w:rsidRPr="00B77C88">
        <w:rPr>
          <w:rFonts w:hint="eastAsia"/>
        </w:rPr>
        <w:t>规范</w:t>
      </w:r>
      <w:r>
        <w:rPr>
          <w:rFonts w:hint="eastAsia"/>
        </w:rPr>
        <w:t>转手贸易</w:t>
      </w:r>
      <w:r w:rsidRPr="00B77C88">
        <w:rPr>
          <w:rFonts w:hint="eastAsia"/>
        </w:rPr>
        <w:t>过程，确保</w:t>
      </w:r>
      <w:r>
        <w:rPr>
          <w:rFonts w:hint="eastAsia"/>
        </w:rPr>
        <w:t>贸易件采购和销售等过程</w:t>
      </w:r>
      <w:r w:rsidRPr="00B77C88">
        <w:rPr>
          <w:rFonts w:hint="eastAsia"/>
        </w:rPr>
        <w:t>受控。</w:t>
      </w:r>
    </w:p>
    <w:p w:rsidR="00FA7ECE" w:rsidRPr="00B77C88" w:rsidRDefault="00FA7ECE" w:rsidP="00FA7ECE">
      <w:r>
        <w:rPr>
          <w:rFonts w:hint="eastAsia"/>
        </w:rPr>
        <w:t>范围：适用于释放转手贸易采购、转手贸易销售</w:t>
      </w:r>
      <w:r w:rsidRPr="00B77C88">
        <w:rPr>
          <w:rFonts w:hint="eastAsia"/>
        </w:rPr>
        <w:t>等活动的管理。</w:t>
      </w:r>
    </w:p>
    <w:p w:rsidR="00FA7ECE" w:rsidRPr="00B77C88" w:rsidRDefault="00FA7ECE" w:rsidP="00FA7ECE">
      <w:r>
        <w:rPr>
          <w:rFonts w:hint="eastAsia"/>
        </w:rPr>
        <w:t>所有者：发料</w:t>
      </w:r>
      <w:r w:rsidRPr="00B77C88">
        <w:rPr>
          <w:rFonts w:hint="eastAsia"/>
        </w:rPr>
        <w:t>员</w:t>
      </w:r>
    </w:p>
    <w:p w:rsidR="00FA7ECE" w:rsidRPr="00B77C88" w:rsidRDefault="00FA7ECE" w:rsidP="00FA7ECE">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1570"/>
        </w:trPr>
        <w:tc>
          <w:tcPr>
            <w:tcW w:w="1146" w:type="pct"/>
          </w:tcPr>
          <w:p w:rsidR="001228CD" w:rsidRPr="00B77C88" w:rsidRDefault="001228CD" w:rsidP="00F231D3">
            <w:pPr>
              <w:jc w:val="left"/>
              <w:rPr>
                <w:rFonts w:asciiTheme="minorEastAsia" w:hAnsiTheme="minorEastAsia" w:cs="Arial"/>
                <w:sz w:val="18"/>
                <w:szCs w:val="18"/>
              </w:rPr>
            </w:pPr>
            <w:r>
              <w:rPr>
                <w:rFonts w:asciiTheme="minorEastAsia" w:hAnsiTheme="minorEastAsia" w:cs="Arial" w:hint="eastAsia"/>
                <w:sz w:val="18"/>
                <w:szCs w:val="18"/>
              </w:rPr>
              <w:t>发货员</w:t>
            </w:r>
          </w:p>
        </w:tc>
        <w:tc>
          <w:tcPr>
            <w:tcW w:w="3854" w:type="pct"/>
          </w:tcPr>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转手贸易产品发货计划和采购计划</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释放转手贸易产品发货单</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释放转手贸易产品采购单</w:t>
            </w:r>
          </w:p>
          <w:p w:rsidR="001228CD"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直接转手贸易业务</w:t>
            </w:r>
          </w:p>
          <w:p w:rsidR="001228CD" w:rsidRPr="00B77C88" w:rsidRDefault="001228CD"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转手贸易产品发货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收料员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转手贸易产品收货</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采购员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采购单据审核</w:t>
            </w:r>
          </w:p>
        </w:tc>
      </w:tr>
      <w:tr w:rsidR="00FA7ECE" w:rsidRPr="00B77C88" w:rsidTr="00F231D3">
        <w:trPr>
          <w:trHeight w:val="337"/>
        </w:trPr>
        <w:tc>
          <w:tcPr>
            <w:tcW w:w="1146" w:type="pct"/>
          </w:tcPr>
          <w:p w:rsidR="00FA7ECE" w:rsidRDefault="00FA7ECE" w:rsidP="00F231D3">
            <w:pPr>
              <w:jc w:val="left"/>
              <w:rPr>
                <w:rFonts w:asciiTheme="minorEastAsia" w:hAnsiTheme="minorEastAsia" w:cs="Arial"/>
                <w:sz w:val="18"/>
                <w:szCs w:val="18"/>
              </w:rPr>
            </w:pPr>
            <w:r>
              <w:rPr>
                <w:rFonts w:asciiTheme="minorEastAsia" w:hAnsiTheme="minorEastAsia" w:cs="Arial" w:hint="eastAsia"/>
                <w:sz w:val="18"/>
                <w:szCs w:val="18"/>
              </w:rPr>
              <w:t>销售员</w:t>
            </w:r>
          </w:p>
        </w:tc>
        <w:tc>
          <w:tcPr>
            <w:tcW w:w="3854" w:type="pct"/>
          </w:tcPr>
          <w:p w:rsidR="00FA7ECE" w:rsidRDefault="00FA7ECE" w:rsidP="00EB22A6">
            <w:pPr>
              <w:numPr>
                <w:ilvl w:val="0"/>
                <w:numId w:val="97"/>
              </w:numPr>
              <w:rPr>
                <w:rFonts w:asciiTheme="minorEastAsia" w:hAnsiTheme="minorEastAsia"/>
                <w:sz w:val="18"/>
                <w:szCs w:val="18"/>
              </w:rPr>
            </w:pPr>
            <w:r>
              <w:rPr>
                <w:rFonts w:asciiTheme="minorEastAsia" w:hAnsiTheme="minorEastAsia" w:hint="eastAsia"/>
                <w:sz w:val="18"/>
                <w:szCs w:val="18"/>
              </w:rPr>
              <w:t>销售单据审核</w:t>
            </w:r>
          </w:p>
        </w:tc>
      </w:tr>
    </w:tbl>
    <w:p w:rsidR="00FA7ECE" w:rsidRPr="008D06F1" w:rsidRDefault="00FA7ECE" w:rsidP="00FA7ECE">
      <w:r w:rsidRPr="008D06F1">
        <w:rPr>
          <w:rFonts w:hint="eastAsia"/>
        </w:rPr>
        <w:t>记录：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发货单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送货单</w:t>
      </w:r>
    </w:p>
    <w:p w:rsidR="00FA7ECE"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收货单</w:t>
      </w:r>
    </w:p>
    <w:p w:rsidR="00FA7ECE" w:rsidRPr="0094257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客户回单</w:t>
      </w:r>
    </w:p>
    <w:p w:rsidR="00FA7ECE" w:rsidRPr="008D06F1" w:rsidRDefault="00FA7ECE" w:rsidP="00FA7ECE">
      <w:r w:rsidRPr="008D06F1">
        <w:rPr>
          <w:rFonts w:hint="eastAsia"/>
        </w:rPr>
        <w:t>相关文件：</w:t>
      </w:r>
    </w:p>
    <w:p w:rsidR="00FA7ECE" w:rsidRPr="0080444A" w:rsidRDefault="00FA7ECE" w:rsidP="00FA7ECE">
      <w:pPr>
        <w:numPr>
          <w:ilvl w:val="0"/>
          <w:numId w:val="3"/>
        </w:numPr>
        <w:ind w:left="993"/>
        <w:jc w:val="left"/>
      </w:pPr>
      <w:r>
        <w:rPr>
          <w:rFonts w:asciiTheme="minorEastAsia" w:hAnsiTheme="minorEastAsia" w:cs="Arial" w:hint="eastAsia"/>
          <w:sz w:val="20"/>
          <w:szCs w:val="20"/>
        </w:rPr>
        <w:t>采购结算</w:t>
      </w:r>
      <w:r w:rsidRPr="00C22E0E">
        <w:rPr>
          <w:rFonts w:asciiTheme="minorEastAsia" w:hAnsiTheme="minorEastAsia" w:cs="Arial" w:hint="eastAsia"/>
          <w:sz w:val="20"/>
          <w:szCs w:val="20"/>
        </w:rPr>
        <w:t>程序</w:t>
      </w:r>
    </w:p>
    <w:p w:rsidR="00FA7ECE" w:rsidRPr="003011DD" w:rsidRDefault="00FA7ECE" w:rsidP="00FA7ECE">
      <w:pPr>
        <w:numPr>
          <w:ilvl w:val="0"/>
          <w:numId w:val="3"/>
        </w:numPr>
        <w:ind w:left="993"/>
        <w:jc w:val="left"/>
      </w:pPr>
      <w:r>
        <w:rPr>
          <w:rFonts w:asciiTheme="minorEastAsia" w:hAnsiTheme="minorEastAsia" w:cs="Arial" w:hint="eastAsia"/>
          <w:sz w:val="20"/>
          <w:szCs w:val="20"/>
        </w:rPr>
        <w:t>销售结算程序</w:t>
      </w:r>
    </w:p>
    <w:p w:rsidR="00FA7ECE" w:rsidRDefault="00FA7ECE" w:rsidP="00FA7ECE">
      <w:pPr>
        <w:pStyle w:val="Head04"/>
      </w:pPr>
      <w:bookmarkStart w:id="198" w:name="_Toc354230472"/>
      <w:bookmarkStart w:id="199" w:name="_Toc360559307"/>
      <w:r>
        <w:rPr>
          <w:rFonts w:hint="eastAsia"/>
        </w:rPr>
        <w:t>直接转手贸易</w:t>
      </w:r>
      <w:bookmarkEnd w:id="198"/>
      <w:bookmarkEnd w:id="199"/>
    </w:p>
    <w:p w:rsidR="00FA7ECE" w:rsidRDefault="00FA7ECE" w:rsidP="00FA7ECE">
      <w:r>
        <w:rPr>
          <w:rFonts w:hint="eastAsia"/>
        </w:rPr>
        <w:t>本流程描述直接转手贸易的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触发条件：有转手贸易需求时，本流程被触发。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释放发货单</w:t>
            </w:r>
          </w:p>
        </w:tc>
        <w:tc>
          <w:tcPr>
            <w:tcW w:w="3706" w:type="pct"/>
          </w:tcPr>
          <w:p w:rsidR="00FA7ECE" w:rsidRPr="000B4AF3"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计划员向供应商释放转手贸易产品发货单。</w:t>
            </w:r>
          </w:p>
        </w:tc>
      </w:tr>
      <w:tr w:rsidR="00FA7ECE" w:rsidRPr="008C380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转手贸易执行</w:t>
            </w:r>
          </w:p>
        </w:tc>
        <w:tc>
          <w:tcPr>
            <w:tcW w:w="3706" w:type="pct"/>
          </w:tcPr>
          <w:p w:rsidR="00FA7ECE" w:rsidRPr="00190DF4" w:rsidRDefault="00FA7ECE" w:rsidP="00EB22A6">
            <w:pPr>
              <w:numPr>
                <w:ilvl w:val="0"/>
                <w:numId w:val="98"/>
              </w:numPr>
              <w:rPr>
                <w:rFonts w:asciiTheme="minorEastAsia" w:hAnsiTheme="minorEastAsia"/>
                <w:sz w:val="18"/>
                <w:szCs w:val="18"/>
              </w:rPr>
            </w:pPr>
            <w:r w:rsidRPr="00190DF4">
              <w:rPr>
                <w:rFonts w:asciiTheme="minorEastAsia" w:hAnsiTheme="minorEastAsia" w:hint="eastAsia"/>
                <w:sz w:val="18"/>
                <w:szCs w:val="18"/>
              </w:rPr>
              <w:t>供应商按发货单发货</w:t>
            </w:r>
            <w:r>
              <w:rPr>
                <w:rFonts w:asciiTheme="minorEastAsia" w:hAnsiTheme="minorEastAsia" w:hint="eastAsia"/>
                <w:sz w:val="18"/>
                <w:szCs w:val="18"/>
              </w:rPr>
              <w:t>，</w:t>
            </w:r>
            <w:r w:rsidRPr="00190DF4">
              <w:rPr>
                <w:rFonts w:asciiTheme="minorEastAsia" w:hAnsiTheme="minorEastAsia" w:hint="eastAsia"/>
                <w:sz w:val="18"/>
                <w:szCs w:val="18"/>
              </w:rPr>
              <w:t>将客户回单交申雅发料员。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申雅发料员按客户回单在MES系统做发货单发货。</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MES系统自动做贸易品采购收货（配置销售路线绑定采购路线）。</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打印销售收货单和采购收货单，签字。</w:t>
            </w:r>
          </w:p>
          <w:p w:rsidR="00FA7ECE" w:rsidRPr="00BC6E95"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将销售收货单和客户回单装订暂存，将采购收货单交收料员暂存。</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发料员将销售单据（收货单和客户回单）移交销售员。</w:t>
            </w:r>
          </w:p>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销售</w:t>
            </w:r>
            <w:r w:rsidRPr="00CA5C85">
              <w:rPr>
                <w:rFonts w:asciiTheme="minorEastAsia" w:hAnsiTheme="minorEastAsia" w:hint="eastAsia"/>
                <w:sz w:val="18"/>
                <w:szCs w:val="18"/>
              </w:rPr>
              <w:t>员审核</w:t>
            </w:r>
            <w:r>
              <w:rPr>
                <w:rFonts w:asciiTheme="minorEastAsia" w:hAnsiTheme="minorEastAsia" w:hint="eastAsia"/>
                <w:sz w:val="18"/>
                <w:szCs w:val="18"/>
              </w:rPr>
              <w:t>销售</w:t>
            </w:r>
            <w:r w:rsidRPr="00CA5C85">
              <w:rPr>
                <w:rFonts w:asciiTheme="minorEastAsia" w:hAnsiTheme="minorEastAsia" w:hint="eastAsia"/>
                <w:sz w:val="18"/>
                <w:szCs w:val="18"/>
              </w:rPr>
              <w:t>单据是否相符（物料号、单包装、签字完整性），通过则盖章通过，</w:t>
            </w:r>
            <w:r>
              <w:rPr>
                <w:rFonts w:asciiTheme="minorEastAsia" w:hAnsiTheme="minorEastAsia" w:hint="eastAsia"/>
                <w:sz w:val="18"/>
                <w:szCs w:val="18"/>
              </w:rPr>
              <w:t>审核不合格则退回发</w:t>
            </w:r>
            <w:r w:rsidRPr="00CA5C85">
              <w:rPr>
                <w:rFonts w:asciiTheme="minorEastAsia" w:hAnsiTheme="minorEastAsia" w:hint="eastAsia"/>
                <w:sz w:val="18"/>
                <w:szCs w:val="18"/>
              </w:rPr>
              <w:t>料员处理</w:t>
            </w:r>
            <w:r>
              <w:rPr>
                <w:rFonts w:asciiTheme="minorEastAsia" w:hAnsiTheme="minorEastAsia" w:hint="eastAsia"/>
                <w:sz w:val="18"/>
                <w:szCs w:val="18"/>
              </w:rPr>
              <w:t>。</w:t>
            </w:r>
          </w:p>
        </w:tc>
      </w:tr>
      <w:tr w:rsidR="00FA7ECE" w:rsidRPr="00DD7032" w:rsidTr="00F231D3">
        <w:trPr>
          <w:trHeight w:val="207"/>
        </w:trPr>
        <w:tc>
          <w:tcPr>
            <w:tcW w:w="1294"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lastRenderedPageBreak/>
              <w:t>采购单据审核</w:t>
            </w:r>
          </w:p>
        </w:tc>
        <w:tc>
          <w:tcPr>
            <w:tcW w:w="3706" w:type="pct"/>
          </w:tcPr>
          <w:p w:rsidR="00FA7ECE" w:rsidRDefault="00FA7ECE" w:rsidP="00EB22A6">
            <w:pPr>
              <w:numPr>
                <w:ilvl w:val="0"/>
                <w:numId w:val="98"/>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190DF4" w:rsidRDefault="00FA7ECE" w:rsidP="00EB22A6">
            <w:pPr>
              <w:numPr>
                <w:ilvl w:val="0"/>
                <w:numId w:val="98"/>
              </w:numPr>
              <w:rPr>
                <w:rFonts w:asciiTheme="minorEastAsia" w:hAnsiTheme="minorEastAsia"/>
                <w:sz w:val="18"/>
                <w:szCs w:val="18"/>
              </w:rPr>
            </w:pPr>
            <w:r w:rsidRPr="00CA5C85">
              <w:rPr>
                <w:rFonts w:asciiTheme="minorEastAsia" w:hAnsiTheme="minorEastAsia" w:hint="eastAsia"/>
                <w:sz w:val="18"/>
                <w:szCs w:val="18"/>
              </w:rPr>
              <w:t>采购员</w:t>
            </w:r>
            <w:r w:rsidR="00C41537">
              <w:rPr>
                <w:rFonts w:asciiTheme="minorEastAsia" w:hAnsiTheme="minorEastAsia" w:hint="eastAsia"/>
                <w:sz w:val="18"/>
                <w:szCs w:val="18"/>
              </w:rPr>
              <w:t>复</w:t>
            </w:r>
            <w:r w:rsidRPr="00CA5C85">
              <w:rPr>
                <w:rFonts w:asciiTheme="minorEastAsia" w:hAnsiTheme="minorEastAsia" w:hint="eastAsia"/>
                <w:sz w:val="18"/>
                <w:szCs w:val="18"/>
              </w:rPr>
              <w:t>核采购单据，</w:t>
            </w:r>
            <w:r w:rsidR="00C41537">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0" w:name="_Toc354230473"/>
      <w:bookmarkStart w:id="201" w:name="_Toc360559308"/>
      <w:r>
        <w:rPr>
          <w:rFonts w:hint="eastAsia"/>
        </w:rPr>
        <w:t>贸易品采购</w:t>
      </w:r>
      <w:bookmarkEnd w:id="200"/>
      <w:bookmarkEnd w:id="201"/>
    </w:p>
    <w:p w:rsidR="00FA7ECE" w:rsidRDefault="00FA7ECE" w:rsidP="00FA7ECE">
      <w:r>
        <w:rPr>
          <w:rFonts w:hint="eastAsia"/>
        </w:rPr>
        <w:t>本流程描述贸易品采购的</w:t>
      </w:r>
      <w:r w:rsidRPr="008D06F1">
        <w:rPr>
          <w:rFonts w:hint="eastAsia"/>
        </w:rPr>
        <w:t>业务过程。</w:t>
      </w:r>
    </w:p>
    <w:p w:rsidR="00FA7ECE" w:rsidRDefault="00FA7ECE" w:rsidP="00FA7ECE">
      <w:r>
        <w:rPr>
          <w:rFonts w:hint="eastAsia"/>
        </w:rPr>
        <w:t>所有者：计划员</w:t>
      </w:r>
    </w:p>
    <w:p w:rsidR="00FA7ECE" w:rsidRDefault="00FA7ECE" w:rsidP="00FA7ECE">
      <w:r>
        <w:rPr>
          <w:rFonts w:hint="eastAsia"/>
        </w:rPr>
        <w:t>触发条件：需要采购贸易品时，本流程被触发。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FA7ECE" w:rsidRPr="00DA63C5" w:rsidTr="00F231D3">
        <w:tc>
          <w:tcPr>
            <w:tcW w:w="1294"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8C3802" w:rsidTr="00F231D3">
        <w:trPr>
          <w:trHeight w:val="207"/>
        </w:trPr>
        <w:tc>
          <w:tcPr>
            <w:tcW w:w="1294"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释放采购单</w:t>
            </w:r>
          </w:p>
        </w:tc>
        <w:tc>
          <w:tcPr>
            <w:tcW w:w="3706" w:type="pct"/>
          </w:tcPr>
          <w:p w:rsidR="00FA7ECE" w:rsidRPr="000B4AF3"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计划员向供应商释放转手贸易产品采购单。</w:t>
            </w:r>
          </w:p>
        </w:tc>
      </w:tr>
      <w:tr w:rsidR="00FA7ECE" w:rsidRPr="008C3802" w:rsidTr="00F231D3">
        <w:trPr>
          <w:trHeight w:val="207"/>
        </w:trPr>
        <w:tc>
          <w:tcPr>
            <w:tcW w:w="1294" w:type="pct"/>
          </w:tcPr>
          <w:p w:rsidR="00FA7ECE" w:rsidRPr="00295931" w:rsidRDefault="00FA7ECE" w:rsidP="00F231D3">
            <w:pPr>
              <w:rPr>
                <w:rFonts w:asciiTheme="minorEastAsia" w:hAnsiTheme="minorEastAsia"/>
                <w:sz w:val="18"/>
                <w:szCs w:val="18"/>
              </w:rPr>
            </w:pPr>
            <w:r>
              <w:rPr>
                <w:rFonts w:asciiTheme="minorEastAsia" w:hAnsiTheme="minorEastAsia" w:hint="eastAsia"/>
                <w:sz w:val="18"/>
                <w:szCs w:val="18"/>
              </w:rPr>
              <w:t>供应商发货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供应商打印物料条码，粘贴在物料包装上。</w:t>
            </w:r>
          </w:p>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按要货单发货，打印送货单。</w:t>
            </w:r>
          </w:p>
          <w:p w:rsidR="00FA7ECE" w:rsidRPr="00295931"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携送货单送货到申雅指定地址。</w:t>
            </w:r>
          </w:p>
        </w:tc>
      </w:tr>
      <w:tr w:rsidR="00FA7ECE" w:rsidRPr="008C3802" w:rsidTr="00F231D3">
        <w:trPr>
          <w:trHeight w:val="207"/>
        </w:trPr>
        <w:tc>
          <w:tcPr>
            <w:tcW w:w="1294" w:type="pct"/>
          </w:tcPr>
          <w:p w:rsidR="00FA7ECE" w:rsidRPr="004428D3" w:rsidRDefault="00FA7ECE" w:rsidP="00F231D3">
            <w:pPr>
              <w:rPr>
                <w:rFonts w:asciiTheme="minorEastAsia" w:hAnsiTheme="minorEastAsia"/>
                <w:sz w:val="18"/>
                <w:szCs w:val="18"/>
              </w:rPr>
            </w:pPr>
            <w:r>
              <w:rPr>
                <w:rFonts w:asciiTheme="minorEastAsia" w:hAnsiTheme="minorEastAsia" w:hint="eastAsia"/>
                <w:sz w:val="18"/>
                <w:szCs w:val="18"/>
              </w:rPr>
              <w:t>收货</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收料员与供应商做实物交接，在送货单上记录到货时间，签字。</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如果按数量收货，收料员应在送货单上记录实收数。</w:t>
            </w:r>
          </w:p>
          <w:p w:rsidR="00FA7ECE" w:rsidRDefault="00FA7ECE" w:rsidP="00F231D3">
            <w:pPr>
              <w:ind w:left="360"/>
              <w:rPr>
                <w:rFonts w:asciiTheme="minorEastAsia" w:hAnsiTheme="minorEastAsia"/>
                <w:sz w:val="18"/>
                <w:szCs w:val="18"/>
              </w:rPr>
            </w:pPr>
            <w:r>
              <w:rPr>
                <w:rFonts w:asciiTheme="minorEastAsia" w:hAnsiTheme="minorEastAsia" w:hint="eastAsia"/>
                <w:sz w:val="18"/>
                <w:szCs w:val="18"/>
              </w:rPr>
              <w:t>如果按条码收货而供应商未贴物料条码，则仓库须在收货前补打并粘贴物料条码。</w:t>
            </w:r>
          </w:p>
          <w:p w:rsidR="00016613" w:rsidRDefault="00FA7ECE" w:rsidP="00EB22A6">
            <w:pPr>
              <w:numPr>
                <w:ilvl w:val="0"/>
                <w:numId w:val="99"/>
              </w:numPr>
              <w:rPr>
                <w:rFonts w:asciiTheme="minorEastAsia" w:hAnsiTheme="minorEastAsia"/>
                <w:sz w:val="18"/>
                <w:szCs w:val="18"/>
              </w:rPr>
            </w:pPr>
            <w:r w:rsidRPr="004428D3">
              <w:rPr>
                <w:rFonts w:asciiTheme="minorEastAsia" w:hAnsiTheme="minorEastAsia" w:hint="eastAsia"/>
                <w:sz w:val="18"/>
                <w:szCs w:val="18"/>
              </w:rPr>
              <w:t>在MES系统扫描送货单和物料条码收货，</w:t>
            </w:r>
            <w:r w:rsidR="00016613">
              <w:rPr>
                <w:rFonts w:asciiTheme="minorEastAsia" w:hAnsiTheme="minorEastAsia" w:hint="eastAsia"/>
                <w:sz w:val="18"/>
                <w:szCs w:val="18"/>
              </w:rPr>
              <w:t>打印收货单，签字，给供应商。</w:t>
            </w:r>
          </w:p>
          <w:p w:rsidR="00FA7ECE" w:rsidRPr="004428D3" w:rsidRDefault="00016613"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收料员将供应商签字后送货单暂存。</w:t>
            </w:r>
          </w:p>
        </w:tc>
      </w:tr>
      <w:tr w:rsidR="00FA7ECE" w:rsidRPr="008C3802" w:rsidTr="00F231D3">
        <w:trPr>
          <w:trHeight w:val="207"/>
        </w:trPr>
        <w:tc>
          <w:tcPr>
            <w:tcW w:w="1294" w:type="pct"/>
          </w:tcPr>
          <w:p w:rsidR="00FA7ECE" w:rsidRPr="00FB3BA6" w:rsidRDefault="00FA7ECE" w:rsidP="00F231D3">
            <w:pPr>
              <w:rPr>
                <w:rFonts w:asciiTheme="minorEastAsia" w:hAnsiTheme="minorEastAsia"/>
                <w:sz w:val="18"/>
                <w:szCs w:val="18"/>
              </w:rPr>
            </w:pPr>
            <w:r>
              <w:rPr>
                <w:rFonts w:asciiTheme="minorEastAsia" w:hAnsiTheme="minorEastAsia" w:hint="eastAsia"/>
                <w:sz w:val="18"/>
                <w:szCs w:val="18"/>
              </w:rPr>
              <w:t>采购单据审核</w:t>
            </w:r>
          </w:p>
        </w:tc>
        <w:tc>
          <w:tcPr>
            <w:tcW w:w="3706" w:type="pct"/>
          </w:tcPr>
          <w:p w:rsidR="00FA7ECE" w:rsidRDefault="00FA7ECE" w:rsidP="00EB22A6">
            <w:pPr>
              <w:numPr>
                <w:ilvl w:val="0"/>
                <w:numId w:val="99"/>
              </w:numPr>
              <w:rPr>
                <w:rFonts w:asciiTheme="minorEastAsia" w:hAnsiTheme="minorEastAsia"/>
                <w:sz w:val="18"/>
                <w:szCs w:val="18"/>
              </w:rPr>
            </w:pPr>
            <w:r>
              <w:rPr>
                <w:rFonts w:asciiTheme="minorEastAsia" w:hAnsiTheme="minorEastAsia" w:hint="eastAsia"/>
                <w:sz w:val="18"/>
                <w:szCs w:val="18"/>
              </w:rPr>
              <w:t>收料员将采购单据（收货单和送货单）移交采购员。</w:t>
            </w:r>
          </w:p>
          <w:p w:rsidR="00FA7ECE" w:rsidRPr="00FB3BA6" w:rsidRDefault="00C41537" w:rsidP="00EB22A6">
            <w:pPr>
              <w:numPr>
                <w:ilvl w:val="0"/>
                <w:numId w:val="99"/>
              </w:numPr>
              <w:rPr>
                <w:rFonts w:asciiTheme="minorEastAsia" w:hAnsiTheme="minorEastAsia"/>
                <w:sz w:val="18"/>
                <w:szCs w:val="18"/>
              </w:rPr>
            </w:pPr>
            <w:r w:rsidRPr="00CA5C85">
              <w:rPr>
                <w:rFonts w:asciiTheme="minorEastAsia" w:hAnsiTheme="minorEastAsia" w:hint="eastAsia"/>
                <w:sz w:val="18"/>
                <w:szCs w:val="18"/>
              </w:rPr>
              <w:t>采购员</w:t>
            </w:r>
            <w:r>
              <w:rPr>
                <w:rFonts w:asciiTheme="minorEastAsia" w:hAnsiTheme="minorEastAsia" w:hint="eastAsia"/>
                <w:sz w:val="18"/>
                <w:szCs w:val="18"/>
              </w:rPr>
              <w:t>复</w:t>
            </w:r>
            <w:r w:rsidRPr="00CA5C85">
              <w:rPr>
                <w:rFonts w:asciiTheme="minorEastAsia" w:hAnsiTheme="minorEastAsia" w:hint="eastAsia"/>
                <w:sz w:val="18"/>
                <w:szCs w:val="18"/>
              </w:rPr>
              <w:t>核采购单据，</w:t>
            </w:r>
            <w:r>
              <w:rPr>
                <w:rFonts w:asciiTheme="minorEastAsia" w:hAnsiTheme="minorEastAsia" w:hint="eastAsia"/>
                <w:sz w:val="18"/>
                <w:szCs w:val="18"/>
              </w:rPr>
              <w:t>复</w:t>
            </w:r>
            <w:r w:rsidRPr="00CA5C85">
              <w:rPr>
                <w:rFonts w:asciiTheme="minorEastAsia" w:hAnsiTheme="minorEastAsia" w:hint="eastAsia"/>
                <w:sz w:val="18"/>
                <w:szCs w:val="18"/>
              </w:rPr>
              <w:t>核不合格则退回收料员处理</w:t>
            </w:r>
            <w:r>
              <w:rPr>
                <w:rFonts w:asciiTheme="minorEastAsia" w:hAnsiTheme="minorEastAsia" w:hint="eastAsia"/>
                <w:sz w:val="18"/>
                <w:szCs w:val="18"/>
              </w:rPr>
              <w:t>。</w:t>
            </w:r>
          </w:p>
        </w:tc>
      </w:tr>
    </w:tbl>
    <w:p w:rsidR="00FA7ECE" w:rsidRDefault="00FA7ECE" w:rsidP="00FA7ECE">
      <w:pPr>
        <w:pStyle w:val="Head04"/>
      </w:pPr>
      <w:bookmarkStart w:id="202" w:name="_Toc354230474"/>
      <w:bookmarkStart w:id="203" w:name="_Toc360559309"/>
      <w:r>
        <w:rPr>
          <w:rFonts w:hint="eastAsia"/>
        </w:rPr>
        <w:t>贸易品销售</w:t>
      </w:r>
      <w:bookmarkEnd w:id="202"/>
      <w:bookmarkEnd w:id="203"/>
    </w:p>
    <w:p w:rsidR="00FA7ECE" w:rsidRPr="008D06F1" w:rsidRDefault="00FA7ECE" w:rsidP="00FA7ECE">
      <w:r w:rsidRPr="008D06F1">
        <w:rPr>
          <w:rFonts w:hint="eastAsia"/>
        </w:rPr>
        <w:t>本流程描述</w:t>
      </w:r>
      <w:r>
        <w:rPr>
          <w:rFonts w:hint="eastAsia"/>
        </w:rPr>
        <w:t>发货员对贸易品进行销售发运的过程</w:t>
      </w:r>
      <w:r w:rsidRPr="008D06F1">
        <w:rPr>
          <w:rFonts w:hint="eastAsia"/>
        </w:rPr>
        <w:t>。</w:t>
      </w:r>
    </w:p>
    <w:p w:rsidR="00FA7ECE" w:rsidRPr="008D06F1" w:rsidRDefault="00FA7ECE" w:rsidP="00FA7ECE">
      <w:r>
        <w:rPr>
          <w:rFonts w:hint="eastAsia"/>
        </w:rPr>
        <w:t>所有者：发货</w:t>
      </w:r>
      <w:r w:rsidRPr="008D06F1">
        <w:rPr>
          <w:rFonts w:hint="eastAsia"/>
        </w:rPr>
        <w:t>员</w:t>
      </w:r>
    </w:p>
    <w:p w:rsidR="00FA7ECE" w:rsidRPr="008D06F1" w:rsidRDefault="00FA7ECE" w:rsidP="00FA7ECE">
      <w:r w:rsidRPr="008D06F1">
        <w:rPr>
          <w:rFonts w:hint="eastAsia"/>
        </w:rPr>
        <w:t>触发条件：</w:t>
      </w:r>
    </w:p>
    <w:p w:rsidR="00FA7ECE" w:rsidRPr="008D06F1" w:rsidRDefault="00FA7ECE" w:rsidP="00FA7ECE">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有贸易品销售发货需求时</w:t>
      </w:r>
      <w:r w:rsidRPr="008D06F1">
        <w:rPr>
          <w:rFonts w:asciiTheme="minorEastAsia" w:hAnsiTheme="minorEastAsia" w:cs="Arial" w:hint="eastAsia"/>
          <w:sz w:val="20"/>
          <w:szCs w:val="20"/>
        </w:rPr>
        <w:t>，本流程被触发</w:t>
      </w:r>
    </w:p>
    <w:p w:rsidR="00FA7ECE" w:rsidRPr="008D06F1" w:rsidRDefault="00FA7ECE" w:rsidP="00FA7ECE">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5"/>
        <w:gridCol w:w="6576"/>
      </w:tblGrid>
      <w:tr w:rsidR="00FA7ECE" w:rsidRPr="00DA63C5" w:rsidTr="00F231D3">
        <w:tc>
          <w:tcPr>
            <w:tcW w:w="1123"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877" w:type="pct"/>
          </w:tcPr>
          <w:p w:rsidR="00FA7ECE" w:rsidRPr="00DA63C5" w:rsidRDefault="00FA7ECE" w:rsidP="00F231D3">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接收客户订单</w:t>
            </w:r>
          </w:p>
        </w:tc>
        <w:tc>
          <w:tcPr>
            <w:tcW w:w="3877" w:type="pct"/>
          </w:tcPr>
          <w:p w:rsidR="00FA7ECE" w:rsidRPr="004A2B5A"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物流部接收贸易品客户订单，</w:t>
            </w:r>
            <w:r w:rsidRPr="00B9218D">
              <w:rPr>
                <w:rFonts w:ascii="Arial" w:hAnsi="宋体" w:cs="Arial" w:hint="eastAsia"/>
                <w:kern w:val="0"/>
                <w:sz w:val="18"/>
                <w:szCs w:val="18"/>
              </w:rPr>
              <w:t>在</w:t>
            </w:r>
            <w:r w:rsidRPr="00B9218D">
              <w:rPr>
                <w:rFonts w:ascii="Arial" w:hAnsi="宋体" w:cs="Arial" w:hint="eastAsia"/>
                <w:kern w:val="0"/>
                <w:sz w:val="18"/>
                <w:szCs w:val="18"/>
              </w:rPr>
              <w:t>MES</w:t>
            </w:r>
            <w:r w:rsidRPr="00B9218D">
              <w:rPr>
                <w:rFonts w:ascii="Arial" w:hAnsi="宋体" w:cs="Arial" w:hint="eastAsia"/>
                <w:kern w:val="0"/>
                <w:sz w:val="18"/>
                <w:szCs w:val="18"/>
              </w:rPr>
              <w:t>系统中</w:t>
            </w:r>
            <w:r>
              <w:rPr>
                <w:rFonts w:ascii="Arial" w:hAnsi="宋体" w:cs="Arial" w:hint="eastAsia"/>
                <w:kern w:val="0"/>
                <w:sz w:val="18"/>
                <w:szCs w:val="18"/>
              </w:rPr>
              <w:t>按</w:t>
            </w:r>
            <w:r w:rsidRPr="00B9218D">
              <w:rPr>
                <w:rFonts w:ascii="Arial" w:hAnsi="宋体" w:cs="Arial" w:hint="eastAsia"/>
                <w:kern w:val="0"/>
                <w:sz w:val="18"/>
                <w:szCs w:val="18"/>
              </w:rPr>
              <w:t>客户订单</w:t>
            </w:r>
            <w:r>
              <w:rPr>
                <w:rFonts w:ascii="Arial" w:hAnsi="宋体" w:cs="Arial" w:hint="eastAsia"/>
                <w:kern w:val="0"/>
                <w:sz w:val="18"/>
                <w:szCs w:val="18"/>
              </w:rPr>
              <w:t>明细</w:t>
            </w:r>
            <w:r w:rsidRPr="00B9218D">
              <w:rPr>
                <w:rFonts w:ascii="Arial" w:hAnsi="宋体" w:cs="Arial" w:hint="eastAsia"/>
                <w:kern w:val="0"/>
                <w:sz w:val="18"/>
                <w:szCs w:val="18"/>
              </w:rPr>
              <w:t>输入发货单，注明外部订单号（客户订单号）。</w:t>
            </w:r>
          </w:p>
          <w:p w:rsidR="00FA7ECE" w:rsidRPr="00B9218D" w:rsidRDefault="00FA7ECE" w:rsidP="00EB22A6">
            <w:pPr>
              <w:numPr>
                <w:ilvl w:val="0"/>
                <w:numId w:val="100"/>
              </w:numPr>
              <w:rPr>
                <w:rFonts w:asciiTheme="minorEastAsia" w:hAnsiTheme="minorEastAsia"/>
                <w:sz w:val="18"/>
                <w:szCs w:val="18"/>
              </w:rPr>
            </w:pPr>
            <w:r>
              <w:rPr>
                <w:rFonts w:ascii="Arial" w:hAnsi="宋体" w:cs="Arial" w:hint="eastAsia"/>
                <w:kern w:val="0"/>
                <w:sz w:val="18"/>
                <w:szCs w:val="18"/>
              </w:rPr>
              <w:t>系统根据发货单的需求自动生成拣货单。</w:t>
            </w:r>
          </w:p>
        </w:tc>
      </w:tr>
      <w:tr w:rsidR="00FA7ECE" w:rsidRPr="00DA63C5" w:rsidTr="00F231D3">
        <w:tc>
          <w:tcPr>
            <w:tcW w:w="1123" w:type="pct"/>
          </w:tcPr>
          <w:p w:rsidR="00FA7ECE" w:rsidRPr="00DA63C5" w:rsidRDefault="00FA7ECE" w:rsidP="00F231D3">
            <w:pPr>
              <w:rPr>
                <w:rFonts w:asciiTheme="minorEastAsia" w:hAnsiTheme="minorEastAsia"/>
                <w:sz w:val="18"/>
                <w:szCs w:val="18"/>
              </w:rPr>
            </w:pPr>
            <w:r>
              <w:rPr>
                <w:rFonts w:asciiTheme="minorEastAsia" w:hAnsiTheme="minorEastAsia" w:hint="eastAsia"/>
                <w:sz w:val="18"/>
                <w:szCs w:val="18"/>
              </w:rPr>
              <w:t>发货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材料发货员按照拣货单</w:t>
            </w:r>
            <w:r>
              <w:rPr>
                <w:rFonts w:asciiTheme="minorEastAsia" w:hAnsiTheme="minorEastAsia" w:hint="eastAsia"/>
                <w:sz w:val="18"/>
                <w:szCs w:val="18"/>
              </w:rPr>
              <w:t>备货，执行《按拣货发货》流程</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发货员在</w:t>
            </w:r>
            <w:r w:rsidRPr="00FD1988">
              <w:rPr>
                <w:rFonts w:ascii="Arial" w:hAnsi="宋体" w:cs="Arial" w:hint="eastAsia"/>
                <w:kern w:val="0"/>
                <w:sz w:val="18"/>
                <w:szCs w:val="18"/>
              </w:rPr>
              <w:t>MES</w:t>
            </w:r>
            <w:r w:rsidRPr="00FD1988">
              <w:rPr>
                <w:rFonts w:ascii="Arial" w:hAnsi="宋体" w:cs="Arial" w:hint="eastAsia"/>
                <w:kern w:val="0"/>
                <w:sz w:val="18"/>
                <w:szCs w:val="18"/>
              </w:rPr>
              <w:t>系统发货，生成</w:t>
            </w:r>
            <w:r>
              <w:rPr>
                <w:rFonts w:ascii="Arial" w:hAnsi="宋体" w:cs="Arial" w:hint="eastAsia"/>
                <w:kern w:val="0"/>
                <w:sz w:val="18"/>
                <w:szCs w:val="18"/>
              </w:rPr>
              <w:t>并打印</w:t>
            </w:r>
            <w:r w:rsidRPr="00FD1988">
              <w:rPr>
                <w:rFonts w:ascii="Arial" w:hAnsi="宋体" w:cs="Arial" w:hint="eastAsia"/>
                <w:kern w:val="0"/>
                <w:sz w:val="18"/>
                <w:szCs w:val="18"/>
              </w:rPr>
              <w:t>送货单</w:t>
            </w:r>
            <w:r>
              <w:rPr>
                <w:rFonts w:ascii="Arial" w:hAnsi="宋体" w:cs="Arial" w:hint="eastAsia"/>
                <w:kern w:val="0"/>
                <w:sz w:val="18"/>
                <w:szCs w:val="18"/>
              </w:rPr>
              <w:t>，发货人签字</w:t>
            </w:r>
            <w:r w:rsidRPr="00FD1988">
              <w:rPr>
                <w:rFonts w:ascii="Arial" w:hAnsi="宋体" w:cs="Arial" w:hint="eastAsia"/>
                <w:kern w:val="0"/>
                <w:sz w:val="18"/>
                <w:szCs w:val="18"/>
              </w:rPr>
              <w:t>。</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同司机做实物和单据交接。</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送货</w:t>
            </w:r>
          </w:p>
        </w:tc>
        <w:tc>
          <w:tcPr>
            <w:tcW w:w="3877" w:type="pct"/>
          </w:tcPr>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司机携送货单</w:t>
            </w:r>
            <w:r w:rsidRPr="00FD1988">
              <w:rPr>
                <w:rFonts w:ascii="Arial" w:hAnsi="宋体" w:cs="Arial" w:hint="eastAsia"/>
                <w:kern w:val="0"/>
                <w:sz w:val="18"/>
                <w:szCs w:val="18"/>
              </w:rPr>
              <w:t>送货到客户指定地址。</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客户收货，签客户回单。</w:t>
            </w:r>
          </w:p>
          <w:p w:rsidR="00FA7ECE" w:rsidRPr="00FD1988" w:rsidRDefault="00FA7ECE" w:rsidP="00EB22A6">
            <w:pPr>
              <w:numPr>
                <w:ilvl w:val="0"/>
                <w:numId w:val="100"/>
              </w:numPr>
              <w:rPr>
                <w:rFonts w:ascii="Arial" w:hAnsi="宋体" w:cs="Arial"/>
                <w:kern w:val="0"/>
                <w:sz w:val="18"/>
                <w:szCs w:val="18"/>
              </w:rPr>
            </w:pPr>
            <w:r>
              <w:rPr>
                <w:rFonts w:ascii="Arial" w:hAnsi="宋体" w:cs="Arial" w:hint="eastAsia"/>
                <w:kern w:val="0"/>
                <w:sz w:val="18"/>
                <w:szCs w:val="18"/>
              </w:rPr>
              <w:t>司机</w:t>
            </w:r>
            <w:r w:rsidRPr="00FD1988">
              <w:rPr>
                <w:rFonts w:ascii="Arial" w:hAnsi="宋体" w:cs="Arial" w:hint="eastAsia"/>
                <w:kern w:val="0"/>
                <w:sz w:val="18"/>
                <w:szCs w:val="18"/>
              </w:rPr>
              <w:t>将客户回单交发货员。</w:t>
            </w:r>
          </w:p>
        </w:tc>
      </w:tr>
      <w:tr w:rsidR="00FA7ECE" w:rsidRPr="00DA63C5" w:rsidTr="00F231D3">
        <w:tc>
          <w:tcPr>
            <w:tcW w:w="1123" w:type="pct"/>
          </w:tcPr>
          <w:p w:rsidR="00FA7ECE" w:rsidRPr="00DA7274" w:rsidRDefault="00FA7ECE" w:rsidP="00F231D3">
            <w:pPr>
              <w:rPr>
                <w:rFonts w:asciiTheme="minorEastAsia" w:hAnsiTheme="minorEastAsia"/>
                <w:sz w:val="18"/>
                <w:szCs w:val="18"/>
              </w:rPr>
            </w:pPr>
            <w:r>
              <w:rPr>
                <w:rFonts w:asciiTheme="minorEastAsia" w:hAnsiTheme="minorEastAsia" w:hint="eastAsia"/>
                <w:sz w:val="18"/>
                <w:szCs w:val="18"/>
              </w:rPr>
              <w:t>发货确认</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发货员按客户回单在</w:t>
            </w:r>
            <w:r w:rsidRPr="00FD1988">
              <w:rPr>
                <w:rFonts w:ascii="Arial" w:hAnsi="宋体" w:cs="Arial" w:hint="eastAsia"/>
                <w:kern w:val="0"/>
                <w:sz w:val="18"/>
                <w:szCs w:val="18"/>
              </w:rPr>
              <w:t>MES</w:t>
            </w:r>
            <w:r w:rsidRPr="00FD1988">
              <w:rPr>
                <w:rFonts w:ascii="Arial" w:hAnsi="宋体" w:cs="Arial" w:hint="eastAsia"/>
                <w:kern w:val="0"/>
                <w:sz w:val="18"/>
                <w:szCs w:val="18"/>
              </w:rPr>
              <w:t>系统发货确认，生成并打印收货单，签字。</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将收货单和客户回单（简称：销售单据）装订，并按客户暂存。</w:t>
            </w:r>
          </w:p>
        </w:tc>
      </w:tr>
      <w:tr w:rsidR="00FA7ECE" w:rsidRPr="00DA63C5" w:rsidTr="00F231D3">
        <w:tc>
          <w:tcPr>
            <w:tcW w:w="1123" w:type="pct"/>
          </w:tcPr>
          <w:p w:rsidR="00FA7ECE" w:rsidRDefault="00FA7ECE" w:rsidP="00F231D3">
            <w:pPr>
              <w:rPr>
                <w:rFonts w:asciiTheme="minorEastAsia" w:hAnsiTheme="minorEastAsia"/>
                <w:sz w:val="18"/>
                <w:szCs w:val="18"/>
              </w:rPr>
            </w:pPr>
            <w:r>
              <w:rPr>
                <w:rFonts w:asciiTheme="minorEastAsia" w:hAnsiTheme="minorEastAsia" w:hint="eastAsia"/>
                <w:sz w:val="18"/>
                <w:szCs w:val="18"/>
              </w:rPr>
              <w:t>销售单据审核</w:t>
            </w:r>
          </w:p>
        </w:tc>
        <w:tc>
          <w:tcPr>
            <w:tcW w:w="3877" w:type="pct"/>
          </w:tcPr>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将销售单据（客户回单、系统收货单）移交销售员。</w:t>
            </w:r>
          </w:p>
          <w:p w:rsidR="00FA7ECE" w:rsidRPr="00FD1988" w:rsidRDefault="00FA7ECE" w:rsidP="00EB22A6">
            <w:pPr>
              <w:numPr>
                <w:ilvl w:val="0"/>
                <w:numId w:val="100"/>
              </w:numPr>
              <w:rPr>
                <w:rFonts w:ascii="Arial" w:hAnsi="宋体" w:cs="Arial"/>
                <w:kern w:val="0"/>
                <w:sz w:val="18"/>
                <w:szCs w:val="18"/>
              </w:rPr>
            </w:pPr>
            <w:r w:rsidRPr="00FD1988">
              <w:rPr>
                <w:rFonts w:ascii="Arial" w:hAnsi="宋体" w:cs="Arial" w:hint="eastAsia"/>
                <w:kern w:val="0"/>
                <w:sz w:val="18"/>
                <w:szCs w:val="18"/>
              </w:rPr>
              <w:t>销售员</w:t>
            </w:r>
            <w:r w:rsidR="00C41537">
              <w:rPr>
                <w:rFonts w:ascii="Arial" w:hAnsi="宋体" w:cs="Arial" w:hint="eastAsia"/>
                <w:kern w:val="0"/>
                <w:sz w:val="18"/>
                <w:szCs w:val="18"/>
              </w:rPr>
              <w:t>复</w:t>
            </w:r>
            <w:r w:rsidRPr="00FD1988">
              <w:rPr>
                <w:rFonts w:ascii="Arial" w:hAnsi="宋体" w:cs="Arial" w:hint="eastAsia"/>
                <w:kern w:val="0"/>
                <w:sz w:val="18"/>
                <w:szCs w:val="18"/>
              </w:rPr>
              <w:t>核销售单据，审核不合格的退回发货员处理。</w:t>
            </w:r>
          </w:p>
        </w:tc>
      </w:tr>
    </w:tbl>
    <w:p w:rsidR="00FA7ECE" w:rsidRPr="003E2569" w:rsidRDefault="00FA7ECE" w:rsidP="00FA7ECE"/>
    <w:p w:rsidR="00000DDE" w:rsidRDefault="00000DDE" w:rsidP="008760AF">
      <w:pPr>
        <w:pStyle w:val="Head1"/>
        <w:sectPr w:rsidR="00000DDE" w:rsidSect="000172A4">
          <w:pgSz w:w="11906" w:h="16838"/>
          <w:pgMar w:top="1440" w:right="1841" w:bottom="1440" w:left="1800" w:header="851" w:footer="992" w:gutter="0"/>
          <w:cols w:space="425"/>
          <w:docGrid w:type="lines" w:linePitch="312"/>
        </w:sectPr>
      </w:pPr>
    </w:p>
    <w:p w:rsidR="001228CD" w:rsidRDefault="001228CD" w:rsidP="001228CD">
      <w:pPr>
        <w:pStyle w:val="Head1"/>
      </w:pPr>
      <w:bookmarkStart w:id="204" w:name="_Toc360559310"/>
      <w:r>
        <w:rPr>
          <w:rFonts w:hint="eastAsia"/>
        </w:rPr>
        <w:lastRenderedPageBreak/>
        <w:t>质量管理</w:t>
      </w:r>
      <w:bookmarkEnd w:id="204"/>
    </w:p>
    <w:p w:rsidR="001228CD" w:rsidRDefault="001228CD" w:rsidP="001228CD">
      <w:pPr>
        <w:pStyle w:val="Head2"/>
      </w:pPr>
      <w:bookmarkStart w:id="205" w:name="_Toc360559311"/>
      <w:r>
        <w:rPr>
          <w:rFonts w:hint="eastAsia"/>
        </w:rPr>
        <w:t>系统逻辑原理</w:t>
      </w:r>
      <w:bookmarkEnd w:id="205"/>
    </w:p>
    <w:p w:rsidR="001228CD" w:rsidRDefault="001228CD" w:rsidP="001228CD">
      <w:pPr>
        <w:ind w:firstLine="420"/>
      </w:pPr>
      <w:r>
        <w:rPr>
          <w:noProof/>
        </w:rPr>
        <w:drawing>
          <wp:inline distT="0" distB="0" distL="0" distR="0" wp14:anchorId="1834A6F8" wp14:editId="36F63EAD">
            <wp:extent cx="4833620" cy="3552825"/>
            <wp:effectExtent l="0" t="0" r="0" b="0"/>
            <wp:docPr id="67" name="对象 67"/>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06" w:name="_Toc360559312"/>
      <w:r>
        <w:rPr>
          <w:rFonts w:hint="eastAsia"/>
        </w:rPr>
        <w:t>相关单据</w:t>
      </w:r>
      <w:bookmarkEnd w:id="206"/>
    </w:p>
    <w:p w:rsidR="001228CD" w:rsidRDefault="001228CD" w:rsidP="00EB22A6">
      <w:pPr>
        <w:pStyle w:val="a4"/>
        <w:numPr>
          <w:ilvl w:val="0"/>
          <w:numId w:val="11"/>
        </w:numPr>
        <w:ind w:firstLineChars="0"/>
      </w:pPr>
      <w:r>
        <w:rPr>
          <w:rFonts w:ascii="黑体" w:eastAsia="黑体" w:hAnsi="黑体" w:hint="eastAsia"/>
        </w:rPr>
        <w:t>报验</w:t>
      </w:r>
      <w:r w:rsidRPr="00EC3483">
        <w:rPr>
          <w:rFonts w:ascii="黑体" w:eastAsia="黑体" w:hAnsi="黑体" w:hint="eastAsia"/>
        </w:rPr>
        <w:t>单</w:t>
      </w:r>
      <w:r>
        <w:rPr>
          <w:rFonts w:hint="eastAsia"/>
        </w:rPr>
        <w:t>：在</w:t>
      </w:r>
      <w:r>
        <w:rPr>
          <w:rFonts w:hint="eastAsia"/>
        </w:rPr>
        <w:t>MES</w:t>
      </w:r>
      <w:r>
        <w:rPr>
          <w:rFonts w:hint="eastAsia"/>
        </w:rPr>
        <w:t>系统释放的报验申请，是不合格嫌疑品检验和判定的需求。</w:t>
      </w:r>
    </w:p>
    <w:p w:rsidR="001228CD" w:rsidRDefault="001228CD" w:rsidP="00EB22A6">
      <w:pPr>
        <w:pStyle w:val="a4"/>
        <w:numPr>
          <w:ilvl w:val="0"/>
          <w:numId w:val="11"/>
        </w:numPr>
        <w:ind w:firstLineChars="0"/>
      </w:pPr>
      <w:r>
        <w:rPr>
          <w:rFonts w:ascii="黑体" w:eastAsia="黑体" w:hAnsi="黑体" w:hint="eastAsia"/>
        </w:rPr>
        <w:t>检验结果</w:t>
      </w:r>
      <w:r>
        <w:rPr>
          <w:rFonts w:hint="eastAsia"/>
        </w:rPr>
        <w:t>：检验员对报验单明细进行检验和处理判定，在</w:t>
      </w:r>
      <w:r>
        <w:rPr>
          <w:rFonts w:hint="eastAsia"/>
        </w:rPr>
        <w:t>MES</w:t>
      </w:r>
      <w:r>
        <w:rPr>
          <w:rFonts w:hint="eastAsia"/>
        </w:rPr>
        <w:t>系统输入判定结果。</w:t>
      </w:r>
    </w:p>
    <w:p w:rsidR="001228CD" w:rsidRPr="003D4FDC" w:rsidRDefault="001228CD" w:rsidP="00EB22A6">
      <w:pPr>
        <w:pStyle w:val="a4"/>
        <w:numPr>
          <w:ilvl w:val="0"/>
          <w:numId w:val="11"/>
        </w:numPr>
        <w:ind w:firstLineChars="0"/>
        <w:rPr>
          <w:rFonts w:ascii="黑体" w:eastAsia="黑体" w:hAnsi="黑体"/>
        </w:rPr>
      </w:pPr>
      <w:r w:rsidRPr="003D4FDC">
        <w:rPr>
          <w:rFonts w:ascii="黑体" w:eastAsia="黑体" w:hAnsi="黑体" w:hint="eastAsia"/>
        </w:rPr>
        <w:t>各个单据之间的对应关系</w:t>
      </w:r>
    </w:p>
    <w:p w:rsidR="001228CD" w:rsidRDefault="001228CD" w:rsidP="001228CD">
      <w:pPr>
        <w:ind w:leftChars="200" w:left="420"/>
      </w:pPr>
      <w:r>
        <w:rPr>
          <w:rFonts w:hint="eastAsia"/>
        </w:rPr>
        <w:t>报验单明细：检验结果</w:t>
      </w:r>
      <w:r>
        <w:rPr>
          <w:rFonts w:hint="eastAsia"/>
        </w:rPr>
        <w:t xml:space="preserve"> =  1</w:t>
      </w:r>
      <w:r>
        <w:rPr>
          <w:rFonts w:hint="eastAsia"/>
        </w:rPr>
        <w:t>：</w:t>
      </w:r>
      <w:r>
        <w:rPr>
          <w:rFonts w:hint="eastAsia"/>
        </w:rPr>
        <w:t>n</w:t>
      </w:r>
    </w:p>
    <w:p w:rsidR="001228CD" w:rsidRDefault="001228CD" w:rsidP="001228CD">
      <w:pPr>
        <w:ind w:leftChars="200" w:left="420"/>
      </w:pPr>
      <w:r>
        <w:rPr>
          <w:rFonts w:hint="eastAsia"/>
        </w:rPr>
        <w:t>报验单：退货单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报验单：返工单</w:t>
      </w:r>
      <w:r>
        <w:rPr>
          <w:rFonts w:hint="eastAsia"/>
        </w:rPr>
        <w:t xml:space="preserve"> =  n</w:t>
      </w:r>
      <w:r>
        <w:rPr>
          <w:rFonts w:hint="eastAsia"/>
        </w:rPr>
        <w:t>：</w:t>
      </w:r>
      <w:r>
        <w:rPr>
          <w:rFonts w:hint="eastAsia"/>
        </w:rPr>
        <w:t>n</w:t>
      </w:r>
    </w:p>
    <w:p w:rsidR="001228CD" w:rsidRDefault="001228CD" w:rsidP="001228CD">
      <w:pPr>
        <w:ind w:leftChars="200" w:left="420"/>
      </w:pPr>
      <w:r>
        <w:rPr>
          <w:rFonts w:hint="eastAsia"/>
        </w:rPr>
        <w:t>报验单：报废单</w:t>
      </w:r>
      <w:r>
        <w:rPr>
          <w:rFonts w:hint="eastAsia"/>
        </w:rPr>
        <w:t xml:space="preserve"> =  n</w:t>
      </w:r>
      <w:r>
        <w:rPr>
          <w:rFonts w:hint="eastAsia"/>
        </w:rPr>
        <w:t>：</w:t>
      </w:r>
      <w:r>
        <w:rPr>
          <w:rFonts w:hint="eastAsia"/>
        </w:rPr>
        <w:t>n</w:t>
      </w:r>
    </w:p>
    <w:p w:rsidR="001228CD" w:rsidRDefault="001228CD" w:rsidP="001228CD">
      <w:pPr>
        <w:pStyle w:val="Head04"/>
      </w:pPr>
      <w:bookmarkStart w:id="207" w:name="_Toc360559313"/>
      <w:r>
        <w:rPr>
          <w:rFonts w:hint="eastAsia"/>
        </w:rPr>
        <w:t>操作指令</w:t>
      </w:r>
      <w:bookmarkEnd w:id="207"/>
    </w:p>
    <w:p w:rsidR="001228CD" w:rsidRDefault="001228CD" w:rsidP="00EB22A6">
      <w:pPr>
        <w:pStyle w:val="a4"/>
        <w:numPr>
          <w:ilvl w:val="0"/>
          <w:numId w:val="12"/>
        </w:numPr>
        <w:ind w:firstLineChars="0"/>
      </w:pPr>
      <w:r>
        <w:rPr>
          <w:rFonts w:ascii="黑体" w:eastAsia="黑体" w:hAnsi="黑体" w:hint="eastAsia"/>
        </w:rPr>
        <w:t>质量判定</w:t>
      </w:r>
      <w:r>
        <w:rPr>
          <w:rFonts w:hint="eastAsia"/>
        </w:rPr>
        <w:t>：选择报验单明细，输入数量和判定结果，确认后生成判定结果。</w:t>
      </w:r>
    </w:p>
    <w:p w:rsidR="001228CD" w:rsidRPr="001271A1" w:rsidRDefault="001228CD" w:rsidP="00EB22A6">
      <w:pPr>
        <w:pStyle w:val="a4"/>
        <w:numPr>
          <w:ilvl w:val="0"/>
          <w:numId w:val="12"/>
        </w:numPr>
        <w:ind w:firstLineChars="0"/>
      </w:pPr>
      <w:r>
        <w:rPr>
          <w:rFonts w:ascii="黑体" w:eastAsia="黑体" w:hAnsi="黑体" w:hint="eastAsia"/>
        </w:rPr>
        <w:t>让步使用：</w:t>
      </w:r>
      <w:r>
        <w:rPr>
          <w:rFonts w:hint="eastAsia"/>
        </w:rPr>
        <w:t>输入报验单号，显示让步明细，做让步使用操作。</w:t>
      </w:r>
    </w:p>
    <w:p w:rsidR="001228CD" w:rsidRDefault="001228CD" w:rsidP="00EB22A6">
      <w:pPr>
        <w:pStyle w:val="a4"/>
        <w:numPr>
          <w:ilvl w:val="0"/>
          <w:numId w:val="12"/>
        </w:numPr>
        <w:ind w:firstLineChars="0"/>
      </w:pPr>
      <w:r>
        <w:rPr>
          <w:rFonts w:ascii="黑体" w:eastAsia="黑体" w:hAnsi="黑体" w:hint="eastAsia"/>
        </w:rPr>
        <w:t>生成退货单</w:t>
      </w:r>
      <w:r>
        <w:rPr>
          <w:rFonts w:hint="eastAsia"/>
        </w:rPr>
        <w:t>：选择路线，输入报验单号，显示退货明细，生成退货单。</w:t>
      </w:r>
    </w:p>
    <w:p w:rsidR="001228CD" w:rsidRDefault="001228CD" w:rsidP="00EB22A6">
      <w:pPr>
        <w:pStyle w:val="a4"/>
        <w:numPr>
          <w:ilvl w:val="0"/>
          <w:numId w:val="12"/>
        </w:numPr>
        <w:ind w:firstLineChars="0"/>
      </w:pPr>
      <w:r>
        <w:rPr>
          <w:rFonts w:ascii="黑体" w:eastAsia="黑体" w:hAnsi="黑体" w:hint="eastAsia"/>
        </w:rPr>
        <w:t>不合格退货</w:t>
      </w:r>
      <w:r>
        <w:rPr>
          <w:rFonts w:hint="eastAsia"/>
        </w:rPr>
        <w:t>：输入退货单，输入退货数或扫描条码做退货品退货。</w:t>
      </w:r>
    </w:p>
    <w:p w:rsidR="001228CD" w:rsidRDefault="001228CD" w:rsidP="00EB22A6">
      <w:pPr>
        <w:pStyle w:val="a4"/>
        <w:numPr>
          <w:ilvl w:val="0"/>
          <w:numId w:val="12"/>
        </w:numPr>
        <w:ind w:firstLineChars="0"/>
      </w:pPr>
      <w:r>
        <w:rPr>
          <w:rFonts w:ascii="黑体" w:eastAsia="黑体" w:hAnsi="黑体" w:hint="eastAsia"/>
        </w:rPr>
        <w:t>生成返工单</w:t>
      </w:r>
      <w:r>
        <w:rPr>
          <w:rFonts w:hint="eastAsia"/>
        </w:rPr>
        <w:t>：选择生产线，输入报验单号，显示返工明细，编辑返工单</w:t>
      </w:r>
      <w:r>
        <w:rPr>
          <w:rFonts w:hint="eastAsia"/>
        </w:rPr>
        <w:t>BOM</w:t>
      </w:r>
      <w:r>
        <w:rPr>
          <w:rFonts w:hint="eastAsia"/>
        </w:rPr>
        <w:t>，生成返工单。</w:t>
      </w:r>
    </w:p>
    <w:p w:rsidR="001228CD" w:rsidRDefault="001228CD" w:rsidP="00EB22A6">
      <w:pPr>
        <w:pStyle w:val="a4"/>
        <w:numPr>
          <w:ilvl w:val="0"/>
          <w:numId w:val="12"/>
        </w:numPr>
        <w:ind w:firstLineChars="0"/>
      </w:pPr>
      <w:r>
        <w:rPr>
          <w:rFonts w:ascii="黑体" w:eastAsia="黑体" w:hAnsi="黑体" w:hint="eastAsia"/>
        </w:rPr>
        <w:t>返工报工：</w:t>
      </w:r>
      <w:r>
        <w:rPr>
          <w:rFonts w:hint="eastAsia"/>
        </w:rPr>
        <w:t>输入返工单，输入产出数，做返工单报工操作。</w:t>
      </w:r>
    </w:p>
    <w:p w:rsidR="001228CD" w:rsidRDefault="001228CD" w:rsidP="00EB22A6">
      <w:pPr>
        <w:pStyle w:val="a4"/>
        <w:numPr>
          <w:ilvl w:val="0"/>
          <w:numId w:val="12"/>
        </w:numPr>
        <w:ind w:firstLineChars="0"/>
      </w:pPr>
      <w:r>
        <w:rPr>
          <w:rFonts w:ascii="黑体" w:eastAsia="黑体" w:hAnsi="黑体" w:hint="eastAsia"/>
        </w:rPr>
        <w:t>报废</w:t>
      </w:r>
      <w:r>
        <w:rPr>
          <w:rFonts w:hint="eastAsia"/>
        </w:rPr>
        <w:t>：输入报验单号，显示报废明细，做报废计划外出库操作。</w:t>
      </w:r>
    </w:p>
    <w:p w:rsidR="001228CD" w:rsidRDefault="001228CD" w:rsidP="001228CD">
      <w:pPr>
        <w:pStyle w:val="Head2"/>
      </w:pPr>
      <w:bookmarkStart w:id="208" w:name="_Toc360559314"/>
      <w:r>
        <w:rPr>
          <w:rFonts w:hint="eastAsia"/>
        </w:rPr>
        <w:t>模块功能介绍</w:t>
      </w:r>
      <w:bookmarkEnd w:id="208"/>
    </w:p>
    <w:p w:rsidR="001228CD" w:rsidRDefault="001228CD" w:rsidP="001228CD">
      <w:pPr>
        <w:pStyle w:val="Head04"/>
      </w:pPr>
      <w:bookmarkStart w:id="209" w:name="_Toc360559315"/>
      <w:r>
        <w:rPr>
          <w:rFonts w:hint="eastAsia"/>
        </w:rPr>
        <w:lastRenderedPageBreak/>
        <w:t>客户退货</w:t>
      </w:r>
      <w:bookmarkEnd w:id="209"/>
    </w:p>
    <w:p w:rsidR="001228CD" w:rsidRDefault="001228CD" w:rsidP="001228CD">
      <w:pPr>
        <w:ind w:leftChars="200" w:left="420"/>
      </w:pPr>
      <w:r>
        <w:rPr>
          <w:noProof/>
        </w:rPr>
        <w:drawing>
          <wp:inline distT="0" distB="0" distL="0" distR="0" wp14:anchorId="1FCF50BC" wp14:editId="6F5906A0">
            <wp:extent cx="4883150" cy="2484755"/>
            <wp:effectExtent l="0" t="0" r="0" b="0"/>
            <wp:docPr id="66" name="对象 6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595100" cy="3600400"/>
                      <a:chOff x="539552" y="1556792"/>
                      <a:chExt cx="7595100" cy="3600400"/>
                    </a:xfrm>
                  </a:grpSpPr>
                  <a:sp>
                    <a:nvSpPr>
                      <a:cNvPr id="3" name="圆角矩形 2"/>
                      <a:cNvSpPr/>
                    </a:nvSpPr>
                    <a:spPr bwMode="auto">
                      <a:xfrm>
                        <a:off x="48942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923928" y="1556792"/>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客户退货单</a:t>
                          </a:r>
                        </a:p>
                      </a:txBody>
                      <a:useSpRect/>
                    </a:txSp>
                  </a:sp>
                  <a:cxnSp>
                    <a:nvCxnSpPr>
                      <a:cNvPr id="5" name="曲线连接符 14"/>
                      <a:cNvCxnSpPr>
                        <a:stCxn id="4" idx="3"/>
                        <a:endCxn id="3" idx="0"/>
                      </a:cNvCxnSpPr>
                    </a:nvCxnSpPr>
                    <a:spPr bwMode="auto">
                      <a:xfrm>
                        <a:off x="5254332"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5398348" y="3501008"/>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a:t>
                          </a:r>
                          <a:r>
                            <a:rPr lang="zh-CN" altLang="en-US" sz="1600" dirty="0" smtClean="0"/>
                            <a:t>入库</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cxnSp>
                    <a:nvCxnSpPr>
                      <a:cNvPr id="9" name="曲线连接符 8"/>
                      <a:cNvCxnSpPr>
                        <a:stCxn id="3" idx="2"/>
                        <a:endCxn id="8" idx="0"/>
                      </a:cNvCxnSpPr>
                    </a:nvCxnSpPr>
                    <a:spPr bwMode="auto">
                      <a:xfrm rot="16200000" flipH="1">
                        <a:off x="5812394" y="2978950"/>
                        <a:ext cx="576064" cy="46805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8" idx="2"/>
                        <a:endCxn id="13" idx="0"/>
                      </a:cNvCxnSpPr>
                    </a:nvCxnSpPr>
                    <a:spPr bwMode="auto">
                      <a:xfrm rot="16200000" flipH="1">
                        <a:off x="6424462" y="3915054"/>
                        <a:ext cx="576064"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852936"/>
                        <a:ext cx="3240360" cy="23042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接收客户退货单，对实物进行质量判断，做退货确认。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在系统做退货，将退货实物入隔离区。</a:t>
                          </a:r>
                          <a:r>
                            <a:rPr lang="en-US" altLang="zh-CN" sz="1600" dirty="0" smtClean="0"/>
                            <a:t>[</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046420" y="4581128"/>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客户开退货单，并退回不合格品。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0" w:name="_Toc360559316"/>
      <w:r>
        <w:rPr>
          <w:rFonts w:hint="eastAsia"/>
        </w:rPr>
        <w:t>客户换货</w:t>
      </w:r>
      <w:bookmarkEnd w:id="210"/>
    </w:p>
    <w:p w:rsidR="001228CD" w:rsidRDefault="001228CD" w:rsidP="001228CD">
      <w:pPr>
        <w:ind w:leftChars="200" w:left="420"/>
      </w:pPr>
      <w:r>
        <w:rPr>
          <w:noProof/>
        </w:rPr>
        <w:drawing>
          <wp:inline distT="0" distB="0" distL="0" distR="0" wp14:anchorId="45600928" wp14:editId="104C2611">
            <wp:extent cx="5029200" cy="2785745"/>
            <wp:effectExtent l="0" t="0" r="0" b="0"/>
            <wp:docPr id="65" name="对象 65"/>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08912" cy="4680520"/>
                      <a:chOff x="539552" y="1556792"/>
                      <a:chExt cx="8208912" cy="4680520"/>
                    </a:xfrm>
                  </a:grpSpPr>
                  <a:sp>
                    <a:nvSpPr>
                      <a:cNvPr id="3" name="圆角矩形 2"/>
                      <a:cNvSpPr/>
                    </a:nvSpPr>
                    <a:spPr bwMode="auto">
                      <a:xfrm>
                        <a:off x="4716016"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换货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3635896" y="1556792"/>
                        <a:ext cx="1440160"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客户换货通知</a:t>
                          </a:r>
                        </a:p>
                      </a:txBody>
                      <a:useSpRect/>
                    </a:txSp>
                  </a:sp>
                  <a:cxnSp>
                    <a:nvCxnSpPr>
                      <a:cNvPr id="5" name="曲线连接符 14"/>
                      <a:cNvCxnSpPr>
                        <a:stCxn id="4" idx="3"/>
                        <a:endCxn id="3" idx="0"/>
                      </a:cNvCxnSpPr>
                    </a:nvCxnSpPr>
                    <a:spPr bwMode="auto">
                      <a:xfrm>
                        <a:off x="5076056" y="1808820"/>
                        <a:ext cx="61206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6228184" y="3933056"/>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7" name="曲线连接符 6"/>
                      <a:cNvCxnSpPr>
                        <a:stCxn id="3" idx="2"/>
                        <a:endCxn id="6" idx="0"/>
                      </a:cNvCxnSpPr>
                    </a:nvCxnSpPr>
                    <a:spPr bwMode="auto">
                      <a:xfrm rot="16200000" flipH="1">
                        <a:off x="5930715" y="2682353"/>
                        <a:ext cx="1008112" cy="149329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8" name="圆角矩形 7"/>
                      <a:cNvSpPr/>
                    </a:nvSpPr>
                    <a:spPr bwMode="auto">
                      <a:xfrm>
                        <a:off x="3995936" y="400506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发货</a:t>
                          </a:r>
                        </a:p>
                      </a:txBody>
                      <a:useSpRect/>
                    </a:txSp>
                  </a:sp>
                  <a:cxnSp>
                    <a:nvCxnSpPr>
                      <a:cNvPr id="9" name="曲线连接符 8"/>
                      <a:cNvCxnSpPr>
                        <a:stCxn id="3" idx="2"/>
                        <a:endCxn id="8" idx="0"/>
                      </a:cNvCxnSpPr>
                    </a:nvCxnSpPr>
                    <a:spPr bwMode="auto">
                      <a:xfrm rot="5400000">
                        <a:off x="4770022" y="3086962"/>
                        <a:ext cx="1080120" cy="75608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9"/>
                      <a:cNvCxnSpPr>
                        <a:stCxn id="6" idx="2"/>
                        <a:endCxn id="13" idx="0"/>
                      </a:cNvCxnSpPr>
                    </a:nvCxnSpPr>
                    <a:spPr bwMode="auto">
                      <a:xfrm rot="16200000" flipH="1">
                        <a:off x="7046839" y="4571691"/>
                        <a:ext cx="792088" cy="52293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924944"/>
                        <a:ext cx="3168352"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接收客户换货通知，对实物进行质量判断，做换货确认。</a:t>
                          </a:r>
                          <a:endParaRPr lang="en-US" altLang="zh-CN" sz="1600" dirty="0" smtClean="0"/>
                        </a:p>
                        <a:p>
                          <a:pPr marL="342900" indent="-342900">
                            <a:spcBef>
                              <a:spcPts val="600"/>
                            </a:spcBef>
                            <a:spcAft>
                              <a:spcPts val="600"/>
                            </a:spcAft>
                            <a:buFont typeface="+mj-lt"/>
                            <a:buAutoNum type="arabicPeriod"/>
                          </a:pPr>
                          <a:r>
                            <a:rPr lang="zh-CN" altLang="en-US" sz="1600" dirty="0" smtClean="0"/>
                            <a:t>按换货通知做发货，交付给客户。</a:t>
                          </a:r>
                          <a:r>
                            <a:rPr lang="en-US" altLang="zh-CN" sz="1600" dirty="0" smtClean="0"/>
                            <a:t> [</a:t>
                          </a:r>
                          <a:r>
                            <a:rPr lang="zh-CN" altLang="en-US" sz="1600" dirty="0" smtClean="0"/>
                            <a:t>减少库存，增加销售未开票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运回退货品，在系统按换货通知做退货，将退货实物入待验库。</a:t>
                          </a:r>
                          <a:r>
                            <a:rPr lang="en-US" altLang="zh-CN" sz="1600" dirty="0" smtClean="0"/>
                            <a:t> [</a:t>
                          </a:r>
                          <a:r>
                            <a:rPr lang="zh-CN" altLang="en-US" sz="1600" dirty="0" smtClean="0"/>
                            <a:t>增加库存，扣减销售未开票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自动生成报验单，执行退货检验流程。</a:t>
                          </a: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3" name="流程图: 预定义过程 12"/>
                      <a:cNvSpPr/>
                    </a:nvSpPr>
                    <a:spPr bwMode="auto">
                      <a:xfrm>
                        <a:off x="6660232" y="5229200"/>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退货检验</a:t>
                          </a:r>
                        </a:p>
                      </a:txBody>
                      <a:useSpRect/>
                    </a:txSp>
                  </a:sp>
                  <a:sp>
                    <a:nvSpPr>
                      <a:cNvPr id="18" name="矩形 17"/>
                      <a:cNvSpPr/>
                    </a:nvSpPr>
                    <a:spPr>
                      <a:xfrm>
                        <a:off x="611560" y="1628800"/>
                        <a:ext cx="2808312"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客户通知换货，退回不合格品，补发合格品。</a:t>
                          </a:r>
                          <a:endParaRPr lang="en-US" altLang="zh-CN" sz="1600" dirty="0" smtClean="0">
                            <a:solidFill>
                              <a:srgbClr val="000000"/>
                            </a:solidFill>
                          </a:endParaRPr>
                        </a:p>
                      </a:txBody>
                      <a:useSpRect/>
                    </a:txSp>
                  </a:sp>
                </lc:lockedCanvas>
              </a:graphicData>
            </a:graphic>
          </wp:inline>
        </w:drawing>
      </w:r>
    </w:p>
    <w:p w:rsidR="001228CD" w:rsidRDefault="001228CD" w:rsidP="001228CD">
      <w:pPr>
        <w:pStyle w:val="Head04"/>
      </w:pPr>
      <w:bookmarkStart w:id="211" w:name="_Toc360559317"/>
      <w:r>
        <w:rPr>
          <w:rFonts w:hint="eastAsia"/>
        </w:rPr>
        <w:lastRenderedPageBreak/>
        <w:t>客户拒收</w:t>
      </w:r>
      <w:bookmarkEnd w:id="211"/>
    </w:p>
    <w:p w:rsidR="001228CD" w:rsidRDefault="001228CD" w:rsidP="001228CD">
      <w:pPr>
        <w:ind w:leftChars="200" w:left="420"/>
      </w:pPr>
      <w:r>
        <w:rPr>
          <w:noProof/>
        </w:rPr>
        <w:drawing>
          <wp:inline distT="0" distB="0" distL="0" distR="0" wp14:anchorId="545D082E" wp14:editId="100FBAC9">
            <wp:extent cx="5029200" cy="2901950"/>
            <wp:effectExtent l="0" t="0" r="0" b="0"/>
            <wp:docPr id="64" name="对象 64"/>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72400" cy="4896544"/>
                      <a:chOff x="539552" y="1484784"/>
                      <a:chExt cx="8172400" cy="4896544"/>
                    </a:xfrm>
                  </a:grpSpPr>
                  <a:sp>
                    <a:nvSpPr>
                      <a:cNvPr id="3" name="圆角矩形 2"/>
                      <a:cNvSpPr/>
                    </a:nvSpPr>
                    <a:spPr bwMode="auto">
                      <a:xfrm>
                        <a:off x="5436096" y="3789040"/>
                        <a:ext cx="1800200"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确认收发差异</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4" name="流程图: 文档 3"/>
                      <a:cNvSpPr/>
                    </a:nvSpPr>
                    <a:spPr bwMode="auto">
                      <a:xfrm>
                        <a:off x="7164288" y="256490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拒收实物</a:t>
                          </a:r>
                        </a:p>
                      </a:txBody>
                      <a:useSpRect/>
                    </a:txSp>
                  </a:sp>
                  <a:cxnSp>
                    <a:nvCxnSpPr>
                      <a:cNvPr id="5" name="曲线连接符 14"/>
                      <a:cNvCxnSpPr>
                        <a:stCxn id="4" idx="1"/>
                        <a:endCxn id="3" idx="0"/>
                      </a:cNvCxnSpPr>
                    </a:nvCxnSpPr>
                    <a:spPr bwMode="auto">
                      <a:xfrm rot="10800000" flipV="1">
                        <a:off x="6336196" y="2816932"/>
                        <a:ext cx="828092" cy="97210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6" name="圆角矩形 5"/>
                      <a:cNvSpPr/>
                    </a:nvSpPr>
                    <a:spPr bwMode="auto">
                      <a:xfrm>
                        <a:off x="5940152" y="486916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拒收品入库</a:t>
                          </a:r>
                        </a:p>
                      </a:txBody>
                      <a:useSpRect/>
                    </a:txSp>
                  </a:sp>
                  <a:cxnSp>
                    <a:nvCxnSpPr>
                      <a:cNvPr id="7" name="曲线连接符 6"/>
                      <a:cNvCxnSpPr>
                        <a:stCxn id="3" idx="2"/>
                        <a:endCxn id="6" idx="0"/>
                      </a:cNvCxnSpPr>
                    </a:nvCxnSpPr>
                    <a:spPr bwMode="auto">
                      <a:xfrm rot="16200000" flipH="1">
                        <a:off x="6326759" y="4302533"/>
                        <a:ext cx="576064" cy="55719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1" name="流程图: 文档 10"/>
                      <a:cNvSpPr/>
                    </a:nvSpPr>
                    <a:spPr bwMode="auto">
                      <a:xfrm>
                        <a:off x="539552" y="2564904"/>
                        <a:ext cx="324036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pPr>
                          <a:endParaRPr lang="en-US" altLang="zh-CN" sz="1600" dirty="0" smtClean="0"/>
                        </a:p>
                        <a:p>
                          <a:pPr marL="342900" indent="-342900">
                            <a:spcBef>
                              <a:spcPts val="600"/>
                            </a:spcBef>
                            <a:spcAft>
                              <a:spcPts val="600"/>
                            </a:spcAft>
                            <a:buFont typeface="+mj-lt"/>
                            <a:buAutoNum type="arabicPeriod"/>
                          </a:pPr>
                          <a:r>
                            <a:rPr lang="zh-CN" altLang="en-US" sz="1600" dirty="0" smtClean="0"/>
                            <a:t>按客户回单在系统做发货确认。</a:t>
                          </a:r>
                          <a:endParaRPr lang="en-US" altLang="zh-CN" sz="1600" dirty="0" smtClean="0"/>
                        </a:p>
                        <a:p>
                          <a:pPr marL="342900" indent="-342900">
                            <a:spcBef>
                              <a:spcPts val="600"/>
                            </a:spcBef>
                            <a:spcAft>
                              <a:spcPts val="600"/>
                            </a:spcAft>
                            <a:buFont typeface="+mj-lt"/>
                            <a:buAutoNum type="arabicPeriod"/>
                          </a:pPr>
                          <a:r>
                            <a:rPr lang="zh-CN" altLang="en-US" sz="1600" dirty="0" smtClean="0"/>
                            <a:t>在系统按拒收数确认收发差异处理。</a:t>
                          </a:r>
                          <a:r>
                            <a:rPr lang="en-US" altLang="zh-CN" sz="1600" dirty="0" smtClean="0"/>
                            <a:t> [</a:t>
                          </a:r>
                          <a:r>
                            <a:rPr lang="zh-CN" altLang="en-US" sz="1600" dirty="0" smtClean="0"/>
                            <a:t>增加库存，减少在途收发差异</a:t>
                          </a:r>
                          <a:r>
                            <a:rPr lang="en-US" altLang="zh-CN" sz="1600" dirty="0" smtClean="0"/>
                            <a:t>]</a:t>
                          </a:r>
                        </a:p>
                        <a:p>
                          <a:pPr marL="342900" indent="-342900">
                            <a:spcBef>
                              <a:spcPts val="600"/>
                            </a:spcBef>
                            <a:spcAft>
                              <a:spcPts val="600"/>
                            </a:spcAft>
                            <a:buFont typeface="+mj-lt"/>
                            <a:buAutoNum type="arabicPeriod"/>
                          </a:pPr>
                          <a:r>
                            <a:rPr lang="zh-CN" altLang="en-US" sz="1600" dirty="0" smtClean="0"/>
                            <a:t>拒收品入库。</a:t>
                          </a:r>
                          <a:endParaRPr lang="en-US" altLang="zh-CN" sz="1600" dirty="0" smtClean="0"/>
                        </a:p>
                        <a:p>
                          <a:pPr marL="342900" indent="-342900">
                            <a:spcBef>
                              <a:spcPts val="600"/>
                            </a:spcBef>
                            <a:spcAft>
                              <a:spcPts val="600"/>
                            </a:spcAft>
                            <a:buFont typeface="+mj-lt"/>
                            <a:buAutoNum type="arabicPeriod"/>
                          </a:pPr>
                          <a:r>
                            <a:rPr lang="zh-CN" altLang="en-US" sz="1600" dirty="0" smtClean="0"/>
                            <a:t>拒收品报验。</a:t>
                          </a:r>
                          <a:endParaRPr lang="en-US" altLang="zh-CN" sz="1600" dirty="0" smtClean="0"/>
                        </a:p>
                        <a:p>
                          <a:pPr marL="342900" indent="-342900">
                            <a:spcBef>
                              <a:spcPts val="600"/>
                            </a:spcBef>
                            <a:spcAft>
                              <a:spcPts val="600"/>
                            </a:spcAft>
                            <a:buFont typeface="+mj-lt"/>
                            <a:buAutoNum type="arabicPeriod"/>
                          </a:pPr>
                          <a:endParaRPr lang="en-US" altLang="zh-CN" sz="1600" dirty="0" smtClean="0"/>
                        </a:p>
                        <a:p>
                          <a:pPr marL="342900" indent="-342900">
                            <a:spcBef>
                              <a:spcPts val="600"/>
                            </a:spcBef>
                            <a:spcAft>
                              <a:spcPts val="600"/>
                            </a:spcAft>
                            <a:buFont typeface="+mj-lt"/>
                            <a:buAutoNum type="arabicPeriod"/>
                          </a:pPr>
                          <a:endParaRPr lang="en-US" altLang="zh-CN" sz="1600" dirty="0" smtClean="0"/>
                        </a:p>
                      </a:txBody>
                      <a:useSpRect/>
                    </a:txSp>
                  </a:sp>
                  <a:sp>
                    <a:nvSpPr>
                      <a:cNvPr id="18" name="矩形 17"/>
                      <a:cNvSpPr/>
                    </a:nvSpPr>
                    <a:spPr>
                      <a:xfrm>
                        <a:off x="611560" y="1628800"/>
                        <a:ext cx="2952328"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lvl="0">
                            <a:spcBef>
                              <a:spcPts val="600"/>
                            </a:spcBef>
                            <a:spcAft>
                              <a:spcPts val="600"/>
                            </a:spcAft>
                          </a:pPr>
                          <a:r>
                            <a:rPr lang="zh-CN" altLang="en-US" sz="1600" dirty="0" smtClean="0">
                              <a:solidFill>
                                <a:srgbClr val="000000"/>
                              </a:solidFill>
                            </a:rPr>
                            <a:t>客户拒收本次送货中的部分或全部。</a:t>
                          </a:r>
                          <a:endParaRPr lang="en-US" altLang="zh-CN" sz="1600" dirty="0" smtClean="0">
                            <a:solidFill>
                              <a:srgbClr val="000000"/>
                            </a:solidFill>
                          </a:endParaRPr>
                        </a:p>
                      </a:txBody>
                      <a:useSpRect/>
                    </a:txSp>
                  </a:sp>
                  <a:cxnSp>
                    <a:nvCxnSpPr>
                      <a:cNvPr id="14" name="曲线连接符 13"/>
                      <a:cNvCxnSpPr>
                        <a:stCxn id="16" idx="2"/>
                        <a:endCxn id="22" idx="0"/>
                      </a:cNvCxnSpPr>
                    </a:nvCxnSpPr>
                    <a:spPr bwMode="auto">
                      <a:xfrm rot="16200000" flipH="1">
                        <a:off x="4797929" y="1818725"/>
                        <a:ext cx="609388" cy="88297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6" name="流程图: 文档 15"/>
                      <a:cNvSpPr/>
                    </a:nvSpPr>
                    <a:spPr bwMode="auto">
                      <a:xfrm>
                        <a:off x="3995936" y="1484784"/>
                        <a:ext cx="133040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客户回单</a:t>
                          </a:r>
                        </a:p>
                      </a:txBody>
                      <a:useSpRect/>
                    </a:txSp>
                  </a:sp>
                  <a:sp>
                    <a:nvSpPr>
                      <a:cNvPr id="22" name="圆角矩形 21"/>
                      <a:cNvSpPr/>
                    </a:nvSpPr>
                    <a:spPr bwMode="auto">
                      <a:xfrm>
                        <a:off x="4572000" y="256490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发货</a:t>
                          </a:r>
                          <a:r>
                            <a:rPr kumimoji="0" lang="zh-CN" altLang="en-US" sz="1600" b="0" i="0" u="none" strike="noStrike" cap="none" normalizeH="0" baseline="0" dirty="0" smtClean="0">
                              <a:ln>
                                <a:noFill/>
                              </a:ln>
                              <a:effectLst/>
                              <a:latin typeface="Arial" pitchFamily="34" charset="0"/>
                              <a:ea typeface="宋体" pitchFamily="2" charset="-122"/>
                            </a:rPr>
                            <a:t>确认</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29" name="曲线连接符 14"/>
                      <a:cNvCxnSpPr>
                        <a:stCxn id="22" idx="2"/>
                        <a:endCxn id="3" idx="0"/>
                      </a:cNvCxnSpPr>
                    </a:nvCxnSpPr>
                    <a:spPr bwMode="auto">
                      <a:xfrm rot="16200000" flipH="1">
                        <a:off x="5580112" y="3032956"/>
                        <a:ext cx="720080" cy="79208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5" name="曲线连接符 14"/>
                      <a:cNvCxnSpPr>
                        <a:stCxn id="6" idx="2"/>
                        <a:endCxn id="17" idx="0"/>
                      </a:cNvCxnSpPr>
                    </a:nvCxnSpPr>
                    <a:spPr bwMode="auto">
                      <a:xfrm rot="16200000" flipH="1">
                        <a:off x="7064587" y="5202015"/>
                        <a:ext cx="432048" cy="77445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17" name="流程图: 预定义过程 16"/>
                      <a:cNvSpPr/>
                    </a:nvSpPr>
                    <a:spPr bwMode="auto">
                      <a:xfrm>
                        <a:off x="6623720" y="5805264"/>
                        <a:ext cx="2088232" cy="576064"/>
                      </a:xfrm>
                      <a:prstGeom prst="flowChartPredefinedProcess">
                        <a:avLst/>
                      </a:prstGeom>
                      <a:solidFill>
                        <a:schemeClr val="bg1"/>
                      </a:solidFill>
                      <a:ln w="19050" cap="flat" cmpd="sng" algn="ctr">
                        <a:solidFill>
                          <a:schemeClr val="tx1"/>
                        </a:solidFill>
                        <a:prstDash val="dash"/>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拒收品检验</a:t>
                          </a:r>
                        </a:p>
                      </a:txBody>
                      <a:useSpRect/>
                    </a:txSp>
                  </a:sp>
                </lc:lockedCanvas>
              </a:graphicData>
            </a:graphic>
          </wp:inline>
        </w:drawing>
      </w:r>
    </w:p>
    <w:p w:rsidR="001228CD" w:rsidRDefault="001228CD" w:rsidP="001228CD">
      <w:pPr>
        <w:pStyle w:val="Head04"/>
      </w:pPr>
      <w:bookmarkStart w:id="212" w:name="_Toc360559318"/>
      <w:r>
        <w:rPr>
          <w:rFonts w:hint="eastAsia"/>
        </w:rPr>
        <w:t>报验单流程</w:t>
      </w:r>
      <w:bookmarkEnd w:id="212"/>
    </w:p>
    <w:p w:rsidR="001228CD" w:rsidRDefault="001228CD" w:rsidP="001228CD">
      <w:pPr>
        <w:ind w:leftChars="200" w:left="420"/>
      </w:pPr>
      <w:r>
        <w:rPr>
          <w:noProof/>
        </w:rPr>
        <w:drawing>
          <wp:inline distT="0" distB="0" distL="0" distR="0" wp14:anchorId="467D5DFA" wp14:editId="528B190F">
            <wp:extent cx="4833620" cy="3552825"/>
            <wp:effectExtent l="0" t="0" r="0" b="0"/>
            <wp:docPr id="21" name="对象 2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6586988" cy="4968552"/>
                      <a:chOff x="2017460" y="1412776"/>
                      <a:chExt cx="6586988" cy="4968552"/>
                    </a:xfrm>
                  </a:grpSpPr>
                  <a:sp>
                    <a:nvSpPr>
                      <a:cNvPr id="5" name="圆角矩形 4"/>
                      <a:cNvSpPr/>
                    </a:nvSpPr>
                    <a:spPr bwMode="auto">
                      <a:xfrm>
                        <a:off x="3852488" y="3284984"/>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质量判定</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cxnSp>
                    <a:nvCxnSpPr>
                      <a:cNvPr id="6" name="曲线连接符 14"/>
                      <a:cNvCxnSpPr>
                        <a:stCxn id="23" idx="2"/>
                        <a:endCxn id="5" idx="0"/>
                      </a:cNvCxnSpPr>
                    </a:nvCxnSpPr>
                    <a:spPr bwMode="auto">
                      <a:xfrm rot="16200000" flipH="1">
                        <a:off x="4644292" y="3104680"/>
                        <a:ext cx="360040" cy="56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 name="流程图: 预定义过程 6"/>
                      <a:cNvSpPr/>
                    </a:nvSpPr>
                    <a:spPr bwMode="auto">
                      <a:xfrm>
                        <a:off x="6660232" y="4293096"/>
                        <a:ext cx="1906468"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a:t>
                          </a:r>
                        </a:p>
                      </a:txBody>
                      <a:useSpRect/>
                    </a:txSp>
                  </a:sp>
                  <a:cxnSp>
                    <a:nvCxnSpPr>
                      <a:cNvPr id="8" name="曲线连接符 23"/>
                      <a:cNvCxnSpPr>
                        <a:stCxn id="5" idx="2"/>
                        <a:endCxn id="7" idx="1"/>
                      </a:cNvCxnSpPr>
                    </a:nvCxnSpPr>
                    <a:spPr bwMode="auto">
                      <a:xfrm rot="16200000" flipH="1">
                        <a:off x="5364372" y="3249264"/>
                        <a:ext cx="75608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cxnSp>
                    <a:nvCxnSpPr>
                      <a:cNvPr id="10" name="曲线连接符 38"/>
                      <a:cNvCxnSpPr>
                        <a:stCxn id="5" idx="2"/>
                        <a:endCxn id="36" idx="0"/>
                      </a:cNvCxnSpPr>
                    </a:nvCxnSpPr>
                    <a:spPr bwMode="auto">
                      <a:xfrm rot="5400000">
                        <a:off x="3320709" y="4229369"/>
                        <a:ext cx="1944216" cy="10635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11" name="曲线连接符 65"/>
                      <a:cNvCxnSpPr>
                        <a:stCxn id="5" idx="2"/>
                        <a:endCxn id="13" idx="1"/>
                      </a:cNvCxnSpPr>
                    </a:nvCxnSpPr>
                    <a:spPr bwMode="auto">
                      <a:xfrm rot="16200000" flipH="1">
                        <a:off x="4554282" y="4059354"/>
                        <a:ext cx="2376264"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2" name="流程图: 文档 11"/>
                      <a:cNvSpPr/>
                    </a:nvSpPr>
                    <a:spPr bwMode="auto">
                      <a:xfrm>
                        <a:off x="5364088" y="407707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料废</a:t>
                          </a:r>
                        </a:p>
                      </a:txBody>
                      <a:useSpRect/>
                    </a:txSp>
                  </a:sp>
                  <a:sp>
                    <a:nvSpPr>
                      <a:cNvPr id="13" name="流程图: 预定义过程 12"/>
                      <a:cNvSpPr/>
                    </a:nvSpPr>
                    <a:spPr bwMode="auto">
                      <a:xfrm>
                        <a:off x="6660232" y="5949280"/>
                        <a:ext cx="1944216" cy="432048"/>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报废</a:t>
                          </a:r>
                        </a:p>
                      </a:txBody>
                      <a:useSpRect/>
                    </a:txSp>
                  </a:sp>
                  <a:sp>
                    <a:nvSpPr>
                      <a:cNvPr id="14" name="流程图: 预定义过程 13"/>
                      <a:cNvSpPr/>
                    </a:nvSpPr>
                    <a:spPr bwMode="auto">
                      <a:xfrm>
                        <a:off x="6660232" y="5157192"/>
                        <a:ext cx="1909956" cy="504056"/>
                      </a:xfrm>
                      <a:prstGeom prst="flowChartPredefinedProcess">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返工</a:t>
                          </a:r>
                        </a:p>
                      </a:txBody>
                      <a:useSpRect/>
                    </a:txSp>
                  </a:sp>
                  <a:cxnSp>
                    <a:nvCxnSpPr>
                      <a:cNvPr id="15" name="曲线连接符 29"/>
                      <a:cNvCxnSpPr>
                        <a:stCxn id="5" idx="2"/>
                        <a:endCxn id="14" idx="1"/>
                      </a:cNvCxnSpPr>
                    </a:nvCxnSpPr>
                    <a:spPr bwMode="auto">
                      <a:xfrm rot="16200000" flipH="1">
                        <a:off x="4932324" y="3681312"/>
                        <a:ext cx="1620180" cy="1835636"/>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7" name="流程图: 文档 16"/>
                      <a:cNvSpPr/>
                    </a:nvSpPr>
                    <a:spPr bwMode="auto">
                      <a:xfrm>
                        <a:off x="5364088" y="4797152"/>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返工</a:t>
                          </a:r>
                        </a:p>
                      </a:txBody>
                      <a:useSpRect/>
                    </a:txSp>
                  </a:sp>
                  <a:sp>
                    <a:nvSpPr>
                      <a:cNvPr id="18" name="流程图: 文档 17"/>
                      <a:cNvSpPr/>
                    </a:nvSpPr>
                    <a:spPr bwMode="auto">
                      <a:xfrm>
                        <a:off x="5364088" y="5373216"/>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工废</a:t>
                          </a:r>
                        </a:p>
                      </a:txBody>
                      <a:useSpRect/>
                    </a:txSp>
                  </a:sp>
                  <a:sp>
                    <a:nvSpPr>
                      <a:cNvPr id="23" name="圆角矩形 22"/>
                      <a:cNvSpPr/>
                    </a:nvSpPr>
                    <a:spPr bwMode="auto">
                      <a:xfrm>
                        <a:off x="3851920"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报验</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26" name="流程图: 文档 25"/>
                      <a:cNvSpPr/>
                    </a:nvSpPr>
                    <a:spPr bwMode="auto">
                      <a:xfrm>
                        <a:off x="3203848" y="141277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不合格</a:t>
                          </a:r>
                          <a:r>
                            <a:rPr lang="zh-CN" altLang="en-US" sz="1600" dirty="0" smtClean="0"/>
                            <a:t>嫌疑品</a:t>
                          </a:r>
                          <a:endParaRPr lang="zh-CN" altLang="en-US" sz="1600" dirty="0" smtClean="0"/>
                        </a:p>
                      </a:txBody>
                      <a:useSpRect/>
                    </a:txSp>
                  </a:sp>
                  <a:cxnSp>
                    <a:nvCxnSpPr>
                      <a:cNvPr id="27" name="曲线连接符 14"/>
                      <a:cNvCxnSpPr>
                        <a:stCxn id="26" idx="2"/>
                        <a:endCxn id="23" idx="0"/>
                      </a:cNvCxnSpPr>
                    </a:nvCxnSpPr>
                    <a:spPr bwMode="auto">
                      <a:xfrm rot="16200000" flipH="1">
                        <a:off x="4167859" y="1764719"/>
                        <a:ext cx="537380" cy="774958"/>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1" name="流程图: 文档 30"/>
                      <a:cNvSpPr/>
                    </a:nvSpPr>
                    <a:spPr bwMode="auto">
                      <a:xfrm>
                        <a:off x="2017460" y="5085184"/>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合格品</a:t>
                          </a:r>
                          <a:endParaRPr lang="zh-CN" altLang="en-US" sz="1600" dirty="0" smtClean="0"/>
                        </a:p>
                      </a:txBody>
                      <a:useSpRect/>
                    </a:txSp>
                  </a:sp>
                  <a:cxnSp>
                    <a:nvCxnSpPr>
                      <a:cNvPr id="32" name="曲线连接符 23"/>
                      <a:cNvCxnSpPr>
                        <a:stCxn id="5" idx="2"/>
                        <a:endCxn id="31" idx="0"/>
                      </a:cNvCxnSpPr>
                    </a:nvCxnSpPr>
                    <a:spPr bwMode="auto">
                      <a:xfrm rot="5400000">
                        <a:off x="3195567" y="3456155"/>
                        <a:ext cx="1296144" cy="1961914"/>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流程图: 文档 35"/>
                      <a:cNvSpPr/>
                    </a:nvSpPr>
                    <a:spPr bwMode="auto">
                      <a:xfrm>
                        <a:off x="2915816" y="5733256"/>
                        <a:ext cx="1690444"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让步合格品</a:t>
                          </a:r>
                          <a:endParaRPr lang="zh-CN" altLang="en-US" sz="1600" dirty="0" smtClean="0"/>
                        </a:p>
                      </a:txBody>
                      <a:useSpRect/>
                    </a:txSp>
                  </a:sp>
                  <a:sp>
                    <a:nvSpPr>
                      <a:cNvPr id="38" name="流程图: 文档 37"/>
                      <a:cNvSpPr/>
                    </a:nvSpPr>
                    <a:spPr bwMode="auto">
                      <a:xfrm>
                        <a:off x="2771800" y="4005064"/>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合格</a:t>
                          </a:r>
                          <a:endParaRPr lang="zh-CN" altLang="en-US" sz="1600" dirty="0" smtClean="0"/>
                        </a:p>
                      </a:txBody>
                      <a:useSpRect/>
                    </a:txSp>
                  </a:sp>
                  <a:sp>
                    <a:nvSpPr>
                      <a:cNvPr id="39" name="流程图: 文档 38"/>
                      <a:cNvSpPr/>
                    </a:nvSpPr>
                    <a:spPr bwMode="auto">
                      <a:xfrm>
                        <a:off x="3635896" y="4869160"/>
                        <a:ext cx="1584176" cy="504056"/>
                      </a:xfrm>
                      <a:prstGeom prst="flowChartDocument">
                        <a:avLst/>
                      </a:prstGeom>
                      <a:no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让步使用</a:t>
                          </a:r>
                          <a:endParaRPr lang="zh-CN" altLang="en-US" sz="1600" dirty="0" smtClean="0"/>
                        </a:p>
                      </a:txBody>
                      <a:useSpRect/>
                    </a:txSp>
                  </a:sp>
                </lc:lockedCanvas>
              </a:graphicData>
            </a:graphic>
          </wp:inline>
        </w:drawing>
      </w:r>
    </w:p>
    <w:p w:rsidR="001228CD" w:rsidRDefault="001228CD" w:rsidP="001228CD">
      <w:pPr>
        <w:pStyle w:val="Head04"/>
      </w:pPr>
      <w:bookmarkStart w:id="213" w:name="_Toc360559319"/>
      <w:r>
        <w:rPr>
          <w:rFonts w:hint="eastAsia"/>
        </w:rPr>
        <w:lastRenderedPageBreak/>
        <w:t>采购退货</w:t>
      </w:r>
      <w:bookmarkEnd w:id="213"/>
    </w:p>
    <w:p w:rsidR="001228CD" w:rsidRDefault="001228CD" w:rsidP="001228CD">
      <w:pPr>
        <w:ind w:leftChars="200" w:left="420"/>
      </w:pPr>
      <w:r>
        <w:rPr>
          <w:noProof/>
        </w:rPr>
        <w:drawing>
          <wp:inline distT="0" distB="0" distL="0" distR="0" wp14:anchorId="3D4D3B1A" wp14:editId="56E12870">
            <wp:extent cx="4836795" cy="2988310"/>
            <wp:effectExtent l="0" t="0" r="0" b="0"/>
            <wp:docPr id="18" name="对象 18"/>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72808" cy="4464496"/>
                      <a:chOff x="467544" y="1484784"/>
                      <a:chExt cx="7272808"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供应商确认退货单</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退货单发货确认</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467544" y="213285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供应商确认退货单。</a:t>
                          </a:r>
                          <a:r>
                            <a:rPr lang="en-US" altLang="zh-CN" sz="1600" dirty="0" smtClean="0"/>
                            <a:t>【</a:t>
                          </a:r>
                          <a:r>
                            <a:rPr lang="zh-CN" altLang="en-US" sz="1600" dirty="0" smtClean="0"/>
                            <a:t>系统外</a:t>
                          </a:r>
                          <a:r>
                            <a:rPr lang="en-US" altLang="zh-CN" sz="1600" dirty="0" smtClean="0"/>
                            <a:t>】</a:t>
                          </a:r>
                        </a:p>
                        <a:p>
                          <a:pPr marL="342900" indent="-342900">
                            <a:spcBef>
                              <a:spcPts val="600"/>
                            </a:spcBef>
                            <a:spcAft>
                              <a:spcPts val="600"/>
                            </a:spcAft>
                            <a:buFont typeface="+mj-lt"/>
                            <a:buAutoNum type="arabicPeriod"/>
                          </a:pPr>
                          <a:r>
                            <a:rPr lang="zh-CN" altLang="en-US" sz="1600" dirty="0" smtClean="0"/>
                            <a:t>退货单发货确认。</a:t>
                          </a:r>
                          <a:r>
                            <a:rPr lang="en-US" altLang="zh-CN" sz="1600" dirty="0" smtClean="0"/>
                            <a:t> [</a:t>
                          </a:r>
                          <a:r>
                            <a:rPr lang="zh-CN" altLang="en-US" sz="1600" dirty="0" smtClean="0"/>
                            <a:t>减少不合格库存，扣减采购未开票</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sp>
                    <a:nvSpPr>
                      <a:cNvPr id="14" name="矩形 13"/>
                      <a:cNvSpPr/>
                    </a:nvSpPr>
                    <a:spPr>
                      <a:xfrm>
                        <a:off x="611560" y="1484784"/>
                        <a:ext cx="2520280" cy="584775"/>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对判断为“退货”的不合格品向供应商退货。</a:t>
                          </a:r>
                          <a:endParaRPr lang="zh-CN" altLang="en-US" dirty="0"/>
                        </a:p>
                      </a:txBody>
                      <a:useSpRect/>
                    </a:txSp>
                  </a:sp>
                </lc:lockedCanvas>
              </a:graphicData>
            </a:graphic>
          </wp:inline>
        </w:drawing>
      </w:r>
    </w:p>
    <w:p w:rsidR="001228CD" w:rsidRDefault="001228CD" w:rsidP="001228CD">
      <w:pPr>
        <w:pStyle w:val="Head04"/>
      </w:pPr>
      <w:bookmarkStart w:id="214" w:name="_Toc360559320"/>
      <w:r>
        <w:rPr>
          <w:rFonts w:hint="eastAsia"/>
        </w:rPr>
        <w:t>内部退货</w:t>
      </w:r>
      <w:bookmarkEnd w:id="214"/>
    </w:p>
    <w:p w:rsidR="001228CD" w:rsidRDefault="001228CD" w:rsidP="001228CD">
      <w:pPr>
        <w:ind w:leftChars="200" w:left="420"/>
      </w:pPr>
      <w:r>
        <w:rPr>
          <w:noProof/>
        </w:rPr>
        <w:drawing>
          <wp:inline distT="0" distB="0" distL="0" distR="0" wp14:anchorId="16D94248" wp14:editId="27D085B8">
            <wp:extent cx="4836795" cy="2882265"/>
            <wp:effectExtent l="0" t="0" r="0" b="0"/>
            <wp:docPr id="13" name="对象 13"/>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200800" cy="4464496"/>
                      <a:chOff x="539552" y="1484784"/>
                      <a:chExt cx="7200800" cy="4464496"/>
                    </a:xfrm>
                  </a:grpSpPr>
                  <a:sp>
                    <a:nvSpPr>
                      <a:cNvPr id="9" name="圆角矩形 8"/>
                      <a:cNvSpPr/>
                    </a:nvSpPr>
                    <a:spPr bwMode="auto">
                      <a:xfrm>
                        <a:off x="4499992" y="2420888"/>
                        <a:ext cx="1944216"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转为退货单</a:t>
                          </a:r>
                          <a:endParaRPr kumimoji="0" lang="en-US" altLang="zh-CN" sz="1600" b="0" i="0" u="none" strike="noStrike" cap="none" normalizeH="0" baseline="0" dirty="0" smtClean="0">
                            <a:ln>
                              <a:noFill/>
                            </a:ln>
                            <a:effectLst/>
                            <a:latin typeface="Arial" pitchFamily="34" charset="0"/>
                            <a:ea typeface="宋体" pitchFamily="2" charset="-122"/>
                          </a:endParaRPr>
                        </a:p>
                      </a:txBody>
                      <a:useSpRect/>
                    </a:txSp>
                  </a:sp>
                  <a:sp>
                    <a:nvSpPr>
                      <a:cNvPr id="12" name="流程图: 文档 11"/>
                      <a:cNvSpPr/>
                    </a:nvSpPr>
                    <a:spPr bwMode="auto">
                      <a:xfrm>
                        <a:off x="3491880" y="1556792"/>
                        <a:ext cx="1402412" cy="504056"/>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报验结果单（退货明细）</a:t>
                          </a:r>
                        </a:p>
                      </a:txBody>
                      <a:useSpRect/>
                    </a:txSp>
                  </a:sp>
                  <a:cxnSp>
                    <a:nvCxnSpPr>
                      <a:cNvPr id="15" name="曲线连接符 14"/>
                      <a:cNvCxnSpPr>
                        <a:stCxn id="12" idx="3"/>
                        <a:endCxn id="9" idx="0"/>
                      </a:cNvCxnSpPr>
                    </a:nvCxnSpPr>
                    <a:spPr bwMode="auto">
                      <a:xfrm>
                        <a:off x="4894292" y="1808820"/>
                        <a:ext cx="577808" cy="612068"/>
                      </a:xfrm>
                      <a:prstGeom prst="curvedConnector2">
                        <a:avLst/>
                      </a:prstGeom>
                      <a:solidFill>
                        <a:schemeClr val="accent1"/>
                      </a:solidFill>
                      <a:ln w="9525" cap="flat" cmpd="sng" algn="ctr">
                        <a:solidFill>
                          <a:schemeClr val="tx1"/>
                        </a:solidFill>
                        <a:prstDash val="solid"/>
                        <a:round/>
                        <a:headEnd type="none" w="med" len="med"/>
                        <a:tailEnd type="arrow"/>
                      </a:ln>
                      <a:effectLst/>
                    </a:spPr>
                  </a:cxnSp>
                  <a:sp>
                    <a:nvSpPr>
                      <a:cNvPr id="19" name="圆角矩形 18"/>
                      <a:cNvSpPr/>
                    </a:nvSpPr>
                    <a:spPr bwMode="auto">
                      <a:xfrm>
                        <a:off x="5004048" y="3429000"/>
                        <a:ext cx="190646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algn="ctr"/>
                          <a:r>
                            <a:rPr lang="zh-CN" altLang="en-US" sz="1600" dirty="0" smtClean="0"/>
                            <a:t>退货单发货</a:t>
                          </a:r>
                        </a:p>
                      </a:txBody>
                      <a:useSpRect/>
                    </a:txSp>
                  </a:sp>
                  <a:cxnSp>
                    <a:nvCxnSpPr>
                      <a:cNvPr id="24" name="曲线连接符 23"/>
                      <a:cNvCxnSpPr>
                        <a:stCxn id="9" idx="2"/>
                        <a:endCxn id="19" idx="0"/>
                      </a:cNvCxnSpPr>
                    </a:nvCxnSpPr>
                    <a:spPr bwMode="auto">
                      <a:xfrm rot="16200000" flipH="1">
                        <a:off x="5462663" y="2934381"/>
                        <a:ext cx="504056" cy="485182"/>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36" name="圆角矩形 35"/>
                      <a:cNvSpPr/>
                    </a:nvSpPr>
                    <a:spPr bwMode="auto">
                      <a:xfrm>
                        <a:off x="5508104" y="4437112"/>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kumimoji="0" lang="zh-CN" altLang="en-US" sz="1600" b="0" i="0" u="none" strike="noStrike" cap="none" normalizeH="0" baseline="0" dirty="0" smtClean="0">
                              <a:ln>
                                <a:noFill/>
                              </a:ln>
                              <a:effectLst/>
                              <a:latin typeface="Arial" pitchFamily="34" charset="0"/>
                              <a:ea typeface="宋体" pitchFamily="2" charset="-122"/>
                            </a:rPr>
                            <a:t>实物退货</a:t>
                          </a:r>
                        </a:p>
                      </a:txBody>
                      <a:useSpRect/>
                    </a:txSp>
                  </a:sp>
                  <a:cxnSp>
                    <a:nvCxnSpPr>
                      <a:cNvPr id="39" name="曲线连接符 38"/>
                      <a:cNvCxnSpPr>
                        <a:stCxn id="19" idx="2"/>
                        <a:endCxn id="36" idx="0"/>
                      </a:cNvCxnSpPr>
                    </a:nvCxnSpPr>
                    <a:spPr bwMode="auto">
                      <a:xfrm rot="16200000" flipH="1">
                        <a:off x="5948717" y="3941621"/>
                        <a:ext cx="504056" cy="486926"/>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cxnSp>
                    <a:nvCxnSpPr>
                      <a:cNvPr id="66" name="曲线连接符 65"/>
                      <a:cNvCxnSpPr>
                        <a:stCxn id="36" idx="2"/>
                        <a:endCxn id="21" idx="0"/>
                      </a:cNvCxnSpPr>
                    </a:nvCxnSpPr>
                    <a:spPr bwMode="auto">
                      <a:xfrm rot="16200000" flipH="1">
                        <a:off x="6372200" y="5013176"/>
                        <a:ext cx="504056" cy="360040"/>
                      </a:xfrm>
                      <a:prstGeom prst="curvedConnector3">
                        <a:avLst>
                          <a:gd name="adj1" fmla="val 50000"/>
                        </a:avLst>
                      </a:prstGeom>
                      <a:solidFill>
                        <a:schemeClr val="accent1"/>
                      </a:solidFill>
                      <a:ln w="9525" cap="flat" cmpd="sng" algn="ctr">
                        <a:solidFill>
                          <a:schemeClr val="tx1"/>
                        </a:solidFill>
                        <a:prstDash val="solid"/>
                        <a:round/>
                        <a:headEnd type="none" w="med" len="med"/>
                        <a:tailEnd type="arrow"/>
                      </a:ln>
                      <a:effectLst/>
                    </a:spPr>
                  </a:cxnSp>
                  <a:sp>
                    <a:nvSpPr>
                      <a:cNvPr id="70" name="流程图: 文档 69"/>
                      <a:cNvSpPr/>
                    </a:nvSpPr>
                    <a:spPr bwMode="auto">
                      <a:xfrm>
                        <a:off x="539552" y="2492896"/>
                        <a:ext cx="2880320" cy="3312368"/>
                      </a:xfrm>
                      <a:prstGeom prst="flowChartDocument">
                        <a:avLst/>
                      </a:prstGeom>
                      <a:solidFill>
                        <a:schemeClr val="bg1"/>
                      </a:solidFill>
                      <a:ln w="9525" cap="flat" cmpd="sng" algn="ctr">
                        <a:no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342900" indent="-342900">
                            <a:spcBef>
                              <a:spcPts val="600"/>
                            </a:spcBef>
                            <a:spcAft>
                              <a:spcPts val="600"/>
                            </a:spcAft>
                            <a:buFont typeface="+mj-lt"/>
                            <a:buAutoNum type="arabicPeriod"/>
                          </a:pPr>
                          <a:r>
                            <a:rPr lang="zh-CN" altLang="en-US" sz="1600" dirty="0" smtClean="0"/>
                            <a:t>对判断为“退货”的报验结果明细转为退货单。</a:t>
                          </a:r>
                          <a:endParaRPr lang="en-US" altLang="zh-CN" sz="1600" dirty="0" smtClean="0"/>
                        </a:p>
                        <a:p>
                          <a:pPr marL="342900" indent="-342900">
                            <a:spcBef>
                              <a:spcPts val="600"/>
                            </a:spcBef>
                            <a:spcAft>
                              <a:spcPts val="600"/>
                            </a:spcAft>
                            <a:buFont typeface="+mj-lt"/>
                            <a:buAutoNum type="arabicPeriod"/>
                          </a:pPr>
                          <a:r>
                            <a:rPr lang="zh-CN" altLang="en-US" sz="1600" dirty="0" smtClean="0"/>
                            <a:t>退货单发货。</a:t>
                          </a:r>
                          <a:r>
                            <a:rPr lang="en-US" altLang="zh-CN" sz="1600" dirty="0" smtClean="0"/>
                            <a:t> [</a:t>
                          </a:r>
                          <a:r>
                            <a:rPr lang="zh-CN" altLang="en-US" sz="1600" dirty="0" smtClean="0"/>
                            <a:t>目的库位库存转为在途库存</a:t>
                          </a:r>
                          <a:r>
                            <a:rPr lang="en-US" altLang="zh-CN" sz="1600" dirty="0" smtClean="0"/>
                            <a:t>]</a:t>
                          </a:r>
                        </a:p>
                        <a:p>
                          <a:pPr marL="342900" indent="-342900">
                            <a:spcBef>
                              <a:spcPts val="600"/>
                            </a:spcBef>
                            <a:spcAft>
                              <a:spcPts val="600"/>
                            </a:spcAft>
                            <a:buFont typeface="+mj-lt"/>
                            <a:buAutoNum type="arabicPeriod"/>
                          </a:pPr>
                          <a:r>
                            <a:rPr lang="zh-CN" altLang="en-US" sz="1600" dirty="0" smtClean="0"/>
                            <a:t>实物退货操作。</a:t>
                          </a:r>
                          <a:endParaRPr lang="en-US" altLang="zh-CN" sz="1600" dirty="0" smtClean="0"/>
                        </a:p>
                        <a:p>
                          <a:pPr marL="342900" indent="-342900">
                            <a:spcBef>
                              <a:spcPts val="600"/>
                            </a:spcBef>
                            <a:spcAft>
                              <a:spcPts val="600"/>
                            </a:spcAft>
                            <a:buFont typeface="+mj-lt"/>
                            <a:buAutoNum type="arabicPeriod"/>
                          </a:pPr>
                          <a:r>
                            <a:rPr lang="zh-CN" altLang="en-US" sz="1600" dirty="0" smtClean="0"/>
                            <a:t>退货单收货。</a:t>
                          </a:r>
                          <a:r>
                            <a:rPr lang="en-US" altLang="zh-CN" sz="1600" dirty="0" smtClean="0"/>
                            <a:t> [</a:t>
                          </a:r>
                          <a:r>
                            <a:rPr lang="zh-CN" altLang="en-US" sz="1600" dirty="0" smtClean="0"/>
                            <a:t>在途库存转为来源库位库存</a:t>
                          </a:r>
                          <a:r>
                            <a:rPr lang="en-US" altLang="zh-CN" sz="1600" dirty="0" smtClean="0"/>
                            <a:t>]</a:t>
                          </a:r>
                        </a:p>
                      </a:txBody>
                      <a:useSpRect/>
                    </a:txSp>
                  </a:sp>
                  <a:sp>
                    <a:nvSpPr>
                      <a:cNvPr id="21" name="圆角矩形 20"/>
                      <a:cNvSpPr/>
                    </a:nvSpPr>
                    <a:spPr bwMode="auto">
                      <a:xfrm>
                        <a:off x="5868144" y="5445224"/>
                        <a:ext cx="1872208" cy="504056"/>
                      </a:xfrm>
                      <a:prstGeom prst="roundRect">
                        <a:avLst/>
                      </a:prstGeom>
                      <a:solidFill>
                        <a:schemeClr val="bg1"/>
                      </a:solidFill>
                      <a:ln w="19050" cap="flat" cmpd="sng" algn="ctr">
                        <a:solidFill>
                          <a:schemeClr val="tx1"/>
                        </a:solidFill>
                        <a:prstDash val="solid"/>
                        <a:round/>
                        <a:headEnd type="none" w="med" len="med"/>
                        <a:tailEnd type="none" w="med" len="med"/>
                      </a:ln>
                      <a:effectLst/>
                    </a:spPr>
                    <a:txSp>
                      <a:txBody>
                        <a:bodyPr vert="horz" wrap="square" lIns="90000" tIns="0" rIns="90000" bIns="0" numCol="1" rtlCol="0" anchor="ctr" anchorCtr="0" compatLnSpc="1">
                          <a:prstTxWarp prst="textNoShape">
                            <a:avLst/>
                          </a:prstTxWarp>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pPr marL="0" marR="0" indent="0" algn="ctr" defTabSz="914400" rtl="0" eaLnBrk="1" fontAlgn="base" latinLnBrk="0" hangingPunct="1">
                            <a:lnSpc>
                              <a:spcPct val="100000"/>
                            </a:lnSpc>
                            <a:spcBef>
                              <a:spcPct val="0"/>
                            </a:spcBef>
                            <a:spcAft>
                              <a:spcPct val="0"/>
                            </a:spcAft>
                            <a:buClrTx/>
                            <a:buSzTx/>
                            <a:buFontTx/>
                            <a:buNone/>
                            <a:tabLst/>
                          </a:pPr>
                          <a:r>
                            <a:rPr lang="zh-CN" altLang="en-US" sz="1600" dirty="0" smtClean="0"/>
                            <a:t>退货单收货</a:t>
                          </a:r>
                          <a:endParaRPr kumimoji="0" lang="zh-CN" altLang="en-US" sz="1600" b="0" i="0" u="none" strike="noStrike" cap="none" normalizeH="0" baseline="0" dirty="0" smtClean="0">
                            <a:ln>
                              <a:noFill/>
                            </a:ln>
                            <a:effectLst/>
                            <a:latin typeface="Arial" pitchFamily="34" charset="0"/>
                            <a:ea typeface="宋体" pitchFamily="2" charset="-122"/>
                          </a:endParaRPr>
                        </a:p>
                      </a:txBody>
                      <a:useSpRect/>
                    </a:txSp>
                  </a:sp>
                  <a:sp>
                    <a:nvSpPr>
                      <a:cNvPr id="14" name="矩形 13"/>
                      <a:cNvSpPr/>
                    </a:nvSpPr>
                    <a:spPr>
                      <a:xfrm>
                        <a:off x="611560" y="1484784"/>
                        <a:ext cx="2880320" cy="830997"/>
                      </a:xfrm>
                      <a:prstGeom prst="rect">
                        <a:avLst/>
                      </a:prstGeom>
                      <a:solidFill>
                        <a:schemeClr val="accent6">
                          <a:lumMod val="20000"/>
                          <a:lumOff val="80000"/>
                        </a:schemeClr>
                      </a:solidFill>
                    </a:spPr>
                    <a:txSp>
                      <a:txBody>
                        <a:bodyPr wrap="square">
                          <a:spAutoFit/>
                        </a:bodyPr>
                        <a:lstStyle>
                          <a:defPPr>
                            <a:defRPr lang="zh-CN"/>
                          </a:defPPr>
                          <a:lvl1pPr algn="l" rtl="0" fontAlgn="base">
                            <a:spcBef>
                              <a:spcPct val="0"/>
                            </a:spcBef>
                            <a:spcAft>
                              <a:spcPct val="0"/>
                            </a:spcAft>
                            <a:defRPr sz="2800" kern="1200">
                              <a:solidFill>
                                <a:schemeClr val="tx1"/>
                              </a:solidFill>
                              <a:latin typeface="Arial" pitchFamily="34" charset="0"/>
                              <a:ea typeface="宋体" pitchFamily="2" charset="-122"/>
                              <a:cs typeface="+mn-cs"/>
                            </a:defRPr>
                          </a:lvl1pPr>
                          <a:lvl2pPr marL="457200" algn="l" rtl="0" fontAlgn="base">
                            <a:spcBef>
                              <a:spcPct val="0"/>
                            </a:spcBef>
                            <a:spcAft>
                              <a:spcPct val="0"/>
                            </a:spcAft>
                            <a:defRPr sz="2800" kern="1200">
                              <a:solidFill>
                                <a:schemeClr val="tx1"/>
                              </a:solidFill>
                              <a:latin typeface="Arial" pitchFamily="34" charset="0"/>
                              <a:ea typeface="宋体" pitchFamily="2" charset="-122"/>
                              <a:cs typeface="+mn-cs"/>
                            </a:defRPr>
                          </a:lvl2pPr>
                          <a:lvl3pPr marL="914400" algn="l" rtl="0" fontAlgn="base">
                            <a:spcBef>
                              <a:spcPct val="0"/>
                            </a:spcBef>
                            <a:spcAft>
                              <a:spcPct val="0"/>
                            </a:spcAft>
                            <a:defRPr sz="2800" kern="1200">
                              <a:solidFill>
                                <a:schemeClr val="tx1"/>
                              </a:solidFill>
                              <a:latin typeface="Arial" pitchFamily="34" charset="0"/>
                              <a:ea typeface="宋体" pitchFamily="2" charset="-122"/>
                              <a:cs typeface="+mn-cs"/>
                            </a:defRPr>
                          </a:lvl3pPr>
                          <a:lvl4pPr marL="1371600" algn="l" rtl="0" fontAlgn="base">
                            <a:spcBef>
                              <a:spcPct val="0"/>
                            </a:spcBef>
                            <a:spcAft>
                              <a:spcPct val="0"/>
                            </a:spcAft>
                            <a:defRPr sz="2800" kern="1200">
                              <a:solidFill>
                                <a:schemeClr val="tx1"/>
                              </a:solidFill>
                              <a:latin typeface="Arial" pitchFamily="34" charset="0"/>
                              <a:ea typeface="宋体" pitchFamily="2" charset="-122"/>
                              <a:cs typeface="+mn-cs"/>
                            </a:defRPr>
                          </a:lvl4pPr>
                          <a:lvl5pPr marL="1828800" algn="l" rtl="0" fontAlgn="base">
                            <a:spcBef>
                              <a:spcPct val="0"/>
                            </a:spcBef>
                            <a:spcAft>
                              <a:spcPct val="0"/>
                            </a:spcAft>
                            <a:defRPr sz="2800" kern="1200">
                              <a:solidFill>
                                <a:schemeClr val="tx1"/>
                              </a:solidFill>
                              <a:latin typeface="Arial" pitchFamily="34" charset="0"/>
                              <a:ea typeface="宋体" pitchFamily="2" charset="-122"/>
                              <a:cs typeface="+mn-cs"/>
                            </a:defRPr>
                          </a:lvl5pPr>
                          <a:lvl6pPr marL="2286000" algn="l" defTabSz="914400" rtl="0" eaLnBrk="1" latinLnBrk="0" hangingPunct="1">
                            <a:defRPr sz="2800" kern="1200">
                              <a:solidFill>
                                <a:schemeClr val="tx1"/>
                              </a:solidFill>
                              <a:latin typeface="Arial" pitchFamily="34" charset="0"/>
                              <a:ea typeface="宋体" pitchFamily="2" charset="-122"/>
                              <a:cs typeface="+mn-cs"/>
                            </a:defRPr>
                          </a:lvl6pPr>
                          <a:lvl7pPr marL="2743200" algn="l" defTabSz="914400" rtl="0" eaLnBrk="1" latinLnBrk="0" hangingPunct="1">
                            <a:defRPr sz="2800" kern="1200">
                              <a:solidFill>
                                <a:schemeClr val="tx1"/>
                              </a:solidFill>
                              <a:latin typeface="Arial" pitchFamily="34" charset="0"/>
                              <a:ea typeface="宋体" pitchFamily="2" charset="-122"/>
                              <a:cs typeface="+mn-cs"/>
                            </a:defRPr>
                          </a:lvl7pPr>
                          <a:lvl8pPr marL="3200400" algn="l" defTabSz="914400" rtl="0" eaLnBrk="1" latinLnBrk="0" hangingPunct="1">
                            <a:defRPr sz="2800" kern="1200">
                              <a:solidFill>
                                <a:schemeClr val="tx1"/>
                              </a:solidFill>
                              <a:latin typeface="Arial" pitchFamily="34" charset="0"/>
                              <a:ea typeface="宋体" pitchFamily="2" charset="-122"/>
                              <a:cs typeface="+mn-cs"/>
                            </a:defRPr>
                          </a:lvl8pPr>
                          <a:lvl9pPr marL="3657600" algn="l" defTabSz="914400" rtl="0" eaLnBrk="1" latinLnBrk="0" hangingPunct="1">
                            <a:defRPr sz="2800" kern="1200">
                              <a:solidFill>
                                <a:schemeClr val="tx1"/>
                              </a:solidFill>
                              <a:latin typeface="Arial" pitchFamily="34" charset="0"/>
                              <a:ea typeface="宋体" pitchFamily="2" charset="-122"/>
                              <a:cs typeface="+mn-cs"/>
                            </a:defRPr>
                          </a:lvl9pPr>
                        </a:lstStyle>
                        <a:p>
                          <a:r>
                            <a:rPr lang="zh-CN" altLang="en-US" sz="1600" dirty="0" smtClean="0">
                              <a:solidFill>
                                <a:srgbClr val="000000"/>
                              </a:solidFill>
                            </a:rPr>
                            <a:t>对判断为“退货”的不合格品向来源库位退货。</a:t>
                          </a:r>
                          <a:endParaRPr lang="en-US" altLang="zh-CN" sz="1600" dirty="0" smtClean="0">
                            <a:solidFill>
                              <a:srgbClr val="000000"/>
                            </a:solidFill>
                          </a:endParaRPr>
                        </a:p>
                        <a:p>
                          <a:r>
                            <a:rPr lang="zh-CN" altLang="en-US" sz="1600" dirty="0" smtClean="0">
                              <a:solidFill>
                                <a:srgbClr val="000000"/>
                              </a:solidFill>
                            </a:rPr>
                            <a:t>适用于异地库退货到货源地</a:t>
                          </a:r>
                          <a:endParaRPr lang="zh-CN" altLang="en-US" dirty="0"/>
                        </a:p>
                      </a:txBody>
                      <a:useSpRect/>
                    </a:txSp>
                  </a:sp>
                </lc:lockedCanvas>
              </a:graphicData>
            </a:graphic>
          </wp:inline>
        </w:drawing>
      </w:r>
    </w:p>
    <w:p w:rsidR="001228CD" w:rsidRDefault="001228CD" w:rsidP="001228CD">
      <w:pPr>
        <w:pStyle w:val="Head2"/>
      </w:pPr>
      <w:bookmarkStart w:id="215" w:name="_Toc360559321"/>
      <w:r>
        <w:rPr>
          <w:rFonts w:hint="eastAsia"/>
        </w:rPr>
        <w:t>业务场景</w:t>
      </w:r>
      <w:bookmarkEnd w:id="215"/>
    </w:p>
    <w:p w:rsidR="001228CD" w:rsidRDefault="001228CD" w:rsidP="001228CD">
      <w:pPr>
        <w:pStyle w:val="Head3"/>
      </w:pPr>
      <w:bookmarkStart w:id="216" w:name="_Toc360559322"/>
      <w:r>
        <w:rPr>
          <w:rFonts w:hint="eastAsia"/>
        </w:rPr>
        <w:t>客户退货/索赔程序</w:t>
      </w:r>
      <w:bookmarkEnd w:id="216"/>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客户退货</w:t>
      </w:r>
      <w:r>
        <w:rPr>
          <w:rFonts w:hint="eastAsia"/>
        </w:rPr>
        <w:t>/</w:t>
      </w:r>
      <w:r>
        <w:rPr>
          <w:rFonts w:hint="eastAsia"/>
        </w:rPr>
        <w:t>索赔</w:t>
      </w:r>
      <w:r w:rsidRPr="00B77C88">
        <w:rPr>
          <w:rFonts w:hint="eastAsia"/>
        </w:rPr>
        <w:t>过程，确保</w:t>
      </w:r>
      <w:r>
        <w:rPr>
          <w:rFonts w:hint="eastAsia"/>
        </w:rPr>
        <w:t>客户退货</w:t>
      </w:r>
      <w:r>
        <w:rPr>
          <w:rFonts w:hint="eastAsia"/>
        </w:rPr>
        <w:t>/</w:t>
      </w:r>
      <w:r>
        <w:rPr>
          <w:rFonts w:hint="eastAsia"/>
        </w:rPr>
        <w:t>换货、客户索赔等过程</w:t>
      </w:r>
      <w:r w:rsidRPr="00B77C88">
        <w:rPr>
          <w:rFonts w:hint="eastAsia"/>
        </w:rPr>
        <w:t>受控。</w:t>
      </w:r>
    </w:p>
    <w:p w:rsidR="001228CD" w:rsidRPr="00B77C88" w:rsidRDefault="001228CD" w:rsidP="001228CD">
      <w:r>
        <w:rPr>
          <w:rFonts w:hint="eastAsia"/>
        </w:rPr>
        <w:t>范围：适用于客户退货、客户换货、客户拒收、客户索赔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报验单执行：对报验品执行检验和判定。</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对判定为退货的不合格品释放不良品退货单。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lastRenderedPageBreak/>
              <w:t>对判定为返工的不合格品释放返工单。</w:t>
            </w:r>
          </w:p>
          <w:p w:rsidR="001228CD" w:rsidRPr="00B77C88"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对判定为让步使用的不合格品进行让步使用操作。</w:t>
            </w:r>
          </w:p>
        </w:tc>
      </w:tr>
      <w:tr w:rsidR="001228CD" w:rsidRPr="00B77C88" w:rsidTr="00DB7CE8">
        <w:trPr>
          <w:trHeight w:val="337"/>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lastRenderedPageBreak/>
              <w:t>仓库</w:t>
            </w:r>
          </w:p>
        </w:tc>
        <w:tc>
          <w:tcPr>
            <w:tcW w:w="3854" w:type="pct"/>
          </w:tcPr>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对客户退货/拒收/索赔件进行收货处理。</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对不合格嫌疑品隔离标识，释放报验单。</w:t>
            </w:r>
          </w:p>
          <w:p w:rsidR="001228C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对不合格退货单执行退货操作。</w:t>
            </w:r>
          </w:p>
        </w:tc>
      </w:tr>
      <w:tr w:rsidR="001228CD" w:rsidRPr="00B77C88" w:rsidTr="00DB7CE8">
        <w:trPr>
          <w:trHeight w:val="361"/>
        </w:trPr>
        <w:tc>
          <w:tcPr>
            <w:tcW w:w="1146" w:type="pct"/>
          </w:tcPr>
          <w:p w:rsidR="001228CD"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现场服务</w:t>
            </w:r>
          </w:p>
        </w:tc>
        <w:tc>
          <w:tcPr>
            <w:tcW w:w="3854" w:type="pct"/>
          </w:tcPr>
          <w:p w:rsidR="001228CD" w:rsidRPr="001445ED" w:rsidRDefault="001228CD" w:rsidP="00EB22A6">
            <w:pPr>
              <w:numPr>
                <w:ilvl w:val="0"/>
                <w:numId w:val="106"/>
              </w:numPr>
              <w:rPr>
                <w:rFonts w:asciiTheme="minorEastAsia" w:hAnsiTheme="minorEastAsia"/>
                <w:sz w:val="18"/>
                <w:szCs w:val="18"/>
              </w:rPr>
            </w:pPr>
            <w:r>
              <w:rPr>
                <w:rFonts w:asciiTheme="minorEastAsia" w:hAnsiTheme="minorEastAsia" w:hint="eastAsia"/>
                <w:sz w:val="18"/>
                <w:szCs w:val="18"/>
              </w:rPr>
              <w:t>客户退货品质量判断，客户退货、客户索赔确认。</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Pr="008D06F1" w:rsidRDefault="001228CD" w:rsidP="001228CD">
      <w:r w:rsidRPr="008D06F1">
        <w:rPr>
          <w:rFonts w:hint="eastAsia"/>
        </w:rPr>
        <w:t>相关文件：</w:t>
      </w:r>
    </w:p>
    <w:p w:rsidR="001228CD" w:rsidRPr="003011DD"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17" w:name="_Toc360559323"/>
      <w:r>
        <w:rPr>
          <w:rFonts w:hint="eastAsia"/>
        </w:rPr>
        <w:t>客户退货</w:t>
      </w:r>
      <w:bookmarkEnd w:id="217"/>
      <w:r>
        <w:rPr>
          <w:rFonts w:hint="eastAsia"/>
        </w:rPr>
        <w:t xml:space="preserve"> </w:t>
      </w:r>
    </w:p>
    <w:p w:rsidR="001228CD" w:rsidRDefault="001228CD" w:rsidP="001228CD">
      <w:r>
        <w:rPr>
          <w:rFonts w:hint="eastAsia"/>
        </w:rPr>
        <w:t>本流程描述客户退货的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退货确认</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对部分或全部客户原因损坏的产品拒绝退换货，对满足退货条件的产品在客户退货单上确认签字。</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退货入库</w:t>
            </w:r>
          </w:p>
        </w:tc>
        <w:tc>
          <w:tcPr>
            <w:tcW w:w="3706" w:type="pct"/>
          </w:tcPr>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发料员清点退货品入库，在MES系统做退货操作。</w:t>
            </w:r>
          </w:p>
          <w:p w:rsidR="001228CD"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打印退货单，司机签字。</w:t>
            </w:r>
          </w:p>
          <w:p w:rsidR="001228CD" w:rsidRPr="00295931"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将客户退货单与系统退货单装订暂存。</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7"/>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18" w:name="_Toc360559324"/>
      <w:r>
        <w:rPr>
          <w:rFonts w:hint="eastAsia"/>
        </w:rPr>
        <w:t>客户换货</w:t>
      </w:r>
      <w:bookmarkEnd w:id="218"/>
    </w:p>
    <w:p w:rsidR="001228CD" w:rsidRDefault="001228CD" w:rsidP="001228CD">
      <w:r>
        <w:rPr>
          <w:rFonts w:hint="eastAsia"/>
        </w:rPr>
        <w:t>本流程描述客户换货的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触发条件：客户提出换货要求时，本流程被触发。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换货确认</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现场服务接收客户不合格品通知，检查产品是否满足规定的换货条件，对损坏的产品会同客户进行责任判定。</w:t>
            </w:r>
          </w:p>
          <w:p w:rsidR="001228CD" w:rsidRPr="000B4AF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对部分或全部客户原因损坏的产品拒绝退换货，对满足退货条件的产品确认换货。</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退货补发</w:t>
            </w:r>
          </w:p>
        </w:tc>
        <w:tc>
          <w:tcPr>
            <w:tcW w:w="3706" w:type="pct"/>
          </w:tcPr>
          <w:p w:rsidR="001228CD"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现场服务通知物流运回退货产品。</w:t>
            </w:r>
          </w:p>
          <w:p w:rsidR="001228CD" w:rsidRPr="00295931"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发料员清点退货品入库，按退货数补发产品。</w:t>
            </w:r>
          </w:p>
        </w:tc>
      </w:tr>
      <w:tr w:rsidR="001228CD" w:rsidRPr="008C3802" w:rsidTr="00DB7CE8">
        <w:trPr>
          <w:trHeight w:val="207"/>
        </w:trPr>
        <w:tc>
          <w:tcPr>
            <w:tcW w:w="1294" w:type="pct"/>
          </w:tcPr>
          <w:p w:rsidR="001228CD" w:rsidRPr="004428D3" w:rsidRDefault="001228CD" w:rsidP="00DB7CE8">
            <w:pPr>
              <w:rPr>
                <w:rFonts w:asciiTheme="minorEastAsia" w:hAnsiTheme="minorEastAsia"/>
                <w:sz w:val="18"/>
                <w:szCs w:val="18"/>
              </w:rPr>
            </w:pPr>
            <w:r>
              <w:rPr>
                <w:rFonts w:asciiTheme="minorEastAsia" w:hAnsiTheme="minorEastAsia" w:hint="eastAsia"/>
                <w:sz w:val="18"/>
                <w:szCs w:val="18"/>
              </w:rPr>
              <w:t>退货报验</w:t>
            </w:r>
          </w:p>
        </w:tc>
        <w:tc>
          <w:tcPr>
            <w:tcW w:w="3706" w:type="pct"/>
          </w:tcPr>
          <w:p w:rsidR="001228CD" w:rsidRPr="004428D3" w:rsidRDefault="001228CD" w:rsidP="00EB22A6">
            <w:pPr>
              <w:numPr>
                <w:ilvl w:val="0"/>
                <w:numId w:val="108"/>
              </w:numPr>
              <w:rPr>
                <w:rFonts w:asciiTheme="minorEastAsia" w:hAnsiTheme="minorEastAsia"/>
                <w:sz w:val="18"/>
                <w:szCs w:val="18"/>
              </w:rPr>
            </w:pPr>
            <w:r>
              <w:rPr>
                <w:rFonts w:asciiTheme="minorEastAsia" w:hAnsiTheme="minorEastAsia" w:hint="eastAsia"/>
                <w:sz w:val="18"/>
                <w:szCs w:val="18"/>
              </w:rPr>
              <w:t>对退货品生成报验单，执行报验单流程。</w:t>
            </w:r>
          </w:p>
        </w:tc>
      </w:tr>
    </w:tbl>
    <w:p w:rsidR="001228CD" w:rsidRDefault="001228CD" w:rsidP="001228CD">
      <w:pPr>
        <w:pStyle w:val="Head04"/>
      </w:pPr>
      <w:bookmarkStart w:id="219" w:name="_Toc360559325"/>
      <w:r>
        <w:rPr>
          <w:rFonts w:hint="eastAsia"/>
        </w:rPr>
        <w:t>客户扣货补发</w:t>
      </w:r>
      <w:bookmarkEnd w:id="219"/>
    </w:p>
    <w:p w:rsidR="001228CD" w:rsidRDefault="001228CD" w:rsidP="001228CD">
      <w:r>
        <w:rPr>
          <w:rFonts w:hint="eastAsia"/>
        </w:rPr>
        <w:t>本流程描述客户扣货补发的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lastRenderedPageBreak/>
        <w:t>触发条件：客户提出扣货补发要求时，本流程被触发。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补发确认</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现场服务接收客户不合格品通知，检查产品是否满足规定的退货条件，对损坏的产品会同客户进行责任判定。</w:t>
            </w:r>
          </w:p>
          <w:p w:rsidR="001228CD" w:rsidRPr="000B4AF3"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对部分或全部客户原因损坏的产品拒绝补发，对满足补发条件的产品通知仓库补发。</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补发产品</w:t>
            </w:r>
          </w:p>
        </w:tc>
        <w:tc>
          <w:tcPr>
            <w:tcW w:w="3706" w:type="pct"/>
          </w:tcPr>
          <w:p w:rsidR="001228CD" w:rsidRDefault="001228CD" w:rsidP="00EB22A6">
            <w:pPr>
              <w:numPr>
                <w:ilvl w:val="0"/>
                <w:numId w:val="109"/>
              </w:numPr>
              <w:rPr>
                <w:rFonts w:asciiTheme="minorEastAsia" w:hAnsiTheme="minorEastAsia"/>
                <w:sz w:val="18"/>
                <w:szCs w:val="18"/>
              </w:rPr>
            </w:pPr>
            <w:r>
              <w:rPr>
                <w:rFonts w:asciiTheme="minorEastAsia" w:hAnsiTheme="minorEastAsia" w:hint="eastAsia"/>
                <w:sz w:val="18"/>
                <w:szCs w:val="18"/>
              </w:rPr>
              <w:t>发料员按补发需求数补发产品，按发货数在MES系统做计划外出库（原因：质量损失）。</w:t>
            </w:r>
          </w:p>
        </w:tc>
      </w:tr>
    </w:tbl>
    <w:p w:rsidR="001228CD" w:rsidRDefault="001228CD" w:rsidP="001228CD">
      <w:pPr>
        <w:pStyle w:val="Head04"/>
      </w:pPr>
      <w:bookmarkStart w:id="220" w:name="_Toc360559326"/>
      <w:r>
        <w:rPr>
          <w:rFonts w:hint="eastAsia"/>
        </w:rPr>
        <w:t>客户拒收</w:t>
      </w:r>
      <w:bookmarkEnd w:id="220"/>
    </w:p>
    <w:p w:rsidR="001228CD" w:rsidRDefault="001228CD" w:rsidP="001228CD">
      <w:r>
        <w:rPr>
          <w:rFonts w:hint="eastAsia"/>
        </w:rPr>
        <w:t>本流程描述客户收货时拒收全部或部分产品的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触发条件：客户收货时对部分或全部送货产品拒收时，本流程被触发。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运回拒收产品</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司机清点拒收数，对拒收产品装车运回。</w:t>
            </w:r>
          </w:p>
          <w:p w:rsidR="001228CD" w:rsidRPr="000B4AF3"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将客户回单和拒收产品交发料员。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发料员按客户回单在MES系统做收货确认。</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0"/>
              </w:numPr>
              <w:rPr>
                <w:rFonts w:asciiTheme="minorEastAsia" w:hAnsiTheme="minorEastAsia"/>
                <w:sz w:val="18"/>
                <w:szCs w:val="18"/>
              </w:rPr>
            </w:pPr>
            <w:r>
              <w:rPr>
                <w:rFonts w:asciiTheme="minorEastAsia" w:hAnsiTheme="minorEastAsia" w:hint="eastAsia"/>
                <w:sz w:val="18"/>
                <w:szCs w:val="18"/>
              </w:rPr>
              <w:t>核实拒收数与收发差异是否相符：</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如果相符，则对拒收产品入库；否则对差异数报物流经理处理。</w:t>
            </w:r>
          </w:p>
        </w:tc>
      </w:tr>
    </w:tbl>
    <w:p w:rsidR="001228CD" w:rsidRDefault="001228CD" w:rsidP="001228CD">
      <w:pPr>
        <w:pStyle w:val="Head04"/>
      </w:pPr>
      <w:bookmarkStart w:id="221" w:name="_Toc360559327"/>
      <w:r>
        <w:rPr>
          <w:rFonts w:hint="eastAsia"/>
        </w:rPr>
        <w:t>客户扣实收</w:t>
      </w:r>
      <w:bookmarkEnd w:id="221"/>
      <w:r>
        <w:rPr>
          <w:rFonts w:hint="eastAsia"/>
        </w:rPr>
        <w:t xml:space="preserve">  </w:t>
      </w:r>
    </w:p>
    <w:p w:rsidR="001228CD" w:rsidRDefault="001228CD" w:rsidP="001228CD">
      <w:r>
        <w:rPr>
          <w:rFonts w:hint="eastAsia"/>
        </w:rPr>
        <w:t>本流程描述客户收货时扣本次实收数而不退回实物的</w:t>
      </w:r>
      <w:r w:rsidRPr="008D06F1">
        <w:rPr>
          <w:rFonts w:hint="eastAsia"/>
        </w:rPr>
        <w:t>业务过程。</w:t>
      </w:r>
    </w:p>
    <w:p w:rsidR="001228CD" w:rsidRDefault="001228CD" w:rsidP="001228CD">
      <w:r>
        <w:rPr>
          <w:rFonts w:hint="eastAsia"/>
        </w:rPr>
        <w:t>所有者：发料员</w:t>
      </w:r>
    </w:p>
    <w:p w:rsidR="001228CD" w:rsidRDefault="001228CD" w:rsidP="001228CD">
      <w:r>
        <w:rPr>
          <w:rFonts w:hint="eastAsia"/>
        </w:rPr>
        <w:t>触发条件：客户收货时扣本次实收数时，本流程被触发。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扣实收确认</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司机对客户扣实收数通知现场服务。</w:t>
            </w:r>
          </w:p>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现场服务核实情况，检查产品是否满足规定的扣实收条件，对满足条件的确认扣实收。</w:t>
            </w:r>
          </w:p>
          <w:p w:rsidR="001228CD" w:rsidRPr="000B4AF3"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将客户回单交发料员。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发货确认</w:t>
            </w:r>
          </w:p>
        </w:tc>
        <w:tc>
          <w:tcPr>
            <w:tcW w:w="3706" w:type="pct"/>
          </w:tcPr>
          <w:p w:rsidR="001228CD" w:rsidRPr="00392D5F"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收料员按客户回单在MES系统做收货确认，自动生成收发差异。</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差异处理</w:t>
            </w:r>
          </w:p>
        </w:tc>
        <w:tc>
          <w:tcPr>
            <w:tcW w:w="3706" w:type="pct"/>
          </w:tcPr>
          <w:p w:rsidR="001228CD"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发料员打印差异ASN报物流经理确认签字。</w:t>
            </w:r>
          </w:p>
          <w:p w:rsidR="001228CD" w:rsidRPr="008C6BB6" w:rsidRDefault="001228CD" w:rsidP="00EB22A6">
            <w:pPr>
              <w:numPr>
                <w:ilvl w:val="0"/>
                <w:numId w:val="111"/>
              </w:numPr>
              <w:rPr>
                <w:rFonts w:asciiTheme="minorEastAsia" w:hAnsiTheme="minorEastAsia"/>
                <w:sz w:val="18"/>
                <w:szCs w:val="18"/>
              </w:rPr>
            </w:pPr>
            <w:r>
              <w:rPr>
                <w:rFonts w:asciiTheme="minorEastAsia" w:hAnsiTheme="minorEastAsia" w:hint="eastAsia"/>
                <w:sz w:val="18"/>
                <w:szCs w:val="18"/>
              </w:rPr>
              <w:t>按确认的差异ASN处理收发差异，按差异数对计划外出库（原因：质量损失）</w:t>
            </w:r>
            <w:r w:rsidRPr="008C6BB6">
              <w:rPr>
                <w:rFonts w:asciiTheme="minorEastAsia" w:hAnsiTheme="minorEastAsia" w:hint="eastAsia"/>
                <w:sz w:val="18"/>
                <w:szCs w:val="18"/>
              </w:rPr>
              <w:t>。</w:t>
            </w:r>
          </w:p>
        </w:tc>
      </w:tr>
    </w:tbl>
    <w:p w:rsidR="001228CD" w:rsidRDefault="001228CD" w:rsidP="001228CD">
      <w:pPr>
        <w:pStyle w:val="Head04"/>
      </w:pPr>
      <w:bookmarkStart w:id="222" w:name="_Toc360559328"/>
      <w:r>
        <w:rPr>
          <w:rFonts w:hint="eastAsia"/>
        </w:rPr>
        <w:t>客户索赔</w:t>
      </w:r>
      <w:bookmarkEnd w:id="222"/>
    </w:p>
    <w:p w:rsidR="001228CD" w:rsidRDefault="001228CD" w:rsidP="001228CD">
      <w:r>
        <w:rPr>
          <w:rFonts w:hint="eastAsia"/>
        </w:rPr>
        <w:t>本流程描述客户金额索赔的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现场服务接收客户索赔通知，检查产品是否满足规定的索赔条件，对索赔明细会同客户进行责任判定和价格审核。</w:t>
            </w:r>
          </w:p>
          <w:p w:rsidR="001228CD" w:rsidRPr="000B4AF3"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lastRenderedPageBreak/>
              <w:t>对满足索赔条件的索赔项，按内控流程报批后确认客户索赔单。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lastRenderedPageBreak/>
              <w:t>索赔执行</w:t>
            </w:r>
          </w:p>
        </w:tc>
        <w:tc>
          <w:tcPr>
            <w:tcW w:w="3706" w:type="pct"/>
          </w:tcPr>
          <w:p w:rsidR="001228CD"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2"/>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04"/>
      </w:pPr>
      <w:bookmarkStart w:id="223" w:name="_Toc360559329"/>
      <w:r>
        <w:rPr>
          <w:rFonts w:hint="eastAsia"/>
        </w:rPr>
        <w:t>客户索赔退实物</w:t>
      </w:r>
      <w:bookmarkEnd w:id="223"/>
    </w:p>
    <w:p w:rsidR="001228CD" w:rsidRDefault="001228CD" w:rsidP="001228CD">
      <w:r>
        <w:rPr>
          <w:rFonts w:hint="eastAsia"/>
        </w:rPr>
        <w:t>本流程描述客户索赔退实物的</w:t>
      </w:r>
      <w:r w:rsidRPr="008D06F1">
        <w:rPr>
          <w:rFonts w:hint="eastAsia"/>
        </w:rPr>
        <w:t>业务过程。</w:t>
      </w:r>
    </w:p>
    <w:p w:rsidR="001228CD" w:rsidRDefault="001228CD" w:rsidP="001228CD">
      <w:r>
        <w:rPr>
          <w:rFonts w:hint="eastAsia"/>
        </w:rPr>
        <w:t>所有者：现场服务</w:t>
      </w:r>
    </w:p>
    <w:p w:rsidR="001228CD" w:rsidRDefault="001228CD" w:rsidP="001228CD">
      <w:r>
        <w:rPr>
          <w:rFonts w:hint="eastAsia"/>
        </w:rPr>
        <w:t>触发条件：客户提出索赔退货要求时，本流程被触发。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索赔确认</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现场服务接收客户索赔通知，检查产品是否满足规定的索赔条件，对索赔产品会同客户进行责任判定。</w:t>
            </w:r>
          </w:p>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对满足索赔条件的产品，按内控流程报批后确认客户索赔单。</w:t>
            </w:r>
          </w:p>
          <w:p w:rsidR="001228CD" w:rsidRPr="000B4AF3"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通知物流运回索赔产品。</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索赔产品报验</w:t>
            </w:r>
          </w:p>
        </w:tc>
        <w:tc>
          <w:tcPr>
            <w:tcW w:w="3706" w:type="pct"/>
          </w:tcPr>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发料员清点退货品入库，对索赔品生成报验单，执行报验单流程。</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索赔执行</w:t>
            </w:r>
          </w:p>
        </w:tc>
        <w:tc>
          <w:tcPr>
            <w:tcW w:w="3706" w:type="pct"/>
          </w:tcPr>
          <w:p w:rsidR="001228CD"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财务部接收客户索赔发票。</w:t>
            </w:r>
          </w:p>
          <w:p w:rsidR="001228CD" w:rsidRPr="00295931" w:rsidRDefault="001228CD" w:rsidP="00EB22A6">
            <w:pPr>
              <w:numPr>
                <w:ilvl w:val="0"/>
                <w:numId w:val="113"/>
              </w:numPr>
              <w:rPr>
                <w:rFonts w:asciiTheme="minorEastAsia" w:hAnsiTheme="minorEastAsia"/>
                <w:sz w:val="18"/>
                <w:szCs w:val="18"/>
              </w:rPr>
            </w:pPr>
            <w:r>
              <w:rPr>
                <w:rFonts w:asciiTheme="minorEastAsia" w:hAnsiTheme="minorEastAsia" w:hint="eastAsia"/>
                <w:sz w:val="18"/>
                <w:szCs w:val="18"/>
              </w:rPr>
              <w:t>按索赔单和索赔发票付款。</w:t>
            </w:r>
          </w:p>
        </w:tc>
      </w:tr>
    </w:tbl>
    <w:p w:rsidR="001228CD" w:rsidRDefault="001228CD" w:rsidP="001228CD">
      <w:pPr>
        <w:pStyle w:val="Head3"/>
      </w:pPr>
      <w:bookmarkStart w:id="224" w:name="_Toc360559330"/>
      <w:r>
        <w:rPr>
          <w:rFonts w:hint="eastAsia"/>
        </w:rPr>
        <w:t>入厂质量控制程序</w:t>
      </w:r>
      <w:bookmarkEnd w:id="224"/>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入厂质量控制</w:t>
      </w:r>
      <w:r w:rsidRPr="00B77C88">
        <w:rPr>
          <w:rFonts w:hint="eastAsia"/>
        </w:rPr>
        <w:t>过程，确保</w:t>
      </w:r>
      <w:r>
        <w:rPr>
          <w:rFonts w:hint="eastAsia"/>
        </w:rPr>
        <w:t>进货检验、供应商退货</w:t>
      </w:r>
      <w:r>
        <w:rPr>
          <w:rFonts w:hint="eastAsia"/>
        </w:rPr>
        <w:t>/</w:t>
      </w:r>
      <w:r>
        <w:rPr>
          <w:rFonts w:hint="eastAsia"/>
        </w:rPr>
        <w:t>换货</w:t>
      </w:r>
      <w:r>
        <w:rPr>
          <w:rFonts w:hint="eastAsia"/>
        </w:rPr>
        <w:t>/</w:t>
      </w:r>
      <w:r>
        <w:rPr>
          <w:rFonts w:hint="eastAsia"/>
        </w:rPr>
        <w:t>索赔等过程</w:t>
      </w:r>
      <w:r w:rsidRPr="00B77C88">
        <w:rPr>
          <w:rFonts w:hint="eastAsia"/>
        </w:rPr>
        <w:t>受控。</w:t>
      </w:r>
    </w:p>
    <w:p w:rsidR="001228CD" w:rsidRPr="00B77C88" w:rsidRDefault="001228CD" w:rsidP="001228CD">
      <w:r>
        <w:rPr>
          <w:rFonts w:hint="eastAsia"/>
        </w:rPr>
        <w:t>范围：适用于进货检验、供应商退货</w:t>
      </w:r>
      <w:r>
        <w:rPr>
          <w:rFonts w:hint="eastAsia"/>
        </w:rPr>
        <w:t>/</w:t>
      </w:r>
      <w:r>
        <w:rPr>
          <w:rFonts w:hint="eastAsia"/>
        </w:rPr>
        <w:t>换货</w:t>
      </w:r>
      <w:r>
        <w:rPr>
          <w:rFonts w:hint="eastAsia"/>
        </w:rPr>
        <w:t>/</w:t>
      </w:r>
      <w:r>
        <w:rPr>
          <w:rFonts w:hint="eastAsia"/>
        </w:rPr>
        <w:t>索赔</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C2572" w:rsidRPr="00B77C88" w:rsidRDefault="003C2572" w:rsidP="00B17902">
            <w:pPr>
              <w:ind w:left="360"/>
              <w:rPr>
                <w:rFonts w:asciiTheme="minorEastAsia" w:hAnsiTheme="minorEastAsia"/>
                <w:sz w:val="18"/>
                <w:szCs w:val="18"/>
              </w:rPr>
            </w:pPr>
            <w:r>
              <w:rPr>
                <w:rFonts w:asciiTheme="minorEastAsia" w:hAnsiTheme="minorEastAsia" w:hint="eastAsia"/>
                <w:sz w:val="18"/>
                <w:szCs w:val="18"/>
              </w:rPr>
              <w:t>检验员对需要检验的物料进行检验.</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索赔单</w:t>
      </w:r>
    </w:p>
    <w:p w:rsidR="001228CD" w:rsidRPr="008D06F1" w:rsidRDefault="001228CD" w:rsidP="001228CD">
      <w:r w:rsidRPr="008D06F1">
        <w:rPr>
          <w:rFonts w:hint="eastAsia"/>
        </w:rPr>
        <w:t>相关文件：</w:t>
      </w:r>
    </w:p>
    <w:p w:rsidR="001228CD" w:rsidRPr="007A66D5"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Default="001228CD" w:rsidP="001228CD">
      <w:pPr>
        <w:pStyle w:val="Head04"/>
      </w:pPr>
      <w:bookmarkStart w:id="225" w:name="_Toc360559331"/>
      <w:r>
        <w:rPr>
          <w:rFonts w:hint="eastAsia"/>
        </w:rPr>
        <w:t>进货检验</w:t>
      </w:r>
      <w:bookmarkEnd w:id="225"/>
    </w:p>
    <w:p w:rsidR="001228CD" w:rsidRDefault="001228CD" w:rsidP="001228CD">
      <w:r>
        <w:rPr>
          <w:rFonts w:hint="eastAsia"/>
        </w:rPr>
        <w:t>本流程描述进货检验的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触发条件：入库物料需要检验时，本流程被触发。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MES系统收货时对需检验物料自动释放报验单。</w:t>
            </w:r>
          </w:p>
          <w:p w:rsidR="001228CD" w:rsidRPr="000B4AF3"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对待验物料移入待验区。</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检验员对待验物料进行检验、判定：</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对判定结果为合格的，转入合格品存放区；</w:t>
            </w:r>
          </w:p>
          <w:p w:rsidR="001228CD"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对判定结果为让步使用的，转入合格品存放区，加让步标识；</w:t>
            </w:r>
          </w:p>
          <w:p w:rsidR="001228CD" w:rsidRPr="00295931" w:rsidRDefault="001228CD" w:rsidP="00DB7CE8">
            <w:pPr>
              <w:ind w:left="360"/>
              <w:rPr>
                <w:rFonts w:asciiTheme="minorEastAsia" w:hAnsiTheme="minorEastAsia"/>
                <w:sz w:val="18"/>
                <w:szCs w:val="18"/>
              </w:rPr>
            </w:pPr>
            <w:r>
              <w:rPr>
                <w:rFonts w:asciiTheme="minorEastAsia" w:hAnsiTheme="minorEastAsia" w:hint="eastAsia"/>
                <w:sz w:val="18"/>
                <w:szCs w:val="18"/>
              </w:rPr>
              <w:t>对判定结果为退货的，释放并打印退货单，退货单随实物转入不合格品退货区。</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1228CD" w:rsidP="00EB22A6">
            <w:pPr>
              <w:numPr>
                <w:ilvl w:val="0"/>
                <w:numId w:val="115"/>
              </w:numPr>
              <w:rPr>
                <w:rFonts w:asciiTheme="minorEastAsia" w:hAnsiTheme="minorEastAsia"/>
                <w:sz w:val="18"/>
                <w:szCs w:val="18"/>
              </w:rPr>
            </w:pPr>
            <w:r>
              <w:rPr>
                <w:rFonts w:asciiTheme="minorEastAsia" w:hAnsiTheme="minorEastAsia" w:hint="eastAsia"/>
                <w:sz w:val="18"/>
                <w:szCs w:val="18"/>
              </w:rPr>
              <w:t>收料员按退货单在MES做退货操作，实物退还供应商。</w:t>
            </w:r>
          </w:p>
        </w:tc>
      </w:tr>
    </w:tbl>
    <w:p w:rsidR="001228CD" w:rsidRDefault="001228CD" w:rsidP="001228CD">
      <w:pPr>
        <w:pStyle w:val="Head04"/>
      </w:pPr>
      <w:bookmarkStart w:id="226" w:name="_Toc360559332"/>
      <w:r>
        <w:rPr>
          <w:rFonts w:hint="eastAsia"/>
        </w:rPr>
        <w:lastRenderedPageBreak/>
        <w:t>供应商索赔</w:t>
      </w:r>
      <w:bookmarkEnd w:id="226"/>
    </w:p>
    <w:p w:rsidR="001228CD" w:rsidRDefault="001228CD" w:rsidP="001228CD">
      <w:r>
        <w:rPr>
          <w:rFonts w:hint="eastAsia"/>
        </w:rPr>
        <w:t>本流程描述供应商索赔的</w:t>
      </w:r>
      <w:r w:rsidRPr="008D06F1">
        <w:rPr>
          <w:rFonts w:hint="eastAsia"/>
        </w:rPr>
        <w:t>业务过程。</w:t>
      </w:r>
    </w:p>
    <w:p w:rsidR="001228CD" w:rsidRDefault="001228CD" w:rsidP="001228CD">
      <w:r>
        <w:rPr>
          <w:rFonts w:hint="eastAsia"/>
        </w:rPr>
        <w:t>所有者：采购员</w:t>
      </w:r>
    </w:p>
    <w:p w:rsidR="001228CD" w:rsidRDefault="001228CD" w:rsidP="001228CD">
      <w:r>
        <w:rPr>
          <w:rFonts w:hint="eastAsia"/>
        </w:rPr>
        <w:t>触发条件：发现供应商原因导致公司损失时，本流程被触发。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申请索赔</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申请部门开索赔单，交财务计价。</w:t>
            </w:r>
          </w:p>
          <w:p w:rsidR="001228CD" w:rsidRPr="000B4AF3"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部门经理签字确认后交采购员。</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确认索赔单</w:t>
            </w:r>
          </w:p>
        </w:tc>
        <w:tc>
          <w:tcPr>
            <w:tcW w:w="3706" w:type="pct"/>
          </w:tcPr>
          <w:p w:rsidR="001228CD"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采购员将索赔单传给供应商确认。</w:t>
            </w:r>
          </w:p>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将供应商确认的索赔单交财务。</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开索赔发票</w:t>
            </w:r>
          </w:p>
        </w:tc>
        <w:tc>
          <w:tcPr>
            <w:tcW w:w="3706" w:type="pct"/>
          </w:tcPr>
          <w:p w:rsidR="001228CD" w:rsidRPr="00295931" w:rsidRDefault="001228CD" w:rsidP="00EB22A6">
            <w:pPr>
              <w:numPr>
                <w:ilvl w:val="0"/>
                <w:numId w:val="116"/>
              </w:numPr>
              <w:rPr>
                <w:rFonts w:asciiTheme="minorEastAsia" w:hAnsiTheme="minorEastAsia"/>
                <w:sz w:val="18"/>
                <w:szCs w:val="18"/>
              </w:rPr>
            </w:pPr>
            <w:r>
              <w:rPr>
                <w:rFonts w:asciiTheme="minorEastAsia" w:hAnsiTheme="minorEastAsia" w:hint="eastAsia"/>
                <w:sz w:val="18"/>
                <w:szCs w:val="18"/>
              </w:rPr>
              <w:t>财务部开索赔发票给供应商。</w:t>
            </w:r>
          </w:p>
        </w:tc>
      </w:tr>
    </w:tbl>
    <w:p w:rsidR="001228CD" w:rsidRDefault="001228CD" w:rsidP="001228CD">
      <w:pPr>
        <w:pStyle w:val="Head3"/>
      </w:pPr>
      <w:bookmarkStart w:id="227" w:name="_Toc360559333"/>
      <w:r>
        <w:rPr>
          <w:rFonts w:hint="eastAsia"/>
        </w:rPr>
        <w:t>厂内质量控制程序</w:t>
      </w:r>
      <w:bookmarkEnd w:id="227"/>
    </w:p>
    <w:p w:rsidR="001228CD" w:rsidRDefault="001228CD" w:rsidP="001228CD">
      <w:r w:rsidRPr="00B77C88">
        <w:rPr>
          <w:rFonts w:asciiTheme="minorEastAsia" w:hAnsiTheme="minorEastAsia" w:cs="Arial" w:hint="eastAsia"/>
          <w:szCs w:val="20"/>
        </w:rPr>
        <w:t>目的：</w:t>
      </w:r>
      <w:r w:rsidRPr="00B77C88">
        <w:rPr>
          <w:rFonts w:hint="eastAsia"/>
        </w:rPr>
        <w:t>规范</w:t>
      </w:r>
      <w:r>
        <w:rPr>
          <w:rFonts w:hint="eastAsia"/>
        </w:rPr>
        <w:t>厂内质量控制</w:t>
      </w:r>
      <w:r w:rsidRPr="00B77C88">
        <w:rPr>
          <w:rFonts w:hint="eastAsia"/>
        </w:rPr>
        <w:t>过程，确保</w:t>
      </w:r>
      <w:r>
        <w:rPr>
          <w:rFonts w:hint="eastAsia"/>
        </w:rPr>
        <w:t>嫌疑品</w:t>
      </w:r>
      <w:r>
        <w:rPr>
          <w:rFonts w:hint="eastAsia"/>
        </w:rPr>
        <w:t>/</w:t>
      </w:r>
      <w:r>
        <w:rPr>
          <w:rFonts w:hint="eastAsia"/>
        </w:rPr>
        <w:t>冻结品</w:t>
      </w:r>
      <w:r>
        <w:rPr>
          <w:rFonts w:hint="eastAsia"/>
        </w:rPr>
        <w:t>/</w:t>
      </w:r>
      <w:r>
        <w:rPr>
          <w:rFonts w:hint="eastAsia"/>
        </w:rPr>
        <w:t>退货品报验、嫌疑品挑选等等过程</w:t>
      </w:r>
      <w:r w:rsidRPr="00B77C88">
        <w:rPr>
          <w:rFonts w:hint="eastAsia"/>
        </w:rPr>
        <w:t>受控。</w:t>
      </w:r>
    </w:p>
    <w:p w:rsidR="001228CD" w:rsidRPr="00B77C88" w:rsidRDefault="001228CD" w:rsidP="001228CD">
      <w:r>
        <w:rPr>
          <w:rFonts w:hint="eastAsia"/>
        </w:rPr>
        <w:t>范围：适用于嫌疑品报验、挑选</w:t>
      </w:r>
      <w:r w:rsidRPr="00B77C88">
        <w:rPr>
          <w:rFonts w:hint="eastAsia"/>
        </w:rPr>
        <w:t>等活动的管理。</w:t>
      </w:r>
    </w:p>
    <w:p w:rsidR="001228CD" w:rsidRPr="00B77C88" w:rsidRDefault="001228CD" w:rsidP="001228CD">
      <w:r>
        <w:rPr>
          <w:rFonts w:hint="eastAsia"/>
        </w:rPr>
        <w:t>所有者：检验</w:t>
      </w:r>
      <w:r w:rsidRPr="00B77C88">
        <w:rPr>
          <w:rFonts w:hint="eastAsia"/>
        </w:rPr>
        <w:t>员</w:t>
      </w:r>
    </w:p>
    <w:p w:rsidR="001228CD" w:rsidRPr="00B77C88" w:rsidRDefault="001228CD" w:rsidP="001228CD">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1228CD" w:rsidRPr="00B77C88" w:rsidTr="00DB7CE8">
        <w:trPr>
          <w:trHeight w:val="337"/>
        </w:trPr>
        <w:tc>
          <w:tcPr>
            <w:tcW w:w="1146" w:type="pct"/>
          </w:tcPr>
          <w:p w:rsidR="001228CD" w:rsidRPr="00B77C88" w:rsidRDefault="001228CD" w:rsidP="00DB7CE8">
            <w:pPr>
              <w:jc w:val="left"/>
              <w:rPr>
                <w:rFonts w:asciiTheme="minorEastAsia" w:hAnsiTheme="minorEastAsia" w:cs="Arial"/>
                <w:sz w:val="18"/>
                <w:szCs w:val="18"/>
              </w:rPr>
            </w:pPr>
            <w:r>
              <w:rPr>
                <w:rFonts w:asciiTheme="minorEastAsia" w:hAnsiTheme="minorEastAsia" w:cs="Arial" w:hint="eastAsia"/>
                <w:sz w:val="18"/>
                <w:szCs w:val="18"/>
              </w:rPr>
              <w:t>检验员</w:t>
            </w:r>
          </w:p>
        </w:tc>
        <w:tc>
          <w:tcPr>
            <w:tcW w:w="3854" w:type="pct"/>
          </w:tcPr>
          <w:p w:rsidR="00352A45" w:rsidRDefault="00352A45" w:rsidP="00EB22A6">
            <w:pPr>
              <w:pStyle w:val="a4"/>
              <w:numPr>
                <w:ilvl w:val="0"/>
                <w:numId w:val="117"/>
              </w:numPr>
              <w:ind w:firstLineChars="0"/>
              <w:rPr>
                <w:rFonts w:asciiTheme="minorEastAsia" w:hAnsiTheme="minorEastAsia" w:hint="eastAsia"/>
                <w:sz w:val="18"/>
                <w:szCs w:val="18"/>
              </w:rPr>
            </w:pPr>
            <w:r>
              <w:rPr>
                <w:rFonts w:asciiTheme="minorEastAsia" w:hAnsiTheme="minorEastAsia" w:hint="eastAsia"/>
                <w:sz w:val="18"/>
                <w:szCs w:val="18"/>
              </w:rPr>
              <w:t>对不合格嫌疑品隔离标识</w:t>
            </w:r>
            <w:r>
              <w:rPr>
                <w:rFonts w:asciiTheme="minorEastAsia" w:hAnsiTheme="minorEastAsia" w:hint="eastAsia"/>
                <w:sz w:val="18"/>
                <w:szCs w:val="18"/>
              </w:rPr>
              <w:t>.</w:t>
            </w:r>
          </w:p>
          <w:p w:rsidR="00352A45" w:rsidRDefault="00352A45" w:rsidP="00EB22A6">
            <w:pPr>
              <w:pStyle w:val="a4"/>
              <w:numPr>
                <w:ilvl w:val="0"/>
                <w:numId w:val="117"/>
              </w:numPr>
              <w:ind w:firstLineChars="0"/>
              <w:rPr>
                <w:rFonts w:asciiTheme="minorEastAsia" w:hAnsiTheme="minorEastAsia" w:hint="eastAsia"/>
                <w:sz w:val="18"/>
                <w:szCs w:val="18"/>
              </w:rPr>
            </w:pPr>
            <w:r>
              <w:rPr>
                <w:rFonts w:asciiTheme="minorEastAsia" w:hAnsiTheme="minorEastAsia" w:hint="eastAsia"/>
                <w:sz w:val="18"/>
                <w:szCs w:val="18"/>
              </w:rPr>
              <w:t>对嫌疑品进行检验,记录检验结果.</w:t>
            </w:r>
          </w:p>
          <w:p w:rsidR="001228CD" w:rsidRPr="0086663D" w:rsidRDefault="00352A45" w:rsidP="00EB22A6">
            <w:pPr>
              <w:pStyle w:val="a4"/>
              <w:numPr>
                <w:ilvl w:val="0"/>
                <w:numId w:val="117"/>
              </w:numPr>
              <w:ind w:firstLineChars="0"/>
              <w:rPr>
                <w:rFonts w:asciiTheme="minorEastAsia" w:hAnsiTheme="minorEastAsia"/>
                <w:sz w:val="18"/>
                <w:szCs w:val="18"/>
              </w:rPr>
            </w:pPr>
            <w:r>
              <w:rPr>
                <w:rFonts w:asciiTheme="minorEastAsia" w:hAnsiTheme="minorEastAsia" w:hint="eastAsia"/>
                <w:sz w:val="18"/>
                <w:szCs w:val="18"/>
              </w:rPr>
              <w:t>在MES系统中</w:t>
            </w:r>
            <w:r w:rsidR="001228CD" w:rsidRPr="0086663D">
              <w:rPr>
                <w:rFonts w:asciiTheme="minorEastAsia" w:hAnsiTheme="minorEastAsia" w:hint="eastAsia"/>
                <w:sz w:val="18"/>
                <w:szCs w:val="18"/>
              </w:rPr>
              <w:t>对报验品执行检验和判定</w:t>
            </w:r>
            <w:r>
              <w:rPr>
                <w:rFonts w:asciiTheme="minorEastAsia" w:hAnsiTheme="minorEastAsia" w:hint="eastAsia"/>
                <w:sz w:val="18"/>
                <w:szCs w:val="18"/>
              </w:rPr>
              <w:t>.</w:t>
            </w:r>
          </w:p>
          <w:p w:rsidR="001228CD" w:rsidRPr="003452FE" w:rsidRDefault="00352A45" w:rsidP="00EB22A6">
            <w:pPr>
              <w:numPr>
                <w:ilvl w:val="0"/>
                <w:numId w:val="117"/>
              </w:numPr>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Pr="008D06F1" w:rsidRDefault="001228CD" w:rsidP="001228CD">
      <w:r w:rsidRPr="008D06F1">
        <w:rPr>
          <w:rFonts w:hint="eastAsia"/>
        </w:rPr>
        <w:t>记录：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退货单</w:t>
      </w:r>
    </w:p>
    <w:p w:rsidR="001228CD"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1228CD" w:rsidRPr="009F1757" w:rsidRDefault="001228CD" w:rsidP="001228CD">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1228CD" w:rsidRPr="008D06F1" w:rsidRDefault="001228CD" w:rsidP="001228CD">
      <w:r w:rsidRPr="008D06F1">
        <w:rPr>
          <w:rFonts w:hint="eastAsia"/>
        </w:rPr>
        <w:t>相关文件：</w:t>
      </w:r>
    </w:p>
    <w:p w:rsidR="001228CD" w:rsidRPr="00D46E2F" w:rsidRDefault="001228CD" w:rsidP="001228CD">
      <w:pPr>
        <w:numPr>
          <w:ilvl w:val="0"/>
          <w:numId w:val="3"/>
        </w:numPr>
        <w:ind w:left="993"/>
        <w:jc w:val="left"/>
      </w:pPr>
      <w:r>
        <w:rPr>
          <w:rFonts w:asciiTheme="minorEastAsia" w:hAnsiTheme="minorEastAsia" w:cs="Arial" w:hint="eastAsia"/>
          <w:sz w:val="20"/>
          <w:szCs w:val="20"/>
        </w:rPr>
        <w:t>收货</w:t>
      </w:r>
      <w:r w:rsidRPr="00C22E0E">
        <w:rPr>
          <w:rFonts w:asciiTheme="minorEastAsia" w:hAnsiTheme="minorEastAsia" w:cs="Arial" w:hint="eastAsia"/>
          <w:sz w:val="20"/>
          <w:szCs w:val="20"/>
        </w:rPr>
        <w:t>程序</w:t>
      </w:r>
    </w:p>
    <w:p w:rsidR="001228CD" w:rsidRPr="007A66D5" w:rsidRDefault="001228CD" w:rsidP="001228CD">
      <w:pPr>
        <w:numPr>
          <w:ilvl w:val="0"/>
          <w:numId w:val="3"/>
        </w:numPr>
        <w:ind w:left="993"/>
        <w:jc w:val="left"/>
      </w:pPr>
      <w:r>
        <w:rPr>
          <w:rFonts w:asciiTheme="minorEastAsia" w:hAnsiTheme="minorEastAsia" w:cs="Arial" w:hint="eastAsia"/>
          <w:sz w:val="20"/>
          <w:szCs w:val="20"/>
        </w:rPr>
        <w:t>发货程序</w:t>
      </w:r>
    </w:p>
    <w:p w:rsidR="001228CD" w:rsidRDefault="001228CD" w:rsidP="001228CD">
      <w:pPr>
        <w:pStyle w:val="Head04"/>
      </w:pPr>
      <w:bookmarkStart w:id="228" w:name="_Toc360559334"/>
      <w:r>
        <w:rPr>
          <w:rFonts w:hint="eastAsia"/>
        </w:rPr>
        <w:t>嫌疑品报验</w:t>
      </w:r>
      <w:bookmarkEnd w:id="228"/>
    </w:p>
    <w:p w:rsidR="001228CD" w:rsidRDefault="001228CD" w:rsidP="001228CD">
      <w:r>
        <w:rPr>
          <w:rFonts w:hint="eastAsia"/>
        </w:rPr>
        <w:t>本流程描述嫌疑品报验的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触发条件：发现不合格嫌疑产品时，本流程被触发。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352A45" w:rsidRPr="008C3802" w:rsidTr="00352A45">
        <w:trPr>
          <w:trHeight w:val="732"/>
        </w:trPr>
        <w:tc>
          <w:tcPr>
            <w:tcW w:w="1294" w:type="pct"/>
          </w:tcPr>
          <w:p w:rsidR="00352A45" w:rsidRPr="00DA63C5" w:rsidRDefault="00352A45" w:rsidP="00352A45">
            <w:pPr>
              <w:rPr>
                <w:rFonts w:asciiTheme="minorEastAsia" w:hAnsiTheme="minorEastAsia"/>
                <w:sz w:val="18"/>
                <w:szCs w:val="18"/>
              </w:rPr>
            </w:pPr>
            <w:r>
              <w:rPr>
                <w:rFonts w:asciiTheme="minorEastAsia" w:hAnsiTheme="minorEastAsia" w:hint="eastAsia"/>
                <w:sz w:val="18"/>
                <w:szCs w:val="18"/>
              </w:rPr>
              <w:t>释放报验单并判定</w:t>
            </w:r>
          </w:p>
        </w:tc>
        <w:tc>
          <w:tcPr>
            <w:tcW w:w="3706" w:type="pct"/>
          </w:tcPr>
          <w:p w:rsidR="00352A45"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将不合格嫌疑产品进行标识隔离，转入仓库指定的不合格存放区。</w:t>
            </w:r>
          </w:p>
          <w:p w:rsidR="00352A45" w:rsidRPr="00352A45" w:rsidRDefault="00352A45" w:rsidP="00352A45">
            <w:pPr>
              <w:pStyle w:val="a4"/>
              <w:numPr>
                <w:ilvl w:val="0"/>
                <w:numId w:val="118"/>
              </w:numPr>
              <w:ind w:firstLineChars="0"/>
              <w:rPr>
                <w:rFonts w:asciiTheme="minorEastAsia" w:hAnsiTheme="minorEastAsia" w:hint="eastAsia"/>
                <w:sz w:val="18"/>
                <w:szCs w:val="18"/>
              </w:rPr>
            </w:pPr>
            <w:r>
              <w:rPr>
                <w:rFonts w:asciiTheme="minorEastAsia" w:hAnsiTheme="minorEastAsia" w:hint="eastAsia"/>
                <w:sz w:val="18"/>
                <w:szCs w:val="18"/>
              </w:rPr>
              <w:t>检验员对待验物料进行检验、判定</w:t>
            </w:r>
            <w:r>
              <w:rPr>
                <w:rFonts w:asciiTheme="minorEastAsia" w:hAnsiTheme="minorEastAsia" w:hint="eastAsia"/>
                <w:sz w:val="18"/>
                <w:szCs w:val="18"/>
              </w:rPr>
              <w:t>。</w:t>
            </w:r>
          </w:p>
          <w:p w:rsidR="00352A45" w:rsidRPr="009E24DE" w:rsidRDefault="00352A45" w:rsidP="00EB22A6">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仓库按不合格数量在MES系统释放报验单。</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8"/>
              </w:numPr>
              <w:ind w:firstLineChars="0"/>
              <w:rPr>
                <w:rFonts w:asciiTheme="minorEastAsia" w:hAnsiTheme="minorEastAsia"/>
                <w:sz w:val="18"/>
                <w:szCs w:val="18"/>
              </w:rPr>
            </w:pPr>
            <w:r>
              <w:rPr>
                <w:rFonts w:asciiTheme="minorEastAsia" w:hAnsiTheme="minorEastAsia" w:hint="eastAsia"/>
                <w:sz w:val="18"/>
                <w:szCs w:val="18"/>
              </w:rPr>
              <w:t>执行不合格品处理流程</w:t>
            </w:r>
            <w:r>
              <w:rPr>
                <w:rFonts w:asciiTheme="minorEastAsia" w:hAnsiTheme="minorEastAsia" w:hint="eastAsia"/>
                <w:sz w:val="18"/>
                <w:szCs w:val="18"/>
              </w:rPr>
              <w:t>。</w:t>
            </w:r>
          </w:p>
        </w:tc>
      </w:tr>
    </w:tbl>
    <w:p w:rsidR="001228CD" w:rsidRDefault="001228CD" w:rsidP="001228CD">
      <w:pPr>
        <w:pStyle w:val="Head04"/>
      </w:pPr>
      <w:bookmarkStart w:id="229" w:name="_Toc360559335"/>
      <w:r>
        <w:rPr>
          <w:rFonts w:hint="eastAsia"/>
        </w:rPr>
        <w:t>冻结品报验</w:t>
      </w:r>
      <w:bookmarkEnd w:id="229"/>
    </w:p>
    <w:p w:rsidR="001228CD" w:rsidRDefault="001228CD" w:rsidP="001228CD">
      <w:r>
        <w:rPr>
          <w:rFonts w:hint="eastAsia"/>
        </w:rPr>
        <w:t>本流程描述被冻结的条码库存报验的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lastRenderedPageBreak/>
        <w:t>触发条件：冻结品需要报验时，本流程被触发。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仓库在MES系统查询冻结品条码库存，转为报验单。</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1228CD" w:rsidRPr="009E24DE" w:rsidRDefault="001228CD" w:rsidP="00352A45">
            <w:pPr>
              <w:pStyle w:val="a4"/>
              <w:numPr>
                <w:ilvl w:val="0"/>
                <w:numId w:val="119"/>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sidR="00352A45">
              <w:rPr>
                <w:rFonts w:asciiTheme="minorEastAsia" w:hAnsiTheme="minorEastAsia" w:hint="eastAsia"/>
                <w:sz w:val="18"/>
                <w:szCs w:val="18"/>
              </w:rPr>
              <w:t>、判定</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1228CD" w:rsidRPr="00295931" w:rsidRDefault="00352A45" w:rsidP="00352A45">
            <w:pPr>
              <w:pStyle w:val="a4"/>
              <w:numPr>
                <w:ilvl w:val="0"/>
                <w:numId w:val="119"/>
              </w:numPr>
              <w:ind w:firstLineChars="0"/>
              <w:rPr>
                <w:rFonts w:asciiTheme="minorEastAsia" w:hAnsiTheme="minorEastAsia"/>
                <w:sz w:val="18"/>
                <w:szCs w:val="18"/>
              </w:rPr>
            </w:pPr>
            <w:r>
              <w:rPr>
                <w:rFonts w:asciiTheme="minorEastAsia" w:hAnsiTheme="minorEastAsia" w:hint="eastAsia"/>
                <w:sz w:val="18"/>
                <w:szCs w:val="18"/>
              </w:rPr>
              <w:t>执行不合格品处理流程</w:t>
            </w:r>
          </w:p>
        </w:tc>
      </w:tr>
    </w:tbl>
    <w:p w:rsidR="001228CD" w:rsidRDefault="001228CD" w:rsidP="001228CD">
      <w:pPr>
        <w:pStyle w:val="Head04"/>
      </w:pPr>
      <w:bookmarkStart w:id="230" w:name="_Toc360559336"/>
      <w:r>
        <w:rPr>
          <w:rFonts w:hint="eastAsia"/>
        </w:rPr>
        <w:t>退货报验</w:t>
      </w:r>
      <w:bookmarkEnd w:id="230"/>
    </w:p>
    <w:p w:rsidR="001228CD" w:rsidRDefault="001228CD" w:rsidP="001228CD">
      <w:r>
        <w:rPr>
          <w:rFonts w:hint="eastAsia"/>
        </w:rPr>
        <w:t>本流程描述冻结品报验的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触发条件：退货物料需要检验时，本流程被触发。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释放报验单</w:t>
            </w:r>
          </w:p>
        </w:tc>
        <w:tc>
          <w:tcPr>
            <w:tcW w:w="3706" w:type="pct"/>
          </w:tcPr>
          <w:p w:rsidR="001228CD" w:rsidRPr="009E24DE" w:rsidRDefault="001228CD" w:rsidP="00EB22A6">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MES系统退货处理时对需报验的物料自动释放报验单。</w:t>
            </w:r>
          </w:p>
        </w:tc>
      </w:tr>
      <w:tr w:rsidR="00267C92" w:rsidRPr="008C3802" w:rsidTr="00DB7CE8">
        <w:trPr>
          <w:trHeight w:val="207"/>
        </w:trPr>
        <w:tc>
          <w:tcPr>
            <w:tcW w:w="1294" w:type="pct"/>
          </w:tcPr>
          <w:p w:rsidR="00267C92" w:rsidRDefault="00267C92" w:rsidP="005978DC">
            <w:pPr>
              <w:rPr>
                <w:rFonts w:asciiTheme="minorEastAsia" w:hAnsiTheme="minorEastAsia"/>
                <w:sz w:val="18"/>
                <w:szCs w:val="18"/>
              </w:rPr>
            </w:pPr>
            <w:r>
              <w:rPr>
                <w:rFonts w:asciiTheme="minorEastAsia" w:hAnsiTheme="minorEastAsia" w:hint="eastAsia"/>
                <w:sz w:val="18"/>
                <w:szCs w:val="18"/>
              </w:rPr>
              <w:t>质量判定</w:t>
            </w:r>
          </w:p>
        </w:tc>
        <w:tc>
          <w:tcPr>
            <w:tcW w:w="3706" w:type="pct"/>
          </w:tcPr>
          <w:p w:rsidR="00267C92" w:rsidRPr="009E24DE" w:rsidRDefault="00267C92" w:rsidP="00267C92">
            <w:pPr>
              <w:pStyle w:val="a4"/>
              <w:numPr>
                <w:ilvl w:val="0"/>
                <w:numId w:val="120"/>
              </w:numPr>
              <w:ind w:firstLineChars="0"/>
              <w:rPr>
                <w:rFonts w:asciiTheme="minorEastAsia" w:hAnsiTheme="minorEastAsia"/>
                <w:sz w:val="18"/>
                <w:szCs w:val="18"/>
              </w:rPr>
            </w:pPr>
            <w:r w:rsidRPr="0016558E">
              <w:rPr>
                <w:rFonts w:asciiTheme="minorEastAsia" w:hAnsiTheme="minorEastAsia" w:hint="eastAsia"/>
                <w:sz w:val="18"/>
                <w:szCs w:val="18"/>
              </w:rPr>
              <w:t>检验员对待验物料进行检验</w:t>
            </w:r>
            <w:r>
              <w:rPr>
                <w:rFonts w:asciiTheme="minorEastAsia" w:hAnsiTheme="minorEastAsia" w:hint="eastAsia"/>
                <w:sz w:val="18"/>
                <w:szCs w:val="18"/>
              </w:rPr>
              <w:t>、判定</w:t>
            </w:r>
            <w:r>
              <w:rPr>
                <w:rFonts w:asciiTheme="minorEastAsia" w:hAnsiTheme="minorEastAsia" w:hint="eastAsia"/>
                <w:sz w:val="18"/>
                <w:szCs w:val="18"/>
              </w:rPr>
              <w:t>。</w:t>
            </w:r>
          </w:p>
        </w:tc>
      </w:tr>
      <w:tr w:rsidR="00267C92" w:rsidRPr="008C3802" w:rsidTr="00DB7CE8">
        <w:trPr>
          <w:trHeight w:val="207"/>
        </w:trPr>
        <w:tc>
          <w:tcPr>
            <w:tcW w:w="1294" w:type="pct"/>
          </w:tcPr>
          <w:p w:rsidR="00267C92" w:rsidRPr="00295931" w:rsidRDefault="00267C92" w:rsidP="005978DC">
            <w:pPr>
              <w:rPr>
                <w:rFonts w:asciiTheme="minorEastAsia" w:hAnsiTheme="minorEastAsia"/>
                <w:sz w:val="18"/>
                <w:szCs w:val="18"/>
              </w:rPr>
            </w:pPr>
            <w:r>
              <w:rPr>
                <w:rFonts w:asciiTheme="minorEastAsia" w:hAnsiTheme="minorEastAsia" w:hint="eastAsia"/>
                <w:sz w:val="18"/>
                <w:szCs w:val="18"/>
              </w:rPr>
              <w:t>不合格品处理</w:t>
            </w:r>
          </w:p>
        </w:tc>
        <w:tc>
          <w:tcPr>
            <w:tcW w:w="3706" w:type="pct"/>
          </w:tcPr>
          <w:p w:rsidR="00267C92" w:rsidRPr="00295931" w:rsidRDefault="00267C92" w:rsidP="00267C92">
            <w:pPr>
              <w:pStyle w:val="a4"/>
              <w:numPr>
                <w:ilvl w:val="0"/>
                <w:numId w:val="120"/>
              </w:numPr>
              <w:ind w:firstLineChars="0"/>
              <w:rPr>
                <w:rFonts w:asciiTheme="minorEastAsia" w:hAnsiTheme="minorEastAsia"/>
                <w:sz w:val="18"/>
                <w:szCs w:val="18"/>
              </w:rPr>
            </w:pPr>
            <w:r>
              <w:rPr>
                <w:rFonts w:asciiTheme="minorEastAsia" w:hAnsiTheme="minorEastAsia" w:hint="eastAsia"/>
                <w:sz w:val="18"/>
                <w:szCs w:val="18"/>
              </w:rPr>
              <w:t>执行不合格品处理流程</w:t>
            </w:r>
            <w:r>
              <w:rPr>
                <w:rFonts w:asciiTheme="minorEastAsia" w:hAnsiTheme="minorEastAsia" w:hint="eastAsia"/>
                <w:sz w:val="18"/>
                <w:szCs w:val="18"/>
              </w:rPr>
              <w:t>。</w:t>
            </w:r>
          </w:p>
        </w:tc>
      </w:tr>
    </w:tbl>
    <w:p w:rsidR="001228CD" w:rsidRDefault="001228CD" w:rsidP="001228CD">
      <w:pPr>
        <w:pStyle w:val="Head04"/>
      </w:pPr>
      <w:bookmarkStart w:id="231" w:name="_Toc360559337"/>
      <w:r>
        <w:rPr>
          <w:rFonts w:hint="eastAsia"/>
        </w:rPr>
        <w:t>挑选</w:t>
      </w:r>
      <w:bookmarkEnd w:id="231"/>
    </w:p>
    <w:p w:rsidR="001228CD" w:rsidRDefault="001228CD" w:rsidP="001228CD">
      <w:r>
        <w:rPr>
          <w:rFonts w:hint="eastAsia"/>
        </w:rPr>
        <w:t>本流程描述条码库存挑选的</w:t>
      </w:r>
      <w:r w:rsidRPr="008D06F1">
        <w:rPr>
          <w:rFonts w:hint="eastAsia"/>
        </w:rPr>
        <w:t>业务过程。</w:t>
      </w:r>
    </w:p>
    <w:p w:rsidR="001228CD" w:rsidRDefault="001228CD" w:rsidP="001228CD">
      <w:r>
        <w:rPr>
          <w:rFonts w:hint="eastAsia"/>
        </w:rPr>
        <w:t>所有者：检验员</w:t>
      </w:r>
    </w:p>
    <w:p w:rsidR="001228CD" w:rsidRDefault="001228CD" w:rsidP="001228CD">
      <w:r>
        <w:rPr>
          <w:rFonts w:hint="eastAsia"/>
        </w:rPr>
        <w:t>触发条件：条码库存整箱中存在部分合格需要挑选时，本流程被触发。</w:t>
      </w:r>
    </w:p>
    <w:p w:rsidR="001228CD" w:rsidRPr="008D06F1" w:rsidRDefault="001228CD" w:rsidP="001228CD">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1228CD" w:rsidRPr="00DA63C5" w:rsidTr="00DB7CE8">
        <w:tc>
          <w:tcPr>
            <w:tcW w:w="1294"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1228CD" w:rsidRPr="00DA63C5" w:rsidRDefault="001228CD" w:rsidP="00DB7CE8">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1228CD" w:rsidRPr="008C3802" w:rsidTr="00DB7CE8">
        <w:trPr>
          <w:trHeight w:val="207"/>
        </w:trPr>
        <w:tc>
          <w:tcPr>
            <w:tcW w:w="1294" w:type="pct"/>
          </w:tcPr>
          <w:p w:rsidR="001228CD" w:rsidRPr="00DA63C5" w:rsidRDefault="001228CD" w:rsidP="00DB7CE8">
            <w:pPr>
              <w:rPr>
                <w:rFonts w:asciiTheme="minorEastAsia" w:hAnsiTheme="minorEastAsia"/>
                <w:sz w:val="18"/>
                <w:szCs w:val="18"/>
              </w:rPr>
            </w:pPr>
            <w:r>
              <w:rPr>
                <w:rFonts w:asciiTheme="minorEastAsia" w:hAnsiTheme="minorEastAsia" w:hint="eastAsia"/>
                <w:sz w:val="18"/>
                <w:szCs w:val="18"/>
              </w:rPr>
              <w:t>拆箱</w:t>
            </w:r>
          </w:p>
        </w:tc>
        <w:tc>
          <w:tcPr>
            <w:tcW w:w="3706" w:type="pct"/>
          </w:tcPr>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检验员下架提取待挑选物料，</w:t>
            </w:r>
            <w:r w:rsidRPr="00793B20">
              <w:rPr>
                <w:rFonts w:asciiTheme="minorEastAsia" w:hAnsiTheme="minorEastAsia" w:hint="eastAsia"/>
                <w:sz w:val="18"/>
                <w:szCs w:val="18"/>
              </w:rPr>
              <w:t>扫描物料条码进行拆箱操作，条码库存转为数量库存。</w:t>
            </w:r>
          </w:p>
        </w:tc>
      </w:tr>
      <w:tr w:rsidR="001228CD" w:rsidRPr="008C3802" w:rsidTr="00DB7CE8">
        <w:trPr>
          <w:trHeight w:val="207"/>
        </w:trPr>
        <w:tc>
          <w:tcPr>
            <w:tcW w:w="1294" w:type="pct"/>
          </w:tcPr>
          <w:p w:rsidR="001228CD" w:rsidRDefault="001228CD" w:rsidP="00DB7CE8">
            <w:pPr>
              <w:rPr>
                <w:rFonts w:asciiTheme="minorEastAsia" w:hAnsiTheme="minorEastAsia"/>
                <w:sz w:val="18"/>
                <w:szCs w:val="18"/>
              </w:rPr>
            </w:pPr>
            <w:r>
              <w:rPr>
                <w:rFonts w:asciiTheme="minorEastAsia" w:hAnsiTheme="minorEastAsia" w:hint="eastAsia"/>
                <w:sz w:val="18"/>
                <w:szCs w:val="18"/>
              </w:rPr>
              <w:t>实物挑选</w:t>
            </w:r>
          </w:p>
        </w:tc>
        <w:tc>
          <w:tcPr>
            <w:tcW w:w="3706" w:type="pct"/>
          </w:tcPr>
          <w:p w:rsidR="001228CD" w:rsidRPr="009E24DE"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对物料进行挑选，区分合格品和不合格品。</w:t>
            </w:r>
          </w:p>
        </w:tc>
      </w:tr>
      <w:tr w:rsidR="001228CD" w:rsidRPr="008C3802" w:rsidTr="00DB7CE8">
        <w:trPr>
          <w:trHeight w:val="207"/>
        </w:trPr>
        <w:tc>
          <w:tcPr>
            <w:tcW w:w="1294" w:type="pct"/>
          </w:tcPr>
          <w:p w:rsidR="001228CD" w:rsidRPr="00295931" w:rsidRDefault="001228CD" w:rsidP="00DB7CE8">
            <w:pPr>
              <w:rPr>
                <w:rFonts w:asciiTheme="minorEastAsia" w:hAnsiTheme="minorEastAsia"/>
                <w:sz w:val="18"/>
                <w:szCs w:val="18"/>
              </w:rPr>
            </w:pPr>
            <w:r>
              <w:rPr>
                <w:rFonts w:asciiTheme="minorEastAsia" w:hAnsiTheme="minorEastAsia" w:hint="eastAsia"/>
                <w:sz w:val="18"/>
                <w:szCs w:val="18"/>
              </w:rPr>
              <w:t>合格品装箱</w:t>
            </w:r>
          </w:p>
        </w:tc>
        <w:tc>
          <w:tcPr>
            <w:tcW w:w="3706" w:type="pct"/>
          </w:tcPr>
          <w:p w:rsidR="001228CD"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按合格品数量分别克隆条码，进行装箱、上架操作。</w:t>
            </w:r>
          </w:p>
          <w:p w:rsidR="001228CD" w:rsidRPr="00793B20" w:rsidRDefault="001228CD" w:rsidP="00EB22A6">
            <w:pPr>
              <w:pStyle w:val="a4"/>
              <w:numPr>
                <w:ilvl w:val="0"/>
                <w:numId w:val="121"/>
              </w:numPr>
              <w:ind w:firstLineChars="0"/>
              <w:rPr>
                <w:rFonts w:asciiTheme="minorEastAsia" w:hAnsiTheme="minorEastAsia"/>
                <w:sz w:val="18"/>
                <w:szCs w:val="18"/>
              </w:rPr>
            </w:pPr>
            <w:r>
              <w:rPr>
                <w:rFonts w:asciiTheme="minorEastAsia" w:hAnsiTheme="minorEastAsia" w:hint="eastAsia"/>
                <w:sz w:val="18"/>
                <w:szCs w:val="18"/>
              </w:rPr>
              <w:t>对不合格品执行报验单流程。</w:t>
            </w:r>
          </w:p>
        </w:tc>
      </w:tr>
    </w:tbl>
    <w:p w:rsidR="001228CD" w:rsidRPr="00413C39" w:rsidRDefault="001228CD" w:rsidP="001228CD"/>
    <w:p w:rsidR="006D4A22" w:rsidRDefault="006D4A22" w:rsidP="00EF5736">
      <w:pPr>
        <w:pStyle w:val="Head1"/>
        <w:numPr>
          <w:ilvl w:val="0"/>
          <w:numId w:val="0"/>
        </w:numPr>
        <w:ind w:left="420"/>
        <w:jc w:val="both"/>
        <w:sectPr w:rsidR="006D4A22" w:rsidSect="000172A4">
          <w:pgSz w:w="11906" w:h="16838"/>
          <w:pgMar w:top="1440" w:right="1841" w:bottom="1440" w:left="1800" w:header="851" w:footer="992" w:gutter="0"/>
          <w:cols w:space="425"/>
          <w:docGrid w:type="lines" w:linePitch="312"/>
        </w:sectPr>
      </w:pPr>
    </w:p>
    <w:p w:rsidR="00854DA0" w:rsidRDefault="00854DA0" w:rsidP="00854DA0">
      <w:pPr>
        <w:pStyle w:val="Head3"/>
        <w:ind w:left="709"/>
      </w:pPr>
      <w:bookmarkStart w:id="232" w:name="_Toc354230456"/>
      <w:bookmarkStart w:id="233" w:name="_Toc360559338"/>
      <w:bookmarkStart w:id="234" w:name="_Toc352085579"/>
      <w:r>
        <w:rPr>
          <w:rFonts w:hint="eastAsia"/>
        </w:rPr>
        <w:lastRenderedPageBreak/>
        <w:t>不合格品处理程序</w:t>
      </w:r>
      <w:bookmarkEnd w:id="232"/>
      <w:bookmarkEnd w:id="233"/>
    </w:p>
    <w:p w:rsidR="00854DA0" w:rsidRDefault="00854DA0" w:rsidP="00854DA0">
      <w:r w:rsidRPr="00B77C88">
        <w:rPr>
          <w:rFonts w:asciiTheme="minorEastAsia" w:hAnsiTheme="minorEastAsia" w:cs="Arial" w:hint="eastAsia"/>
          <w:szCs w:val="20"/>
        </w:rPr>
        <w:t>目的：</w:t>
      </w:r>
      <w:r w:rsidRPr="00B77C88">
        <w:rPr>
          <w:rFonts w:hint="eastAsia"/>
        </w:rPr>
        <w:t>规范</w:t>
      </w:r>
      <w:r>
        <w:rPr>
          <w:rFonts w:hint="eastAsia"/>
        </w:rPr>
        <w:t>不合格品的处理</w:t>
      </w:r>
      <w:r w:rsidRPr="00B77C88">
        <w:rPr>
          <w:rFonts w:hint="eastAsia"/>
        </w:rPr>
        <w:t>过程，确保</w:t>
      </w:r>
      <w:r>
        <w:rPr>
          <w:rFonts w:hint="eastAsia"/>
        </w:rPr>
        <w:t>不合格品退货、让步使用、返工、报废等过程</w:t>
      </w:r>
      <w:r w:rsidRPr="00B77C88">
        <w:rPr>
          <w:rFonts w:hint="eastAsia"/>
        </w:rPr>
        <w:t>受控。</w:t>
      </w:r>
    </w:p>
    <w:p w:rsidR="00854DA0" w:rsidRPr="00B77C88" w:rsidRDefault="00854DA0" w:rsidP="00854DA0">
      <w:r>
        <w:rPr>
          <w:rFonts w:hint="eastAsia"/>
        </w:rPr>
        <w:t>范围：适用于不合格品退货、让步使用、返工、报废</w:t>
      </w:r>
      <w:r w:rsidRPr="00B77C88">
        <w:rPr>
          <w:rFonts w:hint="eastAsia"/>
        </w:rPr>
        <w:t>等活动的管理。</w:t>
      </w:r>
    </w:p>
    <w:p w:rsidR="00854DA0" w:rsidRPr="00B77C88" w:rsidRDefault="00854DA0" w:rsidP="00854DA0">
      <w:r>
        <w:rPr>
          <w:rFonts w:hint="eastAsia"/>
        </w:rPr>
        <w:t>所有者：质量工程部</w:t>
      </w:r>
    </w:p>
    <w:p w:rsidR="00854DA0" w:rsidRPr="00B77C88" w:rsidRDefault="00854DA0" w:rsidP="00854DA0">
      <w:r w:rsidRPr="00B77C88">
        <w:rPr>
          <w:rFonts w:hint="eastAsia"/>
        </w:rPr>
        <w:t>职责：</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4"/>
        <w:gridCol w:w="6537"/>
      </w:tblGrid>
      <w:tr w:rsidR="00854DA0" w:rsidRPr="00B77C88" w:rsidTr="003C2572">
        <w:trPr>
          <w:trHeight w:val="337"/>
        </w:trPr>
        <w:tc>
          <w:tcPr>
            <w:tcW w:w="1146" w:type="pct"/>
          </w:tcPr>
          <w:p w:rsidR="00854DA0" w:rsidRPr="00B77C88" w:rsidRDefault="00854DA0" w:rsidP="003C2572">
            <w:pPr>
              <w:jc w:val="left"/>
              <w:rPr>
                <w:rFonts w:asciiTheme="minorEastAsia" w:hAnsiTheme="minorEastAsia" w:cs="Arial"/>
                <w:sz w:val="18"/>
                <w:szCs w:val="18"/>
              </w:rPr>
            </w:pPr>
            <w:r w:rsidRPr="001228CD">
              <w:rPr>
                <w:rFonts w:asciiTheme="minorEastAsia" w:hAnsiTheme="minorEastAsia" w:cs="Arial" w:hint="eastAsia"/>
                <w:sz w:val="18"/>
                <w:szCs w:val="18"/>
              </w:rPr>
              <w:t>质量工程部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对判定为退货的物料释放退货单</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对判定为返工的物料释放返工单</w:t>
            </w:r>
          </w:p>
          <w:p w:rsidR="00854DA0" w:rsidRPr="00AC1F91"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对判定为让步的物料进行让步使用操作</w:t>
            </w:r>
          </w:p>
        </w:tc>
      </w:tr>
      <w:tr w:rsidR="00854DA0" w:rsidRPr="00B77C88" w:rsidTr="003C2572">
        <w:trPr>
          <w:trHeight w:val="337"/>
        </w:trPr>
        <w:tc>
          <w:tcPr>
            <w:tcW w:w="1146" w:type="pct"/>
          </w:tcPr>
          <w:p w:rsidR="00854DA0" w:rsidRDefault="00854DA0" w:rsidP="003C2572">
            <w:pPr>
              <w:jc w:val="left"/>
              <w:rPr>
                <w:rFonts w:asciiTheme="minorEastAsia" w:hAnsiTheme="minorEastAsia" w:cs="Arial"/>
                <w:sz w:val="18"/>
                <w:szCs w:val="18"/>
              </w:rPr>
            </w:pPr>
            <w:r>
              <w:rPr>
                <w:rFonts w:asciiTheme="minorEastAsia" w:hAnsiTheme="minorEastAsia" w:cs="Arial" w:hint="eastAsia"/>
                <w:sz w:val="18"/>
                <w:szCs w:val="18"/>
              </w:rPr>
              <w:t>物流部</w:t>
            </w:r>
          </w:p>
        </w:tc>
        <w:tc>
          <w:tcPr>
            <w:tcW w:w="3854" w:type="pct"/>
          </w:tcPr>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对判定为退货的物料执行退货处理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对判定为返工的物料执行返工处理</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对判定为让步的物料拆除隔离转入合格品存放区</w:t>
            </w:r>
          </w:p>
          <w:p w:rsidR="00854DA0" w:rsidRDefault="00854DA0" w:rsidP="003C2572">
            <w:pPr>
              <w:numPr>
                <w:ilvl w:val="0"/>
                <w:numId w:val="88"/>
              </w:numPr>
              <w:rPr>
                <w:rFonts w:asciiTheme="minorEastAsia" w:hAnsiTheme="minorEastAsia"/>
                <w:sz w:val="18"/>
                <w:szCs w:val="18"/>
              </w:rPr>
            </w:pPr>
            <w:r>
              <w:rPr>
                <w:rFonts w:asciiTheme="minorEastAsia" w:hAnsiTheme="minorEastAsia" w:hint="eastAsia"/>
                <w:sz w:val="18"/>
                <w:szCs w:val="18"/>
              </w:rPr>
              <w:t>对判定的报废的物料申请报废处理</w:t>
            </w:r>
          </w:p>
        </w:tc>
      </w:tr>
    </w:tbl>
    <w:p w:rsidR="00854DA0" w:rsidRDefault="00854DA0" w:rsidP="00854DA0">
      <w:r>
        <w:rPr>
          <w:rFonts w:hint="eastAsia"/>
        </w:rPr>
        <w:t>记录：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报验单</w:t>
      </w:r>
    </w:p>
    <w:p w:rsidR="00854DA0" w:rsidRPr="00B4628A" w:rsidRDefault="00854DA0" w:rsidP="00854DA0">
      <w:pPr>
        <w:numPr>
          <w:ilvl w:val="0"/>
          <w:numId w:val="3"/>
        </w:numPr>
        <w:ind w:left="993"/>
        <w:jc w:val="left"/>
        <w:rPr>
          <w:rFonts w:asciiTheme="minorEastAsia" w:hAnsiTheme="minorEastAsia" w:cs="Arial"/>
          <w:sz w:val="20"/>
          <w:szCs w:val="20"/>
        </w:rPr>
      </w:pPr>
      <w:r w:rsidRPr="00B4628A">
        <w:rPr>
          <w:rFonts w:asciiTheme="minorEastAsia" w:hAnsiTheme="minorEastAsia" w:cs="Arial" w:hint="eastAsia"/>
          <w:sz w:val="20"/>
          <w:szCs w:val="20"/>
        </w:rPr>
        <w:t>退货单</w:t>
      </w:r>
    </w:p>
    <w:p w:rsidR="00854DA0"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返工单</w:t>
      </w:r>
    </w:p>
    <w:p w:rsidR="00854DA0" w:rsidRPr="00B4628A" w:rsidRDefault="00854DA0" w:rsidP="00854DA0">
      <w:pPr>
        <w:numPr>
          <w:ilvl w:val="0"/>
          <w:numId w:val="3"/>
        </w:numPr>
        <w:ind w:left="993"/>
        <w:jc w:val="left"/>
        <w:rPr>
          <w:rFonts w:asciiTheme="minorEastAsia" w:hAnsiTheme="minorEastAsia" w:cs="Arial"/>
          <w:sz w:val="20"/>
          <w:szCs w:val="20"/>
        </w:rPr>
      </w:pPr>
      <w:r>
        <w:rPr>
          <w:rFonts w:asciiTheme="minorEastAsia" w:hAnsiTheme="minorEastAsia" w:cs="Arial" w:hint="eastAsia"/>
          <w:sz w:val="20"/>
          <w:szCs w:val="20"/>
        </w:rPr>
        <w:t>报废单</w:t>
      </w:r>
    </w:p>
    <w:p w:rsidR="00854DA0" w:rsidRPr="008D06F1" w:rsidRDefault="00854DA0" w:rsidP="00854DA0">
      <w:r w:rsidRPr="008D06F1">
        <w:rPr>
          <w:rFonts w:hint="eastAsia"/>
        </w:rPr>
        <w:t>相关文件：</w:t>
      </w:r>
    </w:p>
    <w:p w:rsidR="00854DA0" w:rsidRPr="00E34844" w:rsidRDefault="00854DA0" w:rsidP="00854DA0">
      <w:pPr>
        <w:numPr>
          <w:ilvl w:val="0"/>
          <w:numId w:val="3"/>
        </w:numPr>
        <w:ind w:left="993"/>
        <w:jc w:val="left"/>
      </w:pPr>
      <w:r>
        <w:rPr>
          <w:rFonts w:asciiTheme="minorEastAsia" w:hAnsiTheme="minorEastAsia" w:cs="Arial" w:hint="eastAsia"/>
          <w:sz w:val="20"/>
          <w:szCs w:val="20"/>
        </w:rPr>
        <w:t>入厂质量控制程序</w:t>
      </w:r>
    </w:p>
    <w:p w:rsidR="00854DA0" w:rsidRPr="003011DD" w:rsidRDefault="00854DA0" w:rsidP="00854DA0">
      <w:pPr>
        <w:numPr>
          <w:ilvl w:val="0"/>
          <w:numId w:val="3"/>
        </w:numPr>
        <w:ind w:left="993"/>
        <w:jc w:val="left"/>
      </w:pPr>
      <w:r>
        <w:rPr>
          <w:rFonts w:asciiTheme="minorEastAsia" w:hAnsiTheme="minorEastAsia" w:cs="Arial" w:hint="eastAsia"/>
          <w:sz w:val="20"/>
          <w:szCs w:val="20"/>
        </w:rPr>
        <w:t>厂内质量控制</w:t>
      </w:r>
      <w:r w:rsidRPr="00C22E0E">
        <w:rPr>
          <w:rFonts w:asciiTheme="minorEastAsia" w:hAnsiTheme="minorEastAsia" w:cs="Arial" w:hint="eastAsia"/>
          <w:sz w:val="20"/>
          <w:szCs w:val="20"/>
        </w:rPr>
        <w:t>程序</w:t>
      </w:r>
    </w:p>
    <w:p w:rsidR="00854DA0" w:rsidRDefault="00854DA0" w:rsidP="00854DA0">
      <w:pPr>
        <w:pStyle w:val="Head04"/>
      </w:pPr>
      <w:bookmarkStart w:id="235" w:name="_Toc354230457"/>
      <w:bookmarkStart w:id="236" w:name="_Toc360559339"/>
      <w:r>
        <w:rPr>
          <w:rFonts w:hint="eastAsia"/>
        </w:rPr>
        <w:t>供应商退货</w:t>
      </w:r>
      <w:bookmarkEnd w:id="235"/>
      <w:bookmarkEnd w:id="236"/>
    </w:p>
    <w:p w:rsidR="00854DA0" w:rsidRDefault="00854DA0" w:rsidP="00854DA0">
      <w:r>
        <w:rPr>
          <w:rFonts w:hint="eastAsia"/>
        </w:rPr>
        <w:t>本流程描述仓库向供应商退货的</w:t>
      </w:r>
      <w:r w:rsidRPr="008D06F1">
        <w:rPr>
          <w:rFonts w:hint="eastAsia"/>
        </w:rPr>
        <w:t>业务过程。</w:t>
      </w:r>
    </w:p>
    <w:p w:rsidR="00854DA0" w:rsidRDefault="00854DA0" w:rsidP="00854DA0">
      <w:r>
        <w:rPr>
          <w:rFonts w:hint="eastAsia"/>
        </w:rPr>
        <w:t>所有者：收料员</w:t>
      </w:r>
    </w:p>
    <w:p w:rsidR="00854DA0" w:rsidRDefault="00854DA0" w:rsidP="00854DA0">
      <w:r>
        <w:rPr>
          <w:rFonts w:hint="eastAsia"/>
        </w:rPr>
        <w:t>触发条件：仓库存在需退货物料时，本流程被触发。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对供应商不合格品，质量部释放退货单。</w:t>
            </w:r>
          </w:p>
          <w:p w:rsidR="00854DA0" w:rsidRPr="005E3A35" w:rsidRDefault="00854DA0" w:rsidP="00854DA0">
            <w:pPr>
              <w:numPr>
                <w:ilvl w:val="0"/>
                <w:numId w:val="89"/>
              </w:numPr>
              <w:rPr>
                <w:rFonts w:asciiTheme="minorEastAsia" w:hAnsiTheme="minorEastAsia"/>
                <w:sz w:val="18"/>
                <w:szCs w:val="18"/>
              </w:rPr>
            </w:pPr>
            <w:r>
              <w:rPr>
                <w:rFonts w:asciiTheme="minorEastAsia" w:hAnsiTheme="minorEastAsia" w:hint="eastAsia"/>
                <w:sz w:val="18"/>
                <w:szCs w:val="18"/>
              </w:rPr>
              <w:t>对需退货的合格品，收料员释放退货单。</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收料员按退货单备货，在MES系统发货。</w:t>
            </w:r>
          </w:p>
          <w:p w:rsidR="00854DA0"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打印退货单，供应商和收料员签字。</w:t>
            </w:r>
          </w:p>
          <w:p w:rsidR="00854DA0" w:rsidRPr="001B014F" w:rsidRDefault="00854DA0" w:rsidP="003C2572">
            <w:pPr>
              <w:numPr>
                <w:ilvl w:val="0"/>
                <w:numId w:val="89"/>
              </w:numPr>
              <w:rPr>
                <w:rFonts w:asciiTheme="minorEastAsia" w:hAnsiTheme="minorEastAsia"/>
                <w:sz w:val="18"/>
                <w:szCs w:val="18"/>
              </w:rPr>
            </w:pPr>
            <w:r>
              <w:rPr>
                <w:rFonts w:asciiTheme="minorEastAsia" w:hAnsiTheme="minorEastAsia" w:hint="eastAsia"/>
                <w:sz w:val="18"/>
                <w:szCs w:val="18"/>
              </w:rPr>
              <w:t>将退货品和退货单交供应商。</w:t>
            </w:r>
          </w:p>
        </w:tc>
      </w:tr>
    </w:tbl>
    <w:p w:rsidR="00854DA0" w:rsidRDefault="00854DA0" w:rsidP="00854DA0">
      <w:pPr>
        <w:pStyle w:val="Head04"/>
      </w:pPr>
      <w:bookmarkStart w:id="237" w:name="_Toc354230458"/>
      <w:bookmarkStart w:id="238" w:name="_Toc360559340"/>
      <w:r>
        <w:rPr>
          <w:rFonts w:hint="eastAsia"/>
        </w:rPr>
        <w:t>内部退货</w:t>
      </w:r>
      <w:bookmarkEnd w:id="237"/>
      <w:bookmarkEnd w:id="238"/>
    </w:p>
    <w:p w:rsidR="00854DA0" w:rsidRDefault="00854DA0" w:rsidP="00854DA0">
      <w:r>
        <w:rPr>
          <w:rFonts w:hint="eastAsia"/>
        </w:rPr>
        <w:t>本流程描述使用部门向仓库退货的</w:t>
      </w:r>
      <w:r w:rsidRPr="008D06F1">
        <w:rPr>
          <w:rFonts w:hint="eastAsia"/>
        </w:rPr>
        <w:t>业务过程。</w:t>
      </w:r>
    </w:p>
    <w:p w:rsidR="00854DA0" w:rsidRDefault="00854DA0" w:rsidP="00854DA0">
      <w:r>
        <w:rPr>
          <w:rFonts w:hint="eastAsia"/>
        </w:rPr>
        <w:t>所有者：发料员</w:t>
      </w:r>
    </w:p>
    <w:p w:rsidR="00854DA0" w:rsidRDefault="00854DA0" w:rsidP="00854DA0">
      <w:r>
        <w:rPr>
          <w:rFonts w:hint="eastAsia"/>
        </w:rPr>
        <w:t>触发条件：使用部门存在需退货物料时，本流程被触发。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DA63C5" w:rsidTr="003C2572">
        <w:trPr>
          <w:trHeight w:val="27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释放退货单</w:t>
            </w:r>
          </w:p>
        </w:tc>
        <w:tc>
          <w:tcPr>
            <w:tcW w:w="3706" w:type="pct"/>
          </w:tcPr>
          <w:p w:rsidR="00854DA0" w:rsidRPr="000B4AF3"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使用部门将待退物料移至仓库。</w:t>
            </w:r>
          </w:p>
        </w:tc>
      </w:tr>
      <w:tr w:rsidR="00854DA0" w:rsidRPr="00DA63C5" w:rsidTr="003C2572">
        <w:trPr>
          <w:trHeight w:val="70"/>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退货单执行</w:t>
            </w:r>
          </w:p>
        </w:tc>
        <w:tc>
          <w:tcPr>
            <w:tcW w:w="3706" w:type="pct"/>
          </w:tcPr>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发料员</w:t>
            </w:r>
            <w:r w:rsidRPr="000B4AF3">
              <w:rPr>
                <w:rFonts w:asciiTheme="minorEastAsia" w:hAnsiTheme="minorEastAsia" w:hint="eastAsia"/>
                <w:sz w:val="18"/>
                <w:szCs w:val="18"/>
              </w:rPr>
              <w:t>清点待退物料数量</w:t>
            </w:r>
            <w:r>
              <w:rPr>
                <w:rFonts w:asciiTheme="minorEastAsia" w:hAnsiTheme="minorEastAsia" w:hint="eastAsia"/>
                <w:sz w:val="18"/>
                <w:szCs w:val="18"/>
              </w:rPr>
              <w:t>。</w:t>
            </w:r>
          </w:p>
          <w:p w:rsidR="00854DA0" w:rsidRPr="000B4AF3"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按实际清点数量</w:t>
            </w:r>
            <w:r w:rsidRPr="000B4AF3">
              <w:rPr>
                <w:rFonts w:asciiTheme="minorEastAsia" w:hAnsiTheme="minorEastAsia" w:hint="eastAsia"/>
                <w:sz w:val="18"/>
                <w:szCs w:val="18"/>
              </w:rPr>
              <w:t>在MES系统</w:t>
            </w:r>
            <w:r>
              <w:rPr>
                <w:rFonts w:asciiTheme="minorEastAsia" w:hAnsiTheme="minorEastAsia" w:hint="eastAsia"/>
                <w:sz w:val="18"/>
                <w:szCs w:val="18"/>
              </w:rPr>
              <w:t>创建并释放</w:t>
            </w:r>
            <w:r w:rsidRPr="000B4AF3">
              <w:rPr>
                <w:rFonts w:asciiTheme="minorEastAsia" w:hAnsiTheme="minorEastAsia" w:hint="eastAsia"/>
                <w:sz w:val="18"/>
                <w:szCs w:val="18"/>
              </w:rPr>
              <w:t>退货单。</w:t>
            </w:r>
          </w:p>
          <w:p w:rsidR="00854DA0"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打印退货单，退货人和发料员签字。</w:t>
            </w:r>
          </w:p>
          <w:p w:rsidR="00854DA0" w:rsidRPr="001B014F" w:rsidRDefault="00854DA0" w:rsidP="003C2572">
            <w:pPr>
              <w:numPr>
                <w:ilvl w:val="0"/>
                <w:numId w:val="90"/>
              </w:numPr>
              <w:rPr>
                <w:rFonts w:asciiTheme="minorEastAsia" w:hAnsiTheme="minorEastAsia"/>
                <w:sz w:val="18"/>
                <w:szCs w:val="18"/>
              </w:rPr>
            </w:pPr>
            <w:r>
              <w:rPr>
                <w:rFonts w:asciiTheme="minorEastAsia" w:hAnsiTheme="minorEastAsia" w:hint="eastAsia"/>
                <w:sz w:val="18"/>
                <w:szCs w:val="18"/>
              </w:rPr>
              <w:t>退货品入库操作。</w:t>
            </w:r>
          </w:p>
        </w:tc>
      </w:tr>
    </w:tbl>
    <w:p w:rsidR="00854DA0" w:rsidRDefault="00854DA0" w:rsidP="00854DA0">
      <w:pPr>
        <w:pStyle w:val="Head04"/>
      </w:pPr>
      <w:bookmarkStart w:id="239" w:name="_Toc354230459"/>
      <w:bookmarkStart w:id="240" w:name="_Toc360559341"/>
      <w:r>
        <w:rPr>
          <w:rFonts w:hint="eastAsia"/>
        </w:rPr>
        <w:lastRenderedPageBreak/>
        <w:t>让步使用</w:t>
      </w:r>
      <w:bookmarkEnd w:id="239"/>
      <w:bookmarkEnd w:id="240"/>
    </w:p>
    <w:p w:rsidR="00854DA0" w:rsidRDefault="00854DA0" w:rsidP="00854DA0">
      <w:r>
        <w:rPr>
          <w:rFonts w:hint="eastAsia"/>
        </w:rPr>
        <w:t>本流程描述对不合格品让步使用的</w:t>
      </w:r>
      <w:r w:rsidRPr="008D06F1">
        <w:rPr>
          <w:rFonts w:hint="eastAsia"/>
        </w:rPr>
        <w:t>业务过程。</w:t>
      </w:r>
    </w:p>
    <w:p w:rsidR="00854DA0" w:rsidRDefault="00854DA0" w:rsidP="00854DA0">
      <w:r>
        <w:rPr>
          <w:rFonts w:hint="eastAsia"/>
        </w:rPr>
        <w:t>所有者：检验员</w:t>
      </w:r>
    </w:p>
    <w:p w:rsidR="00854DA0" w:rsidRDefault="00854DA0" w:rsidP="00854DA0">
      <w:r>
        <w:rPr>
          <w:rFonts w:hint="eastAsia"/>
        </w:rPr>
        <w:t>触发条件：不合格品判定为让步使用时，本流程被触发。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77"/>
        </w:trPr>
        <w:tc>
          <w:tcPr>
            <w:tcW w:w="1294" w:type="pct"/>
            <w:vMerge w:val="restar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让步使用</w:t>
            </w:r>
          </w:p>
        </w:tc>
        <w:tc>
          <w:tcPr>
            <w:tcW w:w="3706" w:type="pct"/>
          </w:tcPr>
          <w:p w:rsidR="00854DA0" w:rsidRPr="000B4AF3"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检验员对判定为让步使用的物料在MES做让步使用操作。</w:t>
            </w:r>
          </w:p>
        </w:tc>
      </w:tr>
      <w:tr w:rsidR="00854DA0" w:rsidRPr="00DA63C5" w:rsidTr="003C2572">
        <w:trPr>
          <w:trHeight w:val="70"/>
        </w:trPr>
        <w:tc>
          <w:tcPr>
            <w:tcW w:w="1294" w:type="pct"/>
            <w:vMerge/>
          </w:tcPr>
          <w:p w:rsidR="00854DA0" w:rsidRDefault="00854DA0" w:rsidP="003C2572">
            <w:pPr>
              <w:rPr>
                <w:rFonts w:asciiTheme="minorEastAsia" w:hAnsiTheme="minorEastAsia"/>
                <w:sz w:val="18"/>
                <w:szCs w:val="18"/>
              </w:rPr>
            </w:pPr>
          </w:p>
        </w:tc>
        <w:tc>
          <w:tcPr>
            <w:tcW w:w="3706" w:type="pct"/>
          </w:tcPr>
          <w:p w:rsidR="00854DA0" w:rsidRPr="001B014F" w:rsidRDefault="00854DA0" w:rsidP="003C2572">
            <w:pPr>
              <w:numPr>
                <w:ilvl w:val="0"/>
                <w:numId w:val="91"/>
              </w:numPr>
              <w:rPr>
                <w:rFonts w:asciiTheme="minorEastAsia" w:hAnsiTheme="minorEastAsia"/>
                <w:sz w:val="18"/>
                <w:szCs w:val="18"/>
              </w:rPr>
            </w:pPr>
            <w:r>
              <w:rPr>
                <w:rFonts w:asciiTheme="minorEastAsia" w:hAnsiTheme="minorEastAsia" w:hint="eastAsia"/>
                <w:sz w:val="18"/>
                <w:szCs w:val="18"/>
              </w:rPr>
              <w:t>仓库对让步使用物料拆除隔离，转入合格品存放区。</w:t>
            </w:r>
          </w:p>
        </w:tc>
      </w:tr>
    </w:tbl>
    <w:p w:rsidR="00854DA0" w:rsidRDefault="00854DA0" w:rsidP="00854DA0">
      <w:pPr>
        <w:pStyle w:val="Head04"/>
      </w:pPr>
      <w:bookmarkStart w:id="241" w:name="_Toc354230460"/>
      <w:bookmarkStart w:id="242" w:name="_Toc360559342"/>
      <w:r>
        <w:rPr>
          <w:rFonts w:hint="eastAsia"/>
        </w:rPr>
        <w:t>返工</w:t>
      </w:r>
      <w:bookmarkEnd w:id="241"/>
      <w:r>
        <w:rPr>
          <w:rFonts w:hint="eastAsia"/>
        </w:rPr>
        <w:t>(SY04)</w:t>
      </w:r>
      <w:bookmarkEnd w:id="242"/>
    </w:p>
    <w:p w:rsidR="00854DA0" w:rsidRDefault="00854DA0" w:rsidP="00854DA0">
      <w:r>
        <w:rPr>
          <w:rFonts w:hint="eastAsia"/>
        </w:rPr>
        <w:t>本流程描述对不合格品进行返工处理的</w:t>
      </w:r>
      <w:r w:rsidRPr="008D06F1">
        <w:rPr>
          <w:rFonts w:hint="eastAsia"/>
        </w:rPr>
        <w:t>业务过程</w:t>
      </w:r>
      <w:r>
        <w:rPr>
          <w:rFonts w:hint="eastAsia"/>
        </w:rPr>
        <w:t>。</w:t>
      </w:r>
    </w:p>
    <w:p w:rsidR="00854DA0" w:rsidRDefault="00854DA0" w:rsidP="00854DA0">
      <w:r>
        <w:rPr>
          <w:rFonts w:hint="eastAsia"/>
        </w:rPr>
        <w:t>目前只有炼胶存在返工流程</w:t>
      </w:r>
      <w:r w:rsidRPr="008D06F1">
        <w:rPr>
          <w:rFonts w:hint="eastAsia"/>
        </w:rPr>
        <w:t>。</w:t>
      </w:r>
    </w:p>
    <w:p w:rsidR="00854DA0" w:rsidRDefault="00854DA0" w:rsidP="00854DA0">
      <w:r>
        <w:rPr>
          <w:rFonts w:hint="eastAsia"/>
        </w:rPr>
        <w:t>所有者：计划员</w:t>
      </w:r>
    </w:p>
    <w:p w:rsidR="00854DA0" w:rsidRDefault="00854DA0" w:rsidP="00854DA0">
      <w:r>
        <w:rPr>
          <w:rFonts w:hint="eastAsia"/>
        </w:rPr>
        <w:t>触发条件：不合格品判定为返工时，本流程被触发。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0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释放返工单</w:t>
            </w:r>
          </w:p>
        </w:tc>
        <w:tc>
          <w:tcPr>
            <w:tcW w:w="3706" w:type="pct"/>
          </w:tcPr>
          <w:p w:rsidR="00854DA0" w:rsidRPr="000B4AF3" w:rsidRDefault="00854DA0" w:rsidP="003C2572">
            <w:pPr>
              <w:numPr>
                <w:ilvl w:val="0"/>
                <w:numId w:val="105"/>
              </w:numPr>
              <w:rPr>
                <w:rFonts w:asciiTheme="minorEastAsia" w:hAnsiTheme="minorEastAsia"/>
                <w:sz w:val="18"/>
                <w:szCs w:val="18"/>
              </w:rPr>
            </w:pPr>
            <w:r>
              <w:rPr>
                <w:rFonts w:asciiTheme="minorEastAsia" w:hAnsiTheme="minorEastAsia" w:hint="eastAsia"/>
                <w:sz w:val="18"/>
                <w:szCs w:val="18"/>
              </w:rPr>
              <w:t>计划员对判定为返工的物料向车间下达返工指令。</w:t>
            </w:r>
          </w:p>
        </w:tc>
      </w:tr>
      <w:tr w:rsidR="00854DA0" w:rsidRPr="008C3802" w:rsidTr="003C2572">
        <w:trPr>
          <w:trHeight w:val="207"/>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返工单执行</w:t>
            </w:r>
          </w:p>
        </w:tc>
        <w:tc>
          <w:tcPr>
            <w:tcW w:w="3706" w:type="pct"/>
          </w:tcPr>
          <w:p w:rsidR="00854DA0" w:rsidRDefault="00854DA0" w:rsidP="003C2572">
            <w:pPr>
              <w:numPr>
                <w:ilvl w:val="0"/>
                <w:numId w:val="105"/>
              </w:numPr>
              <w:rPr>
                <w:rFonts w:asciiTheme="minorEastAsia" w:hAnsiTheme="minorEastAsia"/>
                <w:sz w:val="18"/>
                <w:szCs w:val="18"/>
              </w:rPr>
            </w:pPr>
            <w:r>
              <w:rPr>
                <w:rFonts w:asciiTheme="minorEastAsia" w:hAnsiTheme="minorEastAsia" w:hint="eastAsia"/>
                <w:sz w:val="18"/>
                <w:szCs w:val="18"/>
              </w:rPr>
              <w:t>返修工领取待返工产品和返工物料。</w:t>
            </w:r>
          </w:p>
          <w:p w:rsidR="00854DA0" w:rsidRDefault="00854DA0" w:rsidP="003C2572">
            <w:pPr>
              <w:numPr>
                <w:ilvl w:val="0"/>
                <w:numId w:val="105"/>
              </w:numPr>
              <w:rPr>
                <w:rFonts w:asciiTheme="minorEastAsia" w:hAnsiTheme="minorEastAsia"/>
                <w:sz w:val="18"/>
                <w:szCs w:val="18"/>
              </w:rPr>
            </w:pPr>
            <w:r>
              <w:rPr>
                <w:rFonts w:asciiTheme="minorEastAsia" w:hAnsiTheme="minorEastAsia" w:hint="eastAsia"/>
                <w:sz w:val="18"/>
                <w:szCs w:val="18"/>
              </w:rPr>
              <w:t>按返工单执行返工操作。</w:t>
            </w:r>
          </w:p>
          <w:p w:rsidR="00854DA0" w:rsidRPr="00BC6E95" w:rsidRDefault="00854DA0" w:rsidP="003C2572">
            <w:pPr>
              <w:numPr>
                <w:ilvl w:val="0"/>
                <w:numId w:val="105"/>
              </w:numPr>
              <w:rPr>
                <w:rFonts w:asciiTheme="minorEastAsia" w:hAnsiTheme="minorEastAsia"/>
                <w:sz w:val="18"/>
                <w:szCs w:val="18"/>
              </w:rPr>
            </w:pPr>
            <w:r>
              <w:rPr>
                <w:rFonts w:asciiTheme="minorEastAsia" w:hAnsiTheme="minorEastAsia" w:hint="eastAsia"/>
                <w:sz w:val="18"/>
                <w:szCs w:val="18"/>
              </w:rPr>
              <w:t>返工单入库报工：计划员对判定为返工的物料</w:t>
            </w:r>
            <w:r w:rsidRPr="0078519B">
              <w:rPr>
                <w:rFonts w:asciiTheme="minorEastAsia" w:hAnsiTheme="minorEastAsia" w:hint="eastAsia"/>
                <w:sz w:val="18"/>
                <w:szCs w:val="18"/>
              </w:rPr>
              <w:t>在MES系统做生产返工，选择生产返工/工废出库(261)或生产返工入库(262)，选择生产线和质量类型，在明细中输入物料及其数量和工时，创建返工单(计划外出入库单)。</w:t>
            </w:r>
          </w:p>
        </w:tc>
      </w:tr>
    </w:tbl>
    <w:p w:rsidR="00854DA0" w:rsidRDefault="00854DA0" w:rsidP="00854DA0">
      <w:pPr>
        <w:pStyle w:val="Head04"/>
      </w:pPr>
      <w:bookmarkStart w:id="243" w:name="_Toc354230461"/>
      <w:bookmarkStart w:id="244" w:name="_Toc360559343"/>
      <w:r>
        <w:rPr>
          <w:rFonts w:hint="eastAsia"/>
        </w:rPr>
        <w:t>报废</w:t>
      </w:r>
      <w:bookmarkEnd w:id="243"/>
      <w:bookmarkEnd w:id="244"/>
    </w:p>
    <w:p w:rsidR="00854DA0" w:rsidRDefault="00854DA0" w:rsidP="00854DA0">
      <w:r>
        <w:rPr>
          <w:rFonts w:hint="eastAsia"/>
        </w:rPr>
        <w:t>本流程描述对不合格品进行报废处理的</w:t>
      </w:r>
      <w:r w:rsidRPr="008D06F1">
        <w:rPr>
          <w:rFonts w:hint="eastAsia"/>
        </w:rPr>
        <w:t>业务过程。</w:t>
      </w:r>
    </w:p>
    <w:p w:rsidR="00854DA0" w:rsidRDefault="00854DA0" w:rsidP="00854DA0">
      <w:r>
        <w:rPr>
          <w:rFonts w:hint="eastAsia"/>
        </w:rPr>
        <w:t>所有者：仓管员</w:t>
      </w:r>
    </w:p>
    <w:p w:rsidR="00854DA0" w:rsidRDefault="00854DA0" w:rsidP="00854DA0">
      <w:r>
        <w:rPr>
          <w:rFonts w:hint="eastAsia"/>
        </w:rPr>
        <w:t>触发条件：不合格品判定为报废时，本流程被触发。</w:t>
      </w:r>
    </w:p>
    <w:p w:rsidR="00854DA0" w:rsidRPr="008D06F1" w:rsidRDefault="00854DA0" w:rsidP="00854DA0">
      <w:r w:rsidRPr="008D06F1">
        <w:rPr>
          <w:rFonts w:hint="eastAsia"/>
        </w:rPr>
        <w:t>操作步骤：</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95"/>
        <w:gridCol w:w="6286"/>
      </w:tblGrid>
      <w:tr w:rsidR="00854DA0" w:rsidRPr="00DA63C5" w:rsidTr="003C2572">
        <w:tc>
          <w:tcPr>
            <w:tcW w:w="1294"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简明流程</w:t>
            </w:r>
          </w:p>
        </w:tc>
        <w:tc>
          <w:tcPr>
            <w:tcW w:w="3706" w:type="pct"/>
          </w:tcPr>
          <w:p w:rsidR="00854DA0" w:rsidRPr="00DA63C5" w:rsidRDefault="00854DA0" w:rsidP="003C2572">
            <w:pPr>
              <w:jc w:val="center"/>
              <w:rPr>
                <w:rFonts w:asciiTheme="minorEastAsia" w:hAnsiTheme="minorEastAsia"/>
                <w:sz w:val="18"/>
                <w:szCs w:val="18"/>
              </w:rPr>
            </w:pPr>
            <w:r w:rsidRPr="00DA63C5">
              <w:rPr>
                <w:rFonts w:asciiTheme="minorEastAsia" w:hAnsiTheme="minorEastAsia" w:hint="eastAsia"/>
                <w:sz w:val="18"/>
                <w:szCs w:val="18"/>
              </w:rPr>
              <w:t>操作步骤</w:t>
            </w:r>
          </w:p>
        </w:tc>
      </w:tr>
      <w:tr w:rsidR="00854DA0" w:rsidRPr="008C3802" w:rsidTr="003C2572">
        <w:trPr>
          <w:trHeight w:val="207"/>
        </w:trPr>
        <w:tc>
          <w:tcPr>
            <w:tcW w:w="1294" w:type="pct"/>
          </w:tcPr>
          <w:p w:rsidR="00854DA0" w:rsidRPr="00DA63C5" w:rsidRDefault="00854DA0" w:rsidP="003C2572">
            <w:pPr>
              <w:rPr>
                <w:rFonts w:asciiTheme="minorEastAsia" w:hAnsiTheme="minorEastAsia"/>
                <w:sz w:val="18"/>
                <w:szCs w:val="18"/>
              </w:rPr>
            </w:pPr>
            <w:r>
              <w:rPr>
                <w:rFonts w:asciiTheme="minorEastAsia" w:hAnsiTheme="minorEastAsia" w:hint="eastAsia"/>
                <w:sz w:val="18"/>
                <w:szCs w:val="18"/>
              </w:rPr>
              <w:t>申请报废</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仓管员对判定为报废的物料申请报废。</w:t>
            </w:r>
          </w:p>
          <w:p w:rsidR="00854DA0" w:rsidRPr="000B4AF3"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内控相关部门审批报废申请。</w:t>
            </w:r>
          </w:p>
        </w:tc>
      </w:tr>
      <w:tr w:rsidR="00854DA0" w:rsidRPr="008C3802" w:rsidTr="003C2572">
        <w:trPr>
          <w:trHeight w:val="207"/>
        </w:trPr>
        <w:tc>
          <w:tcPr>
            <w:tcW w:w="1294" w:type="pct"/>
          </w:tcPr>
          <w:p w:rsidR="00854DA0" w:rsidRDefault="00854DA0" w:rsidP="003C2572">
            <w:pPr>
              <w:rPr>
                <w:rFonts w:asciiTheme="minorEastAsia" w:hAnsiTheme="minorEastAsia"/>
                <w:sz w:val="18"/>
                <w:szCs w:val="18"/>
              </w:rPr>
            </w:pPr>
            <w:r>
              <w:rPr>
                <w:rFonts w:asciiTheme="minorEastAsia" w:hAnsiTheme="minorEastAsia" w:hint="eastAsia"/>
                <w:sz w:val="18"/>
                <w:szCs w:val="18"/>
              </w:rPr>
              <w:t>报废处理</w:t>
            </w:r>
          </w:p>
        </w:tc>
        <w:tc>
          <w:tcPr>
            <w:tcW w:w="3706" w:type="pct"/>
          </w:tcPr>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在MES系统选择出库的库位，</w:t>
            </w:r>
            <w:bookmarkStart w:id="245" w:name="_GoBack"/>
            <w:bookmarkEnd w:id="245"/>
            <w:r>
              <w:rPr>
                <w:rFonts w:asciiTheme="minorEastAsia" w:hAnsiTheme="minorEastAsia" w:hint="eastAsia"/>
                <w:sz w:val="18"/>
                <w:szCs w:val="18"/>
              </w:rPr>
              <w:t>成本中心。</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打印报废出库单，签字。</w:t>
            </w:r>
          </w:p>
          <w:p w:rsidR="00854DA0"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将出库单和报废申请装订存档。</w:t>
            </w:r>
          </w:p>
          <w:p w:rsidR="00854DA0" w:rsidRPr="00BC6E95" w:rsidRDefault="00854DA0" w:rsidP="003C2572">
            <w:pPr>
              <w:numPr>
                <w:ilvl w:val="0"/>
                <w:numId w:val="93"/>
              </w:numPr>
              <w:rPr>
                <w:rFonts w:asciiTheme="minorEastAsia" w:hAnsiTheme="minorEastAsia"/>
                <w:sz w:val="18"/>
                <w:szCs w:val="18"/>
              </w:rPr>
            </w:pPr>
            <w:r>
              <w:rPr>
                <w:rFonts w:asciiTheme="minorEastAsia" w:hAnsiTheme="minorEastAsia" w:hint="eastAsia"/>
                <w:sz w:val="18"/>
                <w:szCs w:val="18"/>
              </w:rPr>
              <w:t>报废品实物出库处理。</w:t>
            </w:r>
          </w:p>
        </w:tc>
      </w:tr>
    </w:tbl>
    <w:p w:rsidR="00854DA0" w:rsidRDefault="00854DA0" w:rsidP="00854DA0"/>
    <w:p w:rsidR="00854DA0" w:rsidRDefault="00854DA0" w:rsidP="00854DA0">
      <w:pPr>
        <w:widowControl/>
        <w:jc w:val="left"/>
        <w:rPr>
          <w:rFonts w:ascii="黑体" w:eastAsia="黑体" w:hAnsi="黑体"/>
          <w:bCs/>
          <w:kern w:val="44"/>
          <w:sz w:val="48"/>
          <w:szCs w:val="48"/>
        </w:rPr>
      </w:pPr>
      <w:r>
        <w:br w:type="page"/>
      </w:r>
    </w:p>
    <w:p w:rsidR="008B0753" w:rsidRPr="00DE0AEA" w:rsidRDefault="00FA0EF9" w:rsidP="00FA0EF9">
      <w:pPr>
        <w:pStyle w:val="Head1"/>
      </w:pPr>
      <w:bookmarkStart w:id="246" w:name="_Toc360559344"/>
      <w:r w:rsidRPr="00DE0AEA">
        <w:rPr>
          <w:rFonts w:hint="eastAsia"/>
        </w:rPr>
        <w:lastRenderedPageBreak/>
        <w:t>作业指导书</w:t>
      </w:r>
      <w:bookmarkEnd w:id="234"/>
      <w:bookmarkEnd w:id="246"/>
    </w:p>
    <w:sectPr w:rsidR="008B0753" w:rsidRPr="00DE0AEA" w:rsidSect="000172A4">
      <w:pgSz w:w="11906" w:h="16838"/>
      <w:pgMar w:top="1440" w:right="1841"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72F5E" w:rsidRDefault="00872F5E" w:rsidP="009061DA">
      <w:r>
        <w:separator/>
      </w:r>
    </w:p>
  </w:endnote>
  <w:endnote w:type="continuationSeparator" w:id="0">
    <w:p w:rsidR="00872F5E" w:rsidRDefault="00872F5E" w:rsidP="009061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5F" w:usb2="00000000" w:usb3="00000000" w:csb0="0000019F" w:csb1="00000000"/>
  </w:font>
  <w:font w:name="HelveticaNeue LT 55 Roman">
    <w:altName w:val="Times New Roman"/>
    <w:charset w:val="00"/>
    <w:family w:val="auto"/>
    <w:pitch w:val="variable"/>
    <w:sig w:usb0="80000027" w:usb1="00000000" w:usb2="00000000" w:usb3="00000000" w:csb0="00000001" w:csb1="00000000"/>
  </w:font>
  <w:font w:name="HelveticaNeue LT 57 Cn">
    <w:altName w:val="Courier New"/>
    <w:charset w:val="00"/>
    <w:family w:val="auto"/>
    <w:pitch w:val="variable"/>
    <w:sig w:usb0="A000002F" w:usb1="1000004A" w:usb2="00000000" w:usb3="00000000" w:csb0="0000011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69425929"/>
      <w:docPartObj>
        <w:docPartGallery w:val="Page Numbers (Bottom of Page)"/>
        <w:docPartUnique/>
      </w:docPartObj>
    </w:sdtPr>
    <w:sdtContent>
      <w:p w:rsidR="003C2572" w:rsidRDefault="003C2572">
        <w:pPr>
          <w:pStyle w:val="a9"/>
          <w:jc w:val="center"/>
        </w:pPr>
        <w:r>
          <w:fldChar w:fldCharType="begin"/>
        </w:r>
        <w:r>
          <w:instrText>PAGE   \* MERGEFORMAT</w:instrText>
        </w:r>
        <w:r>
          <w:fldChar w:fldCharType="separate"/>
        </w:r>
        <w:r w:rsidR="006E52B4" w:rsidRPr="006E52B4">
          <w:rPr>
            <w:noProof/>
            <w:lang w:val="zh-CN"/>
          </w:rPr>
          <w:t>77</w:t>
        </w:r>
        <w:r>
          <w:rPr>
            <w:noProof/>
            <w:lang w:val="zh-CN"/>
          </w:rPr>
          <w:fldChar w:fldCharType="end"/>
        </w:r>
      </w:p>
    </w:sdtContent>
  </w:sdt>
  <w:p w:rsidR="003C2572" w:rsidRDefault="003C2572">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72F5E" w:rsidRDefault="00872F5E" w:rsidP="009061DA">
      <w:r>
        <w:separator/>
      </w:r>
    </w:p>
  </w:footnote>
  <w:footnote w:type="continuationSeparator" w:id="0">
    <w:p w:rsidR="00872F5E" w:rsidRDefault="00872F5E" w:rsidP="009061D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2674"/>
    <w:multiLevelType w:val="hybridMultilevel"/>
    <w:tmpl w:val="CD0E4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19E488C"/>
    <w:multiLevelType w:val="multilevel"/>
    <w:tmpl w:val="C464E5F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
    <w:nsid w:val="025A608E"/>
    <w:multiLevelType w:val="multilevel"/>
    <w:tmpl w:val="409E37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
    <w:nsid w:val="026C20B2"/>
    <w:multiLevelType w:val="multilevel"/>
    <w:tmpl w:val="1828201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
    <w:nsid w:val="02CC7122"/>
    <w:multiLevelType w:val="multilevel"/>
    <w:tmpl w:val="D8F835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033830F0"/>
    <w:multiLevelType w:val="hybridMultilevel"/>
    <w:tmpl w:val="495A982C"/>
    <w:lvl w:ilvl="0" w:tplc="340AED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3894FD3"/>
    <w:multiLevelType w:val="multilevel"/>
    <w:tmpl w:val="5C1878B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
    <w:nsid w:val="04C35A3F"/>
    <w:multiLevelType w:val="hybridMultilevel"/>
    <w:tmpl w:val="F3602A98"/>
    <w:lvl w:ilvl="0" w:tplc="B244566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506545F"/>
    <w:multiLevelType w:val="multilevel"/>
    <w:tmpl w:val="09CC5B6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
    <w:nsid w:val="052760E3"/>
    <w:multiLevelType w:val="hybridMultilevel"/>
    <w:tmpl w:val="3C6456DE"/>
    <w:lvl w:ilvl="0" w:tplc="1B087BE4">
      <w:start w:val="1"/>
      <w:numFmt w:val="bullet"/>
      <w:lvlText w:val="•"/>
      <w:lvlJc w:val="left"/>
      <w:pPr>
        <w:tabs>
          <w:tab w:val="num" w:pos="720"/>
        </w:tabs>
        <w:ind w:left="720" w:hanging="360"/>
      </w:pPr>
      <w:rPr>
        <w:rFonts w:ascii="Arial" w:hAnsi="Arial" w:hint="default"/>
      </w:rPr>
    </w:lvl>
    <w:lvl w:ilvl="1" w:tplc="7E5E81E2">
      <w:start w:val="344"/>
      <w:numFmt w:val="bullet"/>
      <w:lvlText w:val="–"/>
      <w:lvlJc w:val="left"/>
      <w:pPr>
        <w:tabs>
          <w:tab w:val="num" w:pos="1440"/>
        </w:tabs>
        <w:ind w:left="1440" w:hanging="360"/>
      </w:pPr>
      <w:rPr>
        <w:rFonts w:ascii="Arial" w:hAnsi="Arial" w:hint="default"/>
      </w:rPr>
    </w:lvl>
    <w:lvl w:ilvl="2" w:tplc="1BEC6EB6" w:tentative="1">
      <w:start w:val="1"/>
      <w:numFmt w:val="bullet"/>
      <w:lvlText w:val="•"/>
      <w:lvlJc w:val="left"/>
      <w:pPr>
        <w:tabs>
          <w:tab w:val="num" w:pos="2160"/>
        </w:tabs>
        <w:ind w:left="2160" w:hanging="360"/>
      </w:pPr>
      <w:rPr>
        <w:rFonts w:ascii="Arial" w:hAnsi="Arial" w:hint="default"/>
      </w:rPr>
    </w:lvl>
    <w:lvl w:ilvl="3" w:tplc="96E8DA28" w:tentative="1">
      <w:start w:val="1"/>
      <w:numFmt w:val="bullet"/>
      <w:lvlText w:val="•"/>
      <w:lvlJc w:val="left"/>
      <w:pPr>
        <w:tabs>
          <w:tab w:val="num" w:pos="2880"/>
        </w:tabs>
        <w:ind w:left="2880" w:hanging="360"/>
      </w:pPr>
      <w:rPr>
        <w:rFonts w:ascii="Arial" w:hAnsi="Arial" w:hint="default"/>
      </w:rPr>
    </w:lvl>
    <w:lvl w:ilvl="4" w:tplc="EDFA37FC" w:tentative="1">
      <w:start w:val="1"/>
      <w:numFmt w:val="bullet"/>
      <w:lvlText w:val="•"/>
      <w:lvlJc w:val="left"/>
      <w:pPr>
        <w:tabs>
          <w:tab w:val="num" w:pos="3600"/>
        </w:tabs>
        <w:ind w:left="3600" w:hanging="360"/>
      </w:pPr>
      <w:rPr>
        <w:rFonts w:ascii="Arial" w:hAnsi="Arial" w:hint="default"/>
      </w:rPr>
    </w:lvl>
    <w:lvl w:ilvl="5" w:tplc="0A104592" w:tentative="1">
      <w:start w:val="1"/>
      <w:numFmt w:val="bullet"/>
      <w:lvlText w:val="•"/>
      <w:lvlJc w:val="left"/>
      <w:pPr>
        <w:tabs>
          <w:tab w:val="num" w:pos="4320"/>
        </w:tabs>
        <w:ind w:left="4320" w:hanging="360"/>
      </w:pPr>
      <w:rPr>
        <w:rFonts w:ascii="Arial" w:hAnsi="Arial" w:hint="default"/>
      </w:rPr>
    </w:lvl>
    <w:lvl w:ilvl="6" w:tplc="4D88D72E" w:tentative="1">
      <w:start w:val="1"/>
      <w:numFmt w:val="bullet"/>
      <w:lvlText w:val="•"/>
      <w:lvlJc w:val="left"/>
      <w:pPr>
        <w:tabs>
          <w:tab w:val="num" w:pos="5040"/>
        </w:tabs>
        <w:ind w:left="5040" w:hanging="360"/>
      </w:pPr>
      <w:rPr>
        <w:rFonts w:ascii="Arial" w:hAnsi="Arial" w:hint="default"/>
      </w:rPr>
    </w:lvl>
    <w:lvl w:ilvl="7" w:tplc="8EC20F2A" w:tentative="1">
      <w:start w:val="1"/>
      <w:numFmt w:val="bullet"/>
      <w:lvlText w:val="•"/>
      <w:lvlJc w:val="left"/>
      <w:pPr>
        <w:tabs>
          <w:tab w:val="num" w:pos="5760"/>
        </w:tabs>
        <w:ind w:left="5760" w:hanging="360"/>
      </w:pPr>
      <w:rPr>
        <w:rFonts w:ascii="Arial" w:hAnsi="Arial" w:hint="default"/>
      </w:rPr>
    </w:lvl>
    <w:lvl w:ilvl="8" w:tplc="1F96276A" w:tentative="1">
      <w:start w:val="1"/>
      <w:numFmt w:val="bullet"/>
      <w:lvlText w:val="•"/>
      <w:lvlJc w:val="left"/>
      <w:pPr>
        <w:tabs>
          <w:tab w:val="num" w:pos="6480"/>
        </w:tabs>
        <w:ind w:left="6480" w:hanging="360"/>
      </w:pPr>
      <w:rPr>
        <w:rFonts w:ascii="Arial" w:hAnsi="Arial" w:hint="default"/>
      </w:rPr>
    </w:lvl>
  </w:abstractNum>
  <w:abstractNum w:abstractNumId="10">
    <w:nsid w:val="06AD3952"/>
    <w:multiLevelType w:val="multilevel"/>
    <w:tmpl w:val="365E30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
    <w:nsid w:val="072304BF"/>
    <w:multiLevelType w:val="hybridMultilevel"/>
    <w:tmpl w:val="9528B5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7474DB9"/>
    <w:multiLevelType w:val="multilevel"/>
    <w:tmpl w:val="ABA2D876"/>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07E2227E"/>
    <w:multiLevelType w:val="multilevel"/>
    <w:tmpl w:val="F36281D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4">
    <w:nsid w:val="09E82D8D"/>
    <w:multiLevelType w:val="multilevel"/>
    <w:tmpl w:val="B112A6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5">
    <w:nsid w:val="0A714DB9"/>
    <w:multiLevelType w:val="multilevel"/>
    <w:tmpl w:val="4B0A4E3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0AA22CE9"/>
    <w:multiLevelType w:val="multilevel"/>
    <w:tmpl w:val="BF78FC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7">
    <w:nsid w:val="0AB3180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8">
    <w:nsid w:val="0B4C0DFC"/>
    <w:multiLevelType w:val="multilevel"/>
    <w:tmpl w:val="3A2AE9B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9">
    <w:nsid w:val="0C9A1144"/>
    <w:multiLevelType w:val="multilevel"/>
    <w:tmpl w:val="95DC9D0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0">
    <w:nsid w:val="11F33DCE"/>
    <w:multiLevelType w:val="multilevel"/>
    <w:tmpl w:val="A4FAA6B6"/>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720" w:hanging="720"/>
      </w:pPr>
      <w:rPr>
        <w:rFonts w:ascii="黑体" w:eastAsia="黑体" w:hAnsi="黑体" w:hint="default"/>
        <w:sz w:val="30"/>
        <w:szCs w:val="30"/>
      </w:rPr>
    </w:lvl>
    <w:lvl w:ilvl="2">
      <w:start w:val="1"/>
      <w:numFmt w:val="decimal"/>
      <w:isLgl/>
      <w:lvlText w:val="%1.%2.%3."/>
      <w:lvlJc w:val="left"/>
      <w:pPr>
        <w:ind w:left="1080" w:hanging="1080"/>
      </w:pPr>
      <w:rPr>
        <w:rFonts w:ascii="黑体" w:eastAsia="黑体" w:hAnsi="黑体" w:hint="default"/>
        <w:i w:val="0"/>
        <w:sz w:val="28"/>
        <w:szCs w:val="28"/>
      </w:rPr>
    </w:lvl>
    <w:lvl w:ilvl="3">
      <w:start w:val="1"/>
      <w:numFmt w:val="decimal"/>
      <w:pStyle w:val="Head4"/>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800" w:hanging="180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21">
    <w:nsid w:val="12020F9C"/>
    <w:multiLevelType w:val="multilevel"/>
    <w:tmpl w:val="18FCE22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2">
    <w:nsid w:val="12B30BBB"/>
    <w:multiLevelType w:val="hybridMultilevel"/>
    <w:tmpl w:val="8916A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14A95A26"/>
    <w:multiLevelType w:val="multilevel"/>
    <w:tmpl w:val="D79AC35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4">
    <w:nsid w:val="16712B33"/>
    <w:multiLevelType w:val="hybridMultilevel"/>
    <w:tmpl w:val="56BE4CBE"/>
    <w:lvl w:ilvl="0" w:tplc="04E89A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171E1F13"/>
    <w:multiLevelType w:val="multilevel"/>
    <w:tmpl w:val="2058301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6">
    <w:nsid w:val="175F55BD"/>
    <w:multiLevelType w:val="hybridMultilevel"/>
    <w:tmpl w:val="1742A7A6"/>
    <w:lvl w:ilvl="0" w:tplc="A35A309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17B064C7"/>
    <w:multiLevelType w:val="multilevel"/>
    <w:tmpl w:val="FCE6C22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28">
    <w:nsid w:val="17B22B64"/>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19200814"/>
    <w:multiLevelType w:val="multilevel"/>
    <w:tmpl w:val="2C6485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0">
    <w:nsid w:val="1E957186"/>
    <w:multiLevelType w:val="hybridMultilevel"/>
    <w:tmpl w:val="E320C8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1F066693"/>
    <w:multiLevelType w:val="multilevel"/>
    <w:tmpl w:val="981A87C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2">
    <w:nsid w:val="1F1C37E4"/>
    <w:multiLevelType w:val="multilevel"/>
    <w:tmpl w:val="CA1C4F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3">
    <w:nsid w:val="1F4D794D"/>
    <w:multiLevelType w:val="multilevel"/>
    <w:tmpl w:val="16D2D6F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4">
    <w:nsid w:val="21224642"/>
    <w:multiLevelType w:val="hybridMultilevel"/>
    <w:tmpl w:val="6CC2C25A"/>
    <w:lvl w:ilvl="0" w:tplc="8F0E8BA4">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21D1022A"/>
    <w:multiLevelType w:val="multilevel"/>
    <w:tmpl w:val="23F6105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6">
    <w:nsid w:val="22AF3C5D"/>
    <w:multiLevelType w:val="multilevel"/>
    <w:tmpl w:val="E1AC416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7">
    <w:nsid w:val="247A1778"/>
    <w:multiLevelType w:val="multilevel"/>
    <w:tmpl w:val="5692AE0A"/>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8">
    <w:nsid w:val="27035142"/>
    <w:multiLevelType w:val="multilevel"/>
    <w:tmpl w:val="57D638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39">
    <w:nsid w:val="29381277"/>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0">
    <w:nsid w:val="29E74C70"/>
    <w:multiLevelType w:val="hybridMultilevel"/>
    <w:tmpl w:val="DD06D2CA"/>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1">
    <w:nsid w:val="2A0F2964"/>
    <w:multiLevelType w:val="hybridMultilevel"/>
    <w:tmpl w:val="DF1E46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2A5957AF"/>
    <w:multiLevelType w:val="hybridMultilevel"/>
    <w:tmpl w:val="4EFC70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BD65E68"/>
    <w:multiLevelType w:val="multilevel"/>
    <w:tmpl w:val="DAE29F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2C4D36F4"/>
    <w:multiLevelType w:val="multilevel"/>
    <w:tmpl w:val="D742984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5">
    <w:nsid w:val="2F1864CB"/>
    <w:multiLevelType w:val="hybridMultilevel"/>
    <w:tmpl w:val="3E6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30A977E2"/>
    <w:multiLevelType w:val="multilevel"/>
    <w:tmpl w:val="4D181B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47">
    <w:nsid w:val="30D462EE"/>
    <w:multiLevelType w:val="hybridMultilevel"/>
    <w:tmpl w:val="2E3C427A"/>
    <w:lvl w:ilvl="0" w:tplc="69429D2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324F4E08"/>
    <w:multiLevelType w:val="hybridMultilevel"/>
    <w:tmpl w:val="47D29102"/>
    <w:lvl w:ilvl="0" w:tplc="981013E8">
      <w:start w:val="1"/>
      <w:numFmt w:val="bullet"/>
      <w:pStyle w:val="4"/>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nsid w:val="3318580C"/>
    <w:multiLevelType w:val="multilevel"/>
    <w:tmpl w:val="06E618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0">
    <w:nsid w:val="359F5D2B"/>
    <w:multiLevelType w:val="multilevel"/>
    <w:tmpl w:val="AE965B40"/>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1">
    <w:nsid w:val="38EF6563"/>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nsid w:val="39663904"/>
    <w:multiLevelType w:val="multilevel"/>
    <w:tmpl w:val="8744CBC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3">
    <w:nsid w:val="39B2136A"/>
    <w:multiLevelType w:val="multilevel"/>
    <w:tmpl w:val="3B42B70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4">
    <w:nsid w:val="3A1871D9"/>
    <w:multiLevelType w:val="multilevel"/>
    <w:tmpl w:val="62ACDF0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5">
    <w:nsid w:val="3BCE09D2"/>
    <w:multiLevelType w:val="multilevel"/>
    <w:tmpl w:val="6268B42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6">
    <w:nsid w:val="3C751107"/>
    <w:multiLevelType w:val="hybridMultilevel"/>
    <w:tmpl w:val="5D0E42B6"/>
    <w:lvl w:ilvl="0" w:tplc="3E92B6F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7">
    <w:nsid w:val="3CE0214C"/>
    <w:multiLevelType w:val="multilevel"/>
    <w:tmpl w:val="86CCE45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8">
    <w:nsid w:val="3E742095"/>
    <w:multiLevelType w:val="multilevel"/>
    <w:tmpl w:val="1494BB7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9">
    <w:nsid w:val="42115AE3"/>
    <w:multiLevelType w:val="multilevel"/>
    <w:tmpl w:val="F52096F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0">
    <w:nsid w:val="432E7E96"/>
    <w:multiLevelType w:val="multilevel"/>
    <w:tmpl w:val="3EBABD4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1">
    <w:nsid w:val="447A3B64"/>
    <w:multiLevelType w:val="multilevel"/>
    <w:tmpl w:val="E9AC1B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2">
    <w:nsid w:val="46113AF3"/>
    <w:multiLevelType w:val="hybridMultilevel"/>
    <w:tmpl w:val="61124F38"/>
    <w:lvl w:ilvl="0" w:tplc="1E562FE4">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nsid w:val="47BC281C"/>
    <w:multiLevelType w:val="hybridMultilevel"/>
    <w:tmpl w:val="03FA0D1A"/>
    <w:lvl w:ilvl="0" w:tplc="3B324E5E">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48DF62F8"/>
    <w:multiLevelType w:val="hybridMultilevel"/>
    <w:tmpl w:val="A4E0AF6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493D6E01"/>
    <w:multiLevelType w:val="multilevel"/>
    <w:tmpl w:val="0B08888A"/>
    <w:lvl w:ilvl="0">
      <w:start w:val="1"/>
      <w:numFmt w:val="decimal"/>
      <w:lvlText w:val="%1."/>
      <w:lvlJc w:val="left"/>
      <w:pPr>
        <w:ind w:left="425" w:hanging="425"/>
      </w:pPr>
      <w:rPr>
        <w:rFonts w:asciiTheme="majorEastAsia" w:eastAsiaTheme="majorEastAsia" w:hAnsiTheme="major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6">
    <w:nsid w:val="4AF73AA8"/>
    <w:multiLevelType w:val="multilevel"/>
    <w:tmpl w:val="085287D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7">
    <w:nsid w:val="4B6A6774"/>
    <w:multiLevelType w:val="multilevel"/>
    <w:tmpl w:val="F17007C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8">
    <w:nsid w:val="4C5A53FE"/>
    <w:multiLevelType w:val="multilevel"/>
    <w:tmpl w:val="38A6961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69">
    <w:nsid w:val="4C982464"/>
    <w:multiLevelType w:val="multilevel"/>
    <w:tmpl w:val="8530E3D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0">
    <w:nsid w:val="4DF56AE6"/>
    <w:multiLevelType w:val="multilevel"/>
    <w:tmpl w:val="BF1C449A"/>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1">
    <w:nsid w:val="4FCC0CC1"/>
    <w:multiLevelType w:val="multilevel"/>
    <w:tmpl w:val="76C875C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2">
    <w:nsid w:val="503952BA"/>
    <w:multiLevelType w:val="hybridMultilevel"/>
    <w:tmpl w:val="5B1CBD28"/>
    <w:lvl w:ilvl="0" w:tplc="AD9E0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3">
    <w:nsid w:val="50E53657"/>
    <w:multiLevelType w:val="multilevel"/>
    <w:tmpl w:val="E66C76C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4">
    <w:nsid w:val="53536A0B"/>
    <w:multiLevelType w:val="multilevel"/>
    <w:tmpl w:val="F6BC0E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5">
    <w:nsid w:val="55322AEF"/>
    <w:multiLevelType w:val="multilevel"/>
    <w:tmpl w:val="30AEE29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6">
    <w:nsid w:val="560541C9"/>
    <w:multiLevelType w:val="multilevel"/>
    <w:tmpl w:val="57A4BBB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7">
    <w:nsid w:val="574659D5"/>
    <w:multiLevelType w:val="multilevel"/>
    <w:tmpl w:val="ECDA141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78">
    <w:nsid w:val="583E00A8"/>
    <w:multiLevelType w:val="multilevel"/>
    <w:tmpl w:val="9BFA4578"/>
    <w:lvl w:ilvl="0">
      <w:start w:val="1"/>
      <w:numFmt w:val="decimal"/>
      <w:lvlText w:val="%1."/>
      <w:lvlJc w:val="left"/>
      <w:pPr>
        <w:ind w:left="425" w:hanging="425"/>
      </w:pPr>
      <w:rPr>
        <w:rFonts w:asciiTheme="minorEastAsia" w:eastAsiaTheme="minorEastAsia"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9">
    <w:nsid w:val="5850505E"/>
    <w:multiLevelType w:val="multilevel"/>
    <w:tmpl w:val="001449B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0">
    <w:nsid w:val="594206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1">
    <w:nsid w:val="5AE706EA"/>
    <w:multiLevelType w:val="multilevel"/>
    <w:tmpl w:val="DDA46D4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2">
    <w:nsid w:val="5B2679CA"/>
    <w:multiLevelType w:val="multilevel"/>
    <w:tmpl w:val="A2503E6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3">
    <w:nsid w:val="5B563D56"/>
    <w:multiLevelType w:val="hybridMultilevel"/>
    <w:tmpl w:val="B5AC0F56"/>
    <w:lvl w:ilvl="0" w:tplc="04090001">
      <w:start w:val="1"/>
      <w:numFmt w:val="bullet"/>
      <w:lvlText w:val=""/>
      <w:lvlJc w:val="left"/>
      <w:pPr>
        <w:ind w:left="-971" w:hanging="420"/>
      </w:pPr>
      <w:rPr>
        <w:rFonts w:ascii="Wingdings" w:hAnsi="Wingdings" w:hint="default"/>
      </w:rPr>
    </w:lvl>
    <w:lvl w:ilvl="1" w:tplc="04090003">
      <w:start w:val="1"/>
      <w:numFmt w:val="bullet"/>
      <w:lvlText w:val=""/>
      <w:lvlJc w:val="left"/>
      <w:pPr>
        <w:ind w:left="5" w:hanging="420"/>
      </w:pPr>
      <w:rPr>
        <w:rFonts w:ascii="Wingdings" w:hAnsi="Wingdings" w:hint="default"/>
      </w:rPr>
    </w:lvl>
    <w:lvl w:ilvl="2" w:tplc="04090005" w:tentative="1">
      <w:start w:val="1"/>
      <w:numFmt w:val="bullet"/>
      <w:lvlText w:val=""/>
      <w:lvlJc w:val="left"/>
      <w:pPr>
        <w:ind w:left="425" w:hanging="420"/>
      </w:pPr>
      <w:rPr>
        <w:rFonts w:ascii="Wingdings" w:hAnsi="Wingdings" w:hint="default"/>
      </w:rPr>
    </w:lvl>
    <w:lvl w:ilvl="3" w:tplc="04090001" w:tentative="1">
      <w:start w:val="1"/>
      <w:numFmt w:val="bullet"/>
      <w:lvlText w:val=""/>
      <w:lvlJc w:val="left"/>
      <w:pPr>
        <w:ind w:left="845" w:hanging="420"/>
      </w:pPr>
      <w:rPr>
        <w:rFonts w:ascii="Wingdings" w:hAnsi="Wingdings" w:hint="default"/>
      </w:rPr>
    </w:lvl>
    <w:lvl w:ilvl="4" w:tplc="04090003" w:tentative="1">
      <w:start w:val="1"/>
      <w:numFmt w:val="bullet"/>
      <w:lvlText w:val=""/>
      <w:lvlJc w:val="left"/>
      <w:pPr>
        <w:ind w:left="1265" w:hanging="420"/>
      </w:pPr>
      <w:rPr>
        <w:rFonts w:ascii="Wingdings" w:hAnsi="Wingdings" w:hint="default"/>
      </w:rPr>
    </w:lvl>
    <w:lvl w:ilvl="5" w:tplc="04090005" w:tentative="1">
      <w:start w:val="1"/>
      <w:numFmt w:val="bullet"/>
      <w:lvlText w:val=""/>
      <w:lvlJc w:val="left"/>
      <w:pPr>
        <w:ind w:left="1685" w:hanging="420"/>
      </w:pPr>
      <w:rPr>
        <w:rFonts w:ascii="Wingdings" w:hAnsi="Wingdings" w:hint="default"/>
      </w:rPr>
    </w:lvl>
    <w:lvl w:ilvl="6" w:tplc="04090001" w:tentative="1">
      <w:start w:val="1"/>
      <w:numFmt w:val="bullet"/>
      <w:lvlText w:val=""/>
      <w:lvlJc w:val="left"/>
      <w:pPr>
        <w:ind w:left="2105" w:hanging="420"/>
      </w:pPr>
      <w:rPr>
        <w:rFonts w:ascii="Wingdings" w:hAnsi="Wingdings" w:hint="default"/>
      </w:rPr>
    </w:lvl>
    <w:lvl w:ilvl="7" w:tplc="04090003" w:tentative="1">
      <w:start w:val="1"/>
      <w:numFmt w:val="bullet"/>
      <w:lvlText w:val=""/>
      <w:lvlJc w:val="left"/>
      <w:pPr>
        <w:ind w:left="2525" w:hanging="420"/>
      </w:pPr>
      <w:rPr>
        <w:rFonts w:ascii="Wingdings" w:hAnsi="Wingdings" w:hint="default"/>
      </w:rPr>
    </w:lvl>
    <w:lvl w:ilvl="8" w:tplc="04090005" w:tentative="1">
      <w:start w:val="1"/>
      <w:numFmt w:val="bullet"/>
      <w:lvlText w:val=""/>
      <w:lvlJc w:val="left"/>
      <w:pPr>
        <w:ind w:left="2945" w:hanging="420"/>
      </w:pPr>
      <w:rPr>
        <w:rFonts w:ascii="Wingdings" w:hAnsi="Wingdings" w:hint="default"/>
      </w:rPr>
    </w:lvl>
  </w:abstractNum>
  <w:abstractNum w:abstractNumId="84">
    <w:nsid w:val="5D5A0798"/>
    <w:multiLevelType w:val="multilevel"/>
    <w:tmpl w:val="4BAA1F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5">
    <w:nsid w:val="5E162B2F"/>
    <w:multiLevelType w:val="multilevel"/>
    <w:tmpl w:val="8064E6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6">
    <w:nsid w:val="5ECE5DF5"/>
    <w:multiLevelType w:val="multilevel"/>
    <w:tmpl w:val="94980FA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7">
    <w:nsid w:val="5F674B63"/>
    <w:multiLevelType w:val="hybridMultilevel"/>
    <w:tmpl w:val="8DD46A44"/>
    <w:lvl w:ilvl="0" w:tplc="54B04AB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5FBF7820"/>
    <w:multiLevelType w:val="multilevel"/>
    <w:tmpl w:val="D496FE56"/>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89">
    <w:nsid w:val="60346C06"/>
    <w:multiLevelType w:val="hybridMultilevel"/>
    <w:tmpl w:val="CA48D2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1205B33"/>
    <w:multiLevelType w:val="multilevel"/>
    <w:tmpl w:val="8A682A44"/>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1">
    <w:nsid w:val="61BE0131"/>
    <w:multiLevelType w:val="multilevel"/>
    <w:tmpl w:val="59661F72"/>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2">
    <w:nsid w:val="61C04156"/>
    <w:multiLevelType w:val="multilevel"/>
    <w:tmpl w:val="2D6ABC66"/>
    <w:lvl w:ilvl="0">
      <w:start w:val="1"/>
      <w:numFmt w:val="decimal"/>
      <w:pStyle w:val="Head1"/>
      <w:lvlText w:val="第%1章."/>
      <w:lvlJc w:val="left"/>
      <w:pPr>
        <w:ind w:left="420" w:hanging="42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Head2"/>
      <w:lvlText w:val="%1.%2."/>
      <w:lvlJc w:val="left"/>
      <w:pPr>
        <w:ind w:left="567"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3"/>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3">
      <w:start w:val="1"/>
      <w:numFmt w:val="decimal"/>
      <w:pStyle w:val="Head04"/>
      <w:lvlText w:val="%1.%2.%3.%4."/>
      <w:lvlJc w:val="left"/>
      <w:pPr>
        <w:ind w:left="1561" w:hanging="851"/>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3">
    <w:nsid w:val="6278556E"/>
    <w:multiLevelType w:val="multilevel"/>
    <w:tmpl w:val="12E434F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4">
    <w:nsid w:val="62E07D5B"/>
    <w:multiLevelType w:val="multilevel"/>
    <w:tmpl w:val="6F2C79F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5">
    <w:nsid w:val="63155BB0"/>
    <w:multiLevelType w:val="multilevel"/>
    <w:tmpl w:val="E118CFB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6">
    <w:nsid w:val="643927E4"/>
    <w:multiLevelType w:val="multilevel"/>
    <w:tmpl w:val="1B7492A8"/>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7">
    <w:nsid w:val="651C3205"/>
    <w:multiLevelType w:val="hybridMultilevel"/>
    <w:tmpl w:val="5D6E9A4C"/>
    <w:lvl w:ilvl="0" w:tplc="46B876D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68E90ECF"/>
    <w:multiLevelType w:val="multilevel"/>
    <w:tmpl w:val="E67CA8B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99">
    <w:nsid w:val="69536BC6"/>
    <w:multiLevelType w:val="multilevel"/>
    <w:tmpl w:val="8F72A3D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0">
    <w:nsid w:val="6A1C1504"/>
    <w:multiLevelType w:val="multilevel"/>
    <w:tmpl w:val="568CC82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1">
    <w:nsid w:val="6B001AE6"/>
    <w:multiLevelType w:val="multilevel"/>
    <w:tmpl w:val="5EF685EA"/>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2">
    <w:nsid w:val="6BD10091"/>
    <w:multiLevelType w:val="multilevel"/>
    <w:tmpl w:val="15023B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3">
    <w:nsid w:val="6DD9739F"/>
    <w:multiLevelType w:val="multilevel"/>
    <w:tmpl w:val="59A0AF6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4">
    <w:nsid w:val="6E173541"/>
    <w:multiLevelType w:val="multilevel"/>
    <w:tmpl w:val="5F1C27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5">
    <w:nsid w:val="6E742DA8"/>
    <w:multiLevelType w:val="hybridMultilevel"/>
    <w:tmpl w:val="18002C6E"/>
    <w:lvl w:ilvl="0" w:tplc="002AA010">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nsid w:val="6E7E38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7">
    <w:nsid w:val="71FD4AF4"/>
    <w:multiLevelType w:val="multilevel"/>
    <w:tmpl w:val="855CC22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8">
    <w:nsid w:val="75B14A9C"/>
    <w:multiLevelType w:val="multilevel"/>
    <w:tmpl w:val="9F7240A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09">
    <w:nsid w:val="772B0E79"/>
    <w:multiLevelType w:val="hybridMultilevel"/>
    <w:tmpl w:val="E1BA3A9A"/>
    <w:lvl w:ilvl="0" w:tplc="54E4326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0">
    <w:nsid w:val="7787407C"/>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1">
    <w:nsid w:val="77B22D9E"/>
    <w:multiLevelType w:val="multilevel"/>
    <w:tmpl w:val="4644EF3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2">
    <w:nsid w:val="788F5C43"/>
    <w:multiLevelType w:val="multilevel"/>
    <w:tmpl w:val="14B84F48"/>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3">
    <w:nsid w:val="79395D1F"/>
    <w:multiLevelType w:val="hybridMultilevel"/>
    <w:tmpl w:val="6CEC3B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4">
    <w:nsid w:val="7AF01ECC"/>
    <w:multiLevelType w:val="multilevel"/>
    <w:tmpl w:val="1CE285A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5">
    <w:nsid w:val="7C1A3A6F"/>
    <w:multiLevelType w:val="multilevel"/>
    <w:tmpl w:val="FE3C0220"/>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6">
    <w:nsid w:val="7D712B31"/>
    <w:multiLevelType w:val="multilevel"/>
    <w:tmpl w:val="6DA0018E"/>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885" w:hanging="88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440" w:hanging="1440"/>
      </w:pPr>
      <w:rPr>
        <w:rFonts w:ascii="黑体" w:eastAsia="黑体" w:hAnsi="黑体" w:hint="default"/>
        <w:sz w:val="24"/>
        <w:szCs w:val="24"/>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117">
    <w:nsid w:val="7D811F76"/>
    <w:multiLevelType w:val="multilevel"/>
    <w:tmpl w:val="387EAE94"/>
    <w:lvl w:ilvl="0">
      <w:start w:val="1"/>
      <w:numFmt w:val="decimal"/>
      <w:lvlText w:val="%1."/>
      <w:lvlJc w:val="left"/>
      <w:pPr>
        <w:ind w:left="425" w:hanging="425"/>
      </w:pPr>
      <w:rPr>
        <w:rFonts w:asciiTheme="minorEastAsia" w:eastAsia="宋体" w:hAnsiTheme="min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8">
    <w:nsid w:val="7EF014C1"/>
    <w:multiLevelType w:val="multilevel"/>
    <w:tmpl w:val="7F8CB330"/>
    <w:lvl w:ilvl="0">
      <w:start w:val="1"/>
      <w:numFmt w:val="decimal"/>
      <w:lvlText w:val="%1."/>
      <w:lvlJc w:val="left"/>
      <w:pPr>
        <w:ind w:left="425" w:hanging="425"/>
      </w:pPr>
      <w:rPr>
        <w:rFonts w:asciiTheme="majorEastAsia" w:eastAsiaTheme="majorEastAsia" w:hAnsiTheme="majorEastAsia"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92"/>
  </w:num>
  <w:num w:numId="2">
    <w:abstractNumId w:val="107"/>
  </w:num>
  <w:num w:numId="3">
    <w:abstractNumId w:val="83"/>
  </w:num>
  <w:num w:numId="4">
    <w:abstractNumId w:val="48"/>
  </w:num>
  <w:num w:numId="5">
    <w:abstractNumId w:val="80"/>
  </w:num>
  <w:num w:numId="6">
    <w:abstractNumId w:val="20"/>
  </w:num>
  <w:num w:numId="7">
    <w:abstractNumId w:val="51"/>
  </w:num>
  <w:num w:numId="8">
    <w:abstractNumId w:val="111"/>
  </w:num>
  <w:num w:numId="9">
    <w:abstractNumId w:val="2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30"/>
  </w:num>
  <w:num w:numId="12">
    <w:abstractNumId w:val="22"/>
  </w:num>
  <w:num w:numId="13">
    <w:abstractNumId w:val="113"/>
  </w:num>
  <w:num w:numId="14">
    <w:abstractNumId w:val="45"/>
  </w:num>
  <w:num w:numId="15">
    <w:abstractNumId w:val="41"/>
  </w:num>
  <w:num w:numId="16">
    <w:abstractNumId w:val="34"/>
  </w:num>
  <w:num w:numId="17">
    <w:abstractNumId w:val="105"/>
  </w:num>
  <w:num w:numId="18">
    <w:abstractNumId w:val="24"/>
  </w:num>
  <w:num w:numId="19">
    <w:abstractNumId w:val="5"/>
  </w:num>
  <w:num w:numId="20">
    <w:abstractNumId w:val="0"/>
  </w:num>
  <w:num w:numId="21">
    <w:abstractNumId w:val="89"/>
  </w:num>
  <w:num w:numId="22">
    <w:abstractNumId w:val="42"/>
  </w:num>
  <w:num w:numId="23">
    <w:abstractNumId w:val="11"/>
  </w:num>
  <w:num w:numId="24">
    <w:abstractNumId w:val="39"/>
  </w:num>
  <w:num w:numId="25">
    <w:abstractNumId w:val="110"/>
  </w:num>
  <w:num w:numId="26">
    <w:abstractNumId w:val="81"/>
  </w:num>
  <w:num w:numId="27">
    <w:abstractNumId w:val="70"/>
  </w:num>
  <w:num w:numId="28">
    <w:abstractNumId w:val="4"/>
  </w:num>
  <w:num w:numId="29">
    <w:abstractNumId w:val="15"/>
  </w:num>
  <w:num w:numId="30">
    <w:abstractNumId w:val="96"/>
  </w:num>
  <w:num w:numId="31">
    <w:abstractNumId w:val="106"/>
  </w:num>
  <w:num w:numId="32">
    <w:abstractNumId w:val="43"/>
  </w:num>
  <w:num w:numId="33">
    <w:abstractNumId w:val="37"/>
  </w:num>
  <w:num w:numId="34">
    <w:abstractNumId w:val="78"/>
  </w:num>
  <w:num w:numId="35">
    <w:abstractNumId w:val="50"/>
  </w:num>
  <w:num w:numId="36">
    <w:abstractNumId w:val="84"/>
  </w:num>
  <w:num w:numId="37">
    <w:abstractNumId w:val="67"/>
  </w:num>
  <w:num w:numId="38">
    <w:abstractNumId w:val="103"/>
  </w:num>
  <w:num w:numId="39">
    <w:abstractNumId w:val="6"/>
  </w:num>
  <w:num w:numId="40">
    <w:abstractNumId w:val="7"/>
  </w:num>
  <w:num w:numId="41">
    <w:abstractNumId w:val="47"/>
  </w:num>
  <w:num w:numId="42">
    <w:abstractNumId w:val="109"/>
  </w:num>
  <w:num w:numId="43">
    <w:abstractNumId w:val="97"/>
  </w:num>
  <w:num w:numId="44">
    <w:abstractNumId w:val="26"/>
  </w:num>
  <w:num w:numId="45">
    <w:abstractNumId w:val="65"/>
  </w:num>
  <w:num w:numId="46">
    <w:abstractNumId w:val="56"/>
  </w:num>
  <w:num w:numId="47">
    <w:abstractNumId w:val="12"/>
  </w:num>
  <w:num w:numId="48">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72"/>
  </w:num>
  <w:num w:numId="50">
    <w:abstractNumId w:val="62"/>
  </w:num>
  <w:num w:numId="51">
    <w:abstractNumId w:val="53"/>
  </w:num>
  <w:num w:numId="52">
    <w:abstractNumId w:val="58"/>
  </w:num>
  <w:num w:numId="53">
    <w:abstractNumId w:val="99"/>
  </w:num>
  <w:num w:numId="54">
    <w:abstractNumId w:val="74"/>
  </w:num>
  <w:num w:numId="55">
    <w:abstractNumId w:val="25"/>
  </w:num>
  <w:num w:numId="56">
    <w:abstractNumId w:val="27"/>
  </w:num>
  <w:num w:numId="57">
    <w:abstractNumId w:val="38"/>
  </w:num>
  <w:num w:numId="58">
    <w:abstractNumId w:val="73"/>
  </w:num>
  <w:num w:numId="59">
    <w:abstractNumId w:val="3"/>
  </w:num>
  <w:num w:numId="60">
    <w:abstractNumId w:val="19"/>
  </w:num>
  <w:num w:numId="61">
    <w:abstractNumId w:val="79"/>
  </w:num>
  <w:num w:numId="62">
    <w:abstractNumId w:val="33"/>
  </w:num>
  <w:num w:numId="63">
    <w:abstractNumId w:val="16"/>
  </w:num>
  <w:num w:numId="64">
    <w:abstractNumId w:val="18"/>
  </w:num>
  <w:num w:numId="65">
    <w:abstractNumId w:val="63"/>
  </w:num>
  <w:num w:numId="66">
    <w:abstractNumId w:val="87"/>
  </w:num>
  <w:num w:numId="67">
    <w:abstractNumId w:val="23"/>
  </w:num>
  <w:num w:numId="68">
    <w:abstractNumId w:val="35"/>
  </w:num>
  <w:num w:numId="69">
    <w:abstractNumId w:val="100"/>
  </w:num>
  <w:num w:numId="70">
    <w:abstractNumId w:val="2"/>
  </w:num>
  <w:num w:numId="71">
    <w:abstractNumId w:val="49"/>
  </w:num>
  <w:num w:numId="72">
    <w:abstractNumId w:val="76"/>
  </w:num>
  <w:num w:numId="73">
    <w:abstractNumId w:val="52"/>
  </w:num>
  <w:num w:numId="74">
    <w:abstractNumId w:val="54"/>
  </w:num>
  <w:num w:numId="75">
    <w:abstractNumId w:val="88"/>
  </w:num>
  <w:num w:numId="76">
    <w:abstractNumId w:val="91"/>
  </w:num>
  <w:num w:numId="77">
    <w:abstractNumId w:val="114"/>
  </w:num>
  <w:num w:numId="78">
    <w:abstractNumId w:val="61"/>
  </w:num>
  <w:num w:numId="79">
    <w:abstractNumId w:val="95"/>
  </w:num>
  <w:num w:numId="80">
    <w:abstractNumId w:val="31"/>
  </w:num>
  <w:num w:numId="81">
    <w:abstractNumId w:val="69"/>
  </w:num>
  <w:num w:numId="82">
    <w:abstractNumId w:val="94"/>
  </w:num>
  <w:num w:numId="83">
    <w:abstractNumId w:val="86"/>
  </w:num>
  <w:num w:numId="84">
    <w:abstractNumId w:val="59"/>
  </w:num>
  <w:num w:numId="85">
    <w:abstractNumId w:val="108"/>
  </w:num>
  <w:num w:numId="86">
    <w:abstractNumId w:val="68"/>
  </w:num>
  <w:num w:numId="87">
    <w:abstractNumId w:val="29"/>
  </w:num>
  <w:num w:numId="88">
    <w:abstractNumId w:val="44"/>
  </w:num>
  <w:num w:numId="89">
    <w:abstractNumId w:val="101"/>
  </w:num>
  <w:num w:numId="90">
    <w:abstractNumId w:val="66"/>
  </w:num>
  <w:num w:numId="91">
    <w:abstractNumId w:val="93"/>
  </w:num>
  <w:num w:numId="92">
    <w:abstractNumId w:val="17"/>
  </w:num>
  <w:num w:numId="93">
    <w:abstractNumId w:val="46"/>
  </w:num>
  <w:num w:numId="94">
    <w:abstractNumId w:val="55"/>
  </w:num>
  <w:num w:numId="95">
    <w:abstractNumId w:val="8"/>
  </w:num>
  <w:num w:numId="96">
    <w:abstractNumId w:val="82"/>
  </w:num>
  <w:num w:numId="97">
    <w:abstractNumId w:val="36"/>
  </w:num>
  <w:num w:numId="98">
    <w:abstractNumId w:val="115"/>
  </w:num>
  <w:num w:numId="99">
    <w:abstractNumId w:val="77"/>
  </w:num>
  <w:num w:numId="100">
    <w:abstractNumId w:val="117"/>
  </w:num>
  <w:num w:numId="101">
    <w:abstractNumId w:val="118"/>
  </w:num>
  <w:num w:numId="102">
    <w:abstractNumId w:val="28"/>
  </w:num>
  <w:num w:numId="103">
    <w:abstractNumId w:val="9"/>
  </w:num>
  <w:num w:numId="104">
    <w:abstractNumId w:val="64"/>
  </w:num>
  <w:num w:numId="105">
    <w:abstractNumId w:val="60"/>
  </w:num>
  <w:num w:numId="106">
    <w:abstractNumId w:val="10"/>
  </w:num>
  <w:num w:numId="107">
    <w:abstractNumId w:val="32"/>
  </w:num>
  <w:num w:numId="108">
    <w:abstractNumId w:val="116"/>
  </w:num>
  <w:num w:numId="109">
    <w:abstractNumId w:val="104"/>
  </w:num>
  <w:num w:numId="110">
    <w:abstractNumId w:val="90"/>
  </w:num>
  <w:num w:numId="111">
    <w:abstractNumId w:val="102"/>
  </w:num>
  <w:num w:numId="112">
    <w:abstractNumId w:val="85"/>
  </w:num>
  <w:num w:numId="113">
    <w:abstractNumId w:val="112"/>
  </w:num>
  <w:num w:numId="114">
    <w:abstractNumId w:val="98"/>
  </w:num>
  <w:num w:numId="115">
    <w:abstractNumId w:val="21"/>
  </w:num>
  <w:num w:numId="116">
    <w:abstractNumId w:val="57"/>
  </w:num>
  <w:num w:numId="117">
    <w:abstractNumId w:val="14"/>
  </w:num>
  <w:num w:numId="118">
    <w:abstractNumId w:val="13"/>
  </w:num>
  <w:num w:numId="119">
    <w:abstractNumId w:val="75"/>
  </w:num>
  <w:num w:numId="120">
    <w:abstractNumId w:val="1"/>
  </w:num>
  <w:num w:numId="121">
    <w:abstractNumId w:val="71"/>
  </w:num>
  <w:numIdMacAtCleanup w:val="1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efaultTableStyle w:val="-11"/>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0E4C05"/>
    <w:rsid w:val="00000DDE"/>
    <w:rsid w:val="000018AA"/>
    <w:rsid w:val="00001D78"/>
    <w:rsid w:val="00002362"/>
    <w:rsid w:val="000043DF"/>
    <w:rsid w:val="00004D64"/>
    <w:rsid w:val="00005D10"/>
    <w:rsid w:val="00005F7F"/>
    <w:rsid w:val="00006064"/>
    <w:rsid w:val="00010FD9"/>
    <w:rsid w:val="000121F5"/>
    <w:rsid w:val="000132EA"/>
    <w:rsid w:val="00014DA5"/>
    <w:rsid w:val="00016613"/>
    <w:rsid w:val="00016F4A"/>
    <w:rsid w:val="000172A4"/>
    <w:rsid w:val="0002059D"/>
    <w:rsid w:val="00020ADC"/>
    <w:rsid w:val="00024121"/>
    <w:rsid w:val="000345A1"/>
    <w:rsid w:val="00034D6C"/>
    <w:rsid w:val="000350C3"/>
    <w:rsid w:val="0003548A"/>
    <w:rsid w:val="000357DA"/>
    <w:rsid w:val="000372B8"/>
    <w:rsid w:val="00037A45"/>
    <w:rsid w:val="000416A7"/>
    <w:rsid w:val="000417F3"/>
    <w:rsid w:val="00042494"/>
    <w:rsid w:val="000435EF"/>
    <w:rsid w:val="00043CEF"/>
    <w:rsid w:val="00044558"/>
    <w:rsid w:val="00044851"/>
    <w:rsid w:val="0004516E"/>
    <w:rsid w:val="00045861"/>
    <w:rsid w:val="000461F7"/>
    <w:rsid w:val="00050378"/>
    <w:rsid w:val="00050771"/>
    <w:rsid w:val="00051134"/>
    <w:rsid w:val="00051D3D"/>
    <w:rsid w:val="000523E1"/>
    <w:rsid w:val="00054335"/>
    <w:rsid w:val="000544B8"/>
    <w:rsid w:val="0005554B"/>
    <w:rsid w:val="000565D6"/>
    <w:rsid w:val="00061B20"/>
    <w:rsid w:val="00063410"/>
    <w:rsid w:val="00063C14"/>
    <w:rsid w:val="00064C94"/>
    <w:rsid w:val="0006587A"/>
    <w:rsid w:val="00070834"/>
    <w:rsid w:val="00070C3D"/>
    <w:rsid w:val="00070CE5"/>
    <w:rsid w:val="00070DEF"/>
    <w:rsid w:val="0007110E"/>
    <w:rsid w:val="0007282E"/>
    <w:rsid w:val="00072B65"/>
    <w:rsid w:val="0007321C"/>
    <w:rsid w:val="00073314"/>
    <w:rsid w:val="00074111"/>
    <w:rsid w:val="00077160"/>
    <w:rsid w:val="0008057D"/>
    <w:rsid w:val="00080CF7"/>
    <w:rsid w:val="00081BC8"/>
    <w:rsid w:val="00082396"/>
    <w:rsid w:val="0008349B"/>
    <w:rsid w:val="00083595"/>
    <w:rsid w:val="00084537"/>
    <w:rsid w:val="000847B1"/>
    <w:rsid w:val="000865EE"/>
    <w:rsid w:val="00086A66"/>
    <w:rsid w:val="000967A6"/>
    <w:rsid w:val="000A0208"/>
    <w:rsid w:val="000A0CC4"/>
    <w:rsid w:val="000A4B09"/>
    <w:rsid w:val="000A4DB9"/>
    <w:rsid w:val="000A6428"/>
    <w:rsid w:val="000A6AF0"/>
    <w:rsid w:val="000B48D3"/>
    <w:rsid w:val="000B4FB2"/>
    <w:rsid w:val="000B5997"/>
    <w:rsid w:val="000B60A8"/>
    <w:rsid w:val="000B69FB"/>
    <w:rsid w:val="000B6B91"/>
    <w:rsid w:val="000B708E"/>
    <w:rsid w:val="000C02E1"/>
    <w:rsid w:val="000C5C0C"/>
    <w:rsid w:val="000C67F0"/>
    <w:rsid w:val="000D070D"/>
    <w:rsid w:val="000D25A7"/>
    <w:rsid w:val="000D42E4"/>
    <w:rsid w:val="000D4DA5"/>
    <w:rsid w:val="000D4E30"/>
    <w:rsid w:val="000D5289"/>
    <w:rsid w:val="000D5621"/>
    <w:rsid w:val="000D59EF"/>
    <w:rsid w:val="000D650C"/>
    <w:rsid w:val="000D67A3"/>
    <w:rsid w:val="000D69CE"/>
    <w:rsid w:val="000D789C"/>
    <w:rsid w:val="000E346A"/>
    <w:rsid w:val="000E4873"/>
    <w:rsid w:val="000E4C05"/>
    <w:rsid w:val="000E628E"/>
    <w:rsid w:val="000F0691"/>
    <w:rsid w:val="000F114A"/>
    <w:rsid w:val="000F1A34"/>
    <w:rsid w:val="000F2F04"/>
    <w:rsid w:val="000F53FF"/>
    <w:rsid w:val="000F661D"/>
    <w:rsid w:val="000F68F8"/>
    <w:rsid w:val="000F6E49"/>
    <w:rsid w:val="00100838"/>
    <w:rsid w:val="001024B5"/>
    <w:rsid w:val="001033B1"/>
    <w:rsid w:val="001034BF"/>
    <w:rsid w:val="00104D0E"/>
    <w:rsid w:val="00105C24"/>
    <w:rsid w:val="00106406"/>
    <w:rsid w:val="001109AD"/>
    <w:rsid w:val="00112C23"/>
    <w:rsid w:val="00113C3D"/>
    <w:rsid w:val="00113CB8"/>
    <w:rsid w:val="001147C3"/>
    <w:rsid w:val="001151C6"/>
    <w:rsid w:val="00116106"/>
    <w:rsid w:val="00120AA9"/>
    <w:rsid w:val="00120FF1"/>
    <w:rsid w:val="0012129D"/>
    <w:rsid w:val="00121CF5"/>
    <w:rsid w:val="00121D5E"/>
    <w:rsid w:val="001228CD"/>
    <w:rsid w:val="0012390D"/>
    <w:rsid w:val="00123CC1"/>
    <w:rsid w:val="00124634"/>
    <w:rsid w:val="00126233"/>
    <w:rsid w:val="00130337"/>
    <w:rsid w:val="00131B8B"/>
    <w:rsid w:val="00133921"/>
    <w:rsid w:val="00133E0D"/>
    <w:rsid w:val="00134531"/>
    <w:rsid w:val="00134B8E"/>
    <w:rsid w:val="00135AF9"/>
    <w:rsid w:val="00135C36"/>
    <w:rsid w:val="00140FA5"/>
    <w:rsid w:val="0014106E"/>
    <w:rsid w:val="0014175E"/>
    <w:rsid w:val="001432CC"/>
    <w:rsid w:val="001447F0"/>
    <w:rsid w:val="0014616F"/>
    <w:rsid w:val="00147130"/>
    <w:rsid w:val="00147C73"/>
    <w:rsid w:val="001512EA"/>
    <w:rsid w:val="00153C9C"/>
    <w:rsid w:val="00155391"/>
    <w:rsid w:val="001567B4"/>
    <w:rsid w:val="00161A30"/>
    <w:rsid w:val="00162774"/>
    <w:rsid w:val="0016304A"/>
    <w:rsid w:val="00163A7D"/>
    <w:rsid w:val="00163F95"/>
    <w:rsid w:val="001652E8"/>
    <w:rsid w:val="00167AAA"/>
    <w:rsid w:val="00170369"/>
    <w:rsid w:val="00170E81"/>
    <w:rsid w:val="001710B8"/>
    <w:rsid w:val="00171432"/>
    <w:rsid w:val="001715E6"/>
    <w:rsid w:val="00172787"/>
    <w:rsid w:val="001730B5"/>
    <w:rsid w:val="00173CFD"/>
    <w:rsid w:val="00174AB2"/>
    <w:rsid w:val="00175E57"/>
    <w:rsid w:val="0018007D"/>
    <w:rsid w:val="00180C30"/>
    <w:rsid w:val="001819A2"/>
    <w:rsid w:val="00182E3C"/>
    <w:rsid w:val="00182F6D"/>
    <w:rsid w:val="0018685D"/>
    <w:rsid w:val="00187491"/>
    <w:rsid w:val="00187972"/>
    <w:rsid w:val="00190269"/>
    <w:rsid w:val="00193FCE"/>
    <w:rsid w:val="001948C0"/>
    <w:rsid w:val="001977C2"/>
    <w:rsid w:val="001A0564"/>
    <w:rsid w:val="001A15F4"/>
    <w:rsid w:val="001A23D0"/>
    <w:rsid w:val="001A2C58"/>
    <w:rsid w:val="001A38E1"/>
    <w:rsid w:val="001A455A"/>
    <w:rsid w:val="001A4618"/>
    <w:rsid w:val="001A596B"/>
    <w:rsid w:val="001A67FB"/>
    <w:rsid w:val="001A6920"/>
    <w:rsid w:val="001B0F52"/>
    <w:rsid w:val="001B1BC7"/>
    <w:rsid w:val="001B46BC"/>
    <w:rsid w:val="001B47B6"/>
    <w:rsid w:val="001B4940"/>
    <w:rsid w:val="001B5092"/>
    <w:rsid w:val="001B6BFC"/>
    <w:rsid w:val="001B7913"/>
    <w:rsid w:val="001C1F2F"/>
    <w:rsid w:val="001C2819"/>
    <w:rsid w:val="001C2AFB"/>
    <w:rsid w:val="001C3BAA"/>
    <w:rsid w:val="001C3DFA"/>
    <w:rsid w:val="001C438A"/>
    <w:rsid w:val="001C6B32"/>
    <w:rsid w:val="001C6D71"/>
    <w:rsid w:val="001C7419"/>
    <w:rsid w:val="001C782F"/>
    <w:rsid w:val="001D093E"/>
    <w:rsid w:val="001D1608"/>
    <w:rsid w:val="001D36CA"/>
    <w:rsid w:val="001D4EE9"/>
    <w:rsid w:val="001D663E"/>
    <w:rsid w:val="001D73D1"/>
    <w:rsid w:val="001E01CB"/>
    <w:rsid w:val="001E0498"/>
    <w:rsid w:val="001E2213"/>
    <w:rsid w:val="001E22DC"/>
    <w:rsid w:val="001E40C7"/>
    <w:rsid w:val="001E494E"/>
    <w:rsid w:val="001E7D23"/>
    <w:rsid w:val="001F0B8E"/>
    <w:rsid w:val="001F1021"/>
    <w:rsid w:val="001F29AB"/>
    <w:rsid w:val="001F3051"/>
    <w:rsid w:val="001F3EA8"/>
    <w:rsid w:val="001F3FC2"/>
    <w:rsid w:val="001F439B"/>
    <w:rsid w:val="001F55EC"/>
    <w:rsid w:val="001F6F84"/>
    <w:rsid w:val="001F7423"/>
    <w:rsid w:val="00200E5B"/>
    <w:rsid w:val="0020186C"/>
    <w:rsid w:val="00203A56"/>
    <w:rsid w:val="00205B15"/>
    <w:rsid w:val="00206732"/>
    <w:rsid w:val="00206AD9"/>
    <w:rsid w:val="00207A27"/>
    <w:rsid w:val="002124C5"/>
    <w:rsid w:val="00215A72"/>
    <w:rsid w:val="00215B2A"/>
    <w:rsid w:val="00217A79"/>
    <w:rsid w:val="002203B4"/>
    <w:rsid w:val="002224C7"/>
    <w:rsid w:val="00223104"/>
    <w:rsid w:val="0022608E"/>
    <w:rsid w:val="00226267"/>
    <w:rsid w:val="00227301"/>
    <w:rsid w:val="00231259"/>
    <w:rsid w:val="0023143A"/>
    <w:rsid w:val="00232908"/>
    <w:rsid w:val="00232B14"/>
    <w:rsid w:val="00232B1C"/>
    <w:rsid w:val="00233C76"/>
    <w:rsid w:val="00233D68"/>
    <w:rsid w:val="00235956"/>
    <w:rsid w:val="0023691C"/>
    <w:rsid w:val="00236CA3"/>
    <w:rsid w:val="002379F8"/>
    <w:rsid w:val="00237F24"/>
    <w:rsid w:val="00240449"/>
    <w:rsid w:val="00240A0F"/>
    <w:rsid w:val="002416C3"/>
    <w:rsid w:val="00241933"/>
    <w:rsid w:val="0024463B"/>
    <w:rsid w:val="002468C9"/>
    <w:rsid w:val="00246CDE"/>
    <w:rsid w:val="002475F6"/>
    <w:rsid w:val="00251553"/>
    <w:rsid w:val="00251A18"/>
    <w:rsid w:val="00252343"/>
    <w:rsid w:val="00255F06"/>
    <w:rsid w:val="00257ED2"/>
    <w:rsid w:val="00260571"/>
    <w:rsid w:val="002617DF"/>
    <w:rsid w:val="00262112"/>
    <w:rsid w:val="00263230"/>
    <w:rsid w:val="00263DE0"/>
    <w:rsid w:val="00263DE3"/>
    <w:rsid w:val="00264320"/>
    <w:rsid w:val="00264BB6"/>
    <w:rsid w:val="00264D9D"/>
    <w:rsid w:val="00267C92"/>
    <w:rsid w:val="002706A6"/>
    <w:rsid w:val="00271B01"/>
    <w:rsid w:val="00271B9E"/>
    <w:rsid w:val="00272426"/>
    <w:rsid w:val="00272D13"/>
    <w:rsid w:val="00273327"/>
    <w:rsid w:val="00273F0A"/>
    <w:rsid w:val="002745E4"/>
    <w:rsid w:val="00277EAC"/>
    <w:rsid w:val="0028049A"/>
    <w:rsid w:val="002807DC"/>
    <w:rsid w:val="002814A0"/>
    <w:rsid w:val="00281D1D"/>
    <w:rsid w:val="00282921"/>
    <w:rsid w:val="002846A0"/>
    <w:rsid w:val="00286A79"/>
    <w:rsid w:val="0029034D"/>
    <w:rsid w:val="00292B46"/>
    <w:rsid w:val="002936C0"/>
    <w:rsid w:val="0029432F"/>
    <w:rsid w:val="00294EF4"/>
    <w:rsid w:val="002967A2"/>
    <w:rsid w:val="0029699D"/>
    <w:rsid w:val="002A023E"/>
    <w:rsid w:val="002A0293"/>
    <w:rsid w:val="002A3644"/>
    <w:rsid w:val="002A3958"/>
    <w:rsid w:val="002A40D2"/>
    <w:rsid w:val="002A7963"/>
    <w:rsid w:val="002A7D41"/>
    <w:rsid w:val="002B0CF7"/>
    <w:rsid w:val="002B123A"/>
    <w:rsid w:val="002B187A"/>
    <w:rsid w:val="002B2E06"/>
    <w:rsid w:val="002B4A5E"/>
    <w:rsid w:val="002B63A1"/>
    <w:rsid w:val="002B6667"/>
    <w:rsid w:val="002B7F3D"/>
    <w:rsid w:val="002C0BC8"/>
    <w:rsid w:val="002C1239"/>
    <w:rsid w:val="002C4F25"/>
    <w:rsid w:val="002C5FF3"/>
    <w:rsid w:val="002C6A4E"/>
    <w:rsid w:val="002C7B50"/>
    <w:rsid w:val="002D2AB1"/>
    <w:rsid w:val="002D3899"/>
    <w:rsid w:val="002D3EC4"/>
    <w:rsid w:val="002D4DF6"/>
    <w:rsid w:val="002D7185"/>
    <w:rsid w:val="002D72AE"/>
    <w:rsid w:val="002D75D2"/>
    <w:rsid w:val="002E0B2B"/>
    <w:rsid w:val="002E328D"/>
    <w:rsid w:val="002E32DA"/>
    <w:rsid w:val="002E4191"/>
    <w:rsid w:val="002E6616"/>
    <w:rsid w:val="002F11D3"/>
    <w:rsid w:val="002F399F"/>
    <w:rsid w:val="002F65E9"/>
    <w:rsid w:val="002F79C4"/>
    <w:rsid w:val="00300293"/>
    <w:rsid w:val="00301244"/>
    <w:rsid w:val="0030185A"/>
    <w:rsid w:val="00302360"/>
    <w:rsid w:val="003032AC"/>
    <w:rsid w:val="003037BB"/>
    <w:rsid w:val="00304280"/>
    <w:rsid w:val="003113F2"/>
    <w:rsid w:val="0031140E"/>
    <w:rsid w:val="00312523"/>
    <w:rsid w:val="003125B9"/>
    <w:rsid w:val="003132D7"/>
    <w:rsid w:val="003135A4"/>
    <w:rsid w:val="00314427"/>
    <w:rsid w:val="003156CD"/>
    <w:rsid w:val="003162E9"/>
    <w:rsid w:val="00316464"/>
    <w:rsid w:val="003170EA"/>
    <w:rsid w:val="00320C4B"/>
    <w:rsid w:val="0032410B"/>
    <w:rsid w:val="00324DD8"/>
    <w:rsid w:val="00324F8C"/>
    <w:rsid w:val="0032557F"/>
    <w:rsid w:val="00327843"/>
    <w:rsid w:val="00330B26"/>
    <w:rsid w:val="003325AC"/>
    <w:rsid w:val="00332A37"/>
    <w:rsid w:val="00332CA1"/>
    <w:rsid w:val="00333498"/>
    <w:rsid w:val="00334F18"/>
    <w:rsid w:val="00335948"/>
    <w:rsid w:val="00336150"/>
    <w:rsid w:val="00336AFB"/>
    <w:rsid w:val="003410C1"/>
    <w:rsid w:val="00341D6A"/>
    <w:rsid w:val="00342A2B"/>
    <w:rsid w:val="00342A5F"/>
    <w:rsid w:val="00342F73"/>
    <w:rsid w:val="003477B8"/>
    <w:rsid w:val="00352A45"/>
    <w:rsid w:val="00356461"/>
    <w:rsid w:val="00357BC2"/>
    <w:rsid w:val="0036056A"/>
    <w:rsid w:val="00360703"/>
    <w:rsid w:val="003616B5"/>
    <w:rsid w:val="0036170D"/>
    <w:rsid w:val="0036198A"/>
    <w:rsid w:val="003623DC"/>
    <w:rsid w:val="00362DDD"/>
    <w:rsid w:val="00365475"/>
    <w:rsid w:val="00365FAD"/>
    <w:rsid w:val="00372D9B"/>
    <w:rsid w:val="00375192"/>
    <w:rsid w:val="0037621C"/>
    <w:rsid w:val="00376C75"/>
    <w:rsid w:val="0038023A"/>
    <w:rsid w:val="0038111F"/>
    <w:rsid w:val="00381CB9"/>
    <w:rsid w:val="00382F69"/>
    <w:rsid w:val="00382F6E"/>
    <w:rsid w:val="0038467B"/>
    <w:rsid w:val="00384976"/>
    <w:rsid w:val="00385DFD"/>
    <w:rsid w:val="00386759"/>
    <w:rsid w:val="00386CAD"/>
    <w:rsid w:val="003907B4"/>
    <w:rsid w:val="003915C9"/>
    <w:rsid w:val="00393C24"/>
    <w:rsid w:val="0039457D"/>
    <w:rsid w:val="00397DAE"/>
    <w:rsid w:val="003A1400"/>
    <w:rsid w:val="003A331D"/>
    <w:rsid w:val="003A5152"/>
    <w:rsid w:val="003A528B"/>
    <w:rsid w:val="003B108C"/>
    <w:rsid w:val="003B15A8"/>
    <w:rsid w:val="003B2126"/>
    <w:rsid w:val="003B2C5D"/>
    <w:rsid w:val="003B39DC"/>
    <w:rsid w:val="003B4CA9"/>
    <w:rsid w:val="003B674D"/>
    <w:rsid w:val="003B6E61"/>
    <w:rsid w:val="003B723B"/>
    <w:rsid w:val="003B753A"/>
    <w:rsid w:val="003B7B87"/>
    <w:rsid w:val="003C0812"/>
    <w:rsid w:val="003C1181"/>
    <w:rsid w:val="003C1474"/>
    <w:rsid w:val="003C1B3F"/>
    <w:rsid w:val="003C2572"/>
    <w:rsid w:val="003C5D63"/>
    <w:rsid w:val="003C6456"/>
    <w:rsid w:val="003C7277"/>
    <w:rsid w:val="003D296B"/>
    <w:rsid w:val="003D4CAB"/>
    <w:rsid w:val="003D4FDC"/>
    <w:rsid w:val="003D50A0"/>
    <w:rsid w:val="003E1899"/>
    <w:rsid w:val="003E2FB8"/>
    <w:rsid w:val="003E4591"/>
    <w:rsid w:val="003E4639"/>
    <w:rsid w:val="003E5424"/>
    <w:rsid w:val="003E60C6"/>
    <w:rsid w:val="003E7091"/>
    <w:rsid w:val="003F00CB"/>
    <w:rsid w:val="003F0920"/>
    <w:rsid w:val="003F1237"/>
    <w:rsid w:val="003F1AF2"/>
    <w:rsid w:val="003F2F91"/>
    <w:rsid w:val="003F442C"/>
    <w:rsid w:val="003F57B8"/>
    <w:rsid w:val="003F58FB"/>
    <w:rsid w:val="003F5C40"/>
    <w:rsid w:val="004005F2"/>
    <w:rsid w:val="0040070D"/>
    <w:rsid w:val="00400B00"/>
    <w:rsid w:val="00401459"/>
    <w:rsid w:val="00401987"/>
    <w:rsid w:val="004042E5"/>
    <w:rsid w:val="004054D9"/>
    <w:rsid w:val="00405C36"/>
    <w:rsid w:val="00406327"/>
    <w:rsid w:val="004074EB"/>
    <w:rsid w:val="00407E0E"/>
    <w:rsid w:val="00413166"/>
    <w:rsid w:val="00413590"/>
    <w:rsid w:val="00415CA8"/>
    <w:rsid w:val="004172C4"/>
    <w:rsid w:val="00421BF4"/>
    <w:rsid w:val="0042225A"/>
    <w:rsid w:val="00422F94"/>
    <w:rsid w:val="004230E3"/>
    <w:rsid w:val="00423E93"/>
    <w:rsid w:val="00424110"/>
    <w:rsid w:val="00424B98"/>
    <w:rsid w:val="0042675E"/>
    <w:rsid w:val="004267F4"/>
    <w:rsid w:val="004311BC"/>
    <w:rsid w:val="0043244E"/>
    <w:rsid w:val="00435323"/>
    <w:rsid w:val="004379D0"/>
    <w:rsid w:val="00437BE4"/>
    <w:rsid w:val="00437D42"/>
    <w:rsid w:val="00441279"/>
    <w:rsid w:val="00442BF5"/>
    <w:rsid w:val="004431AC"/>
    <w:rsid w:val="00443779"/>
    <w:rsid w:val="0044545B"/>
    <w:rsid w:val="00445773"/>
    <w:rsid w:val="0044580E"/>
    <w:rsid w:val="004462FE"/>
    <w:rsid w:val="00446E02"/>
    <w:rsid w:val="004505BE"/>
    <w:rsid w:val="004514D9"/>
    <w:rsid w:val="00453DF2"/>
    <w:rsid w:val="004546A6"/>
    <w:rsid w:val="0045489F"/>
    <w:rsid w:val="00455D68"/>
    <w:rsid w:val="0045778C"/>
    <w:rsid w:val="0046087A"/>
    <w:rsid w:val="00461066"/>
    <w:rsid w:val="00461224"/>
    <w:rsid w:val="00461653"/>
    <w:rsid w:val="004617BA"/>
    <w:rsid w:val="00461BD2"/>
    <w:rsid w:val="00462229"/>
    <w:rsid w:val="00462790"/>
    <w:rsid w:val="004631EA"/>
    <w:rsid w:val="004634D4"/>
    <w:rsid w:val="00464322"/>
    <w:rsid w:val="00464F06"/>
    <w:rsid w:val="004673D1"/>
    <w:rsid w:val="00467FBC"/>
    <w:rsid w:val="00470989"/>
    <w:rsid w:val="00470C7B"/>
    <w:rsid w:val="004732FB"/>
    <w:rsid w:val="00476998"/>
    <w:rsid w:val="00476EBC"/>
    <w:rsid w:val="004770A7"/>
    <w:rsid w:val="0047748F"/>
    <w:rsid w:val="00480130"/>
    <w:rsid w:val="004814E7"/>
    <w:rsid w:val="004821D4"/>
    <w:rsid w:val="00483745"/>
    <w:rsid w:val="004850A5"/>
    <w:rsid w:val="00485B02"/>
    <w:rsid w:val="00486173"/>
    <w:rsid w:val="00486253"/>
    <w:rsid w:val="0049034A"/>
    <w:rsid w:val="00490B4B"/>
    <w:rsid w:val="004923E1"/>
    <w:rsid w:val="00494CF5"/>
    <w:rsid w:val="004966C5"/>
    <w:rsid w:val="004971E4"/>
    <w:rsid w:val="004A0006"/>
    <w:rsid w:val="004A035A"/>
    <w:rsid w:val="004A2B5A"/>
    <w:rsid w:val="004A3115"/>
    <w:rsid w:val="004A5EB0"/>
    <w:rsid w:val="004B3242"/>
    <w:rsid w:val="004B3991"/>
    <w:rsid w:val="004C10DF"/>
    <w:rsid w:val="004C154C"/>
    <w:rsid w:val="004C58AD"/>
    <w:rsid w:val="004C62B3"/>
    <w:rsid w:val="004C7E11"/>
    <w:rsid w:val="004C7E1A"/>
    <w:rsid w:val="004D6E54"/>
    <w:rsid w:val="004D7473"/>
    <w:rsid w:val="004D781D"/>
    <w:rsid w:val="004E1045"/>
    <w:rsid w:val="004E152B"/>
    <w:rsid w:val="004E15F8"/>
    <w:rsid w:val="004E25EC"/>
    <w:rsid w:val="004E34FA"/>
    <w:rsid w:val="004E3535"/>
    <w:rsid w:val="004E38DB"/>
    <w:rsid w:val="004E3B52"/>
    <w:rsid w:val="004E454E"/>
    <w:rsid w:val="004E68BD"/>
    <w:rsid w:val="004E7F52"/>
    <w:rsid w:val="004F0D57"/>
    <w:rsid w:val="004F1F0E"/>
    <w:rsid w:val="004F2052"/>
    <w:rsid w:val="004F29A2"/>
    <w:rsid w:val="004F2EE5"/>
    <w:rsid w:val="004F3D3D"/>
    <w:rsid w:val="004F43FE"/>
    <w:rsid w:val="004F69B9"/>
    <w:rsid w:val="004F6DD8"/>
    <w:rsid w:val="00500878"/>
    <w:rsid w:val="00500B4B"/>
    <w:rsid w:val="00501E2A"/>
    <w:rsid w:val="00502146"/>
    <w:rsid w:val="005032F4"/>
    <w:rsid w:val="005035B7"/>
    <w:rsid w:val="005043DA"/>
    <w:rsid w:val="005044F4"/>
    <w:rsid w:val="005047A8"/>
    <w:rsid w:val="00504B54"/>
    <w:rsid w:val="00504BBA"/>
    <w:rsid w:val="00504F61"/>
    <w:rsid w:val="005061B7"/>
    <w:rsid w:val="00506D0A"/>
    <w:rsid w:val="00507C58"/>
    <w:rsid w:val="0051066D"/>
    <w:rsid w:val="00513DBA"/>
    <w:rsid w:val="005154D3"/>
    <w:rsid w:val="00516236"/>
    <w:rsid w:val="005164C7"/>
    <w:rsid w:val="00517C41"/>
    <w:rsid w:val="00517D19"/>
    <w:rsid w:val="0052166F"/>
    <w:rsid w:val="00527415"/>
    <w:rsid w:val="00530994"/>
    <w:rsid w:val="005309EC"/>
    <w:rsid w:val="00531CED"/>
    <w:rsid w:val="00533911"/>
    <w:rsid w:val="0053461D"/>
    <w:rsid w:val="00534802"/>
    <w:rsid w:val="00540DF5"/>
    <w:rsid w:val="00540E40"/>
    <w:rsid w:val="005414DF"/>
    <w:rsid w:val="00543665"/>
    <w:rsid w:val="00552052"/>
    <w:rsid w:val="005527DD"/>
    <w:rsid w:val="00553504"/>
    <w:rsid w:val="00553E90"/>
    <w:rsid w:val="00556232"/>
    <w:rsid w:val="00556E98"/>
    <w:rsid w:val="00557311"/>
    <w:rsid w:val="00560CCF"/>
    <w:rsid w:val="00561F9D"/>
    <w:rsid w:val="00562176"/>
    <w:rsid w:val="00562311"/>
    <w:rsid w:val="00562CFC"/>
    <w:rsid w:val="00562DEC"/>
    <w:rsid w:val="00563B95"/>
    <w:rsid w:val="00564304"/>
    <w:rsid w:val="005645DD"/>
    <w:rsid w:val="0056593B"/>
    <w:rsid w:val="00566A44"/>
    <w:rsid w:val="00573259"/>
    <w:rsid w:val="00573917"/>
    <w:rsid w:val="00574237"/>
    <w:rsid w:val="00575715"/>
    <w:rsid w:val="00575821"/>
    <w:rsid w:val="005764C9"/>
    <w:rsid w:val="00577222"/>
    <w:rsid w:val="005812D5"/>
    <w:rsid w:val="0058187A"/>
    <w:rsid w:val="00582166"/>
    <w:rsid w:val="00583E95"/>
    <w:rsid w:val="005850A1"/>
    <w:rsid w:val="00590C0B"/>
    <w:rsid w:val="0059212C"/>
    <w:rsid w:val="005925BB"/>
    <w:rsid w:val="0059333B"/>
    <w:rsid w:val="0059335C"/>
    <w:rsid w:val="00593A69"/>
    <w:rsid w:val="005948EB"/>
    <w:rsid w:val="00595608"/>
    <w:rsid w:val="005963E7"/>
    <w:rsid w:val="005A153B"/>
    <w:rsid w:val="005A18BD"/>
    <w:rsid w:val="005A265F"/>
    <w:rsid w:val="005A4D4D"/>
    <w:rsid w:val="005A4F2C"/>
    <w:rsid w:val="005A615A"/>
    <w:rsid w:val="005A6B85"/>
    <w:rsid w:val="005B1BC8"/>
    <w:rsid w:val="005B1F8C"/>
    <w:rsid w:val="005B23C8"/>
    <w:rsid w:val="005B3906"/>
    <w:rsid w:val="005B3A3B"/>
    <w:rsid w:val="005B3ADB"/>
    <w:rsid w:val="005B4502"/>
    <w:rsid w:val="005B5BA7"/>
    <w:rsid w:val="005C20F2"/>
    <w:rsid w:val="005C2A11"/>
    <w:rsid w:val="005C309A"/>
    <w:rsid w:val="005C3AFA"/>
    <w:rsid w:val="005C4075"/>
    <w:rsid w:val="005C412F"/>
    <w:rsid w:val="005C456E"/>
    <w:rsid w:val="005C6AC9"/>
    <w:rsid w:val="005C793D"/>
    <w:rsid w:val="005D0802"/>
    <w:rsid w:val="005D1086"/>
    <w:rsid w:val="005D145C"/>
    <w:rsid w:val="005D33C4"/>
    <w:rsid w:val="005D3861"/>
    <w:rsid w:val="005D5629"/>
    <w:rsid w:val="005D65FB"/>
    <w:rsid w:val="005D7065"/>
    <w:rsid w:val="005D74D0"/>
    <w:rsid w:val="005D779E"/>
    <w:rsid w:val="005E01E6"/>
    <w:rsid w:val="005E05ED"/>
    <w:rsid w:val="005E0A5D"/>
    <w:rsid w:val="005E0DB4"/>
    <w:rsid w:val="005E14CA"/>
    <w:rsid w:val="005E245C"/>
    <w:rsid w:val="005E338D"/>
    <w:rsid w:val="005E6AA8"/>
    <w:rsid w:val="005F252D"/>
    <w:rsid w:val="00600C66"/>
    <w:rsid w:val="006029E5"/>
    <w:rsid w:val="00603489"/>
    <w:rsid w:val="00603BBE"/>
    <w:rsid w:val="006079E5"/>
    <w:rsid w:val="006105D5"/>
    <w:rsid w:val="00610AE4"/>
    <w:rsid w:val="006110DF"/>
    <w:rsid w:val="00612191"/>
    <w:rsid w:val="00613D7C"/>
    <w:rsid w:val="00614919"/>
    <w:rsid w:val="00614D2B"/>
    <w:rsid w:val="006150CC"/>
    <w:rsid w:val="006161FC"/>
    <w:rsid w:val="00616859"/>
    <w:rsid w:val="00616862"/>
    <w:rsid w:val="0062001E"/>
    <w:rsid w:val="00620175"/>
    <w:rsid w:val="00621F98"/>
    <w:rsid w:val="00622E52"/>
    <w:rsid w:val="00625422"/>
    <w:rsid w:val="00626101"/>
    <w:rsid w:val="0062689F"/>
    <w:rsid w:val="006275E6"/>
    <w:rsid w:val="00627A71"/>
    <w:rsid w:val="00627CFD"/>
    <w:rsid w:val="00627DC8"/>
    <w:rsid w:val="00631760"/>
    <w:rsid w:val="0063320E"/>
    <w:rsid w:val="00633FAD"/>
    <w:rsid w:val="00634BBF"/>
    <w:rsid w:val="00635977"/>
    <w:rsid w:val="00635C89"/>
    <w:rsid w:val="0063614B"/>
    <w:rsid w:val="0063784D"/>
    <w:rsid w:val="00640BA1"/>
    <w:rsid w:val="00644467"/>
    <w:rsid w:val="00645117"/>
    <w:rsid w:val="0064559E"/>
    <w:rsid w:val="00645F8F"/>
    <w:rsid w:val="00651686"/>
    <w:rsid w:val="00651C6C"/>
    <w:rsid w:val="006525CC"/>
    <w:rsid w:val="00653885"/>
    <w:rsid w:val="00654325"/>
    <w:rsid w:val="00655009"/>
    <w:rsid w:val="0065617B"/>
    <w:rsid w:val="00656214"/>
    <w:rsid w:val="006578A3"/>
    <w:rsid w:val="00660BD0"/>
    <w:rsid w:val="00661022"/>
    <w:rsid w:val="006612F4"/>
    <w:rsid w:val="006613B2"/>
    <w:rsid w:val="00661D2D"/>
    <w:rsid w:val="006620B8"/>
    <w:rsid w:val="0066223D"/>
    <w:rsid w:val="0066236D"/>
    <w:rsid w:val="006643CA"/>
    <w:rsid w:val="0066462A"/>
    <w:rsid w:val="00664991"/>
    <w:rsid w:val="00664A04"/>
    <w:rsid w:val="00664E10"/>
    <w:rsid w:val="00665077"/>
    <w:rsid w:val="00666843"/>
    <w:rsid w:val="00667651"/>
    <w:rsid w:val="006676FA"/>
    <w:rsid w:val="00671CC9"/>
    <w:rsid w:val="006724F9"/>
    <w:rsid w:val="006728B6"/>
    <w:rsid w:val="006741D4"/>
    <w:rsid w:val="00674576"/>
    <w:rsid w:val="00674674"/>
    <w:rsid w:val="00674F73"/>
    <w:rsid w:val="00675804"/>
    <w:rsid w:val="00676303"/>
    <w:rsid w:val="00676737"/>
    <w:rsid w:val="0067793E"/>
    <w:rsid w:val="006802BB"/>
    <w:rsid w:val="00682130"/>
    <w:rsid w:val="00684268"/>
    <w:rsid w:val="0068588A"/>
    <w:rsid w:val="006864C6"/>
    <w:rsid w:val="00690ACC"/>
    <w:rsid w:val="00690E04"/>
    <w:rsid w:val="0069111A"/>
    <w:rsid w:val="0069338E"/>
    <w:rsid w:val="00693881"/>
    <w:rsid w:val="006945FB"/>
    <w:rsid w:val="006953B9"/>
    <w:rsid w:val="006A08CB"/>
    <w:rsid w:val="006A0A30"/>
    <w:rsid w:val="006A28B5"/>
    <w:rsid w:val="006A2F0A"/>
    <w:rsid w:val="006A3AD8"/>
    <w:rsid w:val="006A54E8"/>
    <w:rsid w:val="006A67A0"/>
    <w:rsid w:val="006B2394"/>
    <w:rsid w:val="006B252D"/>
    <w:rsid w:val="006B30AB"/>
    <w:rsid w:val="006B3F0A"/>
    <w:rsid w:val="006B4491"/>
    <w:rsid w:val="006B4805"/>
    <w:rsid w:val="006B5A81"/>
    <w:rsid w:val="006C02BB"/>
    <w:rsid w:val="006C3AF0"/>
    <w:rsid w:val="006C415E"/>
    <w:rsid w:val="006C4297"/>
    <w:rsid w:val="006C5C63"/>
    <w:rsid w:val="006C5D32"/>
    <w:rsid w:val="006C603C"/>
    <w:rsid w:val="006C62AD"/>
    <w:rsid w:val="006C6767"/>
    <w:rsid w:val="006C72DA"/>
    <w:rsid w:val="006C7A24"/>
    <w:rsid w:val="006C7BEE"/>
    <w:rsid w:val="006D0737"/>
    <w:rsid w:val="006D089E"/>
    <w:rsid w:val="006D10D9"/>
    <w:rsid w:val="006D20F1"/>
    <w:rsid w:val="006D391C"/>
    <w:rsid w:val="006D4720"/>
    <w:rsid w:val="006D4A22"/>
    <w:rsid w:val="006D6A31"/>
    <w:rsid w:val="006E107D"/>
    <w:rsid w:val="006E2B82"/>
    <w:rsid w:val="006E3801"/>
    <w:rsid w:val="006E41C4"/>
    <w:rsid w:val="006E48E9"/>
    <w:rsid w:val="006E4EF5"/>
    <w:rsid w:val="006E52B4"/>
    <w:rsid w:val="006E5C3D"/>
    <w:rsid w:val="006E6709"/>
    <w:rsid w:val="006E6F3C"/>
    <w:rsid w:val="006E7238"/>
    <w:rsid w:val="006F1160"/>
    <w:rsid w:val="006F2CA7"/>
    <w:rsid w:val="006F2D3A"/>
    <w:rsid w:val="006F4283"/>
    <w:rsid w:val="006F438A"/>
    <w:rsid w:val="006F4BC5"/>
    <w:rsid w:val="006F6F84"/>
    <w:rsid w:val="00700481"/>
    <w:rsid w:val="0070096A"/>
    <w:rsid w:val="00700B2D"/>
    <w:rsid w:val="00700F33"/>
    <w:rsid w:val="007012AB"/>
    <w:rsid w:val="00702473"/>
    <w:rsid w:val="007026DA"/>
    <w:rsid w:val="007034DB"/>
    <w:rsid w:val="007056E7"/>
    <w:rsid w:val="0070607F"/>
    <w:rsid w:val="0070629B"/>
    <w:rsid w:val="0070749F"/>
    <w:rsid w:val="00710542"/>
    <w:rsid w:val="0071063C"/>
    <w:rsid w:val="007114D4"/>
    <w:rsid w:val="00711F50"/>
    <w:rsid w:val="00712A5C"/>
    <w:rsid w:val="00714059"/>
    <w:rsid w:val="00715BFC"/>
    <w:rsid w:val="0071631C"/>
    <w:rsid w:val="00720C26"/>
    <w:rsid w:val="00720D5A"/>
    <w:rsid w:val="00721871"/>
    <w:rsid w:val="00721DDF"/>
    <w:rsid w:val="00722808"/>
    <w:rsid w:val="007279FF"/>
    <w:rsid w:val="00734E6B"/>
    <w:rsid w:val="00740B61"/>
    <w:rsid w:val="0074434E"/>
    <w:rsid w:val="007444BD"/>
    <w:rsid w:val="0074529D"/>
    <w:rsid w:val="00750305"/>
    <w:rsid w:val="00750643"/>
    <w:rsid w:val="00751292"/>
    <w:rsid w:val="00751A61"/>
    <w:rsid w:val="00751FDB"/>
    <w:rsid w:val="0075216E"/>
    <w:rsid w:val="007528E7"/>
    <w:rsid w:val="00752D75"/>
    <w:rsid w:val="00753344"/>
    <w:rsid w:val="00755EAD"/>
    <w:rsid w:val="00756A59"/>
    <w:rsid w:val="00756D68"/>
    <w:rsid w:val="007604D7"/>
    <w:rsid w:val="0076058E"/>
    <w:rsid w:val="00761767"/>
    <w:rsid w:val="00763806"/>
    <w:rsid w:val="00763CC0"/>
    <w:rsid w:val="00765B5E"/>
    <w:rsid w:val="00766FC4"/>
    <w:rsid w:val="00767BDA"/>
    <w:rsid w:val="00767E59"/>
    <w:rsid w:val="007712CE"/>
    <w:rsid w:val="00772B20"/>
    <w:rsid w:val="007731A9"/>
    <w:rsid w:val="00775947"/>
    <w:rsid w:val="00776D9E"/>
    <w:rsid w:val="0078004D"/>
    <w:rsid w:val="0078034A"/>
    <w:rsid w:val="0078103D"/>
    <w:rsid w:val="0078128B"/>
    <w:rsid w:val="007813AC"/>
    <w:rsid w:val="00783938"/>
    <w:rsid w:val="00783D0B"/>
    <w:rsid w:val="007842A4"/>
    <w:rsid w:val="0078519B"/>
    <w:rsid w:val="00786089"/>
    <w:rsid w:val="00787467"/>
    <w:rsid w:val="00787A5F"/>
    <w:rsid w:val="00790699"/>
    <w:rsid w:val="00791A80"/>
    <w:rsid w:val="00791A82"/>
    <w:rsid w:val="0079369F"/>
    <w:rsid w:val="00793B43"/>
    <w:rsid w:val="00795177"/>
    <w:rsid w:val="007A1798"/>
    <w:rsid w:val="007A25C0"/>
    <w:rsid w:val="007A2889"/>
    <w:rsid w:val="007A3B8A"/>
    <w:rsid w:val="007A587D"/>
    <w:rsid w:val="007A5C41"/>
    <w:rsid w:val="007A6005"/>
    <w:rsid w:val="007A6B5D"/>
    <w:rsid w:val="007B02EA"/>
    <w:rsid w:val="007B08B4"/>
    <w:rsid w:val="007B0AAF"/>
    <w:rsid w:val="007B29CF"/>
    <w:rsid w:val="007B3314"/>
    <w:rsid w:val="007B36D3"/>
    <w:rsid w:val="007B3E55"/>
    <w:rsid w:val="007B4598"/>
    <w:rsid w:val="007B5390"/>
    <w:rsid w:val="007B5537"/>
    <w:rsid w:val="007B6BBF"/>
    <w:rsid w:val="007B7B77"/>
    <w:rsid w:val="007B7F07"/>
    <w:rsid w:val="007C45E0"/>
    <w:rsid w:val="007C4780"/>
    <w:rsid w:val="007C4C80"/>
    <w:rsid w:val="007C516E"/>
    <w:rsid w:val="007C62E4"/>
    <w:rsid w:val="007D0AE6"/>
    <w:rsid w:val="007D37D1"/>
    <w:rsid w:val="007D48BC"/>
    <w:rsid w:val="007D559C"/>
    <w:rsid w:val="007D5DFA"/>
    <w:rsid w:val="007D7F66"/>
    <w:rsid w:val="007E0C58"/>
    <w:rsid w:val="007E220B"/>
    <w:rsid w:val="007E328D"/>
    <w:rsid w:val="007E3AA7"/>
    <w:rsid w:val="007E3C29"/>
    <w:rsid w:val="007E476D"/>
    <w:rsid w:val="007E498C"/>
    <w:rsid w:val="007E4D31"/>
    <w:rsid w:val="007E6F2F"/>
    <w:rsid w:val="007F5D4A"/>
    <w:rsid w:val="00801213"/>
    <w:rsid w:val="008025D1"/>
    <w:rsid w:val="00805ADD"/>
    <w:rsid w:val="00805D08"/>
    <w:rsid w:val="00807FD1"/>
    <w:rsid w:val="008138CD"/>
    <w:rsid w:val="00813C78"/>
    <w:rsid w:val="00814A49"/>
    <w:rsid w:val="00814B0A"/>
    <w:rsid w:val="008207A9"/>
    <w:rsid w:val="00820A8B"/>
    <w:rsid w:val="00822642"/>
    <w:rsid w:val="00826F49"/>
    <w:rsid w:val="00827EC5"/>
    <w:rsid w:val="00830662"/>
    <w:rsid w:val="008315D1"/>
    <w:rsid w:val="0083342D"/>
    <w:rsid w:val="00833725"/>
    <w:rsid w:val="00835206"/>
    <w:rsid w:val="008403DD"/>
    <w:rsid w:val="00840E6E"/>
    <w:rsid w:val="0084116E"/>
    <w:rsid w:val="00841601"/>
    <w:rsid w:val="00841AE0"/>
    <w:rsid w:val="00842FDE"/>
    <w:rsid w:val="008453CA"/>
    <w:rsid w:val="00850446"/>
    <w:rsid w:val="008509DE"/>
    <w:rsid w:val="0085215D"/>
    <w:rsid w:val="008524B2"/>
    <w:rsid w:val="00852895"/>
    <w:rsid w:val="0085330A"/>
    <w:rsid w:val="00854882"/>
    <w:rsid w:val="00854DA0"/>
    <w:rsid w:val="00855188"/>
    <w:rsid w:val="00855231"/>
    <w:rsid w:val="0085538E"/>
    <w:rsid w:val="008555BE"/>
    <w:rsid w:val="0085568E"/>
    <w:rsid w:val="00856D70"/>
    <w:rsid w:val="00856D7D"/>
    <w:rsid w:val="00857E66"/>
    <w:rsid w:val="00863436"/>
    <w:rsid w:val="0086365B"/>
    <w:rsid w:val="008637A3"/>
    <w:rsid w:val="00867593"/>
    <w:rsid w:val="0086764B"/>
    <w:rsid w:val="0086776E"/>
    <w:rsid w:val="0087066A"/>
    <w:rsid w:val="00872AF9"/>
    <w:rsid w:val="00872F5E"/>
    <w:rsid w:val="0087395E"/>
    <w:rsid w:val="00875A73"/>
    <w:rsid w:val="008760AF"/>
    <w:rsid w:val="00876B16"/>
    <w:rsid w:val="00877241"/>
    <w:rsid w:val="0087764F"/>
    <w:rsid w:val="00881909"/>
    <w:rsid w:val="00882F08"/>
    <w:rsid w:val="00884281"/>
    <w:rsid w:val="008842B2"/>
    <w:rsid w:val="00884307"/>
    <w:rsid w:val="00884489"/>
    <w:rsid w:val="0088770A"/>
    <w:rsid w:val="00887C56"/>
    <w:rsid w:val="00887FBC"/>
    <w:rsid w:val="00890971"/>
    <w:rsid w:val="00894FD5"/>
    <w:rsid w:val="00895348"/>
    <w:rsid w:val="008965B4"/>
    <w:rsid w:val="008965BA"/>
    <w:rsid w:val="00897C6B"/>
    <w:rsid w:val="008A0021"/>
    <w:rsid w:val="008A06E6"/>
    <w:rsid w:val="008A0D6E"/>
    <w:rsid w:val="008A2E7C"/>
    <w:rsid w:val="008A448A"/>
    <w:rsid w:val="008A59DB"/>
    <w:rsid w:val="008A6A80"/>
    <w:rsid w:val="008A6DEE"/>
    <w:rsid w:val="008B0753"/>
    <w:rsid w:val="008B0A72"/>
    <w:rsid w:val="008B1623"/>
    <w:rsid w:val="008B3479"/>
    <w:rsid w:val="008B3800"/>
    <w:rsid w:val="008B5E64"/>
    <w:rsid w:val="008B7327"/>
    <w:rsid w:val="008B7EDF"/>
    <w:rsid w:val="008C2A66"/>
    <w:rsid w:val="008C30D8"/>
    <w:rsid w:val="008C3785"/>
    <w:rsid w:val="008C6029"/>
    <w:rsid w:val="008C6B34"/>
    <w:rsid w:val="008C6CE5"/>
    <w:rsid w:val="008D06F1"/>
    <w:rsid w:val="008D0849"/>
    <w:rsid w:val="008D2124"/>
    <w:rsid w:val="008D4068"/>
    <w:rsid w:val="008D4497"/>
    <w:rsid w:val="008D48FC"/>
    <w:rsid w:val="008D4FEA"/>
    <w:rsid w:val="008E017B"/>
    <w:rsid w:val="008E0404"/>
    <w:rsid w:val="008E041F"/>
    <w:rsid w:val="008E075C"/>
    <w:rsid w:val="008E14D5"/>
    <w:rsid w:val="008E2D79"/>
    <w:rsid w:val="008E4705"/>
    <w:rsid w:val="008E4C8B"/>
    <w:rsid w:val="008E619A"/>
    <w:rsid w:val="008E686F"/>
    <w:rsid w:val="008E703C"/>
    <w:rsid w:val="008E7AAC"/>
    <w:rsid w:val="008F104B"/>
    <w:rsid w:val="008F139F"/>
    <w:rsid w:val="008F2902"/>
    <w:rsid w:val="008F373B"/>
    <w:rsid w:val="008F6B36"/>
    <w:rsid w:val="008F7AD9"/>
    <w:rsid w:val="008F7E17"/>
    <w:rsid w:val="008F7EAA"/>
    <w:rsid w:val="00901CD5"/>
    <w:rsid w:val="00904136"/>
    <w:rsid w:val="009041DC"/>
    <w:rsid w:val="009045D0"/>
    <w:rsid w:val="009053C4"/>
    <w:rsid w:val="00905564"/>
    <w:rsid w:val="00906103"/>
    <w:rsid w:val="009061DA"/>
    <w:rsid w:val="00907848"/>
    <w:rsid w:val="009108A5"/>
    <w:rsid w:val="00912024"/>
    <w:rsid w:val="009128AF"/>
    <w:rsid w:val="00912CF4"/>
    <w:rsid w:val="00914D5E"/>
    <w:rsid w:val="009166D5"/>
    <w:rsid w:val="0091799B"/>
    <w:rsid w:val="00920408"/>
    <w:rsid w:val="009205BC"/>
    <w:rsid w:val="0092088D"/>
    <w:rsid w:val="00922DFD"/>
    <w:rsid w:val="009236BF"/>
    <w:rsid w:val="00923727"/>
    <w:rsid w:val="009272F8"/>
    <w:rsid w:val="009277E3"/>
    <w:rsid w:val="00930C4C"/>
    <w:rsid w:val="00933328"/>
    <w:rsid w:val="00936546"/>
    <w:rsid w:val="00936AD5"/>
    <w:rsid w:val="00937476"/>
    <w:rsid w:val="009407DB"/>
    <w:rsid w:val="009408FD"/>
    <w:rsid w:val="00942B84"/>
    <w:rsid w:val="00942D5E"/>
    <w:rsid w:val="009442A3"/>
    <w:rsid w:val="00944446"/>
    <w:rsid w:val="009473F2"/>
    <w:rsid w:val="009540CD"/>
    <w:rsid w:val="0095481C"/>
    <w:rsid w:val="0096219C"/>
    <w:rsid w:val="00964093"/>
    <w:rsid w:val="00966762"/>
    <w:rsid w:val="009673EC"/>
    <w:rsid w:val="00970B41"/>
    <w:rsid w:val="00973065"/>
    <w:rsid w:val="00974484"/>
    <w:rsid w:val="009763EC"/>
    <w:rsid w:val="00976BCA"/>
    <w:rsid w:val="00976FED"/>
    <w:rsid w:val="009801A0"/>
    <w:rsid w:val="00985F03"/>
    <w:rsid w:val="009860E3"/>
    <w:rsid w:val="0099239B"/>
    <w:rsid w:val="00992AC3"/>
    <w:rsid w:val="0099345E"/>
    <w:rsid w:val="0099353B"/>
    <w:rsid w:val="00993A88"/>
    <w:rsid w:val="00993C1F"/>
    <w:rsid w:val="0099489B"/>
    <w:rsid w:val="00995D50"/>
    <w:rsid w:val="00996AC7"/>
    <w:rsid w:val="00997410"/>
    <w:rsid w:val="009978C7"/>
    <w:rsid w:val="00997E75"/>
    <w:rsid w:val="009A1389"/>
    <w:rsid w:val="009A1DA0"/>
    <w:rsid w:val="009A1E56"/>
    <w:rsid w:val="009A327C"/>
    <w:rsid w:val="009A39A8"/>
    <w:rsid w:val="009A4EEE"/>
    <w:rsid w:val="009A6C87"/>
    <w:rsid w:val="009A6C9D"/>
    <w:rsid w:val="009B090C"/>
    <w:rsid w:val="009B1FB5"/>
    <w:rsid w:val="009B22EA"/>
    <w:rsid w:val="009B27ED"/>
    <w:rsid w:val="009B4AFE"/>
    <w:rsid w:val="009B57D8"/>
    <w:rsid w:val="009B623C"/>
    <w:rsid w:val="009B6E08"/>
    <w:rsid w:val="009B75E0"/>
    <w:rsid w:val="009C09B7"/>
    <w:rsid w:val="009C2147"/>
    <w:rsid w:val="009C2FD9"/>
    <w:rsid w:val="009C4316"/>
    <w:rsid w:val="009C6F91"/>
    <w:rsid w:val="009D0A57"/>
    <w:rsid w:val="009D330C"/>
    <w:rsid w:val="009D5629"/>
    <w:rsid w:val="009D6D56"/>
    <w:rsid w:val="009D7F91"/>
    <w:rsid w:val="009E08B3"/>
    <w:rsid w:val="009E08DB"/>
    <w:rsid w:val="009E3FBE"/>
    <w:rsid w:val="009E4203"/>
    <w:rsid w:val="009E488A"/>
    <w:rsid w:val="009E55BB"/>
    <w:rsid w:val="009E5DE9"/>
    <w:rsid w:val="009F3482"/>
    <w:rsid w:val="009F38B5"/>
    <w:rsid w:val="009F4BC1"/>
    <w:rsid w:val="009F735B"/>
    <w:rsid w:val="009F7A87"/>
    <w:rsid w:val="00A01E7F"/>
    <w:rsid w:val="00A04293"/>
    <w:rsid w:val="00A05B48"/>
    <w:rsid w:val="00A10E7E"/>
    <w:rsid w:val="00A117A4"/>
    <w:rsid w:val="00A1195D"/>
    <w:rsid w:val="00A12171"/>
    <w:rsid w:val="00A12730"/>
    <w:rsid w:val="00A13939"/>
    <w:rsid w:val="00A13F3E"/>
    <w:rsid w:val="00A1438B"/>
    <w:rsid w:val="00A14DA5"/>
    <w:rsid w:val="00A1612A"/>
    <w:rsid w:val="00A22287"/>
    <w:rsid w:val="00A226A2"/>
    <w:rsid w:val="00A22E67"/>
    <w:rsid w:val="00A232AF"/>
    <w:rsid w:val="00A2363B"/>
    <w:rsid w:val="00A243C3"/>
    <w:rsid w:val="00A24B44"/>
    <w:rsid w:val="00A25042"/>
    <w:rsid w:val="00A2514C"/>
    <w:rsid w:val="00A252DA"/>
    <w:rsid w:val="00A265ED"/>
    <w:rsid w:val="00A26C6E"/>
    <w:rsid w:val="00A27C3F"/>
    <w:rsid w:val="00A30E46"/>
    <w:rsid w:val="00A3558E"/>
    <w:rsid w:val="00A35CED"/>
    <w:rsid w:val="00A360FD"/>
    <w:rsid w:val="00A37996"/>
    <w:rsid w:val="00A41606"/>
    <w:rsid w:val="00A45D7F"/>
    <w:rsid w:val="00A47806"/>
    <w:rsid w:val="00A50E95"/>
    <w:rsid w:val="00A52551"/>
    <w:rsid w:val="00A528EA"/>
    <w:rsid w:val="00A53295"/>
    <w:rsid w:val="00A56CAD"/>
    <w:rsid w:val="00A604E5"/>
    <w:rsid w:val="00A632E1"/>
    <w:rsid w:val="00A63B37"/>
    <w:rsid w:val="00A64377"/>
    <w:rsid w:val="00A64D67"/>
    <w:rsid w:val="00A71762"/>
    <w:rsid w:val="00A717D4"/>
    <w:rsid w:val="00A730AF"/>
    <w:rsid w:val="00A731FD"/>
    <w:rsid w:val="00A7365C"/>
    <w:rsid w:val="00A75DE5"/>
    <w:rsid w:val="00A7795D"/>
    <w:rsid w:val="00A77ECF"/>
    <w:rsid w:val="00A81163"/>
    <w:rsid w:val="00A8260E"/>
    <w:rsid w:val="00A82A8B"/>
    <w:rsid w:val="00A83113"/>
    <w:rsid w:val="00A832EF"/>
    <w:rsid w:val="00A84E1D"/>
    <w:rsid w:val="00A85747"/>
    <w:rsid w:val="00A9063B"/>
    <w:rsid w:val="00A91EA0"/>
    <w:rsid w:val="00A92066"/>
    <w:rsid w:val="00A9461E"/>
    <w:rsid w:val="00A96DC8"/>
    <w:rsid w:val="00A978B4"/>
    <w:rsid w:val="00A97CA5"/>
    <w:rsid w:val="00AA0D8B"/>
    <w:rsid w:val="00AA1546"/>
    <w:rsid w:val="00AA1A4A"/>
    <w:rsid w:val="00AA4C4A"/>
    <w:rsid w:val="00AA7457"/>
    <w:rsid w:val="00AA7B2E"/>
    <w:rsid w:val="00AB012D"/>
    <w:rsid w:val="00AB2652"/>
    <w:rsid w:val="00AB3951"/>
    <w:rsid w:val="00AB41C4"/>
    <w:rsid w:val="00AB451C"/>
    <w:rsid w:val="00AB5471"/>
    <w:rsid w:val="00AB7884"/>
    <w:rsid w:val="00AC01E5"/>
    <w:rsid w:val="00AC070A"/>
    <w:rsid w:val="00AC0B9E"/>
    <w:rsid w:val="00AC2F64"/>
    <w:rsid w:val="00AC3688"/>
    <w:rsid w:val="00AC36C0"/>
    <w:rsid w:val="00AC4831"/>
    <w:rsid w:val="00AC6333"/>
    <w:rsid w:val="00AC64A9"/>
    <w:rsid w:val="00AC7F72"/>
    <w:rsid w:val="00AD0BA7"/>
    <w:rsid w:val="00AD1B67"/>
    <w:rsid w:val="00AD1CC2"/>
    <w:rsid w:val="00AD1DC6"/>
    <w:rsid w:val="00AD2CB5"/>
    <w:rsid w:val="00AD3318"/>
    <w:rsid w:val="00AD62C9"/>
    <w:rsid w:val="00AD7372"/>
    <w:rsid w:val="00AD7A20"/>
    <w:rsid w:val="00AE0F79"/>
    <w:rsid w:val="00AE1A2D"/>
    <w:rsid w:val="00AE1E38"/>
    <w:rsid w:val="00AE3673"/>
    <w:rsid w:val="00AE3A39"/>
    <w:rsid w:val="00AF1242"/>
    <w:rsid w:val="00AF1305"/>
    <w:rsid w:val="00AF13F4"/>
    <w:rsid w:val="00AF15C5"/>
    <w:rsid w:val="00AF2A14"/>
    <w:rsid w:val="00AF46E9"/>
    <w:rsid w:val="00AF6C69"/>
    <w:rsid w:val="00AF7063"/>
    <w:rsid w:val="00B014C9"/>
    <w:rsid w:val="00B02793"/>
    <w:rsid w:val="00B02F36"/>
    <w:rsid w:val="00B03985"/>
    <w:rsid w:val="00B07E90"/>
    <w:rsid w:val="00B1214C"/>
    <w:rsid w:val="00B128D3"/>
    <w:rsid w:val="00B138D4"/>
    <w:rsid w:val="00B14CC7"/>
    <w:rsid w:val="00B14F51"/>
    <w:rsid w:val="00B15F29"/>
    <w:rsid w:val="00B16843"/>
    <w:rsid w:val="00B17902"/>
    <w:rsid w:val="00B2158F"/>
    <w:rsid w:val="00B23533"/>
    <w:rsid w:val="00B27A37"/>
    <w:rsid w:val="00B27B45"/>
    <w:rsid w:val="00B304B2"/>
    <w:rsid w:val="00B3232F"/>
    <w:rsid w:val="00B34771"/>
    <w:rsid w:val="00B378F0"/>
    <w:rsid w:val="00B37AB3"/>
    <w:rsid w:val="00B37C95"/>
    <w:rsid w:val="00B37EFF"/>
    <w:rsid w:val="00B404D3"/>
    <w:rsid w:val="00B425BF"/>
    <w:rsid w:val="00B44C4B"/>
    <w:rsid w:val="00B4527F"/>
    <w:rsid w:val="00B45873"/>
    <w:rsid w:val="00B5115A"/>
    <w:rsid w:val="00B51BCE"/>
    <w:rsid w:val="00B525B4"/>
    <w:rsid w:val="00B5322B"/>
    <w:rsid w:val="00B539CF"/>
    <w:rsid w:val="00B53FD8"/>
    <w:rsid w:val="00B55C8C"/>
    <w:rsid w:val="00B560F4"/>
    <w:rsid w:val="00B57EF3"/>
    <w:rsid w:val="00B623C3"/>
    <w:rsid w:val="00B6445F"/>
    <w:rsid w:val="00B64A72"/>
    <w:rsid w:val="00B65E32"/>
    <w:rsid w:val="00B65FBD"/>
    <w:rsid w:val="00B674DD"/>
    <w:rsid w:val="00B67685"/>
    <w:rsid w:val="00B70C8E"/>
    <w:rsid w:val="00B7262E"/>
    <w:rsid w:val="00B7290C"/>
    <w:rsid w:val="00B73462"/>
    <w:rsid w:val="00B73F25"/>
    <w:rsid w:val="00B751FC"/>
    <w:rsid w:val="00B75979"/>
    <w:rsid w:val="00B77C88"/>
    <w:rsid w:val="00B808DD"/>
    <w:rsid w:val="00B80B0B"/>
    <w:rsid w:val="00B80EA1"/>
    <w:rsid w:val="00B82650"/>
    <w:rsid w:val="00B8277A"/>
    <w:rsid w:val="00B84256"/>
    <w:rsid w:val="00B84C5A"/>
    <w:rsid w:val="00B8528E"/>
    <w:rsid w:val="00B863B1"/>
    <w:rsid w:val="00B869C1"/>
    <w:rsid w:val="00B87243"/>
    <w:rsid w:val="00B87B26"/>
    <w:rsid w:val="00B915B2"/>
    <w:rsid w:val="00B9218D"/>
    <w:rsid w:val="00B922BD"/>
    <w:rsid w:val="00B926C2"/>
    <w:rsid w:val="00B92CDC"/>
    <w:rsid w:val="00B94627"/>
    <w:rsid w:val="00B95617"/>
    <w:rsid w:val="00B97298"/>
    <w:rsid w:val="00B9750D"/>
    <w:rsid w:val="00B9752B"/>
    <w:rsid w:val="00BA0279"/>
    <w:rsid w:val="00BA0988"/>
    <w:rsid w:val="00BA0A6E"/>
    <w:rsid w:val="00BA0BBB"/>
    <w:rsid w:val="00BA0E44"/>
    <w:rsid w:val="00BA39C3"/>
    <w:rsid w:val="00BA4A9D"/>
    <w:rsid w:val="00BA51C3"/>
    <w:rsid w:val="00BB0A94"/>
    <w:rsid w:val="00BB1274"/>
    <w:rsid w:val="00BB1C51"/>
    <w:rsid w:val="00BB26B9"/>
    <w:rsid w:val="00BB27C0"/>
    <w:rsid w:val="00BB2F4E"/>
    <w:rsid w:val="00BB4B08"/>
    <w:rsid w:val="00BB7DA2"/>
    <w:rsid w:val="00BB7E49"/>
    <w:rsid w:val="00BC08DF"/>
    <w:rsid w:val="00BC0FD0"/>
    <w:rsid w:val="00BC1B35"/>
    <w:rsid w:val="00BC58BE"/>
    <w:rsid w:val="00BC5B17"/>
    <w:rsid w:val="00BC653B"/>
    <w:rsid w:val="00BD0B6C"/>
    <w:rsid w:val="00BD1494"/>
    <w:rsid w:val="00BD482C"/>
    <w:rsid w:val="00BD5F50"/>
    <w:rsid w:val="00BE12F3"/>
    <w:rsid w:val="00BE1582"/>
    <w:rsid w:val="00BE1768"/>
    <w:rsid w:val="00BE3661"/>
    <w:rsid w:val="00BE492D"/>
    <w:rsid w:val="00BE49C5"/>
    <w:rsid w:val="00BE653C"/>
    <w:rsid w:val="00BE7385"/>
    <w:rsid w:val="00BF0A77"/>
    <w:rsid w:val="00BF0CD5"/>
    <w:rsid w:val="00BF1CEA"/>
    <w:rsid w:val="00BF1E56"/>
    <w:rsid w:val="00BF4547"/>
    <w:rsid w:val="00BF469B"/>
    <w:rsid w:val="00BF4AA3"/>
    <w:rsid w:val="00BF6062"/>
    <w:rsid w:val="00BF662D"/>
    <w:rsid w:val="00C0033D"/>
    <w:rsid w:val="00C005A6"/>
    <w:rsid w:val="00C0452C"/>
    <w:rsid w:val="00C06C17"/>
    <w:rsid w:val="00C07BDA"/>
    <w:rsid w:val="00C1004A"/>
    <w:rsid w:val="00C11024"/>
    <w:rsid w:val="00C11534"/>
    <w:rsid w:val="00C11E6E"/>
    <w:rsid w:val="00C13794"/>
    <w:rsid w:val="00C1426E"/>
    <w:rsid w:val="00C147BE"/>
    <w:rsid w:val="00C166E8"/>
    <w:rsid w:val="00C16DD2"/>
    <w:rsid w:val="00C17B67"/>
    <w:rsid w:val="00C22E0E"/>
    <w:rsid w:val="00C269EA"/>
    <w:rsid w:val="00C26C1A"/>
    <w:rsid w:val="00C2705D"/>
    <w:rsid w:val="00C31DD0"/>
    <w:rsid w:val="00C33A0C"/>
    <w:rsid w:val="00C345EB"/>
    <w:rsid w:val="00C36134"/>
    <w:rsid w:val="00C375A4"/>
    <w:rsid w:val="00C40253"/>
    <w:rsid w:val="00C4069E"/>
    <w:rsid w:val="00C40FD5"/>
    <w:rsid w:val="00C41537"/>
    <w:rsid w:val="00C4298F"/>
    <w:rsid w:val="00C42E8A"/>
    <w:rsid w:val="00C449CB"/>
    <w:rsid w:val="00C46CFB"/>
    <w:rsid w:val="00C47E2F"/>
    <w:rsid w:val="00C5073A"/>
    <w:rsid w:val="00C50A0E"/>
    <w:rsid w:val="00C50C39"/>
    <w:rsid w:val="00C51BEA"/>
    <w:rsid w:val="00C522DE"/>
    <w:rsid w:val="00C52B80"/>
    <w:rsid w:val="00C53D09"/>
    <w:rsid w:val="00C55DB8"/>
    <w:rsid w:val="00C55F85"/>
    <w:rsid w:val="00C563CA"/>
    <w:rsid w:val="00C6104E"/>
    <w:rsid w:val="00C6155F"/>
    <w:rsid w:val="00C66F8D"/>
    <w:rsid w:val="00C67E7E"/>
    <w:rsid w:val="00C70C3C"/>
    <w:rsid w:val="00C756D9"/>
    <w:rsid w:val="00C75A04"/>
    <w:rsid w:val="00C812FF"/>
    <w:rsid w:val="00C81EF1"/>
    <w:rsid w:val="00C832E7"/>
    <w:rsid w:val="00C8333F"/>
    <w:rsid w:val="00C83DB1"/>
    <w:rsid w:val="00C85196"/>
    <w:rsid w:val="00C855A0"/>
    <w:rsid w:val="00C867D6"/>
    <w:rsid w:val="00C8732D"/>
    <w:rsid w:val="00C93044"/>
    <w:rsid w:val="00C944DE"/>
    <w:rsid w:val="00C94F25"/>
    <w:rsid w:val="00C955C9"/>
    <w:rsid w:val="00C95FEC"/>
    <w:rsid w:val="00C96EB6"/>
    <w:rsid w:val="00C9786D"/>
    <w:rsid w:val="00CA24F2"/>
    <w:rsid w:val="00CA36AE"/>
    <w:rsid w:val="00CA4622"/>
    <w:rsid w:val="00CA5EC4"/>
    <w:rsid w:val="00CA7B57"/>
    <w:rsid w:val="00CB38D6"/>
    <w:rsid w:val="00CB396D"/>
    <w:rsid w:val="00CB4DE9"/>
    <w:rsid w:val="00CB5729"/>
    <w:rsid w:val="00CB7911"/>
    <w:rsid w:val="00CB7A4A"/>
    <w:rsid w:val="00CC12FB"/>
    <w:rsid w:val="00CC2265"/>
    <w:rsid w:val="00CC33B8"/>
    <w:rsid w:val="00CC4CCD"/>
    <w:rsid w:val="00CC5870"/>
    <w:rsid w:val="00CC61E5"/>
    <w:rsid w:val="00CC6836"/>
    <w:rsid w:val="00CC69EB"/>
    <w:rsid w:val="00CD052B"/>
    <w:rsid w:val="00CD0C1D"/>
    <w:rsid w:val="00CD1D80"/>
    <w:rsid w:val="00CD31ED"/>
    <w:rsid w:val="00CD5257"/>
    <w:rsid w:val="00CD58EE"/>
    <w:rsid w:val="00CD6F7C"/>
    <w:rsid w:val="00CD7334"/>
    <w:rsid w:val="00CE024B"/>
    <w:rsid w:val="00CE1EA1"/>
    <w:rsid w:val="00CE5C97"/>
    <w:rsid w:val="00CF1448"/>
    <w:rsid w:val="00CF396B"/>
    <w:rsid w:val="00CF4489"/>
    <w:rsid w:val="00CF48B8"/>
    <w:rsid w:val="00CF56A0"/>
    <w:rsid w:val="00CF62F5"/>
    <w:rsid w:val="00CF6CDA"/>
    <w:rsid w:val="00D00FA5"/>
    <w:rsid w:val="00D00FF3"/>
    <w:rsid w:val="00D02F1B"/>
    <w:rsid w:val="00D065AE"/>
    <w:rsid w:val="00D07518"/>
    <w:rsid w:val="00D07947"/>
    <w:rsid w:val="00D07C62"/>
    <w:rsid w:val="00D07CCE"/>
    <w:rsid w:val="00D106D1"/>
    <w:rsid w:val="00D10856"/>
    <w:rsid w:val="00D11E92"/>
    <w:rsid w:val="00D1364B"/>
    <w:rsid w:val="00D13F4A"/>
    <w:rsid w:val="00D14FC7"/>
    <w:rsid w:val="00D1736D"/>
    <w:rsid w:val="00D21083"/>
    <w:rsid w:val="00D2234C"/>
    <w:rsid w:val="00D226AC"/>
    <w:rsid w:val="00D22A27"/>
    <w:rsid w:val="00D22D75"/>
    <w:rsid w:val="00D22F16"/>
    <w:rsid w:val="00D231B8"/>
    <w:rsid w:val="00D2490A"/>
    <w:rsid w:val="00D254AB"/>
    <w:rsid w:val="00D2566E"/>
    <w:rsid w:val="00D25CD5"/>
    <w:rsid w:val="00D317B5"/>
    <w:rsid w:val="00D31ACA"/>
    <w:rsid w:val="00D3370B"/>
    <w:rsid w:val="00D33AAA"/>
    <w:rsid w:val="00D3455F"/>
    <w:rsid w:val="00D3519E"/>
    <w:rsid w:val="00D35D00"/>
    <w:rsid w:val="00D366BB"/>
    <w:rsid w:val="00D36CB4"/>
    <w:rsid w:val="00D41564"/>
    <w:rsid w:val="00D41B02"/>
    <w:rsid w:val="00D42337"/>
    <w:rsid w:val="00D43B9E"/>
    <w:rsid w:val="00D464F7"/>
    <w:rsid w:val="00D46FB4"/>
    <w:rsid w:val="00D50989"/>
    <w:rsid w:val="00D50CEC"/>
    <w:rsid w:val="00D50CF9"/>
    <w:rsid w:val="00D5146A"/>
    <w:rsid w:val="00D52794"/>
    <w:rsid w:val="00D52B29"/>
    <w:rsid w:val="00D54027"/>
    <w:rsid w:val="00D56942"/>
    <w:rsid w:val="00D61059"/>
    <w:rsid w:val="00D62819"/>
    <w:rsid w:val="00D62C4B"/>
    <w:rsid w:val="00D63211"/>
    <w:rsid w:val="00D65894"/>
    <w:rsid w:val="00D658AC"/>
    <w:rsid w:val="00D65BE0"/>
    <w:rsid w:val="00D7254B"/>
    <w:rsid w:val="00D7267B"/>
    <w:rsid w:val="00D72F81"/>
    <w:rsid w:val="00D7334A"/>
    <w:rsid w:val="00D73373"/>
    <w:rsid w:val="00D74EB3"/>
    <w:rsid w:val="00D75287"/>
    <w:rsid w:val="00D755F1"/>
    <w:rsid w:val="00D76037"/>
    <w:rsid w:val="00D7659F"/>
    <w:rsid w:val="00D77999"/>
    <w:rsid w:val="00D80707"/>
    <w:rsid w:val="00D83ABF"/>
    <w:rsid w:val="00D83C2F"/>
    <w:rsid w:val="00D83EF4"/>
    <w:rsid w:val="00D860C5"/>
    <w:rsid w:val="00D865CA"/>
    <w:rsid w:val="00D91B4E"/>
    <w:rsid w:val="00D91CD8"/>
    <w:rsid w:val="00D92177"/>
    <w:rsid w:val="00D92FD4"/>
    <w:rsid w:val="00D93180"/>
    <w:rsid w:val="00D938CE"/>
    <w:rsid w:val="00D93AB8"/>
    <w:rsid w:val="00D954DA"/>
    <w:rsid w:val="00DA0031"/>
    <w:rsid w:val="00DA0F4C"/>
    <w:rsid w:val="00DA2138"/>
    <w:rsid w:val="00DA3720"/>
    <w:rsid w:val="00DA4870"/>
    <w:rsid w:val="00DA520A"/>
    <w:rsid w:val="00DA54E5"/>
    <w:rsid w:val="00DA5959"/>
    <w:rsid w:val="00DA6198"/>
    <w:rsid w:val="00DA63C5"/>
    <w:rsid w:val="00DA6DD5"/>
    <w:rsid w:val="00DA7274"/>
    <w:rsid w:val="00DA79BF"/>
    <w:rsid w:val="00DA7F91"/>
    <w:rsid w:val="00DB0800"/>
    <w:rsid w:val="00DB1399"/>
    <w:rsid w:val="00DB4FB7"/>
    <w:rsid w:val="00DB62DD"/>
    <w:rsid w:val="00DB646A"/>
    <w:rsid w:val="00DB68A9"/>
    <w:rsid w:val="00DB6DBC"/>
    <w:rsid w:val="00DB7CE8"/>
    <w:rsid w:val="00DC30ED"/>
    <w:rsid w:val="00DC3496"/>
    <w:rsid w:val="00DC4722"/>
    <w:rsid w:val="00DC4A9F"/>
    <w:rsid w:val="00DC5AE1"/>
    <w:rsid w:val="00DC646A"/>
    <w:rsid w:val="00DC6AB6"/>
    <w:rsid w:val="00DD068E"/>
    <w:rsid w:val="00DD0D78"/>
    <w:rsid w:val="00DD3AA9"/>
    <w:rsid w:val="00DD41BF"/>
    <w:rsid w:val="00DD5171"/>
    <w:rsid w:val="00DD5FDE"/>
    <w:rsid w:val="00DE0AEA"/>
    <w:rsid w:val="00DE44C6"/>
    <w:rsid w:val="00DE680F"/>
    <w:rsid w:val="00DE6C2A"/>
    <w:rsid w:val="00DF199E"/>
    <w:rsid w:val="00DF6341"/>
    <w:rsid w:val="00DF6FFC"/>
    <w:rsid w:val="00E0009E"/>
    <w:rsid w:val="00E005AE"/>
    <w:rsid w:val="00E00663"/>
    <w:rsid w:val="00E01257"/>
    <w:rsid w:val="00E022A6"/>
    <w:rsid w:val="00E0278C"/>
    <w:rsid w:val="00E03048"/>
    <w:rsid w:val="00E0371D"/>
    <w:rsid w:val="00E0589F"/>
    <w:rsid w:val="00E06B0E"/>
    <w:rsid w:val="00E11088"/>
    <w:rsid w:val="00E1343F"/>
    <w:rsid w:val="00E14309"/>
    <w:rsid w:val="00E14F5C"/>
    <w:rsid w:val="00E15596"/>
    <w:rsid w:val="00E17134"/>
    <w:rsid w:val="00E17654"/>
    <w:rsid w:val="00E200E2"/>
    <w:rsid w:val="00E214D5"/>
    <w:rsid w:val="00E21C26"/>
    <w:rsid w:val="00E22451"/>
    <w:rsid w:val="00E235A8"/>
    <w:rsid w:val="00E241DE"/>
    <w:rsid w:val="00E24EED"/>
    <w:rsid w:val="00E24FE6"/>
    <w:rsid w:val="00E266D7"/>
    <w:rsid w:val="00E30E6C"/>
    <w:rsid w:val="00E316C4"/>
    <w:rsid w:val="00E31F5D"/>
    <w:rsid w:val="00E32FEE"/>
    <w:rsid w:val="00E3364D"/>
    <w:rsid w:val="00E3621C"/>
    <w:rsid w:val="00E40C54"/>
    <w:rsid w:val="00E41DF9"/>
    <w:rsid w:val="00E4291B"/>
    <w:rsid w:val="00E42DB7"/>
    <w:rsid w:val="00E435FD"/>
    <w:rsid w:val="00E436B5"/>
    <w:rsid w:val="00E4486D"/>
    <w:rsid w:val="00E450B9"/>
    <w:rsid w:val="00E5015F"/>
    <w:rsid w:val="00E51E2F"/>
    <w:rsid w:val="00E52215"/>
    <w:rsid w:val="00E5276A"/>
    <w:rsid w:val="00E529CA"/>
    <w:rsid w:val="00E5555E"/>
    <w:rsid w:val="00E55C81"/>
    <w:rsid w:val="00E56B80"/>
    <w:rsid w:val="00E6125B"/>
    <w:rsid w:val="00E614DD"/>
    <w:rsid w:val="00E62EBA"/>
    <w:rsid w:val="00E62EC3"/>
    <w:rsid w:val="00E63636"/>
    <w:rsid w:val="00E63790"/>
    <w:rsid w:val="00E65E97"/>
    <w:rsid w:val="00E66032"/>
    <w:rsid w:val="00E66262"/>
    <w:rsid w:val="00E668B0"/>
    <w:rsid w:val="00E6708C"/>
    <w:rsid w:val="00E71D32"/>
    <w:rsid w:val="00E747CA"/>
    <w:rsid w:val="00E74926"/>
    <w:rsid w:val="00E74BD9"/>
    <w:rsid w:val="00E75C77"/>
    <w:rsid w:val="00E76381"/>
    <w:rsid w:val="00E84146"/>
    <w:rsid w:val="00E84422"/>
    <w:rsid w:val="00E84552"/>
    <w:rsid w:val="00E846F2"/>
    <w:rsid w:val="00E84921"/>
    <w:rsid w:val="00E86A6A"/>
    <w:rsid w:val="00E873B2"/>
    <w:rsid w:val="00E87FF7"/>
    <w:rsid w:val="00E91D26"/>
    <w:rsid w:val="00E92A90"/>
    <w:rsid w:val="00E94285"/>
    <w:rsid w:val="00E946D9"/>
    <w:rsid w:val="00E94F1F"/>
    <w:rsid w:val="00E97CD3"/>
    <w:rsid w:val="00EA0EF7"/>
    <w:rsid w:val="00EA17D5"/>
    <w:rsid w:val="00EA2A0B"/>
    <w:rsid w:val="00EA38B1"/>
    <w:rsid w:val="00EA5AE7"/>
    <w:rsid w:val="00EA6A10"/>
    <w:rsid w:val="00EA7469"/>
    <w:rsid w:val="00EA7DE7"/>
    <w:rsid w:val="00EB14AE"/>
    <w:rsid w:val="00EB22A6"/>
    <w:rsid w:val="00EB25DF"/>
    <w:rsid w:val="00EB3165"/>
    <w:rsid w:val="00EB5D4B"/>
    <w:rsid w:val="00EB5E51"/>
    <w:rsid w:val="00EB66C5"/>
    <w:rsid w:val="00EC0070"/>
    <w:rsid w:val="00EC2329"/>
    <w:rsid w:val="00EC3106"/>
    <w:rsid w:val="00EC3483"/>
    <w:rsid w:val="00EC4341"/>
    <w:rsid w:val="00EC4A28"/>
    <w:rsid w:val="00EC54F1"/>
    <w:rsid w:val="00EC673F"/>
    <w:rsid w:val="00ED1CC1"/>
    <w:rsid w:val="00ED258A"/>
    <w:rsid w:val="00ED2C66"/>
    <w:rsid w:val="00ED35A6"/>
    <w:rsid w:val="00ED3E2D"/>
    <w:rsid w:val="00ED5E77"/>
    <w:rsid w:val="00ED6AB4"/>
    <w:rsid w:val="00ED733A"/>
    <w:rsid w:val="00EE2645"/>
    <w:rsid w:val="00EE420B"/>
    <w:rsid w:val="00EE4D70"/>
    <w:rsid w:val="00EE5376"/>
    <w:rsid w:val="00EE6C92"/>
    <w:rsid w:val="00EE781F"/>
    <w:rsid w:val="00EF0778"/>
    <w:rsid w:val="00EF091F"/>
    <w:rsid w:val="00EF1E66"/>
    <w:rsid w:val="00EF5736"/>
    <w:rsid w:val="00EF5FDF"/>
    <w:rsid w:val="00EF7B4B"/>
    <w:rsid w:val="00F00C6E"/>
    <w:rsid w:val="00F01330"/>
    <w:rsid w:val="00F02D81"/>
    <w:rsid w:val="00F04004"/>
    <w:rsid w:val="00F0464D"/>
    <w:rsid w:val="00F06DD5"/>
    <w:rsid w:val="00F06E03"/>
    <w:rsid w:val="00F070CF"/>
    <w:rsid w:val="00F07DBA"/>
    <w:rsid w:val="00F10853"/>
    <w:rsid w:val="00F11513"/>
    <w:rsid w:val="00F1330E"/>
    <w:rsid w:val="00F1417B"/>
    <w:rsid w:val="00F14746"/>
    <w:rsid w:val="00F1474E"/>
    <w:rsid w:val="00F1740A"/>
    <w:rsid w:val="00F21261"/>
    <w:rsid w:val="00F21CD8"/>
    <w:rsid w:val="00F222BC"/>
    <w:rsid w:val="00F22685"/>
    <w:rsid w:val="00F2270A"/>
    <w:rsid w:val="00F22FBF"/>
    <w:rsid w:val="00F231D3"/>
    <w:rsid w:val="00F24FCA"/>
    <w:rsid w:val="00F2560A"/>
    <w:rsid w:val="00F25ECA"/>
    <w:rsid w:val="00F25F46"/>
    <w:rsid w:val="00F265F4"/>
    <w:rsid w:val="00F26C09"/>
    <w:rsid w:val="00F26DE8"/>
    <w:rsid w:val="00F26F46"/>
    <w:rsid w:val="00F27061"/>
    <w:rsid w:val="00F27F05"/>
    <w:rsid w:val="00F326F1"/>
    <w:rsid w:val="00F32A0F"/>
    <w:rsid w:val="00F339A8"/>
    <w:rsid w:val="00F34DD8"/>
    <w:rsid w:val="00F34F22"/>
    <w:rsid w:val="00F36416"/>
    <w:rsid w:val="00F3736D"/>
    <w:rsid w:val="00F40BCD"/>
    <w:rsid w:val="00F42A1B"/>
    <w:rsid w:val="00F42C56"/>
    <w:rsid w:val="00F432A9"/>
    <w:rsid w:val="00F435BC"/>
    <w:rsid w:val="00F44815"/>
    <w:rsid w:val="00F45799"/>
    <w:rsid w:val="00F4657D"/>
    <w:rsid w:val="00F47A07"/>
    <w:rsid w:val="00F52D1E"/>
    <w:rsid w:val="00F52EA4"/>
    <w:rsid w:val="00F53E10"/>
    <w:rsid w:val="00F541C0"/>
    <w:rsid w:val="00F5555D"/>
    <w:rsid w:val="00F57519"/>
    <w:rsid w:val="00F57A4E"/>
    <w:rsid w:val="00F57A79"/>
    <w:rsid w:val="00F60111"/>
    <w:rsid w:val="00F60C70"/>
    <w:rsid w:val="00F642AC"/>
    <w:rsid w:val="00F644BD"/>
    <w:rsid w:val="00F66055"/>
    <w:rsid w:val="00F70F2D"/>
    <w:rsid w:val="00F71506"/>
    <w:rsid w:val="00F722EA"/>
    <w:rsid w:val="00F726B2"/>
    <w:rsid w:val="00F74C57"/>
    <w:rsid w:val="00F753DA"/>
    <w:rsid w:val="00F76467"/>
    <w:rsid w:val="00F811DA"/>
    <w:rsid w:val="00F81516"/>
    <w:rsid w:val="00F87099"/>
    <w:rsid w:val="00F90836"/>
    <w:rsid w:val="00F92B68"/>
    <w:rsid w:val="00F930D0"/>
    <w:rsid w:val="00F93443"/>
    <w:rsid w:val="00F935F1"/>
    <w:rsid w:val="00F938C3"/>
    <w:rsid w:val="00F964E4"/>
    <w:rsid w:val="00F96645"/>
    <w:rsid w:val="00FA0A9E"/>
    <w:rsid w:val="00FA0C53"/>
    <w:rsid w:val="00FA0EF9"/>
    <w:rsid w:val="00FA11BC"/>
    <w:rsid w:val="00FA22C3"/>
    <w:rsid w:val="00FA3809"/>
    <w:rsid w:val="00FA39FF"/>
    <w:rsid w:val="00FA406D"/>
    <w:rsid w:val="00FA4586"/>
    <w:rsid w:val="00FA4C62"/>
    <w:rsid w:val="00FA7373"/>
    <w:rsid w:val="00FA7661"/>
    <w:rsid w:val="00FA7ECE"/>
    <w:rsid w:val="00FB2212"/>
    <w:rsid w:val="00FB5249"/>
    <w:rsid w:val="00FB5C40"/>
    <w:rsid w:val="00FC16F2"/>
    <w:rsid w:val="00FC2FF6"/>
    <w:rsid w:val="00FC3FCD"/>
    <w:rsid w:val="00FC4684"/>
    <w:rsid w:val="00FC7E94"/>
    <w:rsid w:val="00FD0F2E"/>
    <w:rsid w:val="00FD1988"/>
    <w:rsid w:val="00FD3081"/>
    <w:rsid w:val="00FD4B8F"/>
    <w:rsid w:val="00FD4E68"/>
    <w:rsid w:val="00FD6903"/>
    <w:rsid w:val="00FD77A7"/>
    <w:rsid w:val="00FE14C0"/>
    <w:rsid w:val="00FE660B"/>
    <w:rsid w:val="00FE6BAE"/>
    <w:rsid w:val="00FE6DDB"/>
    <w:rsid w:val="00FF25ED"/>
    <w:rsid w:val="00FF4209"/>
    <w:rsid w:val="00FF4760"/>
    <w:rsid w:val="00FF5A3C"/>
    <w:rsid w:val="00FF5AF2"/>
    <w:rsid w:val="00FF5E99"/>
    <w:rsid w:val="00FF680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8528E"/>
    <w:pPr>
      <w:widowControl w:val="0"/>
      <w:jc w:val="both"/>
    </w:pPr>
  </w:style>
  <w:style w:type="paragraph" w:styleId="1">
    <w:name w:val="heading 1"/>
    <w:basedOn w:val="a"/>
    <w:next w:val="a"/>
    <w:link w:val="1Char"/>
    <w:qFormat/>
    <w:rsid w:val="004F2052"/>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07282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D3455F"/>
    <w:pPr>
      <w:keepNext/>
      <w:keepLines/>
      <w:spacing w:before="260" w:after="260" w:line="416" w:lineRule="auto"/>
      <w:outlineLvl w:val="2"/>
    </w:pPr>
    <w:rPr>
      <w:rFonts w:ascii="Times New Roman" w:eastAsia="宋体" w:hAnsi="Times New Roman" w:cs="Times New Roman"/>
      <w:b/>
      <w:bCs/>
      <w:sz w:val="32"/>
      <w:szCs w:val="32"/>
    </w:rPr>
  </w:style>
  <w:style w:type="paragraph" w:styleId="4">
    <w:name w:val="heading 4"/>
    <w:basedOn w:val="a"/>
    <w:next w:val="a"/>
    <w:link w:val="4Char"/>
    <w:rsid w:val="0007282E"/>
    <w:pPr>
      <w:keepNext/>
      <w:keepLines/>
      <w:numPr>
        <w:numId w:val="4"/>
      </w:numPr>
      <w:spacing w:before="280" w:after="290"/>
      <w:outlineLvl w:val="3"/>
    </w:pPr>
    <w:rPr>
      <w:rFonts w:ascii="Cambria" w:eastAsia="宋体" w:hAnsi="Cambria" w:cs="Times New Roman"/>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2052"/>
    <w:rPr>
      <w:b/>
      <w:bCs/>
      <w:kern w:val="44"/>
      <w:sz w:val="44"/>
      <w:szCs w:val="44"/>
    </w:rPr>
  </w:style>
  <w:style w:type="paragraph" w:customStyle="1" w:styleId="sysDocStatistics">
    <w:name w:val="sys Doc Statistics"/>
    <w:basedOn w:val="a"/>
    <w:rsid w:val="004F2052"/>
    <w:pPr>
      <w:framePr w:wrap="notBeside" w:vAnchor="text" w:hAnchor="text" w:y="1"/>
      <w:widowControl/>
      <w:tabs>
        <w:tab w:val="right" w:pos="2410"/>
      </w:tabs>
      <w:ind w:left="2552" w:hanging="2552"/>
      <w:jc w:val="left"/>
    </w:pPr>
    <w:rPr>
      <w:rFonts w:ascii="HelveticaNeue LT 55 Roman" w:eastAsia="宋体" w:hAnsi="HelveticaNeue LT 55 Roman" w:cs="Times New Roman"/>
      <w:kern w:val="0"/>
      <w:sz w:val="20"/>
      <w:szCs w:val="20"/>
      <w:lang w:eastAsia="en-US"/>
    </w:rPr>
  </w:style>
  <w:style w:type="character" w:customStyle="1" w:styleId="sysDocStatisticslbl">
    <w:name w:val="sys Doc Statistics lbl"/>
    <w:rsid w:val="004F2052"/>
    <w:rPr>
      <w:smallCaps/>
    </w:rPr>
  </w:style>
  <w:style w:type="paragraph" w:customStyle="1" w:styleId="Heading0">
    <w:name w:val="Heading 0"/>
    <w:basedOn w:val="1"/>
    <w:next w:val="a3"/>
    <w:rsid w:val="004F2052"/>
    <w:pPr>
      <w:keepLines w:val="0"/>
      <w:pageBreakBefore/>
      <w:widowControl/>
      <w:tabs>
        <w:tab w:val="num" w:pos="0"/>
      </w:tabs>
      <w:spacing w:before="0" w:after="160" w:line="240" w:lineRule="auto"/>
      <w:jc w:val="left"/>
      <w:outlineLvl w:val="9"/>
    </w:pPr>
    <w:rPr>
      <w:rFonts w:ascii="HelveticaNeue LT 57 Cn" w:eastAsia="宋体" w:hAnsi="HelveticaNeue LT 57 Cn" w:cs="Times New Roman"/>
      <w:b w:val="0"/>
      <w:bCs w:val="0"/>
      <w:kern w:val="0"/>
      <w:sz w:val="24"/>
      <w:szCs w:val="20"/>
      <w:lang w:eastAsia="en-US"/>
    </w:rPr>
  </w:style>
  <w:style w:type="paragraph" w:styleId="a3">
    <w:name w:val="Body Text"/>
    <w:basedOn w:val="a"/>
    <w:link w:val="Char"/>
    <w:uiPriority w:val="99"/>
    <w:semiHidden/>
    <w:unhideWhenUsed/>
    <w:rsid w:val="004F2052"/>
    <w:pPr>
      <w:spacing w:after="120"/>
    </w:pPr>
  </w:style>
  <w:style w:type="character" w:customStyle="1" w:styleId="Char">
    <w:name w:val="正文文本 Char"/>
    <w:basedOn w:val="a0"/>
    <w:link w:val="a3"/>
    <w:uiPriority w:val="99"/>
    <w:semiHidden/>
    <w:rsid w:val="004F2052"/>
  </w:style>
  <w:style w:type="paragraph" w:customStyle="1" w:styleId="sysLbl">
    <w:name w:val="sys Lbl"/>
    <w:basedOn w:val="a"/>
    <w:rsid w:val="004F2052"/>
    <w:pPr>
      <w:widowControl/>
      <w:jc w:val="left"/>
    </w:pPr>
    <w:rPr>
      <w:rFonts w:ascii="HelveticaNeue LT 55 Roman" w:eastAsia="宋体" w:hAnsi="HelveticaNeue LT 55 Roman" w:cs="Times New Roman"/>
      <w:smallCaps/>
      <w:kern w:val="0"/>
      <w:sz w:val="20"/>
      <w:szCs w:val="20"/>
      <w:lang w:eastAsia="en-US"/>
    </w:rPr>
  </w:style>
  <w:style w:type="paragraph" w:styleId="a4">
    <w:name w:val="List Paragraph"/>
    <w:basedOn w:val="a"/>
    <w:link w:val="Char0"/>
    <w:uiPriority w:val="34"/>
    <w:qFormat/>
    <w:rsid w:val="00E91D26"/>
    <w:pPr>
      <w:ind w:firstLineChars="200" w:firstLine="420"/>
    </w:pPr>
  </w:style>
  <w:style w:type="table" w:styleId="a5">
    <w:name w:val="Table Grid"/>
    <w:basedOn w:val="a1"/>
    <w:rsid w:val="00A528E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Balloon Text"/>
    <w:basedOn w:val="a"/>
    <w:link w:val="Char1"/>
    <w:unhideWhenUsed/>
    <w:rsid w:val="008D48FC"/>
    <w:rPr>
      <w:sz w:val="18"/>
      <w:szCs w:val="18"/>
    </w:rPr>
  </w:style>
  <w:style w:type="character" w:customStyle="1" w:styleId="Char1">
    <w:name w:val="批注框文本 Char"/>
    <w:basedOn w:val="a0"/>
    <w:link w:val="a6"/>
    <w:rsid w:val="008D48FC"/>
    <w:rPr>
      <w:sz w:val="18"/>
      <w:szCs w:val="18"/>
    </w:rPr>
  </w:style>
  <w:style w:type="paragraph" w:styleId="TOC">
    <w:name w:val="TOC Heading"/>
    <w:basedOn w:val="1"/>
    <w:next w:val="a"/>
    <w:uiPriority w:val="39"/>
    <w:semiHidden/>
    <w:unhideWhenUsed/>
    <w:qFormat/>
    <w:rsid w:val="007C516E"/>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F662D"/>
    <w:pPr>
      <w:spacing w:before="120" w:after="120"/>
      <w:jc w:val="left"/>
    </w:pPr>
    <w:rPr>
      <w:b/>
      <w:bCs/>
      <w:caps/>
      <w:sz w:val="20"/>
      <w:szCs w:val="20"/>
    </w:rPr>
  </w:style>
  <w:style w:type="character" w:styleId="a7">
    <w:name w:val="Hyperlink"/>
    <w:basedOn w:val="a0"/>
    <w:uiPriority w:val="99"/>
    <w:unhideWhenUsed/>
    <w:rsid w:val="007C516E"/>
    <w:rPr>
      <w:color w:val="0000FF" w:themeColor="hyperlink"/>
      <w:u w:val="single"/>
    </w:rPr>
  </w:style>
  <w:style w:type="paragraph" w:styleId="a8">
    <w:name w:val="header"/>
    <w:basedOn w:val="a"/>
    <w:link w:val="Char2"/>
    <w:unhideWhenUsed/>
    <w:rsid w:val="009061DA"/>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8"/>
    <w:uiPriority w:val="99"/>
    <w:rsid w:val="009061DA"/>
    <w:rPr>
      <w:sz w:val="18"/>
      <w:szCs w:val="18"/>
    </w:rPr>
  </w:style>
  <w:style w:type="paragraph" w:styleId="a9">
    <w:name w:val="footer"/>
    <w:basedOn w:val="a"/>
    <w:link w:val="Char3"/>
    <w:uiPriority w:val="99"/>
    <w:unhideWhenUsed/>
    <w:rsid w:val="009061DA"/>
    <w:pPr>
      <w:tabs>
        <w:tab w:val="center" w:pos="4153"/>
        <w:tab w:val="right" w:pos="8306"/>
      </w:tabs>
      <w:snapToGrid w:val="0"/>
      <w:jc w:val="left"/>
    </w:pPr>
    <w:rPr>
      <w:sz w:val="18"/>
      <w:szCs w:val="18"/>
    </w:rPr>
  </w:style>
  <w:style w:type="character" w:customStyle="1" w:styleId="Char3">
    <w:name w:val="页脚 Char"/>
    <w:basedOn w:val="a0"/>
    <w:link w:val="a9"/>
    <w:uiPriority w:val="99"/>
    <w:rsid w:val="009061DA"/>
    <w:rPr>
      <w:sz w:val="18"/>
      <w:szCs w:val="18"/>
    </w:rPr>
  </w:style>
  <w:style w:type="paragraph" w:styleId="20">
    <w:name w:val="toc 2"/>
    <w:basedOn w:val="a"/>
    <w:next w:val="a"/>
    <w:autoRedefine/>
    <w:uiPriority w:val="39"/>
    <w:unhideWhenUsed/>
    <w:rsid w:val="000172A4"/>
    <w:pPr>
      <w:ind w:left="210"/>
      <w:jc w:val="left"/>
    </w:pPr>
    <w:rPr>
      <w:smallCaps/>
      <w:sz w:val="20"/>
      <w:szCs w:val="20"/>
    </w:rPr>
  </w:style>
  <w:style w:type="paragraph" w:styleId="30">
    <w:name w:val="toc 3"/>
    <w:basedOn w:val="a"/>
    <w:next w:val="a"/>
    <w:autoRedefine/>
    <w:uiPriority w:val="39"/>
    <w:unhideWhenUsed/>
    <w:rsid w:val="00BF662D"/>
    <w:pPr>
      <w:ind w:left="420"/>
      <w:jc w:val="left"/>
    </w:pPr>
    <w:rPr>
      <w:iCs/>
      <w:sz w:val="20"/>
      <w:szCs w:val="20"/>
    </w:rPr>
  </w:style>
  <w:style w:type="paragraph" w:styleId="aa">
    <w:name w:val="Revision"/>
    <w:hidden/>
    <w:uiPriority w:val="99"/>
    <w:semiHidden/>
    <w:rsid w:val="00401459"/>
  </w:style>
  <w:style w:type="paragraph" w:styleId="40">
    <w:name w:val="toc 4"/>
    <w:basedOn w:val="a"/>
    <w:next w:val="a"/>
    <w:autoRedefine/>
    <w:uiPriority w:val="39"/>
    <w:unhideWhenUsed/>
    <w:rsid w:val="000172A4"/>
    <w:pPr>
      <w:ind w:left="630"/>
      <w:jc w:val="left"/>
    </w:pPr>
    <w:rPr>
      <w:sz w:val="18"/>
      <w:szCs w:val="18"/>
    </w:rPr>
  </w:style>
  <w:style w:type="paragraph" w:styleId="5">
    <w:name w:val="toc 5"/>
    <w:basedOn w:val="a"/>
    <w:next w:val="a"/>
    <w:autoRedefine/>
    <w:uiPriority w:val="39"/>
    <w:unhideWhenUsed/>
    <w:rsid w:val="00D73373"/>
    <w:pPr>
      <w:ind w:left="840"/>
      <w:jc w:val="left"/>
    </w:pPr>
    <w:rPr>
      <w:sz w:val="18"/>
      <w:szCs w:val="18"/>
    </w:rPr>
  </w:style>
  <w:style w:type="paragraph" w:styleId="6">
    <w:name w:val="toc 6"/>
    <w:basedOn w:val="a"/>
    <w:next w:val="a"/>
    <w:autoRedefine/>
    <w:uiPriority w:val="39"/>
    <w:unhideWhenUsed/>
    <w:rsid w:val="00D73373"/>
    <w:pPr>
      <w:ind w:left="1050"/>
      <w:jc w:val="left"/>
    </w:pPr>
    <w:rPr>
      <w:sz w:val="18"/>
      <w:szCs w:val="18"/>
    </w:rPr>
  </w:style>
  <w:style w:type="paragraph" w:styleId="7">
    <w:name w:val="toc 7"/>
    <w:basedOn w:val="a"/>
    <w:next w:val="a"/>
    <w:autoRedefine/>
    <w:uiPriority w:val="39"/>
    <w:unhideWhenUsed/>
    <w:rsid w:val="00D73373"/>
    <w:pPr>
      <w:ind w:left="1260"/>
      <w:jc w:val="left"/>
    </w:pPr>
    <w:rPr>
      <w:sz w:val="18"/>
      <w:szCs w:val="18"/>
    </w:rPr>
  </w:style>
  <w:style w:type="paragraph" w:styleId="8">
    <w:name w:val="toc 8"/>
    <w:basedOn w:val="a"/>
    <w:next w:val="a"/>
    <w:autoRedefine/>
    <w:uiPriority w:val="39"/>
    <w:unhideWhenUsed/>
    <w:rsid w:val="00D73373"/>
    <w:pPr>
      <w:ind w:left="1470"/>
      <w:jc w:val="left"/>
    </w:pPr>
    <w:rPr>
      <w:sz w:val="18"/>
      <w:szCs w:val="18"/>
    </w:rPr>
  </w:style>
  <w:style w:type="paragraph" w:styleId="9">
    <w:name w:val="toc 9"/>
    <w:basedOn w:val="a"/>
    <w:next w:val="a"/>
    <w:autoRedefine/>
    <w:uiPriority w:val="39"/>
    <w:unhideWhenUsed/>
    <w:rsid w:val="00D73373"/>
    <w:pPr>
      <w:ind w:left="1680"/>
      <w:jc w:val="left"/>
    </w:pPr>
    <w:rPr>
      <w:sz w:val="18"/>
      <w:szCs w:val="18"/>
    </w:rPr>
  </w:style>
  <w:style w:type="paragraph" w:styleId="ab">
    <w:name w:val="Date"/>
    <w:basedOn w:val="a"/>
    <w:next w:val="a"/>
    <w:link w:val="Char4"/>
    <w:uiPriority w:val="99"/>
    <w:semiHidden/>
    <w:unhideWhenUsed/>
    <w:rsid w:val="007034DB"/>
    <w:pPr>
      <w:ind w:leftChars="2500" w:left="100"/>
    </w:pPr>
  </w:style>
  <w:style w:type="character" w:customStyle="1" w:styleId="Char4">
    <w:name w:val="日期 Char"/>
    <w:basedOn w:val="a0"/>
    <w:link w:val="ab"/>
    <w:uiPriority w:val="99"/>
    <w:semiHidden/>
    <w:rsid w:val="007034DB"/>
  </w:style>
  <w:style w:type="character" w:customStyle="1" w:styleId="3Char">
    <w:name w:val="标题 3 Char"/>
    <w:basedOn w:val="a0"/>
    <w:link w:val="3"/>
    <w:rsid w:val="00D3455F"/>
    <w:rPr>
      <w:rFonts w:ascii="Times New Roman" w:eastAsia="宋体" w:hAnsi="Times New Roman" w:cs="Times New Roman"/>
      <w:b/>
      <w:bCs/>
      <w:sz w:val="32"/>
      <w:szCs w:val="32"/>
    </w:rPr>
  </w:style>
  <w:style w:type="paragraph" w:styleId="ac">
    <w:name w:val="annotation text"/>
    <w:basedOn w:val="a"/>
    <w:link w:val="Char5"/>
    <w:uiPriority w:val="99"/>
    <w:semiHidden/>
    <w:unhideWhenUsed/>
    <w:rsid w:val="00342A2B"/>
    <w:pPr>
      <w:jc w:val="left"/>
    </w:pPr>
  </w:style>
  <w:style w:type="character" w:customStyle="1" w:styleId="Char5">
    <w:name w:val="批注文字 Char"/>
    <w:basedOn w:val="a0"/>
    <w:link w:val="ac"/>
    <w:uiPriority w:val="99"/>
    <w:semiHidden/>
    <w:rsid w:val="00342A2B"/>
  </w:style>
  <w:style w:type="character" w:customStyle="1" w:styleId="2Char">
    <w:name w:val="标题 2 Char"/>
    <w:basedOn w:val="a0"/>
    <w:link w:val="2"/>
    <w:uiPriority w:val="9"/>
    <w:semiHidden/>
    <w:rsid w:val="0007282E"/>
    <w:rPr>
      <w:rFonts w:asciiTheme="majorHAnsi" w:eastAsiaTheme="majorEastAsia" w:hAnsiTheme="majorHAnsi" w:cstheme="majorBidi"/>
      <w:b/>
      <w:bCs/>
      <w:sz w:val="32"/>
      <w:szCs w:val="32"/>
    </w:rPr>
  </w:style>
  <w:style w:type="character" w:customStyle="1" w:styleId="4Char">
    <w:name w:val="标题 4 Char"/>
    <w:basedOn w:val="a0"/>
    <w:link w:val="4"/>
    <w:rsid w:val="0007282E"/>
    <w:rPr>
      <w:rFonts w:ascii="Cambria" w:eastAsia="宋体" w:hAnsi="Cambria" w:cs="Times New Roman"/>
      <w:b/>
      <w:bCs/>
      <w:sz w:val="24"/>
      <w:szCs w:val="28"/>
    </w:rPr>
  </w:style>
  <w:style w:type="paragraph" w:styleId="ad">
    <w:name w:val="Document Map"/>
    <w:basedOn w:val="a"/>
    <w:link w:val="Char6"/>
    <w:semiHidden/>
    <w:rsid w:val="0007282E"/>
    <w:pPr>
      <w:shd w:val="clear" w:color="auto" w:fill="000080"/>
    </w:pPr>
    <w:rPr>
      <w:rFonts w:ascii="Tahoma" w:eastAsia="宋体" w:hAnsi="Tahoma" w:cs="Tahoma"/>
      <w:sz w:val="20"/>
      <w:szCs w:val="20"/>
    </w:rPr>
  </w:style>
  <w:style w:type="character" w:customStyle="1" w:styleId="Char6">
    <w:name w:val="文档结构图 Char"/>
    <w:basedOn w:val="a0"/>
    <w:link w:val="ad"/>
    <w:semiHidden/>
    <w:rsid w:val="0007282E"/>
    <w:rPr>
      <w:rFonts w:ascii="Tahoma" w:eastAsia="宋体" w:hAnsi="Tahoma" w:cs="Tahoma"/>
      <w:sz w:val="20"/>
      <w:szCs w:val="20"/>
      <w:shd w:val="clear" w:color="auto" w:fill="000080"/>
    </w:rPr>
  </w:style>
  <w:style w:type="character" w:styleId="ae">
    <w:name w:val="page number"/>
    <w:basedOn w:val="a0"/>
    <w:rsid w:val="0007282E"/>
  </w:style>
  <w:style w:type="character" w:styleId="af">
    <w:name w:val="FollowedHyperlink"/>
    <w:rsid w:val="0007282E"/>
    <w:rPr>
      <w:color w:val="606420"/>
      <w:u w:val="single"/>
    </w:rPr>
  </w:style>
  <w:style w:type="paragraph" w:customStyle="1" w:styleId="41">
    <w:name w:val="标题4"/>
    <w:basedOn w:val="4"/>
    <w:link w:val="4Char0"/>
    <w:rsid w:val="00BF469B"/>
    <w:pPr>
      <w:keepLines w:val="0"/>
      <w:widowControl/>
      <w:numPr>
        <w:numId w:val="0"/>
      </w:numPr>
      <w:spacing w:before="160" w:after="80"/>
      <w:jc w:val="left"/>
    </w:pPr>
    <w:rPr>
      <w:rFonts w:ascii="Arial" w:eastAsia="黑体" w:hAnsi="Arial"/>
      <w:b w:val="0"/>
      <w:bCs w:val="0"/>
      <w:noProof/>
      <w:kern w:val="28"/>
      <w:sz w:val="22"/>
      <w:szCs w:val="22"/>
      <w:lang w:eastAsia="en-US"/>
    </w:rPr>
  </w:style>
  <w:style w:type="character" w:customStyle="1" w:styleId="4Char0">
    <w:name w:val="标题4 Char"/>
    <w:basedOn w:val="a0"/>
    <w:link w:val="41"/>
    <w:rsid w:val="00BF469B"/>
    <w:rPr>
      <w:rFonts w:ascii="Arial" w:eastAsia="黑体" w:hAnsi="Arial" w:cs="Times New Roman"/>
      <w:noProof/>
      <w:kern w:val="28"/>
      <w:sz w:val="22"/>
      <w:lang w:eastAsia="en-US"/>
    </w:rPr>
  </w:style>
  <w:style w:type="paragraph" w:customStyle="1" w:styleId="Head1">
    <w:name w:val="Head1"/>
    <w:basedOn w:val="1"/>
    <w:link w:val="Head1Char"/>
    <w:qFormat/>
    <w:rsid w:val="00120FF1"/>
    <w:pPr>
      <w:numPr>
        <w:numId w:val="1"/>
      </w:numPr>
      <w:spacing w:line="480" w:lineRule="auto"/>
      <w:jc w:val="center"/>
    </w:pPr>
    <w:rPr>
      <w:rFonts w:ascii="黑体" w:eastAsia="黑体" w:hAnsi="黑体"/>
      <w:b w:val="0"/>
      <w:sz w:val="48"/>
      <w:szCs w:val="48"/>
    </w:rPr>
  </w:style>
  <w:style w:type="paragraph" w:customStyle="1" w:styleId="Head4">
    <w:name w:val="Head4"/>
    <w:basedOn w:val="41"/>
    <w:rsid w:val="00443779"/>
    <w:pPr>
      <w:numPr>
        <w:ilvl w:val="3"/>
        <w:numId w:val="6"/>
      </w:numPr>
    </w:pPr>
    <w:rPr>
      <w:rFonts w:ascii="黑体" w:hAnsi="黑体"/>
      <w:sz w:val="24"/>
      <w:szCs w:val="24"/>
    </w:rPr>
  </w:style>
  <w:style w:type="character" w:customStyle="1" w:styleId="Char0">
    <w:name w:val="列出段落 Char"/>
    <w:basedOn w:val="a0"/>
    <w:link w:val="a4"/>
    <w:uiPriority w:val="34"/>
    <w:rsid w:val="00443779"/>
  </w:style>
  <w:style w:type="character" w:customStyle="1" w:styleId="Head1Char">
    <w:name w:val="Head1 Char"/>
    <w:basedOn w:val="Char0"/>
    <w:link w:val="Head1"/>
    <w:rsid w:val="00120FF1"/>
    <w:rPr>
      <w:rFonts w:ascii="黑体" w:eastAsia="黑体" w:hAnsi="黑体"/>
      <w:bCs/>
      <w:kern w:val="44"/>
      <w:sz w:val="48"/>
      <w:szCs w:val="48"/>
    </w:rPr>
  </w:style>
  <w:style w:type="paragraph" w:customStyle="1" w:styleId="Head2">
    <w:name w:val="Head2"/>
    <w:basedOn w:val="a4"/>
    <w:link w:val="Head2Char"/>
    <w:qFormat/>
    <w:rsid w:val="00CE024B"/>
    <w:pPr>
      <w:numPr>
        <w:ilvl w:val="1"/>
        <w:numId w:val="1"/>
      </w:numPr>
      <w:spacing w:line="480" w:lineRule="auto"/>
      <w:ind w:left="0" w:firstLineChars="0" w:firstLine="0"/>
      <w:outlineLvl w:val="1"/>
    </w:pPr>
    <w:rPr>
      <w:rFonts w:ascii="黑体" w:eastAsia="黑体" w:hAnsi="黑体"/>
      <w:sz w:val="30"/>
      <w:szCs w:val="30"/>
    </w:rPr>
  </w:style>
  <w:style w:type="paragraph" w:customStyle="1" w:styleId="Head3">
    <w:name w:val="Head3"/>
    <w:basedOn w:val="a4"/>
    <w:link w:val="Head3Char"/>
    <w:qFormat/>
    <w:rsid w:val="00CE024B"/>
    <w:pPr>
      <w:numPr>
        <w:ilvl w:val="2"/>
        <w:numId w:val="1"/>
      </w:numPr>
      <w:ind w:left="0" w:firstLineChars="0" w:firstLine="0"/>
      <w:outlineLvl w:val="2"/>
    </w:pPr>
    <w:rPr>
      <w:rFonts w:ascii="黑体" w:eastAsia="黑体" w:hAnsi="黑体"/>
      <w:sz w:val="28"/>
      <w:szCs w:val="28"/>
    </w:rPr>
  </w:style>
  <w:style w:type="character" w:customStyle="1" w:styleId="Head2Char">
    <w:name w:val="Head2 Char"/>
    <w:basedOn w:val="Char0"/>
    <w:link w:val="Head2"/>
    <w:rsid w:val="00CE024B"/>
    <w:rPr>
      <w:rFonts w:ascii="黑体" w:eastAsia="黑体" w:hAnsi="黑体"/>
      <w:sz w:val="30"/>
      <w:szCs w:val="30"/>
    </w:rPr>
  </w:style>
  <w:style w:type="paragraph" w:customStyle="1" w:styleId="Head04">
    <w:name w:val="Head04"/>
    <w:basedOn w:val="4"/>
    <w:link w:val="Head04Char"/>
    <w:autoRedefine/>
    <w:qFormat/>
    <w:rsid w:val="0007321C"/>
    <w:pPr>
      <w:numPr>
        <w:ilvl w:val="3"/>
        <w:numId w:val="1"/>
      </w:numPr>
      <w:spacing w:before="0" w:after="0" w:line="360" w:lineRule="auto"/>
      <w:ind w:rightChars="100" w:right="210"/>
      <w:jc w:val="left"/>
    </w:pPr>
    <w:rPr>
      <w:rFonts w:ascii="黑体" w:eastAsia="黑体" w:hAnsi="黑体"/>
      <w:b w:val="0"/>
      <w:szCs w:val="24"/>
    </w:rPr>
  </w:style>
  <w:style w:type="character" w:customStyle="1" w:styleId="Head3Char">
    <w:name w:val="Head3 Char"/>
    <w:basedOn w:val="Char0"/>
    <w:link w:val="Head3"/>
    <w:rsid w:val="00CE024B"/>
    <w:rPr>
      <w:rFonts w:ascii="黑体" w:eastAsia="黑体" w:hAnsi="黑体"/>
      <w:sz w:val="28"/>
      <w:szCs w:val="28"/>
    </w:rPr>
  </w:style>
  <w:style w:type="character" w:customStyle="1" w:styleId="Head04Char">
    <w:name w:val="Head04 Char"/>
    <w:basedOn w:val="4Char0"/>
    <w:link w:val="Head04"/>
    <w:rsid w:val="0007321C"/>
    <w:rPr>
      <w:rFonts w:ascii="黑体" w:eastAsia="黑体" w:hAnsi="黑体" w:cs="Times New Roman"/>
      <w:bCs/>
      <w:noProof/>
      <w:kern w:val="28"/>
      <w:sz w:val="24"/>
      <w:szCs w:val="24"/>
      <w:lang w:eastAsia="en-US"/>
    </w:rPr>
  </w:style>
  <w:style w:type="paragraph" w:styleId="af0">
    <w:name w:val="No Spacing"/>
    <w:uiPriority w:val="1"/>
    <w:qFormat/>
    <w:rsid w:val="00B77C88"/>
    <w:pPr>
      <w:widowControl w:val="0"/>
      <w:jc w:val="both"/>
    </w:pPr>
  </w:style>
  <w:style w:type="table" w:customStyle="1" w:styleId="-11">
    <w:name w:val="浅色列表 - 强调文字颜色 11"/>
    <w:basedOn w:val="a5"/>
    <w:uiPriority w:val="61"/>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28" w:type="dxa"/>
        <w:bottom w:w="0" w:type="dxa"/>
        <w:right w:w="2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1-11">
    <w:name w:val="中等深浅底纹 1 - 强调文字颜色 11"/>
    <w:basedOn w:val="a1"/>
    <w:uiPriority w:val="63"/>
    <w:rsid w:val="00CD31ED"/>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110">
    <w:name w:val="浅色网格 - 强调文字颜色 11"/>
    <w:basedOn w:val="a1"/>
    <w:uiPriority w:val="62"/>
    <w:rsid w:val="00CD31ED"/>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3-1">
    <w:name w:val="Medium Grid 3 Accent 1"/>
    <w:basedOn w:val="a1"/>
    <w:uiPriority w:val="69"/>
    <w:rsid w:val="00CD31ED"/>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21">
    <w:name w:val="中等深浅网格 21"/>
    <w:basedOn w:val="a1"/>
    <w:uiPriority w:val="68"/>
    <w:rsid w:val="00CD31ED"/>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11">
    <w:name w:val="样式1"/>
    <w:basedOn w:val="a1"/>
    <w:uiPriority w:val="99"/>
    <w:rsid w:val="00CD31ED"/>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5362">
      <w:bodyDiv w:val="1"/>
      <w:marLeft w:val="0"/>
      <w:marRight w:val="0"/>
      <w:marTop w:val="0"/>
      <w:marBottom w:val="0"/>
      <w:divBdr>
        <w:top w:val="none" w:sz="0" w:space="0" w:color="auto"/>
        <w:left w:val="none" w:sz="0" w:space="0" w:color="auto"/>
        <w:bottom w:val="none" w:sz="0" w:space="0" w:color="auto"/>
        <w:right w:val="none" w:sz="0" w:space="0" w:color="auto"/>
      </w:divBdr>
    </w:div>
    <w:div w:id="22170316">
      <w:bodyDiv w:val="1"/>
      <w:marLeft w:val="0"/>
      <w:marRight w:val="0"/>
      <w:marTop w:val="0"/>
      <w:marBottom w:val="0"/>
      <w:divBdr>
        <w:top w:val="none" w:sz="0" w:space="0" w:color="auto"/>
        <w:left w:val="none" w:sz="0" w:space="0" w:color="auto"/>
        <w:bottom w:val="none" w:sz="0" w:space="0" w:color="auto"/>
        <w:right w:val="none" w:sz="0" w:space="0" w:color="auto"/>
      </w:divBdr>
    </w:div>
    <w:div w:id="32459771">
      <w:bodyDiv w:val="1"/>
      <w:marLeft w:val="0"/>
      <w:marRight w:val="0"/>
      <w:marTop w:val="0"/>
      <w:marBottom w:val="0"/>
      <w:divBdr>
        <w:top w:val="none" w:sz="0" w:space="0" w:color="auto"/>
        <w:left w:val="none" w:sz="0" w:space="0" w:color="auto"/>
        <w:bottom w:val="none" w:sz="0" w:space="0" w:color="auto"/>
        <w:right w:val="none" w:sz="0" w:space="0" w:color="auto"/>
      </w:divBdr>
    </w:div>
    <w:div w:id="47386628">
      <w:bodyDiv w:val="1"/>
      <w:marLeft w:val="0"/>
      <w:marRight w:val="0"/>
      <w:marTop w:val="0"/>
      <w:marBottom w:val="0"/>
      <w:divBdr>
        <w:top w:val="none" w:sz="0" w:space="0" w:color="auto"/>
        <w:left w:val="none" w:sz="0" w:space="0" w:color="auto"/>
        <w:bottom w:val="none" w:sz="0" w:space="0" w:color="auto"/>
        <w:right w:val="none" w:sz="0" w:space="0" w:color="auto"/>
      </w:divBdr>
    </w:div>
    <w:div w:id="53086518">
      <w:bodyDiv w:val="1"/>
      <w:marLeft w:val="0"/>
      <w:marRight w:val="0"/>
      <w:marTop w:val="0"/>
      <w:marBottom w:val="0"/>
      <w:divBdr>
        <w:top w:val="none" w:sz="0" w:space="0" w:color="auto"/>
        <w:left w:val="none" w:sz="0" w:space="0" w:color="auto"/>
        <w:bottom w:val="none" w:sz="0" w:space="0" w:color="auto"/>
        <w:right w:val="none" w:sz="0" w:space="0" w:color="auto"/>
      </w:divBdr>
      <w:divsChild>
        <w:div w:id="44332428">
          <w:marLeft w:val="720"/>
          <w:marRight w:val="0"/>
          <w:marTop w:val="96"/>
          <w:marBottom w:val="0"/>
          <w:divBdr>
            <w:top w:val="none" w:sz="0" w:space="0" w:color="auto"/>
            <w:left w:val="none" w:sz="0" w:space="0" w:color="auto"/>
            <w:bottom w:val="none" w:sz="0" w:space="0" w:color="auto"/>
            <w:right w:val="none" w:sz="0" w:space="0" w:color="auto"/>
          </w:divBdr>
        </w:div>
        <w:div w:id="1290477861">
          <w:marLeft w:val="720"/>
          <w:marRight w:val="0"/>
          <w:marTop w:val="96"/>
          <w:marBottom w:val="0"/>
          <w:divBdr>
            <w:top w:val="none" w:sz="0" w:space="0" w:color="auto"/>
            <w:left w:val="none" w:sz="0" w:space="0" w:color="auto"/>
            <w:bottom w:val="none" w:sz="0" w:space="0" w:color="auto"/>
            <w:right w:val="none" w:sz="0" w:space="0" w:color="auto"/>
          </w:divBdr>
        </w:div>
        <w:div w:id="1453666414">
          <w:marLeft w:val="720"/>
          <w:marRight w:val="0"/>
          <w:marTop w:val="96"/>
          <w:marBottom w:val="0"/>
          <w:divBdr>
            <w:top w:val="none" w:sz="0" w:space="0" w:color="auto"/>
            <w:left w:val="none" w:sz="0" w:space="0" w:color="auto"/>
            <w:bottom w:val="none" w:sz="0" w:space="0" w:color="auto"/>
            <w:right w:val="none" w:sz="0" w:space="0" w:color="auto"/>
          </w:divBdr>
        </w:div>
      </w:divsChild>
    </w:div>
    <w:div w:id="57482978">
      <w:bodyDiv w:val="1"/>
      <w:marLeft w:val="0"/>
      <w:marRight w:val="0"/>
      <w:marTop w:val="0"/>
      <w:marBottom w:val="0"/>
      <w:divBdr>
        <w:top w:val="none" w:sz="0" w:space="0" w:color="auto"/>
        <w:left w:val="none" w:sz="0" w:space="0" w:color="auto"/>
        <w:bottom w:val="none" w:sz="0" w:space="0" w:color="auto"/>
        <w:right w:val="none" w:sz="0" w:space="0" w:color="auto"/>
      </w:divBdr>
    </w:div>
    <w:div w:id="61875459">
      <w:bodyDiv w:val="1"/>
      <w:marLeft w:val="0"/>
      <w:marRight w:val="0"/>
      <w:marTop w:val="0"/>
      <w:marBottom w:val="0"/>
      <w:divBdr>
        <w:top w:val="none" w:sz="0" w:space="0" w:color="auto"/>
        <w:left w:val="none" w:sz="0" w:space="0" w:color="auto"/>
        <w:bottom w:val="none" w:sz="0" w:space="0" w:color="auto"/>
        <w:right w:val="none" w:sz="0" w:space="0" w:color="auto"/>
      </w:divBdr>
    </w:div>
    <w:div w:id="64188604">
      <w:bodyDiv w:val="1"/>
      <w:marLeft w:val="0"/>
      <w:marRight w:val="0"/>
      <w:marTop w:val="0"/>
      <w:marBottom w:val="0"/>
      <w:divBdr>
        <w:top w:val="none" w:sz="0" w:space="0" w:color="auto"/>
        <w:left w:val="none" w:sz="0" w:space="0" w:color="auto"/>
        <w:bottom w:val="none" w:sz="0" w:space="0" w:color="auto"/>
        <w:right w:val="none" w:sz="0" w:space="0" w:color="auto"/>
      </w:divBdr>
      <w:divsChild>
        <w:div w:id="693193331">
          <w:marLeft w:val="288"/>
          <w:marRight w:val="0"/>
          <w:marTop w:val="0"/>
          <w:marBottom w:val="0"/>
          <w:divBdr>
            <w:top w:val="none" w:sz="0" w:space="0" w:color="auto"/>
            <w:left w:val="none" w:sz="0" w:space="0" w:color="auto"/>
            <w:bottom w:val="none" w:sz="0" w:space="0" w:color="auto"/>
            <w:right w:val="none" w:sz="0" w:space="0" w:color="auto"/>
          </w:divBdr>
        </w:div>
        <w:div w:id="969019406">
          <w:marLeft w:val="288"/>
          <w:marRight w:val="0"/>
          <w:marTop w:val="0"/>
          <w:marBottom w:val="0"/>
          <w:divBdr>
            <w:top w:val="none" w:sz="0" w:space="0" w:color="auto"/>
            <w:left w:val="none" w:sz="0" w:space="0" w:color="auto"/>
            <w:bottom w:val="none" w:sz="0" w:space="0" w:color="auto"/>
            <w:right w:val="none" w:sz="0" w:space="0" w:color="auto"/>
          </w:divBdr>
        </w:div>
        <w:div w:id="1752502924">
          <w:marLeft w:val="288"/>
          <w:marRight w:val="0"/>
          <w:marTop w:val="0"/>
          <w:marBottom w:val="0"/>
          <w:divBdr>
            <w:top w:val="none" w:sz="0" w:space="0" w:color="auto"/>
            <w:left w:val="none" w:sz="0" w:space="0" w:color="auto"/>
            <w:bottom w:val="none" w:sz="0" w:space="0" w:color="auto"/>
            <w:right w:val="none" w:sz="0" w:space="0" w:color="auto"/>
          </w:divBdr>
        </w:div>
        <w:div w:id="1789884461">
          <w:marLeft w:val="288"/>
          <w:marRight w:val="0"/>
          <w:marTop w:val="0"/>
          <w:marBottom w:val="0"/>
          <w:divBdr>
            <w:top w:val="none" w:sz="0" w:space="0" w:color="auto"/>
            <w:left w:val="none" w:sz="0" w:space="0" w:color="auto"/>
            <w:bottom w:val="none" w:sz="0" w:space="0" w:color="auto"/>
            <w:right w:val="none" w:sz="0" w:space="0" w:color="auto"/>
          </w:divBdr>
        </w:div>
      </w:divsChild>
    </w:div>
    <w:div w:id="70394082">
      <w:bodyDiv w:val="1"/>
      <w:marLeft w:val="0"/>
      <w:marRight w:val="0"/>
      <w:marTop w:val="0"/>
      <w:marBottom w:val="0"/>
      <w:divBdr>
        <w:top w:val="none" w:sz="0" w:space="0" w:color="auto"/>
        <w:left w:val="none" w:sz="0" w:space="0" w:color="auto"/>
        <w:bottom w:val="none" w:sz="0" w:space="0" w:color="auto"/>
        <w:right w:val="none" w:sz="0" w:space="0" w:color="auto"/>
      </w:divBdr>
      <w:divsChild>
        <w:div w:id="138307863">
          <w:marLeft w:val="547"/>
          <w:marRight w:val="0"/>
          <w:marTop w:val="0"/>
          <w:marBottom w:val="0"/>
          <w:divBdr>
            <w:top w:val="none" w:sz="0" w:space="0" w:color="auto"/>
            <w:left w:val="none" w:sz="0" w:space="0" w:color="auto"/>
            <w:bottom w:val="none" w:sz="0" w:space="0" w:color="auto"/>
            <w:right w:val="none" w:sz="0" w:space="0" w:color="auto"/>
          </w:divBdr>
        </w:div>
        <w:div w:id="197160992">
          <w:marLeft w:val="547"/>
          <w:marRight w:val="0"/>
          <w:marTop w:val="0"/>
          <w:marBottom w:val="0"/>
          <w:divBdr>
            <w:top w:val="none" w:sz="0" w:space="0" w:color="auto"/>
            <w:left w:val="none" w:sz="0" w:space="0" w:color="auto"/>
            <w:bottom w:val="none" w:sz="0" w:space="0" w:color="auto"/>
            <w:right w:val="none" w:sz="0" w:space="0" w:color="auto"/>
          </w:divBdr>
        </w:div>
        <w:div w:id="209071371">
          <w:marLeft w:val="547"/>
          <w:marRight w:val="0"/>
          <w:marTop w:val="0"/>
          <w:marBottom w:val="0"/>
          <w:divBdr>
            <w:top w:val="none" w:sz="0" w:space="0" w:color="auto"/>
            <w:left w:val="none" w:sz="0" w:space="0" w:color="auto"/>
            <w:bottom w:val="none" w:sz="0" w:space="0" w:color="auto"/>
            <w:right w:val="none" w:sz="0" w:space="0" w:color="auto"/>
          </w:divBdr>
        </w:div>
        <w:div w:id="250966226">
          <w:marLeft w:val="547"/>
          <w:marRight w:val="0"/>
          <w:marTop w:val="0"/>
          <w:marBottom w:val="0"/>
          <w:divBdr>
            <w:top w:val="none" w:sz="0" w:space="0" w:color="auto"/>
            <w:left w:val="none" w:sz="0" w:space="0" w:color="auto"/>
            <w:bottom w:val="none" w:sz="0" w:space="0" w:color="auto"/>
            <w:right w:val="none" w:sz="0" w:space="0" w:color="auto"/>
          </w:divBdr>
        </w:div>
        <w:div w:id="818493697">
          <w:marLeft w:val="547"/>
          <w:marRight w:val="0"/>
          <w:marTop w:val="0"/>
          <w:marBottom w:val="0"/>
          <w:divBdr>
            <w:top w:val="none" w:sz="0" w:space="0" w:color="auto"/>
            <w:left w:val="none" w:sz="0" w:space="0" w:color="auto"/>
            <w:bottom w:val="none" w:sz="0" w:space="0" w:color="auto"/>
            <w:right w:val="none" w:sz="0" w:space="0" w:color="auto"/>
          </w:divBdr>
        </w:div>
        <w:div w:id="1299916100">
          <w:marLeft w:val="547"/>
          <w:marRight w:val="0"/>
          <w:marTop w:val="0"/>
          <w:marBottom w:val="0"/>
          <w:divBdr>
            <w:top w:val="none" w:sz="0" w:space="0" w:color="auto"/>
            <w:left w:val="none" w:sz="0" w:space="0" w:color="auto"/>
            <w:bottom w:val="none" w:sz="0" w:space="0" w:color="auto"/>
            <w:right w:val="none" w:sz="0" w:space="0" w:color="auto"/>
          </w:divBdr>
        </w:div>
        <w:div w:id="1701583437">
          <w:marLeft w:val="1267"/>
          <w:marRight w:val="0"/>
          <w:marTop w:val="0"/>
          <w:marBottom w:val="0"/>
          <w:divBdr>
            <w:top w:val="none" w:sz="0" w:space="0" w:color="auto"/>
            <w:left w:val="none" w:sz="0" w:space="0" w:color="auto"/>
            <w:bottom w:val="none" w:sz="0" w:space="0" w:color="auto"/>
            <w:right w:val="none" w:sz="0" w:space="0" w:color="auto"/>
          </w:divBdr>
        </w:div>
        <w:div w:id="2067289361">
          <w:marLeft w:val="1267"/>
          <w:marRight w:val="0"/>
          <w:marTop w:val="0"/>
          <w:marBottom w:val="0"/>
          <w:divBdr>
            <w:top w:val="none" w:sz="0" w:space="0" w:color="auto"/>
            <w:left w:val="none" w:sz="0" w:space="0" w:color="auto"/>
            <w:bottom w:val="none" w:sz="0" w:space="0" w:color="auto"/>
            <w:right w:val="none" w:sz="0" w:space="0" w:color="auto"/>
          </w:divBdr>
        </w:div>
      </w:divsChild>
    </w:div>
    <w:div w:id="112289987">
      <w:bodyDiv w:val="1"/>
      <w:marLeft w:val="0"/>
      <w:marRight w:val="0"/>
      <w:marTop w:val="0"/>
      <w:marBottom w:val="0"/>
      <w:divBdr>
        <w:top w:val="none" w:sz="0" w:space="0" w:color="auto"/>
        <w:left w:val="none" w:sz="0" w:space="0" w:color="auto"/>
        <w:bottom w:val="none" w:sz="0" w:space="0" w:color="auto"/>
        <w:right w:val="none" w:sz="0" w:space="0" w:color="auto"/>
      </w:divBdr>
    </w:div>
    <w:div w:id="138882828">
      <w:bodyDiv w:val="1"/>
      <w:marLeft w:val="0"/>
      <w:marRight w:val="0"/>
      <w:marTop w:val="0"/>
      <w:marBottom w:val="0"/>
      <w:divBdr>
        <w:top w:val="none" w:sz="0" w:space="0" w:color="auto"/>
        <w:left w:val="none" w:sz="0" w:space="0" w:color="auto"/>
        <w:bottom w:val="none" w:sz="0" w:space="0" w:color="auto"/>
        <w:right w:val="none" w:sz="0" w:space="0" w:color="auto"/>
      </w:divBdr>
    </w:div>
    <w:div w:id="147089176">
      <w:bodyDiv w:val="1"/>
      <w:marLeft w:val="0"/>
      <w:marRight w:val="0"/>
      <w:marTop w:val="0"/>
      <w:marBottom w:val="0"/>
      <w:divBdr>
        <w:top w:val="none" w:sz="0" w:space="0" w:color="auto"/>
        <w:left w:val="none" w:sz="0" w:space="0" w:color="auto"/>
        <w:bottom w:val="none" w:sz="0" w:space="0" w:color="auto"/>
        <w:right w:val="none" w:sz="0" w:space="0" w:color="auto"/>
      </w:divBdr>
    </w:div>
    <w:div w:id="184097369">
      <w:bodyDiv w:val="1"/>
      <w:marLeft w:val="0"/>
      <w:marRight w:val="0"/>
      <w:marTop w:val="0"/>
      <w:marBottom w:val="0"/>
      <w:divBdr>
        <w:top w:val="none" w:sz="0" w:space="0" w:color="auto"/>
        <w:left w:val="none" w:sz="0" w:space="0" w:color="auto"/>
        <w:bottom w:val="none" w:sz="0" w:space="0" w:color="auto"/>
        <w:right w:val="none" w:sz="0" w:space="0" w:color="auto"/>
      </w:divBdr>
      <w:divsChild>
        <w:div w:id="70277471">
          <w:marLeft w:val="0"/>
          <w:marRight w:val="0"/>
          <w:marTop w:val="0"/>
          <w:marBottom w:val="0"/>
          <w:divBdr>
            <w:top w:val="none" w:sz="0" w:space="0" w:color="auto"/>
            <w:left w:val="none" w:sz="0" w:space="0" w:color="auto"/>
            <w:bottom w:val="none" w:sz="0" w:space="0" w:color="auto"/>
            <w:right w:val="none" w:sz="0" w:space="0" w:color="auto"/>
          </w:divBdr>
        </w:div>
        <w:div w:id="982807410">
          <w:marLeft w:val="0"/>
          <w:marRight w:val="0"/>
          <w:marTop w:val="0"/>
          <w:marBottom w:val="0"/>
          <w:divBdr>
            <w:top w:val="none" w:sz="0" w:space="0" w:color="auto"/>
            <w:left w:val="none" w:sz="0" w:space="0" w:color="auto"/>
            <w:bottom w:val="none" w:sz="0" w:space="0" w:color="auto"/>
            <w:right w:val="none" w:sz="0" w:space="0" w:color="auto"/>
          </w:divBdr>
        </w:div>
        <w:div w:id="1245530454">
          <w:marLeft w:val="0"/>
          <w:marRight w:val="0"/>
          <w:marTop w:val="0"/>
          <w:marBottom w:val="0"/>
          <w:divBdr>
            <w:top w:val="none" w:sz="0" w:space="0" w:color="auto"/>
            <w:left w:val="none" w:sz="0" w:space="0" w:color="auto"/>
            <w:bottom w:val="none" w:sz="0" w:space="0" w:color="auto"/>
            <w:right w:val="none" w:sz="0" w:space="0" w:color="auto"/>
          </w:divBdr>
        </w:div>
        <w:div w:id="1847357116">
          <w:marLeft w:val="0"/>
          <w:marRight w:val="0"/>
          <w:marTop w:val="0"/>
          <w:marBottom w:val="0"/>
          <w:divBdr>
            <w:top w:val="none" w:sz="0" w:space="0" w:color="auto"/>
            <w:left w:val="none" w:sz="0" w:space="0" w:color="auto"/>
            <w:bottom w:val="none" w:sz="0" w:space="0" w:color="auto"/>
            <w:right w:val="none" w:sz="0" w:space="0" w:color="auto"/>
          </w:divBdr>
        </w:div>
      </w:divsChild>
    </w:div>
    <w:div w:id="184834048">
      <w:bodyDiv w:val="1"/>
      <w:marLeft w:val="0"/>
      <w:marRight w:val="0"/>
      <w:marTop w:val="0"/>
      <w:marBottom w:val="0"/>
      <w:divBdr>
        <w:top w:val="none" w:sz="0" w:space="0" w:color="auto"/>
        <w:left w:val="none" w:sz="0" w:space="0" w:color="auto"/>
        <w:bottom w:val="none" w:sz="0" w:space="0" w:color="auto"/>
        <w:right w:val="none" w:sz="0" w:space="0" w:color="auto"/>
      </w:divBdr>
    </w:div>
    <w:div w:id="221017506">
      <w:bodyDiv w:val="1"/>
      <w:marLeft w:val="0"/>
      <w:marRight w:val="0"/>
      <w:marTop w:val="0"/>
      <w:marBottom w:val="0"/>
      <w:divBdr>
        <w:top w:val="none" w:sz="0" w:space="0" w:color="auto"/>
        <w:left w:val="none" w:sz="0" w:space="0" w:color="auto"/>
        <w:bottom w:val="none" w:sz="0" w:space="0" w:color="auto"/>
        <w:right w:val="none" w:sz="0" w:space="0" w:color="auto"/>
      </w:divBdr>
    </w:div>
    <w:div w:id="238294575">
      <w:bodyDiv w:val="1"/>
      <w:marLeft w:val="0"/>
      <w:marRight w:val="0"/>
      <w:marTop w:val="0"/>
      <w:marBottom w:val="0"/>
      <w:divBdr>
        <w:top w:val="none" w:sz="0" w:space="0" w:color="auto"/>
        <w:left w:val="none" w:sz="0" w:space="0" w:color="auto"/>
        <w:bottom w:val="none" w:sz="0" w:space="0" w:color="auto"/>
        <w:right w:val="none" w:sz="0" w:space="0" w:color="auto"/>
      </w:divBdr>
    </w:div>
    <w:div w:id="241765861">
      <w:bodyDiv w:val="1"/>
      <w:marLeft w:val="0"/>
      <w:marRight w:val="0"/>
      <w:marTop w:val="0"/>
      <w:marBottom w:val="0"/>
      <w:divBdr>
        <w:top w:val="none" w:sz="0" w:space="0" w:color="auto"/>
        <w:left w:val="none" w:sz="0" w:space="0" w:color="auto"/>
        <w:bottom w:val="none" w:sz="0" w:space="0" w:color="auto"/>
        <w:right w:val="none" w:sz="0" w:space="0" w:color="auto"/>
      </w:divBdr>
    </w:div>
    <w:div w:id="276186353">
      <w:bodyDiv w:val="1"/>
      <w:marLeft w:val="0"/>
      <w:marRight w:val="0"/>
      <w:marTop w:val="0"/>
      <w:marBottom w:val="0"/>
      <w:divBdr>
        <w:top w:val="none" w:sz="0" w:space="0" w:color="auto"/>
        <w:left w:val="none" w:sz="0" w:space="0" w:color="auto"/>
        <w:bottom w:val="none" w:sz="0" w:space="0" w:color="auto"/>
        <w:right w:val="none" w:sz="0" w:space="0" w:color="auto"/>
      </w:divBdr>
    </w:div>
    <w:div w:id="291861897">
      <w:bodyDiv w:val="1"/>
      <w:marLeft w:val="0"/>
      <w:marRight w:val="0"/>
      <w:marTop w:val="0"/>
      <w:marBottom w:val="0"/>
      <w:divBdr>
        <w:top w:val="none" w:sz="0" w:space="0" w:color="auto"/>
        <w:left w:val="none" w:sz="0" w:space="0" w:color="auto"/>
        <w:bottom w:val="none" w:sz="0" w:space="0" w:color="auto"/>
        <w:right w:val="none" w:sz="0" w:space="0" w:color="auto"/>
      </w:divBdr>
    </w:div>
    <w:div w:id="299463730">
      <w:bodyDiv w:val="1"/>
      <w:marLeft w:val="0"/>
      <w:marRight w:val="0"/>
      <w:marTop w:val="0"/>
      <w:marBottom w:val="0"/>
      <w:divBdr>
        <w:top w:val="none" w:sz="0" w:space="0" w:color="auto"/>
        <w:left w:val="none" w:sz="0" w:space="0" w:color="auto"/>
        <w:bottom w:val="none" w:sz="0" w:space="0" w:color="auto"/>
        <w:right w:val="none" w:sz="0" w:space="0" w:color="auto"/>
      </w:divBdr>
      <w:divsChild>
        <w:div w:id="1376076858">
          <w:marLeft w:val="1584"/>
          <w:marRight w:val="0"/>
          <w:marTop w:val="86"/>
          <w:marBottom w:val="0"/>
          <w:divBdr>
            <w:top w:val="none" w:sz="0" w:space="0" w:color="auto"/>
            <w:left w:val="none" w:sz="0" w:space="0" w:color="auto"/>
            <w:bottom w:val="none" w:sz="0" w:space="0" w:color="auto"/>
            <w:right w:val="none" w:sz="0" w:space="0" w:color="auto"/>
          </w:divBdr>
        </w:div>
      </w:divsChild>
    </w:div>
    <w:div w:id="304238947">
      <w:bodyDiv w:val="1"/>
      <w:marLeft w:val="0"/>
      <w:marRight w:val="0"/>
      <w:marTop w:val="0"/>
      <w:marBottom w:val="0"/>
      <w:divBdr>
        <w:top w:val="none" w:sz="0" w:space="0" w:color="auto"/>
        <w:left w:val="none" w:sz="0" w:space="0" w:color="auto"/>
        <w:bottom w:val="none" w:sz="0" w:space="0" w:color="auto"/>
        <w:right w:val="none" w:sz="0" w:space="0" w:color="auto"/>
      </w:divBdr>
    </w:div>
    <w:div w:id="383868491">
      <w:bodyDiv w:val="1"/>
      <w:marLeft w:val="0"/>
      <w:marRight w:val="0"/>
      <w:marTop w:val="0"/>
      <w:marBottom w:val="0"/>
      <w:divBdr>
        <w:top w:val="none" w:sz="0" w:space="0" w:color="auto"/>
        <w:left w:val="none" w:sz="0" w:space="0" w:color="auto"/>
        <w:bottom w:val="none" w:sz="0" w:space="0" w:color="auto"/>
        <w:right w:val="none" w:sz="0" w:space="0" w:color="auto"/>
      </w:divBdr>
    </w:div>
    <w:div w:id="400060605">
      <w:bodyDiv w:val="1"/>
      <w:marLeft w:val="0"/>
      <w:marRight w:val="0"/>
      <w:marTop w:val="0"/>
      <w:marBottom w:val="0"/>
      <w:divBdr>
        <w:top w:val="none" w:sz="0" w:space="0" w:color="auto"/>
        <w:left w:val="none" w:sz="0" w:space="0" w:color="auto"/>
        <w:bottom w:val="none" w:sz="0" w:space="0" w:color="auto"/>
        <w:right w:val="none" w:sz="0" w:space="0" w:color="auto"/>
      </w:divBdr>
    </w:div>
    <w:div w:id="413550140">
      <w:bodyDiv w:val="1"/>
      <w:marLeft w:val="0"/>
      <w:marRight w:val="0"/>
      <w:marTop w:val="0"/>
      <w:marBottom w:val="0"/>
      <w:divBdr>
        <w:top w:val="none" w:sz="0" w:space="0" w:color="auto"/>
        <w:left w:val="none" w:sz="0" w:space="0" w:color="auto"/>
        <w:bottom w:val="none" w:sz="0" w:space="0" w:color="auto"/>
        <w:right w:val="none" w:sz="0" w:space="0" w:color="auto"/>
      </w:divBdr>
    </w:div>
    <w:div w:id="449784501">
      <w:bodyDiv w:val="1"/>
      <w:marLeft w:val="0"/>
      <w:marRight w:val="0"/>
      <w:marTop w:val="0"/>
      <w:marBottom w:val="0"/>
      <w:divBdr>
        <w:top w:val="none" w:sz="0" w:space="0" w:color="auto"/>
        <w:left w:val="none" w:sz="0" w:space="0" w:color="auto"/>
        <w:bottom w:val="none" w:sz="0" w:space="0" w:color="auto"/>
        <w:right w:val="none" w:sz="0" w:space="0" w:color="auto"/>
      </w:divBdr>
    </w:div>
    <w:div w:id="514418730">
      <w:bodyDiv w:val="1"/>
      <w:marLeft w:val="0"/>
      <w:marRight w:val="0"/>
      <w:marTop w:val="0"/>
      <w:marBottom w:val="0"/>
      <w:divBdr>
        <w:top w:val="none" w:sz="0" w:space="0" w:color="auto"/>
        <w:left w:val="none" w:sz="0" w:space="0" w:color="auto"/>
        <w:bottom w:val="none" w:sz="0" w:space="0" w:color="auto"/>
        <w:right w:val="none" w:sz="0" w:space="0" w:color="auto"/>
      </w:divBdr>
    </w:div>
    <w:div w:id="545262494">
      <w:bodyDiv w:val="1"/>
      <w:marLeft w:val="0"/>
      <w:marRight w:val="0"/>
      <w:marTop w:val="0"/>
      <w:marBottom w:val="0"/>
      <w:divBdr>
        <w:top w:val="none" w:sz="0" w:space="0" w:color="auto"/>
        <w:left w:val="none" w:sz="0" w:space="0" w:color="auto"/>
        <w:bottom w:val="none" w:sz="0" w:space="0" w:color="auto"/>
        <w:right w:val="none" w:sz="0" w:space="0" w:color="auto"/>
      </w:divBdr>
    </w:div>
    <w:div w:id="583806726">
      <w:bodyDiv w:val="1"/>
      <w:marLeft w:val="0"/>
      <w:marRight w:val="0"/>
      <w:marTop w:val="0"/>
      <w:marBottom w:val="0"/>
      <w:divBdr>
        <w:top w:val="none" w:sz="0" w:space="0" w:color="auto"/>
        <w:left w:val="none" w:sz="0" w:space="0" w:color="auto"/>
        <w:bottom w:val="none" w:sz="0" w:space="0" w:color="auto"/>
        <w:right w:val="none" w:sz="0" w:space="0" w:color="auto"/>
      </w:divBdr>
    </w:div>
    <w:div w:id="594752841">
      <w:bodyDiv w:val="1"/>
      <w:marLeft w:val="0"/>
      <w:marRight w:val="0"/>
      <w:marTop w:val="0"/>
      <w:marBottom w:val="0"/>
      <w:divBdr>
        <w:top w:val="none" w:sz="0" w:space="0" w:color="auto"/>
        <w:left w:val="none" w:sz="0" w:space="0" w:color="auto"/>
        <w:bottom w:val="none" w:sz="0" w:space="0" w:color="auto"/>
        <w:right w:val="none" w:sz="0" w:space="0" w:color="auto"/>
      </w:divBdr>
    </w:div>
    <w:div w:id="654261582">
      <w:bodyDiv w:val="1"/>
      <w:marLeft w:val="0"/>
      <w:marRight w:val="0"/>
      <w:marTop w:val="0"/>
      <w:marBottom w:val="0"/>
      <w:divBdr>
        <w:top w:val="none" w:sz="0" w:space="0" w:color="auto"/>
        <w:left w:val="none" w:sz="0" w:space="0" w:color="auto"/>
        <w:bottom w:val="none" w:sz="0" w:space="0" w:color="auto"/>
        <w:right w:val="none" w:sz="0" w:space="0" w:color="auto"/>
      </w:divBdr>
    </w:div>
    <w:div w:id="666907664">
      <w:bodyDiv w:val="1"/>
      <w:marLeft w:val="0"/>
      <w:marRight w:val="0"/>
      <w:marTop w:val="0"/>
      <w:marBottom w:val="0"/>
      <w:divBdr>
        <w:top w:val="none" w:sz="0" w:space="0" w:color="auto"/>
        <w:left w:val="none" w:sz="0" w:space="0" w:color="auto"/>
        <w:bottom w:val="none" w:sz="0" w:space="0" w:color="auto"/>
        <w:right w:val="none" w:sz="0" w:space="0" w:color="auto"/>
      </w:divBdr>
    </w:div>
    <w:div w:id="667633319">
      <w:bodyDiv w:val="1"/>
      <w:marLeft w:val="0"/>
      <w:marRight w:val="0"/>
      <w:marTop w:val="0"/>
      <w:marBottom w:val="0"/>
      <w:divBdr>
        <w:top w:val="none" w:sz="0" w:space="0" w:color="auto"/>
        <w:left w:val="none" w:sz="0" w:space="0" w:color="auto"/>
        <w:bottom w:val="none" w:sz="0" w:space="0" w:color="auto"/>
        <w:right w:val="none" w:sz="0" w:space="0" w:color="auto"/>
      </w:divBdr>
    </w:div>
    <w:div w:id="673802739">
      <w:bodyDiv w:val="1"/>
      <w:marLeft w:val="0"/>
      <w:marRight w:val="0"/>
      <w:marTop w:val="0"/>
      <w:marBottom w:val="0"/>
      <w:divBdr>
        <w:top w:val="none" w:sz="0" w:space="0" w:color="auto"/>
        <w:left w:val="none" w:sz="0" w:space="0" w:color="auto"/>
        <w:bottom w:val="none" w:sz="0" w:space="0" w:color="auto"/>
        <w:right w:val="none" w:sz="0" w:space="0" w:color="auto"/>
      </w:divBdr>
      <w:divsChild>
        <w:div w:id="360322669">
          <w:marLeft w:val="0"/>
          <w:marRight w:val="0"/>
          <w:marTop w:val="0"/>
          <w:marBottom w:val="0"/>
          <w:divBdr>
            <w:top w:val="none" w:sz="0" w:space="0" w:color="auto"/>
            <w:left w:val="none" w:sz="0" w:space="0" w:color="auto"/>
            <w:bottom w:val="none" w:sz="0" w:space="0" w:color="auto"/>
            <w:right w:val="none" w:sz="0" w:space="0" w:color="auto"/>
          </w:divBdr>
        </w:div>
        <w:div w:id="464003595">
          <w:marLeft w:val="0"/>
          <w:marRight w:val="0"/>
          <w:marTop w:val="0"/>
          <w:marBottom w:val="0"/>
          <w:divBdr>
            <w:top w:val="none" w:sz="0" w:space="0" w:color="auto"/>
            <w:left w:val="none" w:sz="0" w:space="0" w:color="auto"/>
            <w:bottom w:val="none" w:sz="0" w:space="0" w:color="auto"/>
            <w:right w:val="none" w:sz="0" w:space="0" w:color="auto"/>
          </w:divBdr>
        </w:div>
        <w:div w:id="1499080467">
          <w:marLeft w:val="0"/>
          <w:marRight w:val="0"/>
          <w:marTop w:val="0"/>
          <w:marBottom w:val="0"/>
          <w:divBdr>
            <w:top w:val="none" w:sz="0" w:space="0" w:color="auto"/>
            <w:left w:val="none" w:sz="0" w:space="0" w:color="auto"/>
            <w:bottom w:val="none" w:sz="0" w:space="0" w:color="auto"/>
            <w:right w:val="none" w:sz="0" w:space="0" w:color="auto"/>
          </w:divBdr>
        </w:div>
      </w:divsChild>
    </w:div>
    <w:div w:id="680739920">
      <w:bodyDiv w:val="1"/>
      <w:marLeft w:val="0"/>
      <w:marRight w:val="0"/>
      <w:marTop w:val="0"/>
      <w:marBottom w:val="0"/>
      <w:divBdr>
        <w:top w:val="none" w:sz="0" w:space="0" w:color="auto"/>
        <w:left w:val="none" w:sz="0" w:space="0" w:color="auto"/>
        <w:bottom w:val="none" w:sz="0" w:space="0" w:color="auto"/>
        <w:right w:val="none" w:sz="0" w:space="0" w:color="auto"/>
      </w:divBdr>
    </w:div>
    <w:div w:id="683438080">
      <w:bodyDiv w:val="1"/>
      <w:marLeft w:val="0"/>
      <w:marRight w:val="0"/>
      <w:marTop w:val="0"/>
      <w:marBottom w:val="0"/>
      <w:divBdr>
        <w:top w:val="none" w:sz="0" w:space="0" w:color="auto"/>
        <w:left w:val="none" w:sz="0" w:space="0" w:color="auto"/>
        <w:bottom w:val="none" w:sz="0" w:space="0" w:color="auto"/>
        <w:right w:val="none" w:sz="0" w:space="0" w:color="auto"/>
      </w:divBdr>
    </w:div>
    <w:div w:id="695232267">
      <w:bodyDiv w:val="1"/>
      <w:marLeft w:val="0"/>
      <w:marRight w:val="0"/>
      <w:marTop w:val="0"/>
      <w:marBottom w:val="0"/>
      <w:divBdr>
        <w:top w:val="none" w:sz="0" w:space="0" w:color="auto"/>
        <w:left w:val="none" w:sz="0" w:space="0" w:color="auto"/>
        <w:bottom w:val="none" w:sz="0" w:space="0" w:color="auto"/>
        <w:right w:val="none" w:sz="0" w:space="0" w:color="auto"/>
      </w:divBdr>
      <w:divsChild>
        <w:div w:id="53746296">
          <w:marLeft w:val="547"/>
          <w:marRight w:val="0"/>
          <w:marTop w:val="0"/>
          <w:marBottom w:val="0"/>
          <w:divBdr>
            <w:top w:val="none" w:sz="0" w:space="0" w:color="auto"/>
            <w:left w:val="none" w:sz="0" w:space="0" w:color="auto"/>
            <w:bottom w:val="none" w:sz="0" w:space="0" w:color="auto"/>
            <w:right w:val="none" w:sz="0" w:space="0" w:color="auto"/>
          </w:divBdr>
        </w:div>
        <w:div w:id="363478924">
          <w:marLeft w:val="547"/>
          <w:marRight w:val="0"/>
          <w:marTop w:val="0"/>
          <w:marBottom w:val="0"/>
          <w:divBdr>
            <w:top w:val="none" w:sz="0" w:space="0" w:color="auto"/>
            <w:left w:val="none" w:sz="0" w:space="0" w:color="auto"/>
            <w:bottom w:val="none" w:sz="0" w:space="0" w:color="auto"/>
            <w:right w:val="none" w:sz="0" w:space="0" w:color="auto"/>
          </w:divBdr>
        </w:div>
        <w:div w:id="818573063">
          <w:marLeft w:val="1267"/>
          <w:marRight w:val="0"/>
          <w:marTop w:val="0"/>
          <w:marBottom w:val="0"/>
          <w:divBdr>
            <w:top w:val="none" w:sz="0" w:space="0" w:color="auto"/>
            <w:left w:val="none" w:sz="0" w:space="0" w:color="auto"/>
            <w:bottom w:val="none" w:sz="0" w:space="0" w:color="auto"/>
            <w:right w:val="none" w:sz="0" w:space="0" w:color="auto"/>
          </w:divBdr>
        </w:div>
        <w:div w:id="868026183">
          <w:marLeft w:val="547"/>
          <w:marRight w:val="0"/>
          <w:marTop w:val="0"/>
          <w:marBottom w:val="0"/>
          <w:divBdr>
            <w:top w:val="none" w:sz="0" w:space="0" w:color="auto"/>
            <w:left w:val="none" w:sz="0" w:space="0" w:color="auto"/>
            <w:bottom w:val="none" w:sz="0" w:space="0" w:color="auto"/>
            <w:right w:val="none" w:sz="0" w:space="0" w:color="auto"/>
          </w:divBdr>
        </w:div>
        <w:div w:id="1005666156">
          <w:marLeft w:val="1267"/>
          <w:marRight w:val="0"/>
          <w:marTop w:val="0"/>
          <w:marBottom w:val="0"/>
          <w:divBdr>
            <w:top w:val="none" w:sz="0" w:space="0" w:color="auto"/>
            <w:left w:val="none" w:sz="0" w:space="0" w:color="auto"/>
            <w:bottom w:val="none" w:sz="0" w:space="0" w:color="auto"/>
            <w:right w:val="none" w:sz="0" w:space="0" w:color="auto"/>
          </w:divBdr>
        </w:div>
        <w:div w:id="1346130605">
          <w:marLeft w:val="547"/>
          <w:marRight w:val="0"/>
          <w:marTop w:val="0"/>
          <w:marBottom w:val="0"/>
          <w:divBdr>
            <w:top w:val="none" w:sz="0" w:space="0" w:color="auto"/>
            <w:left w:val="none" w:sz="0" w:space="0" w:color="auto"/>
            <w:bottom w:val="none" w:sz="0" w:space="0" w:color="auto"/>
            <w:right w:val="none" w:sz="0" w:space="0" w:color="auto"/>
          </w:divBdr>
        </w:div>
        <w:div w:id="1674991818">
          <w:marLeft w:val="547"/>
          <w:marRight w:val="0"/>
          <w:marTop w:val="0"/>
          <w:marBottom w:val="0"/>
          <w:divBdr>
            <w:top w:val="none" w:sz="0" w:space="0" w:color="auto"/>
            <w:left w:val="none" w:sz="0" w:space="0" w:color="auto"/>
            <w:bottom w:val="none" w:sz="0" w:space="0" w:color="auto"/>
            <w:right w:val="none" w:sz="0" w:space="0" w:color="auto"/>
          </w:divBdr>
        </w:div>
        <w:div w:id="1719549654">
          <w:marLeft w:val="547"/>
          <w:marRight w:val="0"/>
          <w:marTop w:val="0"/>
          <w:marBottom w:val="0"/>
          <w:divBdr>
            <w:top w:val="none" w:sz="0" w:space="0" w:color="auto"/>
            <w:left w:val="none" w:sz="0" w:space="0" w:color="auto"/>
            <w:bottom w:val="none" w:sz="0" w:space="0" w:color="auto"/>
            <w:right w:val="none" w:sz="0" w:space="0" w:color="auto"/>
          </w:divBdr>
        </w:div>
      </w:divsChild>
    </w:div>
    <w:div w:id="700472075">
      <w:bodyDiv w:val="1"/>
      <w:marLeft w:val="0"/>
      <w:marRight w:val="0"/>
      <w:marTop w:val="0"/>
      <w:marBottom w:val="0"/>
      <w:divBdr>
        <w:top w:val="none" w:sz="0" w:space="0" w:color="auto"/>
        <w:left w:val="none" w:sz="0" w:space="0" w:color="auto"/>
        <w:bottom w:val="none" w:sz="0" w:space="0" w:color="auto"/>
        <w:right w:val="none" w:sz="0" w:space="0" w:color="auto"/>
      </w:divBdr>
      <w:divsChild>
        <w:div w:id="1644237948">
          <w:marLeft w:val="1282"/>
          <w:marRight w:val="0"/>
          <w:marTop w:val="86"/>
          <w:marBottom w:val="0"/>
          <w:divBdr>
            <w:top w:val="none" w:sz="0" w:space="0" w:color="auto"/>
            <w:left w:val="none" w:sz="0" w:space="0" w:color="auto"/>
            <w:bottom w:val="none" w:sz="0" w:space="0" w:color="auto"/>
            <w:right w:val="none" w:sz="0" w:space="0" w:color="auto"/>
          </w:divBdr>
        </w:div>
        <w:div w:id="1840658244">
          <w:marLeft w:val="1282"/>
          <w:marRight w:val="0"/>
          <w:marTop w:val="86"/>
          <w:marBottom w:val="0"/>
          <w:divBdr>
            <w:top w:val="none" w:sz="0" w:space="0" w:color="auto"/>
            <w:left w:val="none" w:sz="0" w:space="0" w:color="auto"/>
            <w:bottom w:val="none" w:sz="0" w:space="0" w:color="auto"/>
            <w:right w:val="none" w:sz="0" w:space="0" w:color="auto"/>
          </w:divBdr>
        </w:div>
        <w:div w:id="1963536679">
          <w:marLeft w:val="1282"/>
          <w:marRight w:val="0"/>
          <w:marTop w:val="86"/>
          <w:marBottom w:val="0"/>
          <w:divBdr>
            <w:top w:val="none" w:sz="0" w:space="0" w:color="auto"/>
            <w:left w:val="none" w:sz="0" w:space="0" w:color="auto"/>
            <w:bottom w:val="none" w:sz="0" w:space="0" w:color="auto"/>
            <w:right w:val="none" w:sz="0" w:space="0" w:color="auto"/>
          </w:divBdr>
        </w:div>
      </w:divsChild>
    </w:div>
    <w:div w:id="702444528">
      <w:bodyDiv w:val="1"/>
      <w:marLeft w:val="0"/>
      <w:marRight w:val="0"/>
      <w:marTop w:val="0"/>
      <w:marBottom w:val="0"/>
      <w:divBdr>
        <w:top w:val="none" w:sz="0" w:space="0" w:color="auto"/>
        <w:left w:val="none" w:sz="0" w:space="0" w:color="auto"/>
        <w:bottom w:val="none" w:sz="0" w:space="0" w:color="auto"/>
        <w:right w:val="none" w:sz="0" w:space="0" w:color="auto"/>
      </w:divBdr>
    </w:div>
    <w:div w:id="725565262">
      <w:bodyDiv w:val="1"/>
      <w:marLeft w:val="0"/>
      <w:marRight w:val="0"/>
      <w:marTop w:val="0"/>
      <w:marBottom w:val="0"/>
      <w:divBdr>
        <w:top w:val="none" w:sz="0" w:space="0" w:color="auto"/>
        <w:left w:val="none" w:sz="0" w:space="0" w:color="auto"/>
        <w:bottom w:val="none" w:sz="0" w:space="0" w:color="auto"/>
        <w:right w:val="none" w:sz="0" w:space="0" w:color="auto"/>
      </w:divBdr>
    </w:div>
    <w:div w:id="742458671">
      <w:bodyDiv w:val="1"/>
      <w:marLeft w:val="0"/>
      <w:marRight w:val="0"/>
      <w:marTop w:val="0"/>
      <w:marBottom w:val="0"/>
      <w:divBdr>
        <w:top w:val="none" w:sz="0" w:space="0" w:color="auto"/>
        <w:left w:val="none" w:sz="0" w:space="0" w:color="auto"/>
        <w:bottom w:val="none" w:sz="0" w:space="0" w:color="auto"/>
        <w:right w:val="none" w:sz="0" w:space="0" w:color="auto"/>
      </w:divBdr>
    </w:div>
    <w:div w:id="804588864">
      <w:bodyDiv w:val="1"/>
      <w:marLeft w:val="0"/>
      <w:marRight w:val="0"/>
      <w:marTop w:val="0"/>
      <w:marBottom w:val="0"/>
      <w:divBdr>
        <w:top w:val="none" w:sz="0" w:space="0" w:color="auto"/>
        <w:left w:val="none" w:sz="0" w:space="0" w:color="auto"/>
        <w:bottom w:val="none" w:sz="0" w:space="0" w:color="auto"/>
        <w:right w:val="none" w:sz="0" w:space="0" w:color="auto"/>
      </w:divBdr>
    </w:div>
    <w:div w:id="809520517">
      <w:bodyDiv w:val="1"/>
      <w:marLeft w:val="0"/>
      <w:marRight w:val="0"/>
      <w:marTop w:val="0"/>
      <w:marBottom w:val="0"/>
      <w:divBdr>
        <w:top w:val="none" w:sz="0" w:space="0" w:color="auto"/>
        <w:left w:val="none" w:sz="0" w:space="0" w:color="auto"/>
        <w:bottom w:val="none" w:sz="0" w:space="0" w:color="auto"/>
        <w:right w:val="none" w:sz="0" w:space="0" w:color="auto"/>
      </w:divBdr>
      <w:divsChild>
        <w:div w:id="379788196">
          <w:marLeft w:val="1584"/>
          <w:marRight w:val="0"/>
          <w:marTop w:val="86"/>
          <w:marBottom w:val="0"/>
          <w:divBdr>
            <w:top w:val="none" w:sz="0" w:space="0" w:color="auto"/>
            <w:left w:val="none" w:sz="0" w:space="0" w:color="auto"/>
            <w:bottom w:val="none" w:sz="0" w:space="0" w:color="auto"/>
            <w:right w:val="none" w:sz="0" w:space="0" w:color="auto"/>
          </w:divBdr>
        </w:div>
        <w:div w:id="882332504">
          <w:marLeft w:val="720"/>
          <w:marRight w:val="0"/>
          <w:marTop w:val="96"/>
          <w:marBottom w:val="0"/>
          <w:divBdr>
            <w:top w:val="none" w:sz="0" w:space="0" w:color="auto"/>
            <w:left w:val="none" w:sz="0" w:space="0" w:color="auto"/>
            <w:bottom w:val="none" w:sz="0" w:space="0" w:color="auto"/>
            <w:right w:val="none" w:sz="0" w:space="0" w:color="auto"/>
          </w:divBdr>
        </w:div>
        <w:div w:id="902907006">
          <w:marLeft w:val="720"/>
          <w:marRight w:val="0"/>
          <w:marTop w:val="96"/>
          <w:marBottom w:val="0"/>
          <w:divBdr>
            <w:top w:val="none" w:sz="0" w:space="0" w:color="auto"/>
            <w:left w:val="none" w:sz="0" w:space="0" w:color="auto"/>
            <w:bottom w:val="none" w:sz="0" w:space="0" w:color="auto"/>
            <w:right w:val="none" w:sz="0" w:space="0" w:color="auto"/>
          </w:divBdr>
        </w:div>
        <w:div w:id="1361542971">
          <w:marLeft w:val="1584"/>
          <w:marRight w:val="0"/>
          <w:marTop w:val="86"/>
          <w:marBottom w:val="0"/>
          <w:divBdr>
            <w:top w:val="none" w:sz="0" w:space="0" w:color="auto"/>
            <w:left w:val="none" w:sz="0" w:space="0" w:color="auto"/>
            <w:bottom w:val="none" w:sz="0" w:space="0" w:color="auto"/>
            <w:right w:val="none" w:sz="0" w:space="0" w:color="auto"/>
          </w:divBdr>
        </w:div>
        <w:div w:id="1373185830">
          <w:marLeft w:val="1584"/>
          <w:marRight w:val="0"/>
          <w:marTop w:val="86"/>
          <w:marBottom w:val="0"/>
          <w:divBdr>
            <w:top w:val="none" w:sz="0" w:space="0" w:color="auto"/>
            <w:left w:val="none" w:sz="0" w:space="0" w:color="auto"/>
            <w:bottom w:val="none" w:sz="0" w:space="0" w:color="auto"/>
            <w:right w:val="none" w:sz="0" w:space="0" w:color="auto"/>
          </w:divBdr>
        </w:div>
        <w:div w:id="1446387057">
          <w:marLeft w:val="1584"/>
          <w:marRight w:val="0"/>
          <w:marTop w:val="86"/>
          <w:marBottom w:val="0"/>
          <w:divBdr>
            <w:top w:val="none" w:sz="0" w:space="0" w:color="auto"/>
            <w:left w:val="none" w:sz="0" w:space="0" w:color="auto"/>
            <w:bottom w:val="none" w:sz="0" w:space="0" w:color="auto"/>
            <w:right w:val="none" w:sz="0" w:space="0" w:color="auto"/>
          </w:divBdr>
        </w:div>
        <w:div w:id="1451389959">
          <w:marLeft w:val="720"/>
          <w:marRight w:val="0"/>
          <w:marTop w:val="96"/>
          <w:marBottom w:val="0"/>
          <w:divBdr>
            <w:top w:val="none" w:sz="0" w:space="0" w:color="auto"/>
            <w:left w:val="none" w:sz="0" w:space="0" w:color="auto"/>
            <w:bottom w:val="none" w:sz="0" w:space="0" w:color="auto"/>
            <w:right w:val="none" w:sz="0" w:space="0" w:color="auto"/>
          </w:divBdr>
        </w:div>
        <w:div w:id="1524250876">
          <w:marLeft w:val="720"/>
          <w:marRight w:val="0"/>
          <w:marTop w:val="96"/>
          <w:marBottom w:val="0"/>
          <w:divBdr>
            <w:top w:val="none" w:sz="0" w:space="0" w:color="auto"/>
            <w:left w:val="none" w:sz="0" w:space="0" w:color="auto"/>
            <w:bottom w:val="none" w:sz="0" w:space="0" w:color="auto"/>
            <w:right w:val="none" w:sz="0" w:space="0" w:color="auto"/>
          </w:divBdr>
        </w:div>
        <w:div w:id="1864124024">
          <w:marLeft w:val="720"/>
          <w:marRight w:val="0"/>
          <w:marTop w:val="96"/>
          <w:marBottom w:val="0"/>
          <w:divBdr>
            <w:top w:val="none" w:sz="0" w:space="0" w:color="auto"/>
            <w:left w:val="none" w:sz="0" w:space="0" w:color="auto"/>
            <w:bottom w:val="none" w:sz="0" w:space="0" w:color="auto"/>
            <w:right w:val="none" w:sz="0" w:space="0" w:color="auto"/>
          </w:divBdr>
        </w:div>
        <w:div w:id="1975215773">
          <w:marLeft w:val="1584"/>
          <w:marRight w:val="0"/>
          <w:marTop w:val="86"/>
          <w:marBottom w:val="0"/>
          <w:divBdr>
            <w:top w:val="none" w:sz="0" w:space="0" w:color="auto"/>
            <w:left w:val="none" w:sz="0" w:space="0" w:color="auto"/>
            <w:bottom w:val="none" w:sz="0" w:space="0" w:color="auto"/>
            <w:right w:val="none" w:sz="0" w:space="0" w:color="auto"/>
          </w:divBdr>
        </w:div>
        <w:div w:id="2073695493">
          <w:marLeft w:val="1584"/>
          <w:marRight w:val="0"/>
          <w:marTop w:val="86"/>
          <w:marBottom w:val="0"/>
          <w:divBdr>
            <w:top w:val="none" w:sz="0" w:space="0" w:color="auto"/>
            <w:left w:val="none" w:sz="0" w:space="0" w:color="auto"/>
            <w:bottom w:val="none" w:sz="0" w:space="0" w:color="auto"/>
            <w:right w:val="none" w:sz="0" w:space="0" w:color="auto"/>
          </w:divBdr>
        </w:div>
      </w:divsChild>
    </w:div>
    <w:div w:id="822356142">
      <w:bodyDiv w:val="1"/>
      <w:marLeft w:val="0"/>
      <w:marRight w:val="0"/>
      <w:marTop w:val="0"/>
      <w:marBottom w:val="0"/>
      <w:divBdr>
        <w:top w:val="none" w:sz="0" w:space="0" w:color="auto"/>
        <w:left w:val="none" w:sz="0" w:space="0" w:color="auto"/>
        <w:bottom w:val="none" w:sz="0" w:space="0" w:color="auto"/>
        <w:right w:val="none" w:sz="0" w:space="0" w:color="auto"/>
      </w:divBdr>
    </w:div>
    <w:div w:id="834878678">
      <w:bodyDiv w:val="1"/>
      <w:marLeft w:val="0"/>
      <w:marRight w:val="0"/>
      <w:marTop w:val="0"/>
      <w:marBottom w:val="0"/>
      <w:divBdr>
        <w:top w:val="none" w:sz="0" w:space="0" w:color="auto"/>
        <w:left w:val="none" w:sz="0" w:space="0" w:color="auto"/>
        <w:bottom w:val="none" w:sz="0" w:space="0" w:color="auto"/>
        <w:right w:val="none" w:sz="0" w:space="0" w:color="auto"/>
      </w:divBdr>
    </w:div>
    <w:div w:id="840967875">
      <w:bodyDiv w:val="1"/>
      <w:marLeft w:val="0"/>
      <w:marRight w:val="0"/>
      <w:marTop w:val="0"/>
      <w:marBottom w:val="0"/>
      <w:divBdr>
        <w:top w:val="none" w:sz="0" w:space="0" w:color="auto"/>
        <w:left w:val="none" w:sz="0" w:space="0" w:color="auto"/>
        <w:bottom w:val="none" w:sz="0" w:space="0" w:color="auto"/>
        <w:right w:val="none" w:sz="0" w:space="0" w:color="auto"/>
      </w:divBdr>
      <w:divsChild>
        <w:div w:id="1332827954">
          <w:marLeft w:val="547"/>
          <w:marRight w:val="0"/>
          <w:marTop w:val="154"/>
          <w:marBottom w:val="0"/>
          <w:divBdr>
            <w:top w:val="none" w:sz="0" w:space="0" w:color="auto"/>
            <w:left w:val="none" w:sz="0" w:space="0" w:color="auto"/>
            <w:bottom w:val="none" w:sz="0" w:space="0" w:color="auto"/>
            <w:right w:val="none" w:sz="0" w:space="0" w:color="auto"/>
          </w:divBdr>
        </w:div>
        <w:div w:id="1282802763">
          <w:marLeft w:val="547"/>
          <w:marRight w:val="0"/>
          <w:marTop w:val="154"/>
          <w:marBottom w:val="0"/>
          <w:divBdr>
            <w:top w:val="none" w:sz="0" w:space="0" w:color="auto"/>
            <w:left w:val="none" w:sz="0" w:space="0" w:color="auto"/>
            <w:bottom w:val="none" w:sz="0" w:space="0" w:color="auto"/>
            <w:right w:val="none" w:sz="0" w:space="0" w:color="auto"/>
          </w:divBdr>
        </w:div>
      </w:divsChild>
    </w:div>
    <w:div w:id="861943815">
      <w:bodyDiv w:val="1"/>
      <w:marLeft w:val="0"/>
      <w:marRight w:val="0"/>
      <w:marTop w:val="0"/>
      <w:marBottom w:val="0"/>
      <w:divBdr>
        <w:top w:val="none" w:sz="0" w:space="0" w:color="auto"/>
        <w:left w:val="none" w:sz="0" w:space="0" w:color="auto"/>
        <w:bottom w:val="none" w:sz="0" w:space="0" w:color="auto"/>
        <w:right w:val="none" w:sz="0" w:space="0" w:color="auto"/>
      </w:divBdr>
    </w:div>
    <w:div w:id="869687874">
      <w:bodyDiv w:val="1"/>
      <w:marLeft w:val="0"/>
      <w:marRight w:val="0"/>
      <w:marTop w:val="0"/>
      <w:marBottom w:val="0"/>
      <w:divBdr>
        <w:top w:val="none" w:sz="0" w:space="0" w:color="auto"/>
        <w:left w:val="none" w:sz="0" w:space="0" w:color="auto"/>
        <w:bottom w:val="none" w:sz="0" w:space="0" w:color="auto"/>
        <w:right w:val="none" w:sz="0" w:space="0" w:color="auto"/>
      </w:divBdr>
    </w:div>
    <w:div w:id="869997173">
      <w:bodyDiv w:val="1"/>
      <w:marLeft w:val="0"/>
      <w:marRight w:val="0"/>
      <w:marTop w:val="0"/>
      <w:marBottom w:val="0"/>
      <w:divBdr>
        <w:top w:val="none" w:sz="0" w:space="0" w:color="auto"/>
        <w:left w:val="none" w:sz="0" w:space="0" w:color="auto"/>
        <w:bottom w:val="none" w:sz="0" w:space="0" w:color="auto"/>
        <w:right w:val="none" w:sz="0" w:space="0" w:color="auto"/>
      </w:divBdr>
    </w:div>
    <w:div w:id="889149527">
      <w:bodyDiv w:val="1"/>
      <w:marLeft w:val="0"/>
      <w:marRight w:val="0"/>
      <w:marTop w:val="0"/>
      <w:marBottom w:val="0"/>
      <w:divBdr>
        <w:top w:val="none" w:sz="0" w:space="0" w:color="auto"/>
        <w:left w:val="none" w:sz="0" w:space="0" w:color="auto"/>
        <w:bottom w:val="none" w:sz="0" w:space="0" w:color="auto"/>
        <w:right w:val="none" w:sz="0" w:space="0" w:color="auto"/>
      </w:divBdr>
    </w:div>
    <w:div w:id="937756870">
      <w:bodyDiv w:val="1"/>
      <w:marLeft w:val="0"/>
      <w:marRight w:val="0"/>
      <w:marTop w:val="0"/>
      <w:marBottom w:val="0"/>
      <w:divBdr>
        <w:top w:val="none" w:sz="0" w:space="0" w:color="auto"/>
        <w:left w:val="none" w:sz="0" w:space="0" w:color="auto"/>
        <w:bottom w:val="none" w:sz="0" w:space="0" w:color="auto"/>
        <w:right w:val="none" w:sz="0" w:space="0" w:color="auto"/>
      </w:divBdr>
    </w:div>
    <w:div w:id="1021082882">
      <w:bodyDiv w:val="1"/>
      <w:marLeft w:val="0"/>
      <w:marRight w:val="0"/>
      <w:marTop w:val="0"/>
      <w:marBottom w:val="0"/>
      <w:divBdr>
        <w:top w:val="none" w:sz="0" w:space="0" w:color="auto"/>
        <w:left w:val="none" w:sz="0" w:space="0" w:color="auto"/>
        <w:bottom w:val="none" w:sz="0" w:space="0" w:color="auto"/>
        <w:right w:val="none" w:sz="0" w:space="0" w:color="auto"/>
      </w:divBdr>
    </w:div>
    <w:div w:id="1026752546">
      <w:bodyDiv w:val="1"/>
      <w:marLeft w:val="0"/>
      <w:marRight w:val="0"/>
      <w:marTop w:val="0"/>
      <w:marBottom w:val="0"/>
      <w:divBdr>
        <w:top w:val="none" w:sz="0" w:space="0" w:color="auto"/>
        <w:left w:val="none" w:sz="0" w:space="0" w:color="auto"/>
        <w:bottom w:val="none" w:sz="0" w:space="0" w:color="auto"/>
        <w:right w:val="none" w:sz="0" w:space="0" w:color="auto"/>
      </w:divBdr>
    </w:div>
    <w:div w:id="1031107924">
      <w:bodyDiv w:val="1"/>
      <w:marLeft w:val="0"/>
      <w:marRight w:val="0"/>
      <w:marTop w:val="0"/>
      <w:marBottom w:val="0"/>
      <w:divBdr>
        <w:top w:val="none" w:sz="0" w:space="0" w:color="auto"/>
        <w:left w:val="none" w:sz="0" w:space="0" w:color="auto"/>
        <w:bottom w:val="none" w:sz="0" w:space="0" w:color="auto"/>
        <w:right w:val="none" w:sz="0" w:space="0" w:color="auto"/>
      </w:divBdr>
    </w:div>
    <w:div w:id="1053577578">
      <w:bodyDiv w:val="1"/>
      <w:marLeft w:val="0"/>
      <w:marRight w:val="0"/>
      <w:marTop w:val="0"/>
      <w:marBottom w:val="0"/>
      <w:divBdr>
        <w:top w:val="none" w:sz="0" w:space="0" w:color="auto"/>
        <w:left w:val="none" w:sz="0" w:space="0" w:color="auto"/>
        <w:bottom w:val="none" w:sz="0" w:space="0" w:color="auto"/>
        <w:right w:val="none" w:sz="0" w:space="0" w:color="auto"/>
      </w:divBdr>
    </w:div>
    <w:div w:id="1057357907">
      <w:bodyDiv w:val="1"/>
      <w:marLeft w:val="0"/>
      <w:marRight w:val="0"/>
      <w:marTop w:val="0"/>
      <w:marBottom w:val="0"/>
      <w:divBdr>
        <w:top w:val="none" w:sz="0" w:space="0" w:color="auto"/>
        <w:left w:val="none" w:sz="0" w:space="0" w:color="auto"/>
        <w:bottom w:val="none" w:sz="0" w:space="0" w:color="auto"/>
        <w:right w:val="none" w:sz="0" w:space="0" w:color="auto"/>
      </w:divBdr>
    </w:div>
    <w:div w:id="1089739167">
      <w:bodyDiv w:val="1"/>
      <w:marLeft w:val="0"/>
      <w:marRight w:val="0"/>
      <w:marTop w:val="0"/>
      <w:marBottom w:val="0"/>
      <w:divBdr>
        <w:top w:val="none" w:sz="0" w:space="0" w:color="auto"/>
        <w:left w:val="none" w:sz="0" w:space="0" w:color="auto"/>
        <w:bottom w:val="none" w:sz="0" w:space="0" w:color="auto"/>
        <w:right w:val="none" w:sz="0" w:space="0" w:color="auto"/>
      </w:divBdr>
      <w:divsChild>
        <w:div w:id="780954598">
          <w:marLeft w:val="1282"/>
          <w:marRight w:val="0"/>
          <w:marTop w:val="86"/>
          <w:marBottom w:val="0"/>
          <w:divBdr>
            <w:top w:val="none" w:sz="0" w:space="0" w:color="auto"/>
            <w:left w:val="none" w:sz="0" w:space="0" w:color="auto"/>
            <w:bottom w:val="none" w:sz="0" w:space="0" w:color="auto"/>
            <w:right w:val="none" w:sz="0" w:space="0" w:color="auto"/>
          </w:divBdr>
        </w:div>
        <w:div w:id="1308851908">
          <w:marLeft w:val="1282"/>
          <w:marRight w:val="0"/>
          <w:marTop w:val="86"/>
          <w:marBottom w:val="0"/>
          <w:divBdr>
            <w:top w:val="none" w:sz="0" w:space="0" w:color="auto"/>
            <w:left w:val="none" w:sz="0" w:space="0" w:color="auto"/>
            <w:bottom w:val="none" w:sz="0" w:space="0" w:color="auto"/>
            <w:right w:val="none" w:sz="0" w:space="0" w:color="auto"/>
          </w:divBdr>
        </w:div>
      </w:divsChild>
    </w:div>
    <w:div w:id="1090198560">
      <w:bodyDiv w:val="1"/>
      <w:marLeft w:val="0"/>
      <w:marRight w:val="0"/>
      <w:marTop w:val="0"/>
      <w:marBottom w:val="0"/>
      <w:divBdr>
        <w:top w:val="none" w:sz="0" w:space="0" w:color="auto"/>
        <w:left w:val="none" w:sz="0" w:space="0" w:color="auto"/>
        <w:bottom w:val="none" w:sz="0" w:space="0" w:color="auto"/>
        <w:right w:val="none" w:sz="0" w:space="0" w:color="auto"/>
      </w:divBdr>
    </w:div>
    <w:div w:id="1113595614">
      <w:bodyDiv w:val="1"/>
      <w:marLeft w:val="0"/>
      <w:marRight w:val="0"/>
      <w:marTop w:val="0"/>
      <w:marBottom w:val="0"/>
      <w:divBdr>
        <w:top w:val="none" w:sz="0" w:space="0" w:color="auto"/>
        <w:left w:val="none" w:sz="0" w:space="0" w:color="auto"/>
        <w:bottom w:val="none" w:sz="0" w:space="0" w:color="auto"/>
        <w:right w:val="none" w:sz="0" w:space="0" w:color="auto"/>
      </w:divBdr>
    </w:div>
    <w:div w:id="1114834678">
      <w:bodyDiv w:val="1"/>
      <w:marLeft w:val="0"/>
      <w:marRight w:val="0"/>
      <w:marTop w:val="0"/>
      <w:marBottom w:val="0"/>
      <w:divBdr>
        <w:top w:val="none" w:sz="0" w:space="0" w:color="auto"/>
        <w:left w:val="none" w:sz="0" w:space="0" w:color="auto"/>
        <w:bottom w:val="none" w:sz="0" w:space="0" w:color="auto"/>
        <w:right w:val="none" w:sz="0" w:space="0" w:color="auto"/>
      </w:divBdr>
      <w:divsChild>
        <w:div w:id="312418138">
          <w:marLeft w:val="720"/>
          <w:marRight w:val="0"/>
          <w:marTop w:val="96"/>
          <w:marBottom w:val="0"/>
          <w:divBdr>
            <w:top w:val="none" w:sz="0" w:space="0" w:color="auto"/>
            <w:left w:val="none" w:sz="0" w:space="0" w:color="auto"/>
            <w:bottom w:val="none" w:sz="0" w:space="0" w:color="auto"/>
            <w:right w:val="none" w:sz="0" w:space="0" w:color="auto"/>
          </w:divBdr>
        </w:div>
      </w:divsChild>
    </w:div>
    <w:div w:id="1124617139">
      <w:bodyDiv w:val="1"/>
      <w:marLeft w:val="0"/>
      <w:marRight w:val="0"/>
      <w:marTop w:val="0"/>
      <w:marBottom w:val="0"/>
      <w:divBdr>
        <w:top w:val="none" w:sz="0" w:space="0" w:color="auto"/>
        <w:left w:val="none" w:sz="0" w:space="0" w:color="auto"/>
        <w:bottom w:val="none" w:sz="0" w:space="0" w:color="auto"/>
        <w:right w:val="none" w:sz="0" w:space="0" w:color="auto"/>
      </w:divBdr>
      <w:divsChild>
        <w:div w:id="999116173">
          <w:marLeft w:val="274"/>
          <w:marRight w:val="0"/>
          <w:marTop w:val="120"/>
          <w:marBottom w:val="120"/>
          <w:divBdr>
            <w:top w:val="none" w:sz="0" w:space="0" w:color="auto"/>
            <w:left w:val="none" w:sz="0" w:space="0" w:color="auto"/>
            <w:bottom w:val="none" w:sz="0" w:space="0" w:color="auto"/>
            <w:right w:val="none" w:sz="0" w:space="0" w:color="auto"/>
          </w:divBdr>
        </w:div>
      </w:divsChild>
    </w:div>
    <w:div w:id="1130510232">
      <w:bodyDiv w:val="1"/>
      <w:marLeft w:val="0"/>
      <w:marRight w:val="0"/>
      <w:marTop w:val="0"/>
      <w:marBottom w:val="0"/>
      <w:divBdr>
        <w:top w:val="none" w:sz="0" w:space="0" w:color="auto"/>
        <w:left w:val="none" w:sz="0" w:space="0" w:color="auto"/>
        <w:bottom w:val="none" w:sz="0" w:space="0" w:color="auto"/>
        <w:right w:val="none" w:sz="0" w:space="0" w:color="auto"/>
      </w:divBdr>
      <w:divsChild>
        <w:div w:id="867838143">
          <w:marLeft w:val="547"/>
          <w:marRight w:val="0"/>
          <w:marTop w:val="154"/>
          <w:marBottom w:val="0"/>
          <w:divBdr>
            <w:top w:val="none" w:sz="0" w:space="0" w:color="auto"/>
            <w:left w:val="none" w:sz="0" w:space="0" w:color="auto"/>
            <w:bottom w:val="none" w:sz="0" w:space="0" w:color="auto"/>
            <w:right w:val="none" w:sz="0" w:space="0" w:color="auto"/>
          </w:divBdr>
        </w:div>
        <w:div w:id="155192769">
          <w:marLeft w:val="547"/>
          <w:marRight w:val="0"/>
          <w:marTop w:val="154"/>
          <w:marBottom w:val="0"/>
          <w:divBdr>
            <w:top w:val="none" w:sz="0" w:space="0" w:color="auto"/>
            <w:left w:val="none" w:sz="0" w:space="0" w:color="auto"/>
            <w:bottom w:val="none" w:sz="0" w:space="0" w:color="auto"/>
            <w:right w:val="none" w:sz="0" w:space="0" w:color="auto"/>
          </w:divBdr>
        </w:div>
      </w:divsChild>
    </w:div>
    <w:div w:id="1153109155">
      <w:bodyDiv w:val="1"/>
      <w:marLeft w:val="0"/>
      <w:marRight w:val="0"/>
      <w:marTop w:val="0"/>
      <w:marBottom w:val="0"/>
      <w:divBdr>
        <w:top w:val="none" w:sz="0" w:space="0" w:color="auto"/>
        <w:left w:val="none" w:sz="0" w:space="0" w:color="auto"/>
        <w:bottom w:val="none" w:sz="0" w:space="0" w:color="auto"/>
        <w:right w:val="none" w:sz="0" w:space="0" w:color="auto"/>
      </w:divBdr>
    </w:div>
    <w:div w:id="1164277293">
      <w:bodyDiv w:val="1"/>
      <w:marLeft w:val="0"/>
      <w:marRight w:val="0"/>
      <w:marTop w:val="0"/>
      <w:marBottom w:val="0"/>
      <w:divBdr>
        <w:top w:val="none" w:sz="0" w:space="0" w:color="auto"/>
        <w:left w:val="none" w:sz="0" w:space="0" w:color="auto"/>
        <w:bottom w:val="none" w:sz="0" w:space="0" w:color="auto"/>
        <w:right w:val="none" w:sz="0" w:space="0" w:color="auto"/>
      </w:divBdr>
    </w:div>
    <w:div w:id="1181166486">
      <w:bodyDiv w:val="1"/>
      <w:marLeft w:val="0"/>
      <w:marRight w:val="0"/>
      <w:marTop w:val="0"/>
      <w:marBottom w:val="0"/>
      <w:divBdr>
        <w:top w:val="none" w:sz="0" w:space="0" w:color="auto"/>
        <w:left w:val="none" w:sz="0" w:space="0" w:color="auto"/>
        <w:bottom w:val="none" w:sz="0" w:space="0" w:color="auto"/>
        <w:right w:val="none" w:sz="0" w:space="0" w:color="auto"/>
      </w:divBdr>
    </w:div>
    <w:div w:id="1183398924">
      <w:bodyDiv w:val="1"/>
      <w:marLeft w:val="0"/>
      <w:marRight w:val="0"/>
      <w:marTop w:val="0"/>
      <w:marBottom w:val="0"/>
      <w:divBdr>
        <w:top w:val="none" w:sz="0" w:space="0" w:color="auto"/>
        <w:left w:val="none" w:sz="0" w:space="0" w:color="auto"/>
        <w:bottom w:val="none" w:sz="0" w:space="0" w:color="auto"/>
        <w:right w:val="none" w:sz="0" w:space="0" w:color="auto"/>
      </w:divBdr>
    </w:div>
    <w:div w:id="1193959289">
      <w:bodyDiv w:val="1"/>
      <w:marLeft w:val="0"/>
      <w:marRight w:val="0"/>
      <w:marTop w:val="0"/>
      <w:marBottom w:val="0"/>
      <w:divBdr>
        <w:top w:val="none" w:sz="0" w:space="0" w:color="auto"/>
        <w:left w:val="none" w:sz="0" w:space="0" w:color="auto"/>
        <w:bottom w:val="none" w:sz="0" w:space="0" w:color="auto"/>
        <w:right w:val="none" w:sz="0" w:space="0" w:color="auto"/>
      </w:divBdr>
    </w:div>
    <w:div w:id="1195384798">
      <w:bodyDiv w:val="1"/>
      <w:marLeft w:val="0"/>
      <w:marRight w:val="0"/>
      <w:marTop w:val="0"/>
      <w:marBottom w:val="0"/>
      <w:divBdr>
        <w:top w:val="none" w:sz="0" w:space="0" w:color="auto"/>
        <w:left w:val="none" w:sz="0" w:space="0" w:color="auto"/>
        <w:bottom w:val="none" w:sz="0" w:space="0" w:color="auto"/>
        <w:right w:val="none" w:sz="0" w:space="0" w:color="auto"/>
      </w:divBdr>
      <w:divsChild>
        <w:div w:id="1355612249">
          <w:marLeft w:val="0"/>
          <w:marRight w:val="0"/>
          <w:marTop w:val="0"/>
          <w:marBottom w:val="0"/>
          <w:divBdr>
            <w:top w:val="none" w:sz="0" w:space="0" w:color="auto"/>
            <w:left w:val="none" w:sz="0" w:space="0" w:color="auto"/>
            <w:bottom w:val="none" w:sz="0" w:space="0" w:color="auto"/>
            <w:right w:val="none" w:sz="0" w:space="0" w:color="auto"/>
          </w:divBdr>
        </w:div>
        <w:div w:id="1590892404">
          <w:marLeft w:val="0"/>
          <w:marRight w:val="0"/>
          <w:marTop w:val="0"/>
          <w:marBottom w:val="0"/>
          <w:divBdr>
            <w:top w:val="none" w:sz="0" w:space="0" w:color="auto"/>
            <w:left w:val="none" w:sz="0" w:space="0" w:color="auto"/>
            <w:bottom w:val="none" w:sz="0" w:space="0" w:color="auto"/>
            <w:right w:val="none" w:sz="0" w:space="0" w:color="auto"/>
          </w:divBdr>
        </w:div>
        <w:div w:id="2101559459">
          <w:marLeft w:val="0"/>
          <w:marRight w:val="0"/>
          <w:marTop w:val="0"/>
          <w:marBottom w:val="0"/>
          <w:divBdr>
            <w:top w:val="none" w:sz="0" w:space="0" w:color="auto"/>
            <w:left w:val="none" w:sz="0" w:space="0" w:color="auto"/>
            <w:bottom w:val="none" w:sz="0" w:space="0" w:color="auto"/>
            <w:right w:val="none" w:sz="0" w:space="0" w:color="auto"/>
          </w:divBdr>
        </w:div>
      </w:divsChild>
    </w:div>
    <w:div w:id="1201284122">
      <w:bodyDiv w:val="1"/>
      <w:marLeft w:val="0"/>
      <w:marRight w:val="0"/>
      <w:marTop w:val="0"/>
      <w:marBottom w:val="0"/>
      <w:divBdr>
        <w:top w:val="none" w:sz="0" w:space="0" w:color="auto"/>
        <w:left w:val="none" w:sz="0" w:space="0" w:color="auto"/>
        <w:bottom w:val="none" w:sz="0" w:space="0" w:color="auto"/>
        <w:right w:val="none" w:sz="0" w:space="0" w:color="auto"/>
      </w:divBdr>
    </w:div>
    <w:div w:id="1273511110">
      <w:bodyDiv w:val="1"/>
      <w:marLeft w:val="0"/>
      <w:marRight w:val="0"/>
      <w:marTop w:val="0"/>
      <w:marBottom w:val="0"/>
      <w:divBdr>
        <w:top w:val="none" w:sz="0" w:space="0" w:color="auto"/>
        <w:left w:val="none" w:sz="0" w:space="0" w:color="auto"/>
        <w:bottom w:val="none" w:sz="0" w:space="0" w:color="auto"/>
        <w:right w:val="none" w:sz="0" w:space="0" w:color="auto"/>
      </w:divBdr>
    </w:div>
    <w:div w:id="1278298723">
      <w:bodyDiv w:val="1"/>
      <w:marLeft w:val="0"/>
      <w:marRight w:val="0"/>
      <w:marTop w:val="0"/>
      <w:marBottom w:val="0"/>
      <w:divBdr>
        <w:top w:val="none" w:sz="0" w:space="0" w:color="auto"/>
        <w:left w:val="none" w:sz="0" w:space="0" w:color="auto"/>
        <w:bottom w:val="none" w:sz="0" w:space="0" w:color="auto"/>
        <w:right w:val="none" w:sz="0" w:space="0" w:color="auto"/>
      </w:divBdr>
      <w:divsChild>
        <w:div w:id="1885292246">
          <w:marLeft w:val="0"/>
          <w:marRight w:val="0"/>
          <w:marTop w:val="0"/>
          <w:marBottom w:val="0"/>
          <w:divBdr>
            <w:top w:val="none" w:sz="0" w:space="0" w:color="auto"/>
            <w:left w:val="none" w:sz="0" w:space="0" w:color="auto"/>
            <w:bottom w:val="none" w:sz="0" w:space="0" w:color="auto"/>
            <w:right w:val="none" w:sz="0" w:space="0" w:color="auto"/>
          </w:divBdr>
          <w:divsChild>
            <w:div w:id="1921670260">
              <w:marLeft w:val="0"/>
              <w:marRight w:val="0"/>
              <w:marTop w:val="0"/>
              <w:marBottom w:val="0"/>
              <w:divBdr>
                <w:top w:val="none" w:sz="0" w:space="0" w:color="auto"/>
                <w:left w:val="none" w:sz="0" w:space="0" w:color="auto"/>
                <w:bottom w:val="none" w:sz="0" w:space="0" w:color="auto"/>
                <w:right w:val="none" w:sz="0" w:space="0" w:color="auto"/>
              </w:divBdr>
            </w:div>
          </w:divsChild>
        </w:div>
        <w:div w:id="1010835647">
          <w:marLeft w:val="0"/>
          <w:marRight w:val="0"/>
          <w:marTop w:val="0"/>
          <w:marBottom w:val="0"/>
          <w:divBdr>
            <w:top w:val="none" w:sz="0" w:space="0" w:color="auto"/>
            <w:left w:val="none" w:sz="0" w:space="0" w:color="auto"/>
            <w:bottom w:val="none" w:sz="0" w:space="0" w:color="auto"/>
            <w:right w:val="none" w:sz="0" w:space="0" w:color="auto"/>
          </w:divBdr>
          <w:divsChild>
            <w:div w:id="69835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7243">
      <w:bodyDiv w:val="1"/>
      <w:marLeft w:val="0"/>
      <w:marRight w:val="0"/>
      <w:marTop w:val="0"/>
      <w:marBottom w:val="0"/>
      <w:divBdr>
        <w:top w:val="none" w:sz="0" w:space="0" w:color="auto"/>
        <w:left w:val="none" w:sz="0" w:space="0" w:color="auto"/>
        <w:bottom w:val="none" w:sz="0" w:space="0" w:color="auto"/>
        <w:right w:val="none" w:sz="0" w:space="0" w:color="auto"/>
      </w:divBdr>
    </w:div>
    <w:div w:id="1323773271">
      <w:bodyDiv w:val="1"/>
      <w:marLeft w:val="0"/>
      <w:marRight w:val="0"/>
      <w:marTop w:val="0"/>
      <w:marBottom w:val="0"/>
      <w:divBdr>
        <w:top w:val="none" w:sz="0" w:space="0" w:color="auto"/>
        <w:left w:val="none" w:sz="0" w:space="0" w:color="auto"/>
        <w:bottom w:val="none" w:sz="0" w:space="0" w:color="auto"/>
        <w:right w:val="none" w:sz="0" w:space="0" w:color="auto"/>
      </w:divBdr>
      <w:divsChild>
        <w:div w:id="115875052">
          <w:marLeft w:val="547"/>
          <w:marRight w:val="0"/>
          <w:marTop w:val="154"/>
          <w:marBottom w:val="0"/>
          <w:divBdr>
            <w:top w:val="none" w:sz="0" w:space="0" w:color="auto"/>
            <w:left w:val="none" w:sz="0" w:space="0" w:color="auto"/>
            <w:bottom w:val="none" w:sz="0" w:space="0" w:color="auto"/>
            <w:right w:val="none" w:sz="0" w:space="0" w:color="auto"/>
          </w:divBdr>
        </w:div>
        <w:div w:id="2142992371">
          <w:marLeft w:val="547"/>
          <w:marRight w:val="0"/>
          <w:marTop w:val="154"/>
          <w:marBottom w:val="0"/>
          <w:divBdr>
            <w:top w:val="none" w:sz="0" w:space="0" w:color="auto"/>
            <w:left w:val="none" w:sz="0" w:space="0" w:color="auto"/>
            <w:bottom w:val="none" w:sz="0" w:space="0" w:color="auto"/>
            <w:right w:val="none" w:sz="0" w:space="0" w:color="auto"/>
          </w:divBdr>
        </w:div>
      </w:divsChild>
    </w:div>
    <w:div w:id="1341203191">
      <w:bodyDiv w:val="1"/>
      <w:marLeft w:val="0"/>
      <w:marRight w:val="0"/>
      <w:marTop w:val="0"/>
      <w:marBottom w:val="0"/>
      <w:divBdr>
        <w:top w:val="none" w:sz="0" w:space="0" w:color="auto"/>
        <w:left w:val="none" w:sz="0" w:space="0" w:color="auto"/>
        <w:bottom w:val="none" w:sz="0" w:space="0" w:color="auto"/>
        <w:right w:val="none" w:sz="0" w:space="0" w:color="auto"/>
      </w:divBdr>
    </w:div>
    <w:div w:id="1357733453">
      <w:bodyDiv w:val="1"/>
      <w:marLeft w:val="0"/>
      <w:marRight w:val="0"/>
      <w:marTop w:val="0"/>
      <w:marBottom w:val="0"/>
      <w:divBdr>
        <w:top w:val="none" w:sz="0" w:space="0" w:color="auto"/>
        <w:left w:val="none" w:sz="0" w:space="0" w:color="auto"/>
        <w:bottom w:val="none" w:sz="0" w:space="0" w:color="auto"/>
        <w:right w:val="none" w:sz="0" w:space="0" w:color="auto"/>
      </w:divBdr>
    </w:div>
    <w:div w:id="1358388665">
      <w:bodyDiv w:val="1"/>
      <w:marLeft w:val="0"/>
      <w:marRight w:val="0"/>
      <w:marTop w:val="0"/>
      <w:marBottom w:val="0"/>
      <w:divBdr>
        <w:top w:val="none" w:sz="0" w:space="0" w:color="auto"/>
        <w:left w:val="none" w:sz="0" w:space="0" w:color="auto"/>
        <w:bottom w:val="none" w:sz="0" w:space="0" w:color="auto"/>
        <w:right w:val="none" w:sz="0" w:space="0" w:color="auto"/>
      </w:divBdr>
      <w:divsChild>
        <w:div w:id="400713414">
          <w:marLeft w:val="1584"/>
          <w:marRight w:val="0"/>
          <w:marTop w:val="86"/>
          <w:marBottom w:val="0"/>
          <w:divBdr>
            <w:top w:val="none" w:sz="0" w:space="0" w:color="auto"/>
            <w:left w:val="none" w:sz="0" w:space="0" w:color="auto"/>
            <w:bottom w:val="none" w:sz="0" w:space="0" w:color="auto"/>
            <w:right w:val="none" w:sz="0" w:space="0" w:color="auto"/>
          </w:divBdr>
        </w:div>
      </w:divsChild>
    </w:div>
    <w:div w:id="1381055900">
      <w:bodyDiv w:val="1"/>
      <w:marLeft w:val="0"/>
      <w:marRight w:val="0"/>
      <w:marTop w:val="0"/>
      <w:marBottom w:val="0"/>
      <w:divBdr>
        <w:top w:val="none" w:sz="0" w:space="0" w:color="auto"/>
        <w:left w:val="none" w:sz="0" w:space="0" w:color="auto"/>
        <w:bottom w:val="none" w:sz="0" w:space="0" w:color="auto"/>
        <w:right w:val="none" w:sz="0" w:space="0" w:color="auto"/>
      </w:divBdr>
    </w:div>
    <w:div w:id="1396390165">
      <w:bodyDiv w:val="1"/>
      <w:marLeft w:val="0"/>
      <w:marRight w:val="0"/>
      <w:marTop w:val="0"/>
      <w:marBottom w:val="0"/>
      <w:divBdr>
        <w:top w:val="none" w:sz="0" w:space="0" w:color="auto"/>
        <w:left w:val="none" w:sz="0" w:space="0" w:color="auto"/>
        <w:bottom w:val="none" w:sz="0" w:space="0" w:color="auto"/>
        <w:right w:val="none" w:sz="0" w:space="0" w:color="auto"/>
      </w:divBdr>
    </w:div>
    <w:div w:id="1397557093">
      <w:bodyDiv w:val="1"/>
      <w:marLeft w:val="0"/>
      <w:marRight w:val="0"/>
      <w:marTop w:val="0"/>
      <w:marBottom w:val="0"/>
      <w:divBdr>
        <w:top w:val="none" w:sz="0" w:space="0" w:color="auto"/>
        <w:left w:val="none" w:sz="0" w:space="0" w:color="auto"/>
        <w:bottom w:val="none" w:sz="0" w:space="0" w:color="auto"/>
        <w:right w:val="none" w:sz="0" w:space="0" w:color="auto"/>
      </w:divBdr>
      <w:divsChild>
        <w:div w:id="1671249513">
          <w:marLeft w:val="547"/>
          <w:marRight w:val="0"/>
          <w:marTop w:val="0"/>
          <w:marBottom w:val="0"/>
          <w:divBdr>
            <w:top w:val="none" w:sz="0" w:space="0" w:color="auto"/>
            <w:left w:val="none" w:sz="0" w:space="0" w:color="auto"/>
            <w:bottom w:val="none" w:sz="0" w:space="0" w:color="auto"/>
            <w:right w:val="none" w:sz="0" w:space="0" w:color="auto"/>
          </w:divBdr>
        </w:div>
      </w:divsChild>
    </w:div>
    <w:div w:id="1411151826">
      <w:bodyDiv w:val="1"/>
      <w:marLeft w:val="0"/>
      <w:marRight w:val="0"/>
      <w:marTop w:val="0"/>
      <w:marBottom w:val="0"/>
      <w:divBdr>
        <w:top w:val="none" w:sz="0" w:space="0" w:color="auto"/>
        <w:left w:val="none" w:sz="0" w:space="0" w:color="auto"/>
        <w:bottom w:val="none" w:sz="0" w:space="0" w:color="auto"/>
        <w:right w:val="none" w:sz="0" w:space="0" w:color="auto"/>
      </w:divBdr>
    </w:div>
    <w:div w:id="1411275816">
      <w:bodyDiv w:val="1"/>
      <w:marLeft w:val="0"/>
      <w:marRight w:val="0"/>
      <w:marTop w:val="0"/>
      <w:marBottom w:val="0"/>
      <w:divBdr>
        <w:top w:val="none" w:sz="0" w:space="0" w:color="auto"/>
        <w:left w:val="none" w:sz="0" w:space="0" w:color="auto"/>
        <w:bottom w:val="none" w:sz="0" w:space="0" w:color="auto"/>
        <w:right w:val="none" w:sz="0" w:space="0" w:color="auto"/>
      </w:divBdr>
    </w:div>
    <w:div w:id="1412192610">
      <w:bodyDiv w:val="1"/>
      <w:marLeft w:val="0"/>
      <w:marRight w:val="0"/>
      <w:marTop w:val="0"/>
      <w:marBottom w:val="0"/>
      <w:divBdr>
        <w:top w:val="none" w:sz="0" w:space="0" w:color="auto"/>
        <w:left w:val="none" w:sz="0" w:space="0" w:color="auto"/>
        <w:bottom w:val="none" w:sz="0" w:space="0" w:color="auto"/>
        <w:right w:val="none" w:sz="0" w:space="0" w:color="auto"/>
      </w:divBdr>
    </w:div>
    <w:div w:id="1419133180">
      <w:bodyDiv w:val="1"/>
      <w:marLeft w:val="0"/>
      <w:marRight w:val="0"/>
      <w:marTop w:val="0"/>
      <w:marBottom w:val="0"/>
      <w:divBdr>
        <w:top w:val="none" w:sz="0" w:space="0" w:color="auto"/>
        <w:left w:val="none" w:sz="0" w:space="0" w:color="auto"/>
        <w:bottom w:val="none" w:sz="0" w:space="0" w:color="auto"/>
        <w:right w:val="none" w:sz="0" w:space="0" w:color="auto"/>
      </w:divBdr>
      <w:divsChild>
        <w:div w:id="1653363592">
          <w:marLeft w:val="1282"/>
          <w:marRight w:val="0"/>
          <w:marTop w:val="86"/>
          <w:marBottom w:val="0"/>
          <w:divBdr>
            <w:top w:val="none" w:sz="0" w:space="0" w:color="auto"/>
            <w:left w:val="none" w:sz="0" w:space="0" w:color="auto"/>
            <w:bottom w:val="none" w:sz="0" w:space="0" w:color="auto"/>
            <w:right w:val="none" w:sz="0" w:space="0" w:color="auto"/>
          </w:divBdr>
        </w:div>
        <w:div w:id="2032802256">
          <w:marLeft w:val="1282"/>
          <w:marRight w:val="0"/>
          <w:marTop w:val="86"/>
          <w:marBottom w:val="0"/>
          <w:divBdr>
            <w:top w:val="none" w:sz="0" w:space="0" w:color="auto"/>
            <w:left w:val="none" w:sz="0" w:space="0" w:color="auto"/>
            <w:bottom w:val="none" w:sz="0" w:space="0" w:color="auto"/>
            <w:right w:val="none" w:sz="0" w:space="0" w:color="auto"/>
          </w:divBdr>
        </w:div>
      </w:divsChild>
    </w:div>
    <w:div w:id="1465007586">
      <w:bodyDiv w:val="1"/>
      <w:marLeft w:val="0"/>
      <w:marRight w:val="0"/>
      <w:marTop w:val="0"/>
      <w:marBottom w:val="0"/>
      <w:divBdr>
        <w:top w:val="none" w:sz="0" w:space="0" w:color="auto"/>
        <w:left w:val="none" w:sz="0" w:space="0" w:color="auto"/>
        <w:bottom w:val="none" w:sz="0" w:space="0" w:color="auto"/>
        <w:right w:val="none" w:sz="0" w:space="0" w:color="auto"/>
      </w:divBdr>
    </w:div>
    <w:div w:id="1466393391">
      <w:bodyDiv w:val="1"/>
      <w:marLeft w:val="0"/>
      <w:marRight w:val="0"/>
      <w:marTop w:val="0"/>
      <w:marBottom w:val="0"/>
      <w:divBdr>
        <w:top w:val="none" w:sz="0" w:space="0" w:color="auto"/>
        <w:left w:val="none" w:sz="0" w:space="0" w:color="auto"/>
        <w:bottom w:val="none" w:sz="0" w:space="0" w:color="auto"/>
        <w:right w:val="none" w:sz="0" w:space="0" w:color="auto"/>
      </w:divBdr>
    </w:div>
    <w:div w:id="1473253932">
      <w:bodyDiv w:val="1"/>
      <w:marLeft w:val="0"/>
      <w:marRight w:val="0"/>
      <w:marTop w:val="0"/>
      <w:marBottom w:val="0"/>
      <w:divBdr>
        <w:top w:val="none" w:sz="0" w:space="0" w:color="auto"/>
        <w:left w:val="none" w:sz="0" w:space="0" w:color="auto"/>
        <w:bottom w:val="none" w:sz="0" w:space="0" w:color="auto"/>
        <w:right w:val="none" w:sz="0" w:space="0" w:color="auto"/>
      </w:divBdr>
    </w:div>
    <w:div w:id="1474447345">
      <w:bodyDiv w:val="1"/>
      <w:marLeft w:val="0"/>
      <w:marRight w:val="0"/>
      <w:marTop w:val="0"/>
      <w:marBottom w:val="0"/>
      <w:divBdr>
        <w:top w:val="none" w:sz="0" w:space="0" w:color="auto"/>
        <w:left w:val="none" w:sz="0" w:space="0" w:color="auto"/>
        <w:bottom w:val="none" w:sz="0" w:space="0" w:color="auto"/>
        <w:right w:val="none" w:sz="0" w:space="0" w:color="auto"/>
      </w:divBdr>
    </w:div>
    <w:div w:id="1495759915">
      <w:bodyDiv w:val="1"/>
      <w:marLeft w:val="0"/>
      <w:marRight w:val="0"/>
      <w:marTop w:val="0"/>
      <w:marBottom w:val="0"/>
      <w:divBdr>
        <w:top w:val="none" w:sz="0" w:space="0" w:color="auto"/>
        <w:left w:val="none" w:sz="0" w:space="0" w:color="auto"/>
        <w:bottom w:val="none" w:sz="0" w:space="0" w:color="auto"/>
        <w:right w:val="none" w:sz="0" w:space="0" w:color="auto"/>
      </w:divBdr>
    </w:div>
    <w:div w:id="1510561374">
      <w:bodyDiv w:val="1"/>
      <w:marLeft w:val="0"/>
      <w:marRight w:val="0"/>
      <w:marTop w:val="0"/>
      <w:marBottom w:val="0"/>
      <w:divBdr>
        <w:top w:val="none" w:sz="0" w:space="0" w:color="auto"/>
        <w:left w:val="none" w:sz="0" w:space="0" w:color="auto"/>
        <w:bottom w:val="none" w:sz="0" w:space="0" w:color="auto"/>
        <w:right w:val="none" w:sz="0" w:space="0" w:color="auto"/>
      </w:divBdr>
    </w:div>
    <w:div w:id="1535537067">
      <w:bodyDiv w:val="1"/>
      <w:marLeft w:val="0"/>
      <w:marRight w:val="0"/>
      <w:marTop w:val="0"/>
      <w:marBottom w:val="0"/>
      <w:divBdr>
        <w:top w:val="none" w:sz="0" w:space="0" w:color="auto"/>
        <w:left w:val="none" w:sz="0" w:space="0" w:color="auto"/>
        <w:bottom w:val="none" w:sz="0" w:space="0" w:color="auto"/>
        <w:right w:val="none" w:sz="0" w:space="0" w:color="auto"/>
      </w:divBdr>
    </w:div>
    <w:div w:id="1568149010">
      <w:bodyDiv w:val="1"/>
      <w:marLeft w:val="0"/>
      <w:marRight w:val="0"/>
      <w:marTop w:val="0"/>
      <w:marBottom w:val="0"/>
      <w:divBdr>
        <w:top w:val="none" w:sz="0" w:space="0" w:color="auto"/>
        <w:left w:val="none" w:sz="0" w:space="0" w:color="auto"/>
        <w:bottom w:val="none" w:sz="0" w:space="0" w:color="auto"/>
        <w:right w:val="none" w:sz="0" w:space="0" w:color="auto"/>
      </w:divBdr>
    </w:div>
    <w:div w:id="1594317673">
      <w:bodyDiv w:val="1"/>
      <w:marLeft w:val="0"/>
      <w:marRight w:val="0"/>
      <w:marTop w:val="0"/>
      <w:marBottom w:val="0"/>
      <w:divBdr>
        <w:top w:val="none" w:sz="0" w:space="0" w:color="auto"/>
        <w:left w:val="none" w:sz="0" w:space="0" w:color="auto"/>
        <w:bottom w:val="none" w:sz="0" w:space="0" w:color="auto"/>
        <w:right w:val="none" w:sz="0" w:space="0" w:color="auto"/>
      </w:divBdr>
    </w:div>
    <w:div w:id="1596547202">
      <w:bodyDiv w:val="1"/>
      <w:marLeft w:val="0"/>
      <w:marRight w:val="0"/>
      <w:marTop w:val="0"/>
      <w:marBottom w:val="0"/>
      <w:divBdr>
        <w:top w:val="none" w:sz="0" w:space="0" w:color="auto"/>
        <w:left w:val="none" w:sz="0" w:space="0" w:color="auto"/>
        <w:bottom w:val="none" w:sz="0" w:space="0" w:color="auto"/>
        <w:right w:val="none" w:sz="0" w:space="0" w:color="auto"/>
      </w:divBdr>
      <w:divsChild>
        <w:div w:id="2123958031">
          <w:marLeft w:val="1267"/>
          <w:marRight w:val="0"/>
          <w:marTop w:val="0"/>
          <w:marBottom w:val="0"/>
          <w:divBdr>
            <w:top w:val="none" w:sz="0" w:space="0" w:color="auto"/>
            <w:left w:val="none" w:sz="0" w:space="0" w:color="auto"/>
            <w:bottom w:val="none" w:sz="0" w:space="0" w:color="auto"/>
            <w:right w:val="none" w:sz="0" w:space="0" w:color="auto"/>
          </w:divBdr>
        </w:div>
      </w:divsChild>
    </w:div>
    <w:div w:id="1601177576">
      <w:bodyDiv w:val="1"/>
      <w:marLeft w:val="0"/>
      <w:marRight w:val="0"/>
      <w:marTop w:val="0"/>
      <w:marBottom w:val="0"/>
      <w:divBdr>
        <w:top w:val="none" w:sz="0" w:space="0" w:color="auto"/>
        <w:left w:val="none" w:sz="0" w:space="0" w:color="auto"/>
        <w:bottom w:val="none" w:sz="0" w:space="0" w:color="auto"/>
        <w:right w:val="none" w:sz="0" w:space="0" w:color="auto"/>
      </w:divBdr>
    </w:div>
    <w:div w:id="1602568609">
      <w:bodyDiv w:val="1"/>
      <w:marLeft w:val="0"/>
      <w:marRight w:val="0"/>
      <w:marTop w:val="0"/>
      <w:marBottom w:val="0"/>
      <w:divBdr>
        <w:top w:val="none" w:sz="0" w:space="0" w:color="auto"/>
        <w:left w:val="none" w:sz="0" w:space="0" w:color="auto"/>
        <w:bottom w:val="none" w:sz="0" w:space="0" w:color="auto"/>
        <w:right w:val="none" w:sz="0" w:space="0" w:color="auto"/>
      </w:divBdr>
    </w:div>
    <w:div w:id="1603024531">
      <w:bodyDiv w:val="1"/>
      <w:marLeft w:val="0"/>
      <w:marRight w:val="0"/>
      <w:marTop w:val="0"/>
      <w:marBottom w:val="0"/>
      <w:divBdr>
        <w:top w:val="none" w:sz="0" w:space="0" w:color="auto"/>
        <w:left w:val="none" w:sz="0" w:space="0" w:color="auto"/>
        <w:bottom w:val="none" w:sz="0" w:space="0" w:color="auto"/>
        <w:right w:val="none" w:sz="0" w:space="0" w:color="auto"/>
      </w:divBdr>
      <w:divsChild>
        <w:div w:id="367724706">
          <w:marLeft w:val="0"/>
          <w:marRight w:val="0"/>
          <w:marTop w:val="0"/>
          <w:marBottom w:val="0"/>
          <w:divBdr>
            <w:top w:val="none" w:sz="0" w:space="0" w:color="auto"/>
            <w:left w:val="none" w:sz="0" w:space="0" w:color="auto"/>
            <w:bottom w:val="none" w:sz="0" w:space="0" w:color="auto"/>
            <w:right w:val="none" w:sz="0" w:space="0" w:color="auto"/>
          </w:divBdr>
        </w:div>
        <w:div w:id="1019548893">
          <w:marLeft w:val="0"/>
          <w:marRight w:val="0"/>
          <w:marTop w:val="0"/>
          <w:marBottom w:val="0"/>
          <w:divBdr>
            <w:top w:val="none" w:sz="0" w:space="0" w:color="auto"/>
            <w:left w:val="none" w:sz="0" w:space="0" w:color="auto"/>
            <w:bottom w:val="none" w:sz="0" w:space="0" w:color="auto"/>
            <w:right w:val="none" w:sz="0" w:space="0" w:color="auto"/>
          </w:divBdr>
        </w:div>
      </w:divsChild>
    </w:div>
    <w:div w:id="1623682373">
      <w:bodyDiv w:val="1"/>
      <w:marLeft w:val="0"/>
      <w:marRight w:val="0"/>
      <w:marTop w:val="0"/>
      <w:marBottom w:val="0"/>
      <w:divBdr>
        <w:top w:val="none" w:sz="0" w:space="0" w:color="auto"/>
        <w:left w:val="none" w:sz="0" w:space="0" w:color="auto"/>
        <w:bottom w:val="none" w:sz="0" w:space="0" w:color="auto"/>
        <w:right w:val="none" w:sz="0" w:space="0" w:color="auto"/>
      </w:divBdr>
      <w:divsChild>
        <w:div w:id="536351681">
          <w:marLeft w:val="547"/>
          <w:marRight w:val="0"/>
          <w:marTop w:val="120"/>
          <w:marBottom w:val="0"/>
          <w:divBdr>
            <w:top w:val="none" w:sz="0" w:space="0" w:color="auto"/>
            <w:left w:val="none" w:sz="0" w:space="0" w:color="auto"/>
            <w:bottom w:val="none" w:sz="0" w:space="0" w:color="auto"/>
            <w:right w:val="none" w:sz="0" w:space="0" w:color="auto"/>
          </w:divBdr>
        </w:div>
        <w:div w:id="623968862">
          <w:marLeft w:val="1166"/>
          <w:marRight w:val="0"/>
          <w:marTop w:val="106"/>
          <w:marBottom w:val="0"/>
          <w:divBdr>
            <w:top w:val="none" w:sz="0" w:space="0" w:color="auto"/>
            <w:left w:val="none" w:sz="0" w:space="0" w:color="auto"/>
            <w:bottom w:val="none" w:sz="0" w:space="0" w:color="auto"/>
            <w:right w:val="none" w:sz="0" w:space="0" w:color="auto"/>
          </w:divBdr>
        </w:div>
        <w:div w:id="53088598">
          <w:marLeft w:val="547"/>
          <w:marRight w:val="0"/>
          <w:marTop w:val="120"/>
          <w:marBottom w:val="0"/>
          <w:divBdr>
            <w:top w:val="none" w:sz="0" w:space="0" w:color="auto"/>
            <w:left w:val="none" w:sz="0" w:space="0" w:color="auto"/>
            <w:bottom w:val="none" w:sz="0" w:space="0" w:color="auto"/>
            <w:right w:val="none" w:sz="0" w:space="0" w:color="auto"/>
          </w:divBdr>
        </w:div>
        <w:div w:id="2009673667">
          <w:marLeft w:val="1166"/>
          <w:marRight w:val="0"/>
          <w:marTop w:val="106"/>
          <w:marBottom w:val="0"/>
          <w:divBdr>
            <w:top w:val="none" w:sz="0" w:space="0" w:color="auto"/>
            <w:left w:val="none" w:sz="0" w:space="0" w:color="auto"/>
            <w:bottom w:val="none" w:sz="0" w:space="0" w:color="auto"/>
            <w:right w:val="none" w:sz="0" w:space="0" w:color="auto"/>
          </w:divBdr>
        </w:div>
        <w:div w:id="1733964497">
          <w:marLeft w:val="547"/>
          <w:marRight w:val="0"/>
          <w:marTop w:val="120"/>
          <w:marBottom w:val="0"/>
          <w:divBdr>
            <w:top w:val="none" w:sz="0" w:space="0" w:color="auto"/>
            <w:left w:val="none" w:sz="0" w:space="0" w:color="auto"/>
            <w:bottom w:val="none" w:sz="0" w:space="0" w:color="auto"/>
            <w:right w:val="none" w:sz="0" w:space="0" w:color="auto"/>
          </w:divBdr>
        </w:div>
        <w:div w:id="1695039191">
          <w:marLeft w:val="1166"/>
          <w:marRight w:val="0"/>
          <w:marTop w:val="106"/>
          <w:marBottom w:val="0"/>
          <w:divBdr>
            <w:top w:val="none" w:sz="0" w:space="0" w:color="auto"/>
            <w:left w:val="none" w:sz="0" w:space="0" w:color="auto"/>
            <w:bottom w:val="none" w:sz="0" w:space="0" w:color="auto"/>
            <w:right w:val="none" w:sz="0" w:space="0" w:color="auto"/>
          </w:divBdr>
        </w:div>
        <w:div w:id="1699424736">
          <w:marLeft w:val="547"/>
          <w:marRight w:val="0"/>
          <w:marTop w:val="120"/>
          <w:marBottom w:val="0"/>
          <w:divBdr>
            <w:top w:val="none" w:sz="0" w:space="0" w:color="auto"/>
            <w:left w:val="none" w:sz="0" w:space="0" w:color="auto"/>
            <w:bottom w:val="none" w:sz="0" w:space="0" w:color="auto"/>
            <w:right w:val="none" w:sz="0" w:space="0" w:color="auto"/>
          </w:divBdr>
        </w:div>
        <w:div w:id="728267401">
          <w:marLeft w:val="1166"/>
          <w:marRight w:val="0"/>
          <w:marTop w:val="106"/>
          <w:marBottom w:val="0"/>
          <w:divBdr>
            <w:top w:val="none" w:sz="0" w:space="0" w:color="auto"/>
            <w:left w:val="none" w:sz="0" w:space="0" w:color="auto"/>
            <w:bottom w:val="none" w:sz="0" w:space="0" w:color="auto"/>
            <w:right w:val="none" w:sz="0" w:space="0" w:color="auto"/>
          </w:divBdr>
        </w:div>
        <w:div w:id="1533297921">
          <w:marLeft w:val="547"/>
          <w:marRight w:val="0"/>
          <w:marTop w:val="120"/>
          <w:marBottom w:val="0"/>
          <w:divBdr>
            <w:top w:val="none" w:sz="0" w:space="0" w:color="auto"/>
            <w:left w:val="none" w:sz="0" w:space="0" w:color="auto"/>
            <w:bottom w:val="none" w:sz="0" w:space="0" w:color="auto"/>
            <w:right w:val="none" w:sz="0" w:space="0" w:color="auto"/>
          </w:divBdr>
        </w:div>
        <w:div w:id="773332374">
          <w:marLeft w:val="547"/>
          <w:marRight w:val="0"/>
          <w:marTop w:val="120"/>
          <w:marBottom w:val="0"/>
          <w:divBdr>
            <w:top w:val="none" w:sz="0" w:space="0" w:color="auto"/>
            <w:left w:val="none" w:sz="0" w:space="0" w:color="auto"/>
            <w:bottom w:val="none" w:sz="0" w:space="0" w:color="auto"/>
            <w:right w:val="none" w:sz="0" w:space="0" w:color="auto"/>
          </w:divBdr>
        </w:div>
        <w:div w:id="652875837">
          <w:marLeft w:val="1166"/>
          <w:marRight w:val="0"/>
          <w:marTop w:val="106"/>
          <w:marBottom w:val="0"/>
          <w:divBdr>
            <w:top w:val="none" w:sz="0" w:space="0" w:color="auto"/>
            <w:left w:val="none" w:sz="0" w:space="0" w:color="auto"/>
            <w:bottom w:val="none" w:sz="0" w:space="0" w:color="auto"/>
            <w:right w:val="none" w:sz="0" w:space="0" w:color="auto"/>
          </w:divBdr>
        </w:div>
      </w:divsChild>
    </w:div>
    <w:div w:id="1667977981">
      <w:bodyDiv w:val="1"/>
      <w:marLeft w:val="0"/>
      <w:marRight w:val="0"/>
      <w:marTop w:val="0"/>
      <w:marBottom w:val="0"/>
      <w:divBdr>
        <w:top w:val="none" w:sz="0" w:space="0" w:color="auto"/>
        <w:left w:val="none" w:sz="0" w:space="0" w:color="auto"/>
        <w:bottom w:val="none" w:sz="0" w:space="0" w:color="auto"/>
        <w:right w:val="none" w:sz="0" w:space="0" w:color="auto"/>
      </w:divBdr>
    </w:div>
    <w:div w:id="1699235982">
      <w:bodyDiv w:val="1"/>
      <w:marLeft w:val="0"/>
      <w:marRight w:val="0"/>
      <w:marTop w:val="0"/>
      <w:marBottom w:val="0"/>
      <w:divBdr>
        <w:top w:val="none" w:sz="0" w:space="0" w:color="auto"/>
        <w:left w:val="none" w:sz="0" w:space="0" w:color="auto"/>
        <w:bottom w:val="none" w:sz="0" w:space="0" w:color="auto"/>
        <w:right w:val="none" w:sz="0" w:space="0" w:color="auto"/>
      </w:divBdr>
    </w:div>
    <w:div w:id="1701777690">
      <w:bodyDiv w:val="1"/>
      <w:marLeft w:val="0"/>
      <w:marRight w:val="0"/>
      <w:marTop w:val="0"/>
      <w:marBottom w:val="0"/>
      <w:divBdr>
        <w:top w:val="none" w:sz="0" w:space="0" w:color="auto"/>
        <w:left w:val="none" w:sz="0" w:space="0" w:color="auto"/>
        <w:bottom w:val="none" w:sz="0" w:space="0" w:color="auto"/>
        <w:right w:val="none" w:sz="0" w:space="0" w:color="auto"/>
      </w:divBdr>
      <w:divsChild>
        <w:div w:id="178935089">
          <w:marLeft w:val="720"/>
          <w:marRight w:val="0"/>
          <w:marTop w:val="96"/>
          <w:marBottom w:val="0"/>
          <w:divBdr>
            <w:top w:val="none" w:sz="0" w:space="0" w:color="auto"/>
            <w:left w:val="none" w:sz="0" w:space="0" w:color="auto"/>
            <w:bottom w:val="none" w:sz="0" w:space="0" w:color="auto"/>
            <w:right w:val="none" w:sz="0" w:space="0" w:color="auto"/>
          </w:divBdr>
        </w:div>
        <w:div w:id="197134514">
          <w:marLeft w:val="1584"/>
          <w:marRight w:val="0"/>
          <w:marTop w:val="86"/>
          <w:marBottom w:val="0"/>
          <w:divBdr>
            <w:top w:val="none" w:sz="0" w:space="0" w:color="auto"/>
            <w:left w:val="none" w:sz="0" w:space="0" w:color="auto"/>
            <w:bottom w:val="none" w:sz="0" w:space="0" w:color="auto"/>
            <w:right w:val="none" w:sz="0" w:space="0" w:color="auto"/>
          </w:divBdr>
        </w:div>
        <w:div w:id="284040016">
          <w:marLeft w:val="1584"/>
          <w:marRight w:val="0"/>
          <w:marTop w:val="86"/>
          <w:marBottom w:val="0"/>
          <w:divBdr>
            <w:top w:val="none" w:sz="0" w:space="0" w:color="auto"/>
            <w:left w:val="none" w:sz="0" w:space="0" w:color="auto"/>
            <w:bottom w:val="none" w:sz="0" w:space="0" w:color="auto"/>
            <w:right w:val="none" w:sz="0" w:space="0" w:color="auto"/>
          </w:divBdr>
        </w:div>
        <w:div w:id="321347932">
          <w:marLeft w:val="1584"/>
          <w:marRight w:val="0"/>
          <w:marTop w:val="86"/>
          <w:marBottom w:val="0"/>
          <w:divBdr>
            <w:top w:val="none" w:sz="0" w:space="0" w:color="auto"/>
            <w:left w:val="none" w:sz="0" w:space="0" w:color="auto"/>
            <w:bottom w:val="none" w:sz="0" w:space="0" w:color="auto"/>
            <w:right w:val="none" w:sz="0" w:space="0" w:color="auto"/>
          </w:divBdr>
        </w:div>
        <w:div w:id="387996446">
          <w:marLeft w:val="1584"/>
          <w:marRight w:val="0"/>
          <w:marTop w:val="86"/>
          <w:marBottom w:val="0"/>
          <w:divBdr>
            <w:top w:val="none" w:sz="0" w:space="0" w:color="auto"/>
            <w:left w:val="none" w:sz="0" w:space="0" w:color="auto"/>
            <w:bottom w:val="none" w:sz="0" w:space="0" w:color="auto"/>
            <w:right w:val="none" w:sz="0" w:space="0" w:color="auto"/>
          </w:divBdr>
        </w:div>
        <w:div w:id="444929899">
          <w:marLeft w:val="1584"/>
          <w:marRight w:val="0"/>
          <w:marTop w:val="86"/>
          <w:marBottom w:val="0"/>
          <w:divBdr>
            <w:top w:val="none" w:sz="0" w:space="0" w:color="auto"/>
            <w:left w:val="none" w:sz="0" w:space="0" w:color="auto"/>
            <w:bottom w:val="none" w:sz="0" w:space="0" w:color="auto"/>
            <w:right w:val="none" w:sz="0" w:space="0" w:color="auto"/>
          </w:divBdr>
        </w:div>
        <w:div w:id="1122308565">
          <w:marLeft w:val="720"/>
          <w:marRight w:val="0"/>
          <w:marTop w:val="96"/>
          <w:marBottom w:val="0"/>
          <w:divBdr>
            <w:top w:val="none" w:sz="0" w:space="0" w:color="auto"/>
            <w:left w:val="none" w:sz="0" w:space="0" w:color="auto"/>
            <w:bottom w:val="none" w:sz="0" w:space="0" w:color="auto"/>
            <w:right w:val="none" w:sz="0" w:space="0" w:color="auto"/>
          </w:divBdr>
        </w:div>
        <w:div w:id="1204713952">
          <w:marLeft w:val="1584"/>
          <w:marRight w:val="0"/>
          <w:marTop w:val="86"/>
          <w:marBottom w:val="0"/>
          <w:divBdr>
            <w:top w:val="none" w:sz="0" w:space="0" w:color="auto"/>
            <w:left w:val="none" w:sz="0" w:space="0" w:color="auto"/>
            <w:bottom w:val="none" w:sz="0" w:space="0" w:color="auto"/>
            <w:right w:val="none" w:sz="0" w:space="0" w:color="auto"/>
          </w:divBdr>
        </w:div>
        <w:div w:id="1472361825">
          <w:marLeft w:val="720"/>
          <w:marRight w:val="0"/>
          <w:marTop w:val="96"/>
          <w:marBottom w:val="0"/>
          <w:divBdr>
            <w:top w:val="none" w:sz="0" w:space="0" w:color="auto"/>
            <w:left w:val="none" w:sz="0" w:space="0" w:color="auto"/>
            <w:bottom w:val="none" w:sz="0" w:space="0" w:color="auto"/>
            <w:right w:val="none" w:sz="0" w:space="0" w:color="auto"/>
          </w:divBdr>
        </w:div>
        <w:div w:id="1511601462">
          <w:marLeft w:val="720"/>
          <w:marRight w:val="0"/>
          <w:marTop w:val="96"/>
          <w:marBottom w:val="0"/>
          <w:divBdr>
            <w:top w:val="none" w:sz="0" w:space="0" w:color="auto"/>
            <w:left w:val="none" w:sz="0" w:space="0" w:color="auto"/>
            <w:bottom w:val="none" w:sz="0" w:space="0" w:color="auto"/>
            <w:right w:val="none" w:sz="0" w:space="0" w:color="auto"/>
          </w:divBdr>
        </w:div>
        <w:div w:id="1606421136">
          <w:marLeft w:val="720"/>
          <w:marRight w:val="0"/>
          <w:marTop w:val="96"/>
          <w:marBottom w:val="0"/>
          <w:divBdr>
            <w:top w:val="none" w:sz="0" w:space="0" w:color="auto"/>
            <w:left w:val="none" w:sz="0" w:space="0" w:color="auto"/>
            <w:bottom w:val="none" w:sz="0" w:space="0" w:color="auto"/>
            <w:right w:val="none" w:sz="0" w:space="0" w:color="auto"/>
          </w:divBdr>
        </w:div>
      </w:divsChild>
    </w:div>
    <w:div w:id="1718551488">
      <w:bodyDiv w:val="1"/>
      <w:marLeft w:val="0"/>
      <w:marRight w:val="0"/>
      <w:marTop w:val="0"/>
      <w:marBottom w:val="0"/>
      <w:divBdr>
        <w:top w:val="none" w:sz="0" w:space="0" w:color="auto"/>
        <w:left w:val="none" w:sz="0" w:space="0" w:color="auto"/>
        <w:bottom w:val="none" w:sz="0" w:space="0" w:color="auto"/>
        <w:right w:val="none" w:sz="0" w:space="0" w:color="auto"/>
      </w:divBdr>
    </w:div>
    <w:div w:id="1721244571">
      <w:bodyDiv w:val="1"/>
      <w:marLeft w:val="0"/>
      <w:marRight w:val="0"/>
      <w:marTop w:val="0"/>
      <w:marBottom w:val="0"/>
      <w:divBdr>
        <w:top w:val="none" w:sz="0" w:space="0" w:color="auto"/>
        <w:left w:val="none" w:sz="0" w:space="0" w:color="auto"/>
        <w:bottom w:val="none" w:sz="0" w:space="0" w:color="auto"/>
        <w:right w:val="none" w:sz="0" w:space="0" w:color="auto"/>
      </w:divBdr>
    </w:div>
    <w:div w:id="1721590675">
      <w:bodyDiv w:val="1"/>
      <w:marLeft w:val="0"/>
      <w:marRight w:val="0"/>
      <w:marTop w:val="0"/>
      <w:marBottom w:val="0"/>
      <w:divBdr>
        <w:top w:val="none" w:sz="0" w:space="0" w:color="auto"/>
        <w:left w:val="none" w:sz="0" w:space="0" w:color="auto"/>
        <w:bottom w:val="none" w:sz="0" w:space="0" w:color="auto"/>
        <w:right w:val="none" w:sz="0" w:space="0" w:color="auto"/>
      </w:divBdr>
    </w:div>
    <w:div w:id="1734960145">
      <w:bodyDiv w:val="1"/>
      <w:marLeft w:val="0"/>
      <w:marRight w:val="0"/>
      <w:marTop w:val="0"/>
      <w:marBottom w:val="0"/>
      <w:divBdr>
        <w:top w:val="none" w:sz="0" w:space="0" w:color="auto"/>
        <w:left w:val="none" w:sz="0" w:space="0" w:color="auto"/>
        <w:bottom w:val="none" w:sz="0" w:space="0" w:color="auto"/>
        <w:right w:val="none" w:sz="0" w:space="0" w:color="auto"/>
      </w:divBdr>
    </w:div>
    <w:div w:id="1778478668">
      <w:bodyDiv w:val="1"/>
      <w:marLeft w:val="0"/>
      <w:marRight w:val="0"/>
      <w:marTop w:val="0"/>
      <w:marBottom w:val="0"/>
      <w:divBdr>
        <w:top w:val="none" w:sz="0" w:space="0" w:color="auto"/>
        <w:left w:val="none" w:sz="0" w:space="0" w:color="auto"/>
        <w:bottom w:val="none" w:sz="0" w:space="0" w:color="auto"/>
        <w:right w:val="none" w:sz="0" w:space="0" w:color="auto"/>
      </w:divBdr>
    </w:div>
    <w:div w:id="1795245616">
      <w:bodyDiv w:val="1"/>
      <w:marLeft w:val="0"/>
      <w:marRight w:val="0"/>
      <w:marTop w:val="0"/>
      <w:marBottom w:val="0"/>
      <w:divBdr>
        <w:top w:val="none" w:sz="0" w:space="0" w:color="auto"/>
        <w:left w:val="none" w:sz="0" w:space="0" w:color="auto"/>
        <w:bottom w:val="none" w:sz="0" w:space="0" w:color="auto"/>
        <w:right w:val="none" w:sz="0" w:space="0" w:color="auto"/>
      </w:divBdr>
    </w:div>
    <w:div w:id="1816802314">
      <w:bodyDiv w:val="1"/>
      <w:marLeft w:val="0"/>
      <w:marRight w:val="0"/>
      <w:marTop w:val="0"/>
      <w:marBottom w:val="0"/>
      <w:divBdr>
        <w:top w:val="none" w:sz="0" w:space="0" w:color="auto"/>
        <w:left w:val="none" w:sz="0" w:space="0" w:color="auto"/>
        <w:bottom w:val="none" w:sz="0" w:space="0" w:color="auto"/>
        <w:right w:val="none" w:sz="0" w:space="0" w:color="auto"/>
      </w:divBdr>
    </w:div>
    <w:div w:id="1885561025">
      <w:bodyDiv w:val="1"/>
      <w:marLeft w:val="0"/>
      <w:marRight w:val="0"/>
      <w:marTop w:val="0"/>
      <w:marBottom w:val="0"/>
      <w:divBdr>
        <w:top w:val="none" w:sz="0" w:space="0" w:color="auto"/>
        <w:left w:val="none" w:sz="0" w:space="0" w:color="auto"/>
        <w:bottom w:val="none" w:sz="0" w:space="0" w:color="auto"/>
        <w:right w:val="none" w:sz="0" w:space="0" w:color="auto"/>
      </w:divBdr>
    </w:div>
    <w:div w:id="1928884001">
      <w:bodyDiv w:val="1"/>
      <w:marLeft w:val="0"/>
      <w:marRight w:val="0"/>
      <w:marTop w:val="0"/>
      <w:marBottom w:val="0"/>
      <w:divBdr>
        <w:top w:val="none" w:sz="0" w:space="0" w:color="auto"/>
        <w:left w:val="none" w:sz="0" w:space="0" w:color="auto"/>
        <w:bottom w:val="none" w:sz="0" w:space="0" w:color="auto"/>
        <w:right w:val="none" w:sz="0" w:space="0" w:color="auto"/>
      </w:divBdr>
    </w:div>
    <w:div w:id="1946617879">
      <w:bodyDiv w:val="1"/>
      <w:marLeft w:val="0"/>
      <w:marRight w:val="0"/>
      <w:marTop w:val="0"/>
      <w:marBottom w:val="0"/>
      <w:divBdr>
        <w:top w:val="none" w:sz="0" w:space="0" w:color="auto"/>
        <w:left w:val="none" w:sz="0" w:space="0" w:color="auto"/>
        <w:bottom w:val="none" w:sz="0" w:space="0" w:color="auto"/>
        <w:right w:val="none" w:sz="0" w:space="0" w:color="auto"/>
      </w:divBdr>
    </w:div>
    <w:div w:id="1967930157">
      <w:bodyDiv w:val="1"/>
      <w:marLeft w:val="0"/>
      <w:marRight w:val="0"/>
      <w:marTop w:val="0"/>
      <w:marBottom w:val="0"/>
      <w:divBdr>
        <w:top w:val="none" w:sz="0" w:space="0" w:color="auto"/>
        <w:left w:val="none" w:sz="0" w:space="0" w:color="auto"/>
        <w:bottom w:val="none" w:sz="0" w:space="0" w:color="auto"/>
        <w:right w:val="none" w:sz="0" w:space="0" w:color="auto"/>
      </w:divBdr>
    </w:div>
    <w:div w:id="1974671978">
      <w:bodyDiv w:val="1"/>
      <w:marLeft w:val="0"/>
      <w:marRight w:val="0"/>
      <w:marTop w:val="0"/>
      <w:marBottom w:val="0"/>
      <w:divBdr>
        <w:top w:val="none" w:sz="0" w:space="0" w:color="auto"/>
        <w:left w:val="none" w:sz="0" w:space="0" w:color="auto"/>
        <w:bottom w:val="none" w:sz="0" w:space="0" w:color="auto"/>
        <w:right w:val="none" w:sz="0" w:space="0" w:color="auto"/>
      </w:divBdr>
    </w:div>
    <w:div w:id="1975215807">
      <w:bodyDiv w:val="1"/>
      <w:marLeft w:val="0"/>
      <w:marRight w:val="0"/>
      <w:marTop w:val="0"/>
      <w:marBottom w:val="0"/>
      <w:divBdr>
        <w:top w:val="none" w:sz="0" w:space="0" w:color="auto"/>
        <w:left w:val="none" w:sz="0" w:space="0" w:color="auto"/>
        <w:bottom w:val="none" w:sz="0" w:space="0" w:color="auto"/>
        <w:right w:val="none" w:sz="0" w:space="0" w:color="auto"/>
      </w:divBdr>
    </w:div>
    <w:div w:id="2006858143">
      <w:bodyDiv w:val="1"/>
      <w:marLeft w:val="0"/>
      <w:marRight w:val="0"/>
      <w:marTop w:val="0"/>
      <w:marBottom w:val="0"/>
      <w:divBdr>
        <w:top w:val="none" w:sz="0" w:space="0" w:color="auto"/>
        <w:left w:val="none" w:sz="0" w:space="0" w:color="auto"/>
        <w:bottom w:val="none" w:sz="0" w:space="0" w:color="auto"/>
        <w:right w:val="none" w:sz="0" w:space="0" w:color="auto"/>
      </w:divBdr>
    </w:div>
    <w:div w:id="2007245572">
      <w:bodyDiv w:val="1"/>
      <w:marLeft w:val="0"/>
      <w:marRight w:val="0"/>
      <w:marTop w:val="0"/>
      <w:marBottom w:val="0"/>
      <w:divBdr>
        <w:top w:val="none" w:sz="0" w:space="0" w:color="auto"/>
        <w:left w:val="none" w:sz="0" w:space="0" w:color="auto"/>
        <w:bottom w:val="none" w:sz="0" w:space="0" w:color="auto"/>
        <w:right w:val="none" w:sz="0" w:space="0" w:color="auto"/>
      </w:divBdr>
    </w:div>
    <w:div w:id="2014841066">
      <w:bodyDiv w:val="1"/>
      <w:marLeft w:val="0"/>
      <w:marRight w:val="0"/>
      <w:marTop w:val="0"/>
      <w:marBottom w:val="0"/>
      <w:divBdr>
        <w:top w:val="none" w:sz="0" w:space="0" w:color="auto"/>
        <w:left w:val="none" w:sz="0" w:space="0" w:color="auto"/>
        <w:bottom w:val="none" w:sz="0" w:space="0" w:color="auto"/>
        <w:right w:val="none" w:sz="0" w:space="0" w:color="auto"/>
      </w:divBdr>
    </w:div>
    <w:div w:id="2017539555">
      <w:bodyDiv w:val="1"/>
      <w:marLeft w:val="0"/>
      <w:marRight w:val="0"/>
      <w:marTop w:val="0"/>
      <w:marBottom w:val="0"/>
      <w:divBdr>
        <w:top w:val="none" w:sz="0" w:space="0" w:color="auto"/>
        <w:left w:val="none" w:sz="0" w:space="0" w:color="auto"/>
        <w:bottom w:val="none" w:sz="0" w:space="0" w:color="auto"/>
        <w:right w:val="none" w:sz="0" w:space="0" w:color="auto"/>
      </w:divBdr>
    </w:div>
    <w:div w:id="2017919384">
      <w:bodyDiv w:val="1"/>
      <w:marLeft w:val="0"/>
      <w:marRight w:val="0"/>
      <w:marTop w:val="0"/>
      <w:marBottom w:val="0"/>
      <w:divBdr>
        <w:top w:val="none" w:sz="0" w:space="0" w:color="auto"/>
        <w:left w:val="none" w:sz="0" w:space="0" w:color="auto"/>
        <w:bottom w:val="none" w:sz="0" w:space="0" w:color="auto"/>
        <w:right w:val="none" w:sz="0" w:space="0" w:color="auto"/>
      </w:divBdr>
      <w:divsChild>
        <w:div w:id="339235805">
          <w:marLeft w:val="1166"/>
          <w:marRight w:val="0"/>
          <w:marTop w:val="134"/>
          <w:marBottom w:val="0"/>
          <w:divBdr>
            <w:top w:val="none" w:sz="0" w:space="0" w:color="auto"/>
            <w:left w:val="none" w:sz="0" w:space="0" w:color="auto"/>
            <w:bottom w:val="none" w:sz="0" w:space="0" w:color="auto"/>
            <w:right w:val="none" w:sz="0" w:space="0" w:color="auto"/>
          </w:divBdr>
        </w:div>
      </w:divsChild>
    </w:div>
    <w:div w:id="2023042158">
      <w:bodyDiv w:val="1"/>
      <w:marLeft w:val="0"/>
      <w:marRight w:val="0"/>
      <w:marTop w:val="0"/>
      <w:marBottom w:val="0"/>
      <w:divBdr>
        <w:top w:val="none" w:sz="0" w:space="0" w:color="auto"/>
        <w:left w:val="none" w:sz="0" w:space="0" w:color="auto"/>
        <w:bottom w:val="none" w:sz="0" w:space="0" w:color="auto"/>
        <w:right w:val="none" w:sz="0" w:space="0" w:color="auto"/>
      </w:divBdr>
    </w:div>
    <w:div w:id="2026518483">
      <w:bodyDiv w:val="1"/>
      <w:marLeft w:val="0"/>
      <w:marRight w:val="0"/>
      <w:marTop w:val="0"/>
      <w:marBottom w:val="0"/>
      <w:divBdr>
        <w:top w:val="none" w:sz="0" w:space="0" w:color="auto"/>
        <w:left w:val="none" w:sz="0" w:space="0" w:color="auto"/>
        <w:bottom w:val="none" w:sz="0" w:space="0" w:color="auto"/>
        <w:right w:val="none" w:sz="0" w:space="0" w:color="auto"/>
      </w:divBdr>
    </w:div>
    <w:div w:id="2058971034">
      <w:bodyDiv w:val="1"/>
      <w:marLeft w:val="0"/>
      <w:marRight w:val="0"/>
      <w:marTop w:val="0"/>
      <w:marBottom w:val="0"/>
      <w:divBdr>
        <w:top w:val="none" w:sz="0" w:space="0" w:color="auto"/>
        <w:left w:val="none" w:sz="0" w:space="0" w:color="auto"/>
        <w:bottom w:val="none" w:sz="0" w:space="0" w:color="auto"/>
        <w:right w:val="none" w:sz="0" w:space="0" w:color="auto"/>
      </w:divBdr>
    </w:div>
    <w:div w:id="2076391187">
      <w:bodyDiv w:val="1"/>
      <w:marLeft w:val="0"/>
      <w:marRight w:val="0"/>
      <w:marTop w:val="0"/>
      <w:marBottom w:val="0"/>
      <w:divBdr>
        <w:top w:val="none" w:sz="0" w:space="0" w:color="auto"/>
        <w:left w:val="none" w:sz="0" w:space="0" w:color="auto"/>
        <w:bottom w:val="none" w:sz="0" w:space="0" w:color="auto"/>
        <w:right w:val="none" w:sz="0" w:space="0" w:color="auto"/>
      </w:divBdr>
    </w:div>
    <w:div w:id="2108842593">
      <w:bodyDiv w:val="1"/>
      <w:marLeft w:val="0"/>
      <w:marRight w:val="0"/>
      <w:marTop w:val="0"/>
      <w:marBottom w:val="0"/>
      <w:divBdr>
        <w:top w:val="none" w:sz="0" w:space="0" w:color="auto"/>
        <w:left w:val="none" w:sz="0" w:space="0" w:color="auto"/>
        <w:bottom w:val="none" w:sz="0" w:space="0" w:color="auto"/>
        <w:right w:val="none" w:sz="0" w:space="0" w:color="auto"/>
      </w:divBdr>
      <w:divsChild>
        <w:div w:id="100927157">
          <w:marLeft w:val="547"/>
          <w:marRight w:val="0"/>
          <w:marTop w:val="0"/>
          <w:marBottom w:val="0"/>
          <w:divBdr>
            <w:top w:val="none" w:sz="0" w:space="0" w:color="auto"/>
            <w:left w:val="none" w:sz="0" w:space="0" w:color="auto"/>
            <w:bottom w:val="none" w:sz="0" w:space="0" w:color="auto"/>
            <w:right w:val="none" w:sz="0" w:space="0" w:color="auto"/>
          </w:divBdr>
        </w:div>
        <w:div w:id="550075009">
          <w:marLeft w:val="1267"/>
          <w:marRight w:val="0"/>
          <w:marTop w:val="0"/>
          <w:marBottom w:val="0"/>
          <w:divBdr>
            <w:top w:val="none" w:sz="0" w:space="0" w:color="auto"/>
            <w:left w:val="none" w:sz="0" w:space="0" w:color="auto"/>
            <w:bottom w:val="none" w:sz="0" w:space="0" w:color="auto"/>
            <w:right w:val="none" w:sz="0" w:space="0" w:color="auto"/>
          </w:divBdr>
        </w:div>
        <w:div w:id="618295074">
          <w:marLeft w:val="547"/>
          <w:marRight w:val="0"/>
          <w:marTop w:val="0"/>
          <w:marBottom w:val="0"/>
          <w:divBdr>
            <w:top w:val="none" w:sz="0" w:space="0" w:color="auto"/>
            <w:left w:val="none" w:sz="0" w:space="0" w:color="auto"/>
            <w:bottom w:val="none" w:sz="0" w:space="0" w:color="auto"/>
            <w:right w:val="none" w:sz="0" w:space="0" w:color="auto"/>
          </w:divBdr>
        </w:div>
        <w:div w:id="912156729">
          <w:marLeft w:val="547"/>
          <w:marRight w:val="0"/>
          <w:marTop w:val="0"/>
          <w:marBottom w:val="0"/>
          <w:divBdr>
            <w:top w:val="none" w:sz="0" w:space="0" w:color="auto"/>
            <w:left w:val="none" w:sz="0" w:space="0" w:color="auto"/>
            <w:bottom w:val="none" w:sz="0" w:space="0" w:color="auto"/>
            <w:right w:val="none" w:sz="0" w:space="0" w:color="auto"/>
          </w:divBdr>
        </w:div>
        <w:div w:id="951982421">
          <w:marLeft w:val="1267"/>
          <w:marRight w:val="0"/>
          <w:marTop w:val="0"/>
          <w:marBottom w:val="0"/>
          <w:divBdr>
            <w:top w:val="none" w:sz="0" w:space="0" w:color="auto"/>
            <w:left w:val="none" w:sz="0" w:space="0" w:color="auto"/>
            <w:bottom w:val="none" w:sz="0" w:space="0" w:color="auto"/>
            <w:right w:val="none" w:sz="0" w:space="0" w:color="auto"/>
          </w:divBdr>
        </w:div>
        <w:div w:id="1272127357">
          <w:marLeft w:val="547"/>
          <w:marRight w:val="0"/>
          <w:marTop w:val="0"/>
          <w:marBottom w:val="0"/>
          <w:divBdr>
            <w:top w:val="none" w:sz="0" w:space="0" w:color="auto"/>
            <w:left w:val="none" w:sz="0" w:space="0" w:color="auto"/>
            <w:bottom w:val="none" w:sz="0" w:space="0" w:color="auto"/>
            <w:right w:val="none" w:sz="0" w:space="0" w:color="auto"/>
          </w:divBdr>
        </w:div>
        <w:div w:id="1720081545">
          <w:marLeft w:val="547"/>
          <w:marRight w:val="0"/>
          <w:marTop w:val="0"/>
          <w:marBottom w:val="0"/>
          <w:divBdr>
            <w:top w:val="none" w:sz="0" w:space="0" w:color="auto"/>
            <w:left w:val="none" w:sz="0" w:space="0" w:color="auto"/>
            <w:bottom w:val="none" w:sz="0" w:space="0" w:color="auto"/>
            <w:right w:val="none" w:sz="0" w:space="0" w:color="auto"/>
          </w:divBdr>
        </w:div>
        <w:div w:id="1945725292">
          <w:marLeft w:val="547"/>
          <w:marRight w:val="0"/>
          <w:marTop w:val="0"/>
          <w:marBottom w:val="0"/>
          <w:divBdr>
            <w:top w:val="none" w:sz="0" w:space="0" w:color="auto"/>
            <w:left w:val="none" w:sz="0" w:space="0" w:color="auto"/>
            <w:bottom w:val="none" w:sz="0" w:space="0" w:color="auto"/>
            <w:right w:val="none" w:sz="0" w:space="0" w:color="auto"/>
          </w:divBdr>
        </w:div>
      </w:divsChild>
    </w:div>
    <w:div w:id="2144732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jpe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10.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4754AF-2729-4FFA-8A62-C277C326B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3302</TotalTime>
  <Pages>78</Pages>
  <Words>7986</Words>
  <Characters>45526</Characters>
  <Application>Microsoft Office Word</Application>
  <DocSecurity>0</DocSecurity>
  <Lines>379</Lines>
  <Paragraphs>106</Paragraphs>
  <ScaleCrop>false</ScaleCrop>
  <Company/>
  <LinksUpToDate>false</LinksUpToDate>
  <CharactersWithSpaces>53406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申雅计划管理0.6</dc:title>
  <dc:creator>李秋云</dc:creator>
  <cp:lastModifiedBy>YFGMT8299</cp:lastModifiedBy>
  <cp:revision>263</cp:revision>
  <cp:lastPrinted>2013-02-18T03:01:00Z</cp:lastPrinted>
  <dcterms:created xsi:type="dcterms:W3CDTF">2013-03-27T07:27:00Z</dcterms:created>
  <dcterms:modified xsi:type="dcterms:W3CDTF">2013-07-09T06:03:00Z</dcterms:modified>
</cp:coreProperties>
</file>