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5F3E" w:rsidRPr="00B45F3E" w:rsidRDefault="00B45F3E" w:rsidP="00B45F3E">
      <w:pPr>
        <w:widowControl/>
        <w:jc w:val="left"/>
        <w:textAlignment w:val="baseline"/>
        <w:outlineLvl w:val="0"/>
        <w:rPr>
          <w:rFonts w:ascii="Charter" w:eastAsia="Times New Roman" w:hAnsi="Charter" w:cs="Times New Roman"/>
          <w:kern w:val="36"/>
          <w:sz w:val="48"/>
          <w:szCs w:val="48"/>
        </w:rPr>
      </w:pPr>
      <w:r w:rsidRPr="00B45F3E">
        <w:rPr>
          <w:rFonts w:ascii="Charter" w:eastAsia="Times New Roman" w:hAnsi="Charter" w:cs="Times New Roman"/>
          <w:kern w:val="36"/>
          <w:sz w:val="48"/>
          <w:szCs w:val="48"/>
        </w:rPr>
        <w:t>Why it is a bad idea for managers to attempt to engineer office friendships</w:t>
      </w:r>
    </w:p>
    <w:p w:rsidR="00B45F3E" w:rsidRPr="00B45F3E" w:rsidRDefault="00B45F3E" w:rsidP="00B45F3E">
      <w:pPr>
        <w:widowControl/>
        <w:spacing w:before="100" w:beforeAutospacing="1" w:after="100" w:afterAutospacing="1"/>
        <w:jc w:val="left"/>
        <w:textAlignment w:val="baseline"/>
        <w:outlineLvl w:val="1"/>
        <w:rPr>
          <w:rFonts w:ascii="Charter" w:eastAsia="Times New Roman" w:hAnsi="Charter" w:cs="Times New Roman"/>
          <w:kern w:val="0"/>
          <w:sz w:val="36"/>
          <w:szCs w:val="36"/>
        </w:rPr>
      </w:pPr>
      <w:r w:rsidRPr="00B45F3E">
        <w:rPr>
          <w:rFonts w:ascii="Charter" w:eastAsia="Times New Roman" w:hAnsi="Charter" w:cs="Times New Roman"/>
          <w:kern w:val="0"/>
          <w:sz w:val="36"/>
          <w:szCs w:val="36"/>
        </w:rPr>
        <w:t>Friends make employees more engaged. That’s no reason for companies to get involved</w:t>
      </w:r>
    </w:p>
    <w:p w:rsidR="00B45F3E" w:rsidRDefault="00B45F3E">
      <w:r>
        <w:fldChar w:fldCharType="begin"/>
      </w:r>
      <w:r>
        <w:instrText xml:space="preserve"> INCLUDEPICTURE "https://www.economist.com/cdn-cgi/image/width=1424,quality=80,format=auto/content-assets/images/20230923_WBD004.jpg" \* MERGEFORMATINET </w:instrText>
      </w:r>
      <w:r>
        <w:fldChar w:fldCharType="separate"/>
      </w:r>
      <w:r>
        <w:rPr>
          <w:noProof/>
        </w:rPr>
        <w:drawing>
          <wp:inline distT="0" distB="0" distL="0" distR="0">
            <wp:extent cx="5943600" cy="3342005"/>
            <wp:effectExtent l="0" t="0" r="0" b="0"/>
            <wp:docPr id="1" name="Picture 1" descr="Two small coworkers sitting on a massive office c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small coworkers sitting on a massive office cha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fldChar w:fldCharType="end"/>
      </w:r>
    </w:p>
    <w:p w:rsidR="00B45F3E" w:rsidRDefault="00B45F3E"/>
    <w:p w:rsidR="00B45F3E" w:rsidRPr="00CE5FAA" w:rsidRDefault="00B45F3E" w:rsidP="00CE5FAA">
      <w:pPr>
        <w:pStyle w:val="css-1hno3qs"/>
        <w:spacing w:line="480" w:lineRule="exact"/>
        <w:ind w:right="2268"/>
        <w:jc w:val="both"/>
        <w:textAlignment w:val="baseline"/>
        <w:rPr>
          <w:rFonts w:ascii="Charter" w:hAnsi="Charter"/>
          <w:color w:val="0D0D0D"/>
          <w:sz w:val="28"/>
          <w:szCs w:val="28"/>
        </w:rPr>
      </w:pPr>
      <w:r w:rsidRPr="00CE5FAA">
        <w:rPr>
          <w:rFonts w:ascii="inherit" w:hAnsi="inherit"/>
          <w:caps/>
          <w:color w:val="0D0D0D"/>
          <w:sz w:val="28"/>
          <w:szCs w:val="28"/>
          <w:bdr w:val="none" w:sz="0" w:space="0" w:color="auto" w:frame="1"/>
        </w:rPr>
        <w:t>S</w:t>
      </w:r>
      <w:r w:rsidRPr="00CE5FAA">
        <w:rPr>
          <w:rFonts w:ascii="Charter" w:hAnsi="Charter"/>
          <w:color w:val="0D0D0D"/>
          <w:sz w:val="28"/>
          <w:szCs w:val="28"/>
          <w:bdr w:val="none" w:sz="0" w:space="0" w:color="auto" w:frame="1"/>
        </w:rPr>
        <w:t>cholars of happiness</w:t>
      </w:r>
      <w:r w:rsidRPr="00CE5FAA">
        <w:rPr>
          <w:rFonts w:ascii="Charter" w:hAnsi="Charter"/>
          <w:color w:val="0D0D0D"/>
          <w:sz w:val="28"/>
          <w:szCs w:val="28"/>
        </w:rPr>
        <w:t> have found that close relationships are one of the critical ingredients of a contented life. What is true in general is also true of the workplace, according to research by Gallup. The pollster finds that having a “best friend at work” is closely associated with all manner of good things, from greater employee engagement to higher retention and better safety records.</w:t>
      </w:r>
    </w:p>
    <w:p w:rsidR="00B45F3E" w:rsidRDefault="00B45F3E" w:rsidP="00CE5FAA">
      <w:pPr>
        <w:pStyle w:val="css-1hno3qs"/>
        <w:spacing w:line="480" w:lineRule="exact"/>
        <w:ind w:right="2268"/>
        <w:jc w:val="both"/>
        <w:textAlignment w:val="baseline"/>
        <w:rPr>
          <w:rFonts w:ascii="Charter" w:hAnsi="Charter"/>
          <w:color w:val="0D0D0D"/>
          <w:sz w:val="28"/>
          <w:szCs w:val="28"/>
        </w:rPr>
      </w:pPr>
      <w:r w:rsidRPr="00CE5FAA">
        <w:rPr>
          <w:rFonts w:ascii="Charter" w:hAnsi="Charter"/>
          <w:color w:val="0D0D0D"/>
          <w:sz w:val="28"/>
          <w:szCs w:val="28"/>
        </w:rPr>
        <w:lastRenderedPageBreak/>
        <w:t>At some level, that is unremarkable. Spending time with people you like makes most things more appealing, including work. If a job is sufficiently humdrum, camaraderie among colleagues can be the main draw. The support of friends can also encourage people to try new things. A study from 2015 by Erica Field of Duke University, and her co-authors, looked at the impact of business training given to Indian women. Women who attended the course with a friend were more likely to end up taking out loans than those who came alone.</w:t>
      </w:r>
    </w:p>
    <w:p w:rsidR="00DB4405" w:rsidRDefault="00DB4405" w:rsidP="00CE5FAA">
      <w:pPr>
        <w:pStyle w:val="css-1hno3qs"/>
        <w:spacing w:line="480" w:lineRule="exact"/>
        <w:ind w:right="2268"/>
        <w:jc w:val="both"/>
        <w:textAlignment w:val="baseline"/>
        <w:rPr>
          <w:rFonts w:ascii="SimSun" w:eastAsia="SimSun" w:hAnsi="SimSun" w:cs="SimSun"/>
          <w:color w:val="0D0D0D"/>
          <w:sz w:val="28"/>
          <w:szCs w:val="28"/>
        </w:rPr>
      </w:pPr>
      <w:r w:rsidRPr="00DB4405">
        <w:rPr>
          <w:rFonts w:ascii="SimSun" w:eastAsia="SimSun" w:hAnsi="SimSun" w:cs="SimSun" w:hint="eastAsia"/>
          <w:color w:val="0D0D0D"/>
          <w:sz w:val="28"/>
          <w:szCs w:val="28"/>
        </w:rPr>
        <w:t>研究幸福的学者发现，亲密的关系是幸福生活的关键</w:t>
      </w:r>
      <w:r>
        <w:rPr>
          <w:rFonts w:ascii="SimSun" w:eastAsia="SimSun" w:hAnsi="SimSun" w:cs="SimSun" w:hint="eastAsia"/>
          <w:color w:val="0D0D0D"/>
          <w:sz w:val="28"/>
          <w:szCs w:val="28"/>
        </w:rPr>
        <w:t>因素</w:t>
      </w:r>
      <w:r w:rsidRPr="00DB4405">
        <w:rPr>
          <w:rFonts w:ascii="SimSun" w:eastAsia="SimSun" w:hAnsi="SimSun" w:cs="SimSun" w:hint="eastAsia"/>
          <w:color w:val="0D0D0D"/>
          <w:sz w:val="28"/>
          <w:szCs w:val="28"/>
        </w:rPr>
        <w:t>之一。根据盖洛普的研究</w:t>
      </w:r>
      <w:r>
        <w:rPr>
          <w:rFonts w:ascii="SimSun" w:eastAsia="SimSun" w:hAnsi="SimSun" w:cs="SimSun" w:hint="eastAsia"/>
          <w:color w:val="0D0D0D"/>
          <w:sz w:val="28"/>
          <w:szCs w:val="28"/>
        </w:rPr>
        <w:t>，这条生活中的准则在办公室也使用。</w:t>
      </w:r>
      <w:r w:rsidRPr="00DB4405">
        <w:rPr>
          <w:rFonts w:ascii="SimSun" w:eastAsia="SimSun" w:hAnsi="SimSun" w:cs="SimSun" w:hint="eastAsia"/>
          <w:color w:val="0D0D0D"/>
          <w:sz w:val="28"/>
          <w:szCs w:val="28"/>
        </w:rPr>
        <w:t>民意调查发现</w:t>
      </w:r>
      <w:r>
        <w:rPr>
          <w:rFonts w:ascii="SimSun" w:eastAsia="SimSun" w:hAnsi="SimSun" w:cs="SimSun" w:hint="eastAsia"/>
          <w:color w:val="0D0D0D"/>
          <w:sz w:val="28"/>
          <w:szCs w:val="28"/>
        </w:rPr>
        <w:t>，在工作中拥有关系亲密的朋友能带来很多好处，比如员工更加敬业、更高的员工雇佣率和刚好的安全记录。</w:t>
      </w:r>
    </w:p>
    <w:p w:rsidR="0024161C" w:rsidRPr="0024161C" w:rsidRDefault="0024161C" w:rsidP="00CE5FAA">
      <w:pPr>
        <w:pStyle w:val="css-1hno3qs"/>
        <w:spacing w:line="480" w:lineRule="exact"/>
        <w:ind w:right="2268"/>
        <w:jc w:val="both"/>
        <w:textAlignment w:val="baseline"/>
        <w:rPr>
          <w:rFonts w:ascii="Charter" w:hAnsi="Charter"/>
          <w:color w:val="0D0D0D"/>
          <w:sz w:val="28"/>
          <w:szCs w:val="28"/>
        </w:rPr>
      </w:pPr>
      <w:r>
        <w:rPr>
          <w:rFonts w:ascii="SimSun" w:eastAsia="SimSun" w:hAnsi="SimSun" w:cs="SimSun" w:hint="eastAsia"/>
          <w:color w:val="0D0D0D"/>
          <w:sz w:val="28"/>
          <w:szCs w:val="28"/>
        </w:rPr>
        <w:t>在某种程度上，这并不引人注意。和喜欢的人共事会让很多事情变得更加有吸引力包括工作。如果一份工作过于单调， 那同事之间的友谊会成为这份工作主要的吸引力。朋友的支持也可以鼓励人们尝试新鲜的事务。</w:t>
      </w:r>
      <w:r w:rsidRPr="0024161C">
        <w:rPr>
          <w:rFonts w:ascii="SimSun" w:eastAsia="SimSun" w:hAnsi="SimSun" w:cs="SimSun" w:hint="eastAsia"/>
          <w:color w:val="0D0D0D"/>
          <w:sz w:val="28"/>
          <w:szCs w:val="28"/>
        </w:rPr>
        <w:t>杜克大学埃丽卡·菲尔德 (Erica Field) 及其合著者 2015 年开展的一项研究探讨了商业培训对印度女性的影响</w:t>
      </w:r>
      <w:r>
        <w:rPr>
          <w:rFonts w:ascii="SimSun" w:eastAsia="SimSun" w:hAnsi="SimSun" w:cs="SimSun" w:hint="eastAsia"/>
          <w:color w:val="0D0D0D"/>
          <w:sz w:val="28"/>
          <w:szCs w:val="28"/>
        </w:rPr>
        <w:t>。和朋友一起参加培训的女性比独自参加培训的女性更有可能获得贷款</w:t>
      </w:r>
      <w:r w:rsidR="0082346E">
        <w:rPr>
          <w:rFonts w:ascii="SimSun" w:eastAsia="SimSun" w:hAnsi="SimSun" w:cs="SimSun" w:hint="eastAsia"/>
          <w:color w:val="0D0D0D"/>
          <w:sz w:val="28"/>
          <w:szCs w:val="28"/>
        </w:rPr>
        <w:t>(创业</w:t>
      </w:r>
      <w:r w:rsidR="0082346E">
        <w:rPr>
          <w:rFonts w:ascii="SimSun" w:eastAsia="SimSun" w:hAnsi="SimSun" w:cs="SimSun"/>
          <w:color w:val="0D0D0D"/>
          <w:sz w:val="28"/>
          <w:szCs w:val="28"/>
        </w:rPr>
        <w:t>)</w:t>
      </w:r>
      <w:r>
        <w:rPr>
          <w:rFonts w:ascii="SimSun" w:eastAsia="SimSun" w:hAnsi="SimSun" w:cs="SimSun" w:hint="eastAsia"/>
          <w:color w:val="0D0D0D"/>
          <w:sz w:val="28"/>
          <w:szCs w:val="28"/>
        </w:rPr>
        <w:t>。</w:t>
      </w:r>
    </w:p>
    <w:p w:rsidR="00B45F3E" w:rsidRDefault="00B45F3E" w:rsidP="00CE5FAA">
      <w:pPr>
        <w:pStyle w:val="css-1hno3qs"/>
        <w:spacing w:line="480" w:lineRule="exact"/>
        <w:ind w:right="2268"/>
        <w:jc w:val="both"/>
        <w:textAlignment w:val="baseline"/>
        <w:rPr>
          <w:rFonts w:ascii="Charter" w:hAnsi="Charter"/>
          <w:color w:val="0D0D0D"/>
          <w:sz w:val="28"/>
          <w:szCs w:val="28"/>
        </w:rPr>
      </w:pPr>
      <w:r w:rsidRPr="00CE5FAA">
        <w:rPr>
          <w:rFonts w:ascii="Charter" w:hAnsi="Charter"/>
          <w:color w:val="0D0D0D"/>
          <w:sz w:val="28"/>
          <w:szCs w:val="28"/>
        </w:rPr>
        <w:t xml:space="preserve">The reverse also applies. Antagonistic relationships with co-workers are always likely to make working life miserable. A study conducted by Valerie Good of Grand </w:t>
      </w:r>
      <w:r w:rsidRPr="00CE5FAA">
        <w:rPr>
          <w:rFonts w:ascii="Charter" w:hAnsi="Charter"/>
          <w:color w:val="0D0D0D"/>
          <w:sz w:val="28"/>
          <w:szCs w:val="28"/>
        </w:rPr>
        <w:lastRenderedPageBreak/>
        <w:t>Valley State University found that loneliness has an adverse effect on the performance of salespeople. Among other things, they start spending more on wining and dining their customers. The only thing worse than a salesperson who sees you as a way to make money is one who wants your company.</w:t>
      </w:r>
    </w:p>
    <w:p w:rsidR="00B45F3E" w:rsidRDefault="00B45F3E" w:rsidP="00CE5FAA">
      <w:pPr>
        <w:pStyle w:val="css-1hno3qs"/>
        <w:spacing w:line="480" w:lineRule="exact"/>
        <w:ind w:right="2268"/>
        <w:jc w:val="both"/>
        <w:textAlignment w:val="baseline"/>
        <w:rPr>
          <w:rFonts w:ascii="Charter" w:hAnsi="Charter"/>
          <w:color w:val="0D0D0D"/>
          <w:sz w:val="28"/>
          <w:szCs w:val="28"/>
        </w:rPr>
      </w:pPr>
      <w:r w:rsidRPr="00CE5FAA">
        <w:rPr>
          <w:rFonts w:ascii="Charter" w:hAnsi="Charter"/>
          <w:color w:val="0D0D0D"/>
          <w:sz w:val="28"/>
          <w:szCs w:val="28"/>
        </w:rPr>
        <w:t>So friends matter. The problems come when managers see the words “higher employee engagement” and leap to the conclusion that they should try to engineer work friendships. In a report published last year Gallup gave the example of an unnamed organisation which has a weekly companywide meeting that spotlights one employee’s best friend at work. It’s not known if, in the </w:t>
      </w:r>
      <w:r w:rsidRPr="00CE5FAA">
        <w:rPr>
          <w:rFonts w:ascii="Charter" w:hAnsi="Charter"/>
          <w:color w:val="0D0D0D"/>
          <w:sz w:val="28"/>
          <w:szCs w:val="28"/>
          <w:bdr w:val="none" w:sz="0" w:space="0" w:color="auto" w:frame="1"/>
        </w:rPr>
        <w:t>q</w:t>
      </w:r>
      <w:r w:rsidRPr="00CE5FAA">
        <w:rPr>
          <w:rFonts w:ascii="Charter" w:hAnsi="Charter"/>
          <w:color w:val="0D0D0D"/>
          <w:sz w:val="28"/>
          <w:szCs w:val="28"/>
        </w:rPr>
        <w:t>&amp;</w:t>
      </w:r>
      <w:r w:rsidRPr="00CE5FAA">
        <w:rPr>
          <w:rFonts w:ascii="Charter" w:hAnsi="Charter"/>
          <w:color w:val="0D0D0D"/>
          <w:sz w:val="28"/>
          <w:szCs w:val="28"/>
          <w:bdr w:val="none" w:sz="0" w:space="0" w:color="auto" w:frame="1"/>
        </w:rPr>
        <w:t>a</w:t>
      </w:r>
      <w:r w:rsidRPr="00CE5FAA">
        <w:rPr>
          <w:rFonts w:ascii="Charter" w:hAnsi="Charter"/>
          <w:color w:val="0D0D0D"/>
          <w:sz w:val="28"/>
          <w:szCs w:val="28"/>
        </w:rPr>
        <w:t>, others pop up to sob: “But I thought </w:t>
      </w:r>
      <w:r w:rsidRPr="00CE5FAA">
        <w:rPr>
          <w:rFonts w:ascii="inherit" w:hAnsi="inherit"/>
          <w:i/>
          <w:iCs/>
          <w:color w:val="0D0D0D"/>
          <w:sz w:val="28"/>
          <w:szCs w:val="28"/>
          <w:bdr w:val="none" w:sz="0" w:space="0" w:color="auto" w:frame="1"/>
        </w:rPr>
        <w:t>we </w:t>
      </w:r>
      <w:r w:rsidRPr="00CE5FAA">
        <w:rPr>
          <w:rFonts w:ascii="Charter" w:hAnsi="Charter"/>
          <w:color w:val="0D0D0D"/>
          <w:sz w:val="28"/>
          <w:szCs w:val="28"/>
        </w:rPr>
        <w:t>were best friends at work.”</w:t>
      </w:r>
    </w:p>
    <w:p w:rsidR="007476A2" w:rsidRPr="007476A2" w:rsidRDefault="007476A2" w:rsidP="00CE5FAA">
      <w:pPr>
        <w:pStyle w:val="css-1hno3qs"/>
        <w:spacing w:line="480" w:lineRule="exact"/>
        <w:ind w:right="2268"/>
        <w:jc w:val="both"/>
        <w:textAlignment w:val="baseline"/>
        <w:rPr>
          <w:rFonts w:ascii="Charter" w:hAnsi="Charter" w:hint="eastAsia"/>
          <w:color w:val="0D0D0D"/>
          <w:sz w:val="28"/>
          <w:szCs w:val="28"/>
        </w:rPr>
      </w:pPr>
      <w:r>
        <w:rPr>
          <w:rFonts w:ascii="SimSun" w:eastAsia="SimSun" w:hAnsi="SimSun" w:cs="SimSun" w:hint="eastAsia"/>
          <w:color w:val="0D0D0D"/>
          <w:sz w:val="28"/>
          <w:szCs w:val="28"/>
        </w:rPr>
        <w:t>反之亦然。敌对的同事关系总是会使生活变得更加痛苦。</w:t>
      </w:r>
      <w:r w:rsidRPr="00392484">
        <w:rPr>
          <w:rFonts w:ascii="SimSun" w:eastAsia="SimSun" w:hAnsi="SimSun" w:cs="SimSun" w:hint="eastAsia"/>
          <w:color w:val="0D0D0D"/>
          <w:sz w:val="28"/>
          <w:szCs w:val="28"/>
        </w:rPr>
        <w:t>大谷州立大学的瓦莱丽·古德（Valerie Good）进行的一项研究发现</w:t>
      </w:r>
      <w:r>
        <w:rPr>
          <w:rFonts w:ascii="SimSun" w:eastAsia="SimSun" w:hAnsi="SimSun" w:cs="SimSun" w:hint="eastAsia"/>
          <w:color w:val="0D0D0D"/>
          <w:sz w:val="28"/>
          <w:szCs w:val="28"/>
        </w:rPr>
        <w:t>，孤独感会对销售人员的绩效产生不利影响。除此之外，他们开始花更多的钱来赢得和招待顾客。只有一件事比销售人员把你当做赚钱的方式更糟糕，那就是他还想要你陪。</w:t>
      </w:r>
    </w:p>
    <w:p w:rsidR="00E32C30" w:rsidRPr="00C60E45" w:rsidRDefault="00E32C30" w:rsidP="00CE5FAA">
      <w:pPr>
        <w:pStyle w:val="css-1hno3qs"/>
        <w:spacing w:line="480" w:lineRule="exact"/>
        <w:ind w:right="2268"/>
        <w:jc w:val="both"/>
        <w:textAlignment w:val="baseline"/>
        <w:rPr>
          <w:rFonts w:ascii="Charter" w:hAnsi="Charter"/>
          <w:color w:val="0D0D0D"/>
          <w:sz w:val="28"/>
          <w:szCs w:val="28"/>
          <w:lang w:val="en-US"/>
        </w:rPr>
      </w:pPr>
      <w:r>
        <w:rPr>
          <w:rFonts w:ascii="SimSun" w:eastAsia="SimSun" w:hAnsi="SimSun" w:cs="SimSun" w:hint="eastAsia"/>
          <w:color w:val="0D0D0D"/>
          <w:sz w:val="28"/>
          <w:szCs w:val="28"/>
        </w:rPr>
        <w:t>所以朋友很重要。但是如果公司管理者一看到</w:t>
      </w:r>
      <w:r>
        <w:rPr>
          <w:rFonts w:ascii="SimSun" w:eastAsia="SimSun" w:hAnsi="SimSun" w:cs="SimSun"/>
          <w:color w:val="0D0D0D"/>
          <w:sz w:val="28"/>
          <w:szCs w:val="28"/>
        </w:rPr>
        <w:t>“</w:t>
      </w:r>
      <w:r>
        <w:rPr>
          <w:rFonts w:ascii="SimSun" w:eastAsia="SimSun" w:hAnsi="SimSun" w:cs="SimSun" w:hint="eastAsia"/>
          <w:color w:val="0D0D0D"/>
          <w:sz w:val="28"/>
          <w:szCs w:val="28"/>
        </w:rPr>
        <w:t>更高的员工敬业度</w:t>
      </w:r>
      <w:r>
        <w:rPr>
          <w:rFonts w:ascii="SimSun" w:eastAsia="SimSun" w:hAnsi="SimSun" w:cs="SimSun"/>
          <w:color w:val="0D0D0D"/>
          <w:sz w:val="28"/>
          <w:szCs w:val="28"/>
        </w:rPr>
        <w:t>”</w:t>
      </w:r>
      <w:r>
        <w:rPr>
          <w:rFonts w:ascii="SimSun" w:eastAsia="SimSun" w:hAnsi="SimSun" w:cs="SimSun" w:hint="eastAsia"/>
          <w:color w:val="0D0D0D"/>
          <w:sz w:val="28"/>
          <w:szCs w:val="28"/>
        </w:rPr>
        <w:t>这个词并贸然得出需要把控职场友谊的结论时，问题就来了。</w:t>
      </w:r>
      <w:r w:rsidRPr="00E32C30">
        <w:rPr>
          <w:rFonts w:ascii="SimSun" w:eastAsia="SimSun" w:hAnsi="SimSun" w:cs="SimSun" w:hint="eastAsia"/>
          <w:color w:val="0D0D0D"/>
          <w:sz w:val="28"/>
          <w:szCs w:val="28"/>
        </w:rPr>
        <w:t>盖洛普在去年发布的一份报告中举了一个未具名</w:t>
      </w:r>
      <w:r>
        <w:rPr>
          <w:rFonts w:ascii="SimSun" w:eastAsia="SimSun" w:hAnsi="SimSun" w:cs="SimSun" w:hint="eastAsia"/>
          <w:color w:val="0D0D0D"/>
          <w:sz w:val="28"/>
          <w:szCs w:val="28"/>
        </w:rPr>
        <w:t>公司</w:t>
      </w:r>
      <w:r w:rsidRPr="00E32C30">
        <w:rPr>
          <w:rFonts w:ascii="SimSun" w:eastAsia="SimSun" w:hAnsi="SimSun" w:cs="SimSun" w:hint="eastAsia"/>
          <w:color w:val="0D0D0D"/>
          <w:sz w:val="28"/>
          <w:szCs w:val="28"/>
        </w:rPr>
        <w:t>的例子</w:t>
      </w:r>
      <w:r>
        <w:rPr>
          <w:rFonts w:ascii="SimSun" w:eastAsia="SimSun" w:hAnsi="SimSun" w:cs="SimSun" w:hint="eastAsia"/>
          <w:color w:val="0D0D0D"/>
          <w:sz w:val="28"/>
          <w:szCs w:val="28"/>
        </w:rPr>
        <w:t>：</w:t>
      </w:r>
      <w:r w:rsidRPr="00E32C30">
        <w:rPr>
          <w:rFonts w:ascii="SimSun" w:eastAsia="SimSun" w:hAnsi="SimSun" w:cs="SimSun" w:hint="eastAsia"/>
          <w:color w:val="0D0D0D"/>
          <w:sz w:val="28"/>
          <w:szCs w:val="28"/>
        </w:rPr>
        <w:t>该</w:t>
      </w:r>
      <w:r>
        <w:rPr>
          <w:rFonts w:ascii="SimSun" w:eastAsia="SimSun" w:hAnsi="SimSun" w:cs="SimSun" w:hint="eastAsia"/>
          <w:color w:val="0D0D0D"/>
          <w:sz w:val="28"/>
          <w:szCs w:val="28"/>
        </w:rPr>
        <w:t>公司</w:t>
      </w:r>
      <w:r w:rsidRPr="00E32C30">
        <w:rPr>
          <w:rFonts w:ascii="SimSun" w:eastAsia="SimSun" w:hAnsi="SimSun" w:cs="SimSun" w:hint="eastAsia"/>
          <w:color w:val="0D0D0D"/>
          <w:sz w:val="28"/>
          <w:szCs w:val="28"/>
        </w:rPr>
        <w:t>每周举行一次全公司会议，重点关</w:t>
      </w:r>
      <w:r w:rsidRPr="00E32C30">
        <w:rPr>
          <w:rFonts w:ascii="SimSun" w:eastAsia="SimSun" w:hAnsi="SimSun" w:cs="SimSun" w:hint="eastAsia"/>
          <w:color w:val="0D0D0D"/>
          <w:sz w:val="28"/>
          <w:szCs w:val="28"/>
        </w:rPr>
        <w:lastRenderedPageBreak/>
        <w:t>注</w:t>
      </w:r>
      <w:r>
        <w:rPr>
          <w:rFonts w:ascii="SimSun" w:eastAsia="SimSun" w:hAnsi="SimSun" w:cs="SimSun" w:hint="eastAsia"/>
          <w:color w:val="0D0D0D"/>
          <w:sz w:val="28"/>
          <w:szCs w:val="28"/>
        </w:rPr>
        <w:t>一名</w:t>
      </w:r>
      <w:r w:rsidRPr="00E32C30">
        <w:rPr>
          <w:rFonts w:ascii="SimSun" w:eastAsia="SimSun" w:hAnsi="SimSun" w:cs="SimSun" w:hint="eastAsia"/>
          <w:color w:val="0D0D0D"/>
          <w:sz w:val="28"/>
          <w:szCs w:val="28"/>
        </w:rPr>
        <w:t>员工在工作中</w:t>
      </w:r>
      <w:r>
        <w:rPr>
          <w:rFonts w:ascii="SimSun" w:eastAsia="SimSun" w:hAnsi="SimSun" w:cs="SimSun" w:hint="eastAsia"/>
          <w:color w:val="0D0D0D"/>
          <w:sz w:val="28"/>
          <w:szCs w:val="28"/>
        </w:rPr>
        <w:t>最佳好友。在问答环节，不知道是否有人突然抽泣起来：我认为我们俩才是工作中最好的朋友。</w:t>
      </w:r>
    </w:p>
    <w:p w:rsidR="00B45F3E" w:rsidRDefault="00B45F3E" w:rsidP="00CE5FAA">
      <w:pPr>
        <w:pStyle w:val="css-1hno3qs"/>
        <w:spacing w:line="480" w:lineRule="exact"/>
        <w:ind w:right="2268"/>
        <w:jc w:val="both"/>
        <w:textAlignment w:val="baseline"/>
        <w:rPr>
          <w:rFonts w:ascii="Charter" w:hAnsi="Charter"/>
          <w:color w:val="0D0D0D"/>
          <w:sz w:val="28"/>
          <w:szCs w:val="28"/>
        </w:rPr>
      </w:pPr>
      <w:r w:rsidRPr="00CE5FAA">
        <w:rPr>
          <w:rFonts w:ascii="Charter" w:hAnsi="Charter"/>
          <w:color w:val="0D0D0D"/>
          <w:sz w:val="28"/>
          <w:szCs w:val="28"/>
        </w:rPr>
        <w:t>Startups also offer services to encourage work friendships. One monitors the depth of connections between people in different teams. It identifies shared interests (gluten-free baking, say, or workplace surveillance) between employees who don’t know each other and arranges meetings between them. You thought life was bad? At least you are not making crumpets with a stranger in finance.</w:t>
      </w:r>
    </w:p>
    <w:p w:rsidR="00B45F3E" w:rsidRDefault="00B45F3E" w:rsidP="00CE5FAA">
      <w:pPr>
        <w:pStyle w:val="css-1hno3qs"/>
        <w:spacing w:line="480" w:lineRule="exact"/>
        <w:ind w:right="2268"/>
        <w:jc w:val="both"/>
        <w:textAlignment w:val="baseline"/>
        <w:rPr>
          <w:rFonts w:ascii="Charter" w:hAnsi="Charter"/>
          <w:color w:val="0D0D0D"/>
          <w:sz w:val="28"/>
          <w:szCs w:val="28"/>
        </w:rPr>
      </w:pPr>
      <w:r w:rsidRPr="00CE5FAA">
        <w:rPr>
          <w:rFonts w:ascii="Charter" w:hAnsi="Charter"/>
          <w:color w:val="0D0D0D"/>
          <w:sz w:val="28"/>
          <w:szCs w:val="28"/>
        </w:rPr>
        <w:t>It is a mistake for managers to wade into the business of friend-making, and not just because it royally misses the point. The defining characteristic of friendship is that it is voluntary. Employees are adults; they don’t need their managers to arrange play-dates. And the workplace throws people together, often under testing conditions: friendships will naturally follow.</w:t>
      </w:r>
    </w:p>
    <w:p w:rsidR="00FA3916" w:rsidRPr="00FA3916" w:rsidRDefault="00FA3916" w:rsidP="00CE5FAA">
      <w:pPr>
        <w:pStyle w:val="css-1hno3qs"/>
        <w:spacing w:line="480" w:lineRule="exact"/>
        <w:ind w:right="2268"/>
        <w:jc w:val="both"/>
        <w:textAlignment w:val="baseline"/>
        <w:rPr>
          <w:rFonts w:ascii="Charter" w:hAnsi="Charter" w:hint="eastAsia"/>
          <w:color w:val="0D0D0D"/>
          <w:sz w:val="28"/>
          <w:szCs w:val="28"/>
          <w:lang w:val="en-US"/>
        </w:rPr>
      </w:pPr>
      <w:r>
        <w:rPr>
          <w:rFonts w:ascii="SimSun" w:eastAsia="SimSun" w:hAnsi="SimSun" w:cs="SimSun" w:hint="eastAsia"/>
          <w:color w:val="0D0D0D"/>
          <w:sz w:val="28"/>
          <w:szCs w:val="28"/>
        </w:rPr>
        <w:t>初创企业也会提供一些服务来鼓励工作中的友好关系。有一家公司会检测不同员工之间联系的紧密程度。它先确认陌生员工之间的共同兴趣爱好（比如无麸质烘焙、当老板的眼线），然后给他们安排会议。你以为生活很糟糕吗？至少你不会和财务部的陌生同事一起做松饼。</w:t>
      </w:r>
    </w:p>
    <w:p w:rsidR="00B24B16" w:rsidRPr="00CE5FAA" w:rsidRDefault="00B24B16" w:rsidP="00CE5FAA">
      <w:pPr>
        <w:pStyle w:val="css-1hno3qs"/>
        <w:spacing w:line="480" w:lineRule="exact"/>
        <w:ind w:right="2268"/>
        <w:jc w:val="both"/>
        <w:textAlignment w:val="baseline"/>
        <w:rPr>
          <w:rFonts w:ascii="Charter" w:hAnsi="Charter"/>
          <w:color w:val="0D0D0D"/>
          <w:sz w:val="28"/>
          <w:szCs w:val="28"/>
        </w:rPr>
      </w:pPr>
      <w:r>
        <w:rPr>
          <w:rFonts w:ascii="SimSun" w:eastAsia="SimSun" w:hAnsi="SimSun" w:cs="SimSun" w:hint="eastAsia"/>
          <w:color w:val="0D0D0D"/>
          <w:sz w:val="28"/>
          <w:szCs w:val="28"/>
        </w:rPr>
        <w:t>管理者涉足交友业务是一个错误，不仅仅是因为他完全没有抓住要点。友谊本质的特征是自愿。员工是成年人；他们</w:t>
      </w:r>
      <w:r>
        <w:rPr>
          <w:rFonts w:ascii="SimSun" w:eastAsia="SimSun" w:hAnsi="SimSun" w:cs="SimSun" w:hint="eastAsia"/>
          <w:color w:val="0D0D0D"/>
          <w:sz w:val="28"/>
          <w:szCs w:val="28"/>
        </w:rPr>
        <w:lastRenderedPageBreak/>
        <w:t>不需要他们的管理者来安排闲暇时间。而且工作场</w:t>
      </w:r>
      <w:r w:rsidR="00182B04" w:rsidRPr="00182B04">
        <w:rPr>
          <w:rFonts w:ascii="SimSun" w:eastAsia="SimSun" w:hAnsi="SimSun" w:cs="SimSun" w:hint="eastAsia"/>
          <w:color w:val="0D0D0D"/>
          <w:sz w:val="28"/>
          <w:szCs w:val="28"/>
        </w:rPr>
        <w:t>通常会将人们置于考验条件下</w:t>
      </w:r>
      <w:r>
        <w:rPr>
          <w:rFonts w:ascii="SimSun" w:eastAsia="SimSun" w:hAnsi="SimSun" w:cs="SimSun" w:hint="eastAsia"/>
          <w:color w:val="0D0D0D"/>
          <w:sz w:val="28"/>
          <w:szCs w:val="28"/>
        </w:rPr>
        <w:t>，友谊会自然的形成。</w:t>
      </w:r>
    </w:p>
    <w:p w:rsidR="00B45F3E" w:rsidRDefault="00B45F3E" w:rsidP="00CE5FAA">
      <w:pPr>
        <w:pStyle w:val="css-1hno3qs"/>
        <w:spacing w:line="480" w:lineRule="exact"/>
        <w:ind w:right="2268"/>
        <w:jc w:val="both"/>
        <w:textAlignment w:val="baseline"/>
        <w:rPr>
          <w:rFonts w:ascii="Charter" w:hAnsi="Charter"/>
          <w:color w:val="0D0D0D"/>
          <w:sz w:val="28"/>
          <w:szCs w:val="28"/>
        </w:rPr>
      </w:pPr>
      <w:r w:rsidRPr="00CE5FAA">
        <w:rPr>
          <w:rFonts w:ascii="Charter" w:hAnsi="Charter"/>
          <w:color w:val="0D0D0D"/>
          <w:sz w:val="28"/>
          <w:szCs w:val="28"/>
        </w:rPr>
        <w:t>The bigger problem is that workplace friendships are more double-edged than their advocates allow. They can quickly become messy when power dynamics change. The transition from friend to boss, or from friend to underling, is an inherently awkward one (“This is your final warning. Fancy a pint?”).</w:t>
      </w:r>
    </w:p>
    <w:p w:rsidR="00B45F3E" w:rsidRDefault="00B45F3E" w:rsidP="00CE5FAA">
      <w:pPr>
        <w:pStyle w:val="css-1hno3qs"/>
        <w:spacing w:line="480" w:lineRule="exact"/>
        <w:ind w:right="2268"/>
        <w:jc w:val="both"/>
        <w:textAlignment w:val="baseline"/>
        <w:rPr>
          <w:rFonts w:ascii="Charter" w:hAnsi="Charter"/>
          <w:color w:val="0D0D0D"/>
          <w:sz w:val="28"/>
          <w:szCs w:val="28"/>
        </w:rPr>
      </w:pPr>
      <w:r w:rsidRPr="00CE5FAA">
        <w:rPr>
          <w:rFonts w:ascii="Charter" w:hAnsi="Charter"/>
          <w:color w:val="0D0D0D"/>
          <w:sz w:val="28"/>
          <w:szCs w:val="28"/>
        </w:rPr>
        <w:t>And friendships have the potential to look a lot like cronyism. A clever study by Zoe Cullen of Harvard Business School and Ricardo Perez-Truglia of University of California, Berkeley, found that employees’ social interactions with their managers could give their career prospects a boost relative to others.</w:t>
      </w:r>
    </w:p>
    <w:p w:rsidR="00FA3916" w:rsidRDefault="00FA3916" w:rsidP="00CE5FAA">
      <w:pPr>
        <w:pStyle w:val="css-1hno3qs"/>
        <w:spacing w:line="480" w:lineRule="exact"/>
        <w:ind w:right="2268"/>
        <w:jc w:val="both"/>
        <w:textAlignment w:val="baseline"/>
        <w:rPr>
          <w:rFonts w:ascii="Charter" w:hAnsi="Charter" w:hint="eastAsia"/>
          <w:color w:val="0D0D0D"/>
          <w:sz w:val="28"/>
          <w:szCs w:val="28"/>
        </w:rPr>
      </w:pPr>
      <w:r>
        <w:rPr>
          <w:rFonts w:ascii="SimSun" w:eastAsia="SimSun" w:hAnsi="SimSun" w:cs="SimSun" w:hint="eastAsia"/>
          <w:color w:val="0D0D0D"/>
          <w:sz w:val="28"/>
          <w:szCs w:val="28"/>
        </w:rPr>
        <w:t>更大的问题是，职场友谊比他们的提倡者所允许的更加具有双重性。当权利结构发生变化时，职场友谊可能迅速变成一团乱麻。</w:t>
      </w:r>
      <w:r w:rsidRPr="00F75F46">
        <w:rPr>
          <w:rFonts w:ascii="SimSun" w:eastAsia="SimSun" w:hAnsi="SimSun" w:cs="SimSun" w:hint="eastAsia"/>
          <w:color w:val="0D0D0D"/>
          <w:sz w:val="28"/>
          <w:szCs w:val="28"/>
        </w:rPr>
        <w:t>从朋友转变为上司，或从朋友转变为下属，本质上是一种尴尬的转变（“这是你最后的警告。喝一杯怎么样？”）</w:t>
      </w:r>
      <w:r>
        <w:rPr>
          <w:rFonts w:ascii="SimSun" w:eastAsia="SimSun" w:hAnsi="SimSun" w:cs="SimSun" w:hint="eastAsia"/>
          <w:color w:val="0D0D0D"/>
          <w:sz w:val="28"/>
          <w:szCs w:val="28"/>
        </w:rPr>
        <w:t>。</w:t>
      </w:r>
    </w:p>
    <w:p w:rsidR="006D5B33" w:rsidRPr="006D5B33" w:rsidRDefault="006D5B33" w:rsidP="00CE5FAA">
      <w:pPr>
        <w:pStyle w:val="css-1hno3qs"/>
        <w:spacing w:line="480" w:lineRule="exact"/>
        <w:ind w:right="2268"/>
        <w:jc w:val="both"/>
        <w:textAlignment w:val="baseline"/>
        <w:rPr>
          <w:rFonts w:ascii="Charter" w:hAnsi="Charter"/>
          <w:color w:val="0D0D0D"/>
          <w:sz w:val="28"/>
          <w:szCs w:val="28"/>
        </w:rPr>
      </w:pPr>
      <w:r>
        <w:rPr>
          <w:rFonts w:ascii="SimSun" w:eastAsia="SimSun" w:hAnsi="SimSun" w:cs="SimSun" w:hint="eastAsia"/>
          <w:color w:val="0D0D0D"/>
          <w:sz w:val="28"/>
          <w:szCs w:val="28"/>
        </w:rPr>
        <w:t>此外，友谊</w:t>
      </w:r>
      <w:r w:rsidRPr="006D5B33">
        <w:rPr>
          <w:rFonts w:ascii="SimSun" w:eastAsia="SimSun" w:hAnsi="SimSun" w:cs="SimSun" w:hint="eastAsia"/>
          <w:color w:val="0D0D0D"/>
          <w:sz w:val="28"/>
          <w:szCs w:val="28"/>
        </w:rPr>
        <w:t>有可能看起来很像任人唯亲</w:t>
      </w:r>
      <w:r>
        <w:rPr>
          <w:rFonts w:ascii="SimSun" w:eastAsia="SimSun" w:hAnsi="SimSun" w:cs="SimSun" w:hint="eastAsia"/>
          <w:color w:val="0D0D0D"/>
          <w:sz w:val="28"/>
          <w:szCs w:val="28"/>
        </w:rPr>
        <w:t>。</w:t>
      </w:r>
      <w:r w:rsidRPr="006D5B33">
        <w:rPr>
          <w:rFonts w:ascii="SimSun" w:eastAsia="SimSun" w:hAnsi="SimSun" w:cs="SimSun" w:hint="eastAsia"/>
          <w:color w:val="0D0D0D"/>
          <w:sz w:val="28"/>
          <w:szCs w:val="28"/>
        </w:rPr>
        <w:t>哈佛商学院的佐伊·卡伦和加州大学伯克利分校的里卡多·佩雷斯-特鲁利亚进行了一项巧妙的研究，发现员工与经理的社交互动可以使他们的职业前景相对于其他人有所提升</w:t>
      </w:r>
      <w:r w:rsidR="003F26A9">
        <w:rPr>
          <w:rFonts w:ascii="SimSun" w:eastAsia="SimSun" w:hAnsi="SimSun" w:cs="SimSun" w:hint="eastAsia"/>
          <w:color w:val="0D0D0D"/>
          <w:sz w:val="28"/>
          <w:szCs w:val="28"/>
        </w:rPr>
        <w:t>。</w:t>
      </w:r>
    </w:p>
    <w:p w:rsidR="00B45F3E" w:rsidRDefault="00B45F3E" w:rsidP="00CE5FAA">
      <w:pPr>
        <w:pStyle w:val="css-1hno3qs"/>
        <w:spacing w:line="480" w:lineRule="exact"/>
        <w:ind w:right="2268"/>
        <w:jc w:val="both"/>
        <w:textAlignment w:val="baseline"/>
        <w:rPr>
          <w:rFonts w:ascii="Charter" w:hAnsi="Charter"/>
          <w:color w:val="0D0D0D"/>
          <w:sz w:val="28"/>
          <w:szCs w:val="28"/>
        </w:rPr>
      </w:pPr>
      <w:r w:rsidRPr="00CE5FAA">
        <w:rPr>
          <w:rFonts w:ascii="Charter" w:hAnsi="Charter"/>
          <w:color w:val="0D0D0D"/>
          <w:sz w:val="28"/>
          <w:szCs w:val="28"/>
        </w:rPr>
        <w:lastRenderedPageBreak/>
        <w:t>The researchers looked at promotions of smokers and non-smokers who worked for a large bank in South-East Asia, hypothesising that sharing smoking breaks with managers who also indulged might give workers a leg up. And so it did. Smokers who moved from a non-smoking boss to a puffer were promoted more quickly than those who moved to another non-smoker. The authors found that social interactions did not just help smokers; socialising between male managers and male employees played a large role in perpetuating gender pay gaps. If firms are going to make friendship their business, they should worry about its downsides, too.</w:t>
      </w:r>
    </w:p>
    <w:p w:rsidR="00B45F3E" w:rsidRDefault="00B45F3E" w:rsidP="00CE5FAA">
      <w:pPr>
        <w:pStyle w:val="css-1hno3qs"/>
        <w:spacing w:line="480" w:lineRule="exact"/>
        <w:ind w:right="2268"/>
        <w:jc w:val="both"/>
        <w:textAlignment w:val="baseline"/>
        <w:rPr>
          <w:rStyle w:val="ufinish"/>
          <w:color w:val="0D0D0D"/>
          <w:sz w:val="28"/>
          <w:szCs w:val="28"/>
          <w:bdr w:val="none" w:sz="0" w:space="0" w:color="auto" w:frame="1"/>
        </w:rPr>
      </w:pPr>
      <w:r w:rsidRPr="00CE5FAA">
        <w:rPr>
          <w:rFonts w:ascii="Charter" w:hAnsi="Charter"/>
          <w:color w:val="0D0D0D"/>
          <w:sz w:val="28"/>
          <w:szCs w:val="28"/>
        </w:rPr>
        <w:t>Companies should facilitate interactions between employees, particularly in a world of hybrid and remote working. Social gatherings and buddy systems are reasonable ways to encourage colleagues to meet each other and to foster a culture. But a high-quality work relationship does not require friendship. It requires respect for each other’s competence, a level of trust and a desire to reach the same goal; it doesn’t need birthday cards and a shared interest in quiltmaking. Firms should do what they can to encourage these kinds of relationships. If individuals want to take it further, it’s entirely up to them. </w:t>
      </w:r>
      <w:r w:rsidRPr="00CE5FAA">
        <w:rPr>
          <w:rStyle w:val="ufinish"/>
          <w:color w:val="0D0D0D"/>
          <w:sz w:val="28"/>
          <w:szCs w:val="28"/>
          <w:bdr w:val="none" w:sz="0" w:space="0" w:color="auto" w:frame="1"/>
        </w:rPr>
        <w:t>■</w:t>
      </w:r>
    </w:p>
    <w:p w:rsidR="00FA3916" w:rsidRDefault="00FA3916" w:rsidP="00CE5FAA">
      <w:pPr>
        <w:pStyle w:val="css-1hno3qs"/>
        <w:spacing w:line="480" w:lineRule="exact"/>
        <w:ind w:right="2268"/>
        <w:jc w:val="both"/>
        <w:textAlignment w:val="baseline"/>
        <w:rPr>
          <w:rStyle w:val="ufinish"/>
          <w:rFonts w:ascii="SimSun" w:eastAsia="SimSun" w:hAnsi="SimSun" w:cs="SimSun"/>
          <w:color w:val="0D0D0D"/>
          <w:sz w:val="28"/>
          <w:szCs w:val="28"/>
          <w:bdr w:val="none" w:sz="0" w:space="0" w:color="auto" w:frame="1"/>
        </w:rPr>
      </w:pPr>
    </w:p>
    <w:p w:rsidR="00FA3916" w:rsidRPr="00FA3916" w:rsidRDefault="00FA3916" w:rsidP="00CE5FAA">
      <w:pPr>
        <w:pStyle w:val="css-1hno3qs"/>
        <w:spacing w:line="480" w:lineRule="exact"/>
        <w:ind w:right="2268"/>
        <w:jc w:val="both"/>
        <w:textAlignment w:val="baseline"/>
        <w:rPr>
          <w:rStyle w:val="ufinish"/>
          <w:rFonts w:ascii="Charter" w:hAnsi="Charter" w:hint="eastAsia"/>
          <w:color w:val="0D0D0D"/>
          <w:sz w:val="28"/>
          <w:szCs w:val="28"/>
        </w:rPr>
      </w:pPr>
      <w:r w:rsidRPr="00B25818">
        <w:rPr>
          <w:rFonts w:ascii="SimSun" w:eastAsia="SimSun" w:hAnsi="SimSun" w:cs="SimSun" w:hint="eastAsia"/>
          <w:color w:val="0D0D0D"/>
          <w:sz w:val="28"/>
          <w:szCs w:val="28"/>
        </w:rPr>
        <w:lastRenderedPageBreak/>
        <w:t>研究人员调查了在东南亚一家大型银行工作的吸烟者和非吸烟者的晋升情况</w:t>
      </w:r>
      <w:r>
        <w:rPr>
          <w:rFonts w:ascii="SimSun" w:eastAsia="SimSun" w:hAnsi="SimSun" w:cs="SimSun" w:hint="eastAsia"/>
          <w:color w:val="0D0D0D"/>
          <w:sz w:val="28"/>
          <w:szCs w:val="28"/>
        </w:rPr>
        <w:t>，假设与喜欢吸烟的管理者一起在休息时间吸烟，可能会给吸烟的员工带来一些优势。事实却是是这样。</w:t>
      </w:r>
      <w:r w:rsidRPr="00B25818">
        <w:rPr>
          <w:rFonts w:ascii="SimSun" w:eastAsia="SimSun" w:hAnsi="SimSun" w:cs="SimSun" w:hint="eastAsia"/>
          <w:color w:val="0D0D0D"/>
          <w:sz w:val="28"/>
          <w:szCs w:val="28"/>
        </w:rPr>
        <w:t>从一个</w:t>
      </w:r>
      <w:r>
        <w:rPr>
          <w:rFonts w:ascii="SimSun" w:eastAsia="SimSun" w:hAnsi="SimSun" w:cs="SimSun" w:hint="eastAsia"/>
          <w:color w:val="0D0D0D"/>
          <w:sz w:val="28"/>
          <w:szCs w:val="28"/>
        </w:rPr>
        <w:t>不</w:t>
      </w:r>
      <w:r w:rsidRPr="00B25818">
        <w:rPr>
          <w:rFonts w:ascii="SimSun" w:eastAsia="SimSun" w:hAnsi="SimSun" w:cs="SimSun" w:hint="eastAsia"/>
          <w:color w:val="0D0D0D"/>
          <w:sz w:val="28"/>
          <w:szCs w:val="28"/>
        </w:rPr>
        <w:t>吸烟的上司转移到吸烟的上司的吸烟者比转移到另一个</w:t>
      </w:r>
      <w:r>
        <w:rPr>
          <w:rFonts w:ascii="SimSun" w:eastAsia="SimSun" w:hAnsi="SimSun" w:cs="SimSun" w:hint="eastAsia"/>
          <w:color w:val="0D0D0D"/>
          <w:sz w:val="28"/>
          <w:szCs w:val="28"/>
        </w:rPr>
        <w:t>不</w:t>
      </w:r>
      <w:r w:rsidRPr="00B25818">
        <w:rPr>
          <w:rFonts w:ascii="SimSun" w:eastAsia="SimSun" w:hAnsi="SimSun" w:cs="SimSun" w:hint="eastAsia"/>
          <w:color w:val="0D0D0D"/>
          <w:sz w:val="28"/>
          <w:szCs w:val="28"/>
        </w:rPr>
        <w:t>吸烟者的吸烟者晋升更快</w:t>
      </w:r>
      <w:r>
        <w:rPr>
          <w:rFonts w:ascii="SimSun" w:eastAsia="SimSun" w:hAnsi="SimSun" w:cs="SimSun" w:hint="eastAsia"/>
          <w:color w:val="0D0D0D"/>
          <w:sz w:val="28"/>
          <w:szCs w:val="28"/>
        </w:rPr>
        <w:t>。</w:t>
      </w:r>
      <w:r w:rsidRPr="007823B0">
        <w:rPr>
          <w:rFonts w:ascii="SimSun" w:eastAsia="SimSun" w:hAnsi="SimSun" w:cs="SimSun" w:hint="eastAsia"/>
          <w:color w:val="0D0D0D"/>
          <w:sz w:val="28"/>
          <w:szCs w:val="28"/>
        </w:rPr>
        <w:t>作者发现，社交互动不仅对吸烟者有帮助</w:t>
      </w:r>
      <w:r>
        <w:rPr>
          <w:rFonts w:ascii="SimSun" w:eastAsia="SimSun" w:hAnsi="SimSun" w:cs="SimSun" w:hint="eastAsia"/>
          <w:color w:val="0D0D0D"/>
          <w:sz w:val="28"/>
          <w:szCs w:val="28"/>
        </w:rPr>
        <w:t>；</w:t>
      </w:r>
      <w:r w:rsidRPr="004D4A39">
        <w:rPr>
          <w:rFonts w:ascii="SimSun" w:eastAsia="SimSun" w:hAnsi="SimSun" w:cs="SimSun" w:hint="eastAsia"/>
          <w:color w:val="0D0D0D"/>
          <w:sz w:val="28"/>
          <w:szCs w:val="28"/>
        </w:rPr>
        <w:t>男性</w:t>
      </w:r>
      <w:r>
        <w:rPr>
          <w:rFonts w:ascii="SimSun" w:eastAsia="SimSun" w:hAnsi="SimSun" w:cs="SimSun" w:hint="eastAsia"/>
          <w:color w:val="0D0D0D"/>
          <w:sz w:val="28"/>
          <w:szCs w:val="28"/>
        </w:rPr>
        <w:t>管理者</w:t>
      </w:r>
      <w:r w:rsidRPr="004D4A39">
        <w:rPr>
          <w:rFonts w:ascii="SimSun" w:eastAsia="SimSun" w:hAnsi="SimSun" w:cs="SimSun" w:hint="eastAsia"/>
          <w:color w:val="0D0D0D"/>
          <w:sz w:val="28"/>
          <w:szCs w:val="28"/>
        </w:rPr>
        <w:t>与男性员工之间的社交活动在延续性别工资差距方面起到了重要作用</w:t>
      </w:r>
      <w:r>
        <w:rPr>
          <w:rFonts w:ascii="SimSun" w:eastAsia="SimSun" w:hAnsi="SimSun" w:cs="SimSun" w:hint="eastAsia"/>
          <w:color w:val="0D0D0D"/>
          <w:sz w:val="28"/>
          <w:szCs w:val="28"/>
        </w:rPr>
        <w:t>。</w:t>
      </w:r>
      <w:r w:rsidRPr="00F32715">
        <w:rPr>
          <w:rFonts w:ascii="SimSun" w:eastAsia="SimSun" w:hAnsi="SimSun" w:cs="SimSun" w:hint="eastAsia"/>
          <w:color w:val="0D0D0D"/>
          <w:sz w:val="28"/>
          <w:szCs w:val="28"/>
        </w:rPr>
        <w:t>如果公司要将友谊作为他们的业务，他们也应该担心其不利因素。</w:t>
      </w:r>
    </w:p>
    <w:p w:rsidR="006B2969" w:rsidRPr="00205D42" w:rsidRDefault="006B2969" w:rsidP="00CE5FAA">
      <w:pPr>
        <w:pStyle w:val="css-1hno3qs"/>
        <w:spacing w:line="480" w:lineRule="exact"/>
        <w:ind w:right="2268"/>
        <w:jc w:val="both"/>
        <w:textAlignment w:val="baseline"/>
        <w:rPr>
          <w:rFonts w:ascii="Charter" w:hAnsi="Charter"/>
          <w:color w:val="0D0D0D"/>
        </w:rPr>
      </w:pPr>
      <w:r>
        <w:rPr>
          <w:rStyle w:val="ufinish"/>
          <w:rFonts w:ascii="SimSun" w:eastAsia="SimSun" w:hAnsi="SimSun" w:cs="SimSun" w:hint="eastAsia"/>
          <w:color w:val="0D0D0D"/>
          <w:sz w:val="28"/>
          <w:szCs w:val="28"/>
          <w:bdr w:val="none" w:sz="0" w:space="0" w:color="auto" w:frame="1"/>
        </w:rPr>
        <w:t>公司应该促进员工之间的互动。</w:t>
      </w:r>
      <w:r w:rsidR="00923183">
        <w:rPr>
          <w:rStyle w:val="ufinish"/>
          <w:rFonts w:ascii="SimSun" w:eastAsia="SimSun" w:hAnsi="SimSun" w:cs="SimSun" w:hint="eastAsia"/>
          <w:color w:val="0D0D0D"/>
          <w:sz w:val="28"/>
          <w:szCs w:val="28"/>
          <w:bdr w:val="none" w:sz="0" w:space="0" w:color="auto" w:frame="1"/>
        </w:rPr>
        <w:t>特别是在混合办公(现场和远程</w:t>
      </w:r>
      <w:r w:rsidR="00923183">
        <w:rPr>
          <w:rStyle w:val="ufinish"/>
          <w:rFonts w:ascii="SimSun" w:eastAsia="SimSun" w:hAnsi="SimSun" w:cs="SimSun"/>
          <w:color w:val="0D0D0D"/>
          <w:sz w:val="28"/>
          <w:szCs w:val="28"/>
          <w:bdr w:val="none" w:sz="0" w:space="0" w:color="auto" w:frame="1"/>
        </w:rPr>
        <w:t>)</w:t>
      </w:r>
      <w:r w:rsidR="00923183">
        <w:rPr>
          <w:rStyle w:val="ufinish"/>
          <w:rFonts w:ascii="SimSun" w:eastAsia="SimSun" w:hAnsi="SimSun" w:cs="SimSun" w:hint="eastAsia"/>
          <w:color w:val="0D0D0D"/>
          <w:sz w:val="28"/>
          <w:szCs w:val="28"/>
          <w:bdr w:val="none" w:sz="0" w:space="0" w:color="auto" w:frame="1"/>
        </w:rPr>
        <w:t>的情况下</w:t>
      </w:r>
      <w:r w:rsidR="00CE294D">
        <w:rPr>
          <w:rStyle w:val="ufinish"/>
          <w:rFonts w:ascii="SimSun" w:eastAsia="SimSun" w:hAnsi="SimSun" w:cs="SimSun" w:hint="eastAsia"/>
          <w:color w:val="0D0D0D"/>
          <w:sz w:val="28"/>
          <w:szCs w:val="28"/>
          <w:bdr w:val="none" w:sz="0" w:space="0" w:color="auto" w:frame="1"/>
        </w:rPr>
        <w:t>。社交聚会和</w:t>
      </w:r>
      <w:r w:rsidR="00CE294D" w:rsidRPr="00CE294D">
        <w:rPr>
          <w:rStyle w:val="ufinish"/>
          <w:rFonts w:ascii="SimSun" w:eastAsia="SimSun" w:hAnsi="SimSun" w:cs="SimSun" w:hint="eastAsia"/>
          <w:color w:val="0D0D0D"/>
          <w:sz w:val="28"/>
          <w:szCs w:val="28"/>
          <w:bdr w:val="none" w:sz="0" w:space="0" w:color="auto" w:frame="1"/>
        </w:rPr>
        <w:t>和好友系统是鼓励同事互相认识并培养文化的合理方式</w:t>
      </w:r>
      <w:r w:rsidR="00CE294D">
        <w:rPr>
          <w:rStyle w:val="ufinish"/>
          <w:rFonts w:ascii="SimSun" w:eastAsia="SimSun" w:hAnsi="SimSun" w:cs="SimSun" w:hint="eastAsia"/>
          <w:color w:val="0D0D0D"/>
          <w:sz w:val="28"/>
          <w:szCs w:val="28"/>
          <w:bdr w:val="none" w:sz="0" w:space="0" w:color="auto" w:frame="1"/>
        </w:rPr>
        <w:t>。</w:t>
      </w:r>
      <w:r w:rsidR="007D27C7">
        <w:rPr>
          <w:rStyle w:val="ufinish"/>
          <w:rFonts w:ascii="SimSun" w:eastAsia="SimSun" w:hAnsi="SimSun" w:cs="SimSun" w:hint="eastAsia"/>
          <w:color w:val="0D0D0D"/>
          <w:sz w:val="28"/>
          <w:szCs w:val="28"/>
          <w:bdr w:val="none" w:sz="0" w:space="0" w:color="auto" w:frame="1"/>
        </w:rPr>
        <w:t>但是友谊并不是</w:t>
      </w:r>
      <w:r w:rsidR="007D27C7" w:rsidRPr="007D27C7">
        <w:rPr>
          <w:rStyle w:val="ufinish"/>
          <w:rFonts w:ascii="SimSun" w:eastAsia="SimSun" w:hAnsi="SimSun" w:cs="SimSun" w:hint="eastAsia"/>
          <w:color w:val="0D0D0D"/>
          <w:sz w:val="28"/>
          <w:szCs w:val="28"/>
          <w:bdr w:val="none" w:sz="0" w:space="0" w:color="auto" w:frame="1"/>
        </w:rPr>
        <w:t>高质量的工作关系</w:t>
      </w:r>
      <w:r w:rsidR="007D27C7">
        <w:rPr>
          <w:rStyle w:val="ufinish"/>
          <w:rFonts w:ascii="SimSun" w:eastAsia="SimSun" w:hAnsi="SimSun" w:cs="SimSun" w:hint="eastAsia"/>
          <w:color w:val="0D0D0D"/>
          <w:sz w:val="28"/>
          <w:szCs w:val="28"/>
          <w:bdr w:val="none" w:sz="0" w:space="0" w:color="auto" w:frame="1"/>
        </w:rPr>
        <w:t>的必需品。</w:t>
      </w:r>
      <w:r w:rsidR="00B84837" w:rsidRPr="00B84837">
        <w:rPr>
          <w:rStyle w:val="ufinish"/>
          <w:rFonts w:ascii="SimSun" w:eastAsia="SimSun" w:hAnsi="SimSun" w:cs="SimSun" w:hint="eastAsia"/>
          <w:color w:val="0D0D0D"/>
          <w:sz w:val="28"/>
          <w:szCs w:val="28"/>
          <w:bdr w:val="none" w:sz="0" w:space="0" w:color="auto" w:frame="1"/>
        </w:rPr>
        <w:t>它需要</w:t>
      </w:r>
      <w:r w:rsidR="00B84837">
        <w:rPr>
          <w:rStyle w:val="ufinish"/>
          <w:rFonts w:ascii="SimSun" w:eastAsia="SimSun" w:hAnsi="SimSun" w:cs="SimSun" w:hint="eastAsia"/>
          <w:color w:val="0D0D0D"/>
          <w:sz w:val="28"/>
          <w:szCs w:val="28"/>
          <w:bdr w:val="none" w:sz="0" w:space="0" w:color="auto" w:frame="1"/>
        </w:rPr>
        <w:t>的是</w:t>
      </w:r>
      <w:r w:rsidR="00B84837" w:rsidRPr="00B84837">
        <w:rPr>
          <w:rStyle w:val="ufinish"/>
          <w:rFonts w:ascii="SimSun" w:eastAsia="SimSun" w:hAnsi="SimSun" w:cs="SimSun" w:hint="eastAsia"/>
          <w:color w:val="0D0D0D"/>
          <w:sz w:val="28"/>
          <w:szCs w:val="28"/>
          <w:bdr w:val="none" w:sz="0" w:space="0" w:color="auto" w:frame="1"/>
        </w:rPr>
        <w:t>尊重彼此的能力、一定程度的信任以及</w:t>
      </w:r>
      <w:r w:rsidR="00B84837">
        <w:rPr>
          <w:rStyle w:val="ufinish"/>
          <w:rFonts w:ascii="SimSun" w:eastAsia="SimSun" w:hAnsi="SimSun" w:cs="SimSun" w:hint="eastAsia"/>
          <w:color w:val="0D0D0D"/>
          <w:sz w:val="28"/>
          <w:szCs w:val="28"/>
          <w:bdr w:val="none" w:sz="0" w:space="0" w:color="auto" w:frame="1"/>
        </w:rPr>
        <w:t>达成共同目标的意愿</w:t>
      </w:r>
      <w:r w:rsidR="00205D42">
        <w:rPr>
          <w:rStyle w:val="ufinish"/>
          <w:rFonts w:ascii="SimSun" w:eastAsia="SimSun" w:hAnsi="SimSun" w:cs="SimSun" w:hint="eastAsia"/>
          <w:color w:val="0D0D0D"/>
          <w:sz w:val="28"/>
          <w:szCs w:val="28"/>
          <w:bdr w:val="none" w:sz="0" w:space="0" w:color="auto" w:frame="1"/>
        </w:rPr>
        <w:t>，而不是生日贺卡或者</w:t>
      </w:r>
      <w:r w:rsidR="00205D42" w:rsidRPr="00205D42">
        <w:rPr>
          <w:rStyle w:val="ufinish"/>
          <w:rFonts w:ascii="SimSun" w:eastAsia="SimSun" w:hAnsi="SimSun" w:cs="SimSun" w:hint="eastAsia"/>
          <w:color w:val="0D0D0D"/>
          <w:sz w:val="28"/>
          <w:szCs w:val="28"/>
          <w:bdr w:val="none" w:sz="0" w:space="0" w:color="auto" w:frame="1"/>
        </w:rPr>
        <w:t>对缝制被子的共同</w:t>
      </w:r>
      <w:r w:rsidR="00205D42">
        <w:rPr>
          <w:rStyle w:val="ufinish"/>
          <w:rFonts w:ascii="SimSun" w:eastAsia="SimSun" w:hAnsi="SimSun" w:cs="SimSun" w:hint="eastAsia"/>
          <w:color w:val="0D0D0D"/>
          <w:sz w:val="28"/>
          <w:szCs w:val="28"/>
          <w:bdr w:val="none" w:sz="0" w:space="0" w:color="auto" w:frame="1"/>
        </w:rPr>
        <w:t>爱好。</w:t>
      </w:r>
      <w:r w:rsidR="004C59DC" w:rsidRPr="004C59DC">
        <w:rPr>
          <w:rStyle w:val="ufinish"/>
          <w:rFonts w:ascii="SimSun" w:eastAsia="SimSun" w:hAnsi="SimSun" w:cs="SimSun" w:hint="eastAsia"/>
          <w:color w:val="0D0D0D"/>
          <w:sz w:val="28"/>
          <w:szCs w:val="28"/>
          <w:bdr w:val="none" w:sz="0" w:space="0" w:color="auto" w:frame="1"/>
        </w:rPr>
        <w:t>企业应该尽其所能来鼓励这种</w:t>
      </w:r>
      <w:r w:rsidR="004C59DC">
        <w:rPr>
          <w:rStyle w:val="ufinish"/>
          <w:rFonts w:ascii="SimSun" w:eastAsia="SimSun" w:hAnsi="SimSun" w:cs="SimSun" w:hint="eastAsia"/>
          <w:color w:val="0D0D0D"/>
          <w:sz w:val="28"/>
          <w:szCs w:val="28"/>
          <w:bdr w:val="none" w:sz="0" w:space="0" w:color="auto" w:frame="1"/>
        </w:rPr>
        <w:t>工作</w:t>
      </w:r>
      <w:r w:rsidR="004C59DC" w:rsidRPr="004C59DC">
        <w:rPr>
          <w:rStyle w:val="ufinish"/>
          <w:rFonts w:ascii="SimSun" w:eastAsia="SimSun" w:hAnsi="SimSun" w:cs="SimSun" w:hint="eastAsia"/>
          <w:color w:val="0D0D0D"/>
          <w:sz w:val="28"/>
          <w:szCs w:val="28"/>
          <w:bdr w:val="none" w:sz="0" w:space="0" w:color="auto" w:frame="1"/>
        </w:rPr>
        <w:t>关系</w:t>
      </w:r>
      <w:r w:rsidR="004C59DC">
        <w:rPr>
          <w:rStyle w:val="ufinish"/>
          <w:rFonts w:ascii="SimSun" w:eastAsia="SimSun" w:hAnsi="SimSun" w:cs="SimSun" w:hint="eastAsia"/>
          <w:color w:val="0D0D0D"/>
          <w:sz w:val="28"/>
          <w:szCs w:val="28"/>
          <w:bdr w:val="none" w:sz="0" w:space="0" w:color="auto" w:frame="1"/>
        </w:rPr>
        <w:t>，而员工是否想要关系更进一步，这完全取决于他们自己。</w:t>
      </w:r>
    </w:p>
    <w:p w:rsidR="00B45F3E" w:rsidRDefault="00B45F3E" w:rsidP="00B45F3E">
      <w:pPr>
        <w:pStyle w:val="css-1hno3qs"/>
        <w:spacing w:before="0" w:after="0"/>
        <w:textAlignment w:val="baseline"/>
        <w:rPr>
          <w:rFonts w:ascii="Charter" w:hAnsi="Charter"/>
          <w:color w:val="0D0D0D"/>
        </w:rPr>
      </w:pPr>
      <w:r>
        <w:rPr>
          <w:rFonts w:ascii="inherit" w:hAnsi="inherit"/>
          <w:b/>
          <w:bCs/>
          <w:color w:val="0D0D0D"/>
          <w:bdr w:val="none" w:sz="0" w:space="0" w:color="auto" w:frame="1"/>
        </w:rPr>
        <w:t>Read more from Bartleby, our columnist on management and work:</w:t>
      </w:r>
      <w:r>
        <w:rPr>
          <w:rFonts w:ascii="inherit" w:hAnsi="inherit"/>
          <w:b/>
          <w:bCs/>
          <w:color w:val="0D0D0D"/>
          <w:bdr w:val="none" w:sz="0" w:space="0" w:color="auto" w:frame="1"/>
        </w:rPr>
        <w:br/>
      </w:r>
      <w:hyperlink r:id="rId7" w:history="1">
        <w:r>
          <w:rPr>
            <w:rStyle w:val="Hyperlink"/>
            <w:rFonts w:ascii="inherit" w:hAnsi="inherit"/>
            <w:i/>
            <w:iCs/>
            <w:bdr w:val="none" w:sz="0" w:space="0" w:color="auto" w:frame="1"/>
          </w:rPr>
          <w:t>Who is the most important person in your company?</w:t>
        </w:r>
      </w:hyperlink>
      <w:r>
        <w:rPr>
          <w:rFonts w:ascii="inherit" w:hAnsi="inherit"/>
          <w:i/>
          <w:iCs/>
          <w:color w:val="0D0D0D"/>
          <w:bdr w:val="none" w:sz="0" w:space="0" w:color="auto" w:frame="1"/>
        </w:rPr>
        <w:t> (Sep 14th)</w:t>
      </w:r>
      <w:r>
        <w:rPr>
          <w:rFonts w:ascii="inherit" w:hAnsi="inherit"/>
          <w:i/>
          <w:iCs/>
          <w:color w:val="0D0D0D"/>
          <w:bdr w:val="none" w:sz="0" w:space="0" w:color="auto" w:frame="1"/>
        </w:rPr>
        <w:br/>
      </w:r>
      <w:hyperlink r:id="rId8" w:history="1">
        <w:r>
          <w:rPr>
            <w:rStyle w:val="Hyperlink"/>
            <w:rFonts w:ascii="inherit" w:hAnsi="inherit"/>
            <w:i/>
            <w:iCs/>
            <w:bdr w:val="none" w:sz="0" w:space="0" w:color="auto" w:frame="1"/>
          </w:rPr>
          <w:t>Networking for introverts: a how-to guide</w:t>
        </w:r>
      </w:hyperlink>
      <w:r>
        <w:rPr>
          <w:rFonts w:ascii="inherit" w:hAnsi="inherit"/>
          <w:i/>
          <w:iCs/>
          <w:color w:val="0D0D0D"/>
          <w:bdr w:val="none" w:sz="0" w:space="0" w:color="auto" w:frame="1"/>
        </w:rPr>
        <w:t> (Sep 7th)</w:t>
      </w:r>
      <w:r>
        <w:rPr>
          <w:rFonts w:ascii="inherit" w:hAnsi="inherit"/>
          <w:i/>
          <w:iCs/>
          <w:color w:val="0D0D0D"/>
          <w:bdr w:val="none" w:sz="0" w:space="0" w:color="auto" w:frame="1"/>
        </w:rPr>
        <w:br/>
      </w:r>
      <w:hyperlink r:id="rId9" w:history="1">
        <w:r>
          <w:rPr>
            <w:rStyle w:val="Hyperlink"/>
            <w:rFonts w:ascii="inherit" w:hAnsi="inherit"/>
            <w:i/>
            <w:iCs/>
            <w:bdr w:val="none" w:sz="0" w:space="0" w:color="auto" w:frame="1"/>
          </w:rPr>
          <w:t>The best bosses know how to subtract work</w:t>
        </w:r>
      </w:hyperlink>
      <w:r>
        <w:rPr>
          <w:rFonts w:ascii="inherit" w:hAnsi="inherit"/>
          <w:i/>
          <w:iCs/>
          <w:color w:val="0D0D0D"/>
          <w:bdr w:val="none" w:sz="0" w:space="0" w:color="auto" w:frame="1"/>
        </w:rPr>
        <w:t> (Aug 31st)</w:t>
      </w:r>
    </w:p>
    <w:p w:rsidR="00B45F3E" w:rsidRDefault="00B45F3E" w:rsidP="00B45F3E">
      <w:pPr>
        <w:pStyle w:val="css-1hno3qs"/>
        <w:spacing w:before="0" w:after="0"/>
        <w:textAlignment w:val="baseline"/>
        <w:rPr>
          <w:rFonts w:ascii="Charter" w:hAnsi="Charter"/>
          <w:color w:val="0D0D0D"/>
        </w:rPr>
      </w:pPr>
      <w:r>
        <w:rPr>
          <w:rFonts w:ascii="inherit" w:hAnsi="inherit"/>
          <w:i/>
          <w:iCs/>
          <w:color w:val="0D0D0D"/>
          <w:bdr w:val="none" w:sz="0" w:space="0" w:color="auto" w:frame="1"/>
        </w:rPr>
        <w:t>Also: How the Bartleby column </w:t>
      </w:r>
      <w:hyperlink r:id="rId10" w:history="1">
        <w:r>
          <w:rPr>
            <w:rStyle w:val="Hyperlink"/>
            <w:rFonts w:ascii="inherit" w:hAnsi="inherit"/>
            <w:i/>
            <w:iCs/>
            <w:bdr w:val="none" w:sz="0" w:space="0" w:color="auto" w:frame="1"/>
          </w:rPr>
          <w:t>got its name</w:t>
        </w:r>
      </w:hyperlink>
    </w:p>
    <w:p w:rsidR="00B45F3E" w:rsidRPr="00B45F3E" w:rsidRDefault="00B45F3E"/>
    <w:sectPr w:rsidR="00B45F3E" w:rsidRPr="00B45F3E" w:rsidSect="00CE4F43">
      <w:headerReference w:type="default" r:id="rId11"/>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1E81" w:rsidRDefault="00F51E81" w:rsidP="00447C77">
      <w:r>
        <w:separator/>
      </w:r>
    </w:p>
  </w:endnote>
  <w:endnote w:type="continuationSeparator" w:id="0">
    <w:p w:rsidR="00F51E81" w:rsidRDefault="00F51E81" w:rsidP="00447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inherit">
    <w:altName w:val="Cambria"/>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1E81" w:rsidRDefault="00F51E81" w:rsidP="00447C77">
      <w:r>
        <w:separator/>
      </w:r>
    </w:p>
  </w:footnote>
  <w:footnote w:type="continuationSeparator" w:id="0">
    <w:p w:rsidR="00F51E81" w:rsidRDefault="00F51E81" w:rsidP="00447C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C77" w:rsidRDefault="00083FC7">
    <w:pPr>
      <w:pStyle w:val="Header"/>
    </w:pPr>
    <w:r w:rsidRPr="00083FC7">
      <w:rPr>
        <w:b/>
        <w:bCs/>
        <w:color w:val="FFFFFF" w:themeColor="background1"/>
        <w:highlight w:val="darkRed"/>
      </w:rPr>
      <w:t>The Economist</w:t>
    </w:r>
    <w:r w:rsidR="00447C77">
      <w:rPr>
        <w:rFonts w:hint="eastAsia"/>
      </w:rPr>
      <w:ptab w:relativeTo="margin" w:alignment="center" w:leader="none"/>
    </w:r>
    <w:r w:rsidR="00447C77">
      <w:ptab w:relativeTo="margin" w:alignment="right" w:leader="none"/>
    </w:r>
    <w:r w:rsidR="00447C77">
      <w:rPr>
        <w:rFonts w:hint="eastAsia"/>
      </w:rPr>
      <w:t>禁止转载和抄袭</w:t>
    </w:r>
    <w:r w:rsidR="00447C77">
      <w:rPr>
        <w:rFonts w:hint="eastAsia"/>
      </w:rPr>
      <w:t xml:space="preserve"> </w:t>
    </w:r>
    <w:r w:rsidR="00447C77">
      <w:t>October 10th</w:t>
    </w:r>
    <w:r>
      <w:t>,2023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3E"/>
    <w:rsid w:val="00083FC7"/>
    <w:rsid w:val="00182B04"/>
    <w:rsid w:val="001A0E28"/>
    <w:rsid w:val="00205D42"/>
    <w:rsid w:val="0024161C"/>
    <w:rsid w:val="0029038E"/>
    <w:rsid w:val="00392484"/>
    <w:rsid w:val="0039643C"/>
    <w:rsid w:val="003F26A9"/>
    <w:rsid w:val="00447C77"/>
    <w:rsid w:val="004B4FFF"/>
    <w:rsid w:val="004C59DC"/>
    <w:rsid w:val="004D4A39"/>
    <w:rsid w:val="006425DC"/>
    <w:rsid w:val="006B2969"/>
    <w:rsid w:val="006D5B33"/>
    <w:rsid w:val="007476A2"/>
    <w:rsid w:val="007823B0"/>
    <w:rsid w:val="007D27C7"/>
    <w:rsid w:val="0082346E"/>
    <w:rsid w:val="008B14A5"/>
    <w:rsid w:val="00923183"/>
    <w:rsid w:val="009B1216"/>
    <w:rsid w:val="00AA2356"/>
    <w:rsid w:val="00B24B16"/>
    <w:rsid w:val="00B25818"/>
    <w:rsid w:val="00B45F3E"/>
    <w:rsid w:val="00B84837"/>
    <w:rsid w:val="00C60E45"/>
    <w:rsid w:val="00CE294D"/>
    <w:rsid w:val="00CE4F43"/>
    <w:rsid w:val="00CE5FAA"/>
    <w:rsid w:val="00DB4405"/>
    <w:rsid w:val="00E32C30"/>
    <w:rsid w:val="00F32715"/>
    <w:rsid w:val="00F51E81"/>
    <w:rsid w:val="00F75F46"/>
    <w:rsid w:val="00FA391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0291C6"/>
  <w15:chartTrackingRefBased/>
  <w15:docId w15:val="{BE538880-A15D-4049-80B8-E563CDAE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B45F3E"/>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5F3E"/>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F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5F3E"/>
    <w:rPr>
      <w:rFonts w:ascii="Times New Roman" w:eastAsia="Times New Roman" w:hAnsi="Times New Roman" w:cs="Times New Roman"/>
      <w:b/>
      <w:bCs/>
      <w:kern w:val="0"/>
      <w:sz w:val="36"/>
      <w:szCs w:val="36"/>
    </w:rPr>
  </w:style>
  <w:style w:type="paragraph" w:customStyle="1" w:styleId="css-1hno3qs">
    <w:name w:val="css-1hno3qs"/>
    <w:basedOn w:val="Normal"/>
    <w:rsid w:val="00B45F3E"/>
    <w:pPr>
      <w:widowControl/>
      <w:spacing w:before="100" w:beforeAutospacing="1" w:after="100" w:afterAutospacing="1"/>
      <w:jc w:val="left"/>
    </w:pPr>
    <w:rPr>
      <w:rFonts w:ascii="Times New Roman" w:eastAsia="Times New Roman" w:hAnsi="Times New Roman" w:cs="Times New Roman"/>
      <w:kern w:val="0"/>
      <w:sz w:val="24"/>
    </w:rPr>
  </w:style>
  <w:style w:type="character" w:customStyle="1" w:styleId="ufinish">
    <w:name w:val="ufinish"/>
    <w:basedOn w:val="DefaultParagraphFont"/>
    <w:rsid w:val="00B45F3E"/>
  </w:style>
  <w:style w:type="character" w:styleId="Hyperlink">
    <w:name w:val="Hyperlink"/>
    <w:basedOn w:val="DefaultParagraphFont"/>
    <w:uiPriority w:val="99"/>
    <w:semiHidden/>
    <w:unhideWhenUsed/>
    <w:rsid w:val="00B45F3E"/>
    <w:rPr>
      <w:color w:val="0000FF"/>
      <w:u w:val="single"/>
    </w:rPr>
  </w:style>
  <w:style w:type="paragraph" w:styleId="Header">
    <w:name w:val="header"/>
    <w:basedOn w:val="Normal"/>
    <w:link w:val="HeaderChar"/>
    <w:uiPriority w:val="99"/>
    <w:unhideWhenUsed/>
    <w:rsid w:val="00447C77"/>
    <w:pP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447C77"/>
    <w:rPr>
      <w:sz w:val="18"/>
      <w:szCs w:val="18"/>
    </w:rPr>
  </w:style>
  <w:style w:type="paragraph" w:styleId="Footer">
    <w:name w:val="footer"/>
    <w:basedOn w:val="Normal"/>
    <w:link w:val="FooterChar"/>
    <w:uiPriority w:val="99"/>
    <w:unhideWhenUsed/>
    <w:rsid w:val="00447C77"/>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447C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9387">
      <w:bodyDiv w:val="1"/>
      <w:marLeft w:val="0"/>
      <w:marRight w:val="0"/>
      <w:marTop w:val="0"/>
      <w:marBottom w:val="0"/>
      <w:divBdr>
        <w:top w:val="none" w:sz="0" w:space="0" w:color="auto"/>
        <w:left w:val="none" w:sz="0" w:space="0" w:color="auto"/>
        <w:bottom w:val="none" w:sz="0" w:space="0" w:color="auto"/>
        <w:right w:val="none" w:sz="0" w:space="0" w:color="auto"/>
      </w:divBdr>
    </w:div>
    <w:div w:id="239364907">
      <w:bodyDiv w:val="1"/>
      <w:marLeft w:val="0"/>
      <w:marRight w:val="0"/>
      <w:marTop w:val="0"/>
      <w:marBottom w:val="0"/>
      <w:divBdr>
        <w:top w:val="none" w:sz="0" w:space="0" w:color="auto"/>
        <w:left w:val="none" w:sz="0" w:space="0" w:color="auto"/>
        <w:bottom w:val="none" w:sz="0" w:space="0" w:color="auto"/>
        <w:right w:val="none" w:sz="0" w:space="0" w:color="auto"/>
      </w:divBdr>
    </w:div>
    <w:div w:id="642999498">
      <w:bodyDiv w:val="1"/>
      <w:marLeft w:val="0"/>
      <w:marRight w:val="0"/>
      <w:marTop w:val="0"/>
      <w:marBottom w:val="0"/>
      <w:divBdr>
        <w:top w:val="none" w:sz="0" w:space="0" w:color="auto"/>
        <w:left w:val="none" w:sz="0" w:space="0" w:color="auto"/>
        <w:bottom w:val="none" w:sz="0" w:space="0" w:color="auto"/>
        <w:right w:val="none" w:sz="0" w:space="0" w:color="auto"/>
      </w:divBdr>
    </w:div>
    <w:div w:id="863132441">
      <w:bodyDiv w:val="1"/>
      <w:marLeft w:val="0"/>
      <w:marRight w:val="0"/>
      <w:marTop w:val="0"/>
      <w:marBottom w:val="0"/>
      <w:divBdr>
        <w:top w:val="none" w:sz="0" w:space="0" w:color="auto"/>
        <w:left w:val="none" w:sz="0" w:space="0" w:color="auto"/>
        <w:bottom w:val="none" w:sz="0" w:space="0" w:color="auto"/>
        <w:right w:val="none" w:sz="0" w:space="0" w:color="auto"/>
      </w:divBdr>
    </w:div>
    <w:div w:id="1025131921">
      <w:bodyDiv w:val="1"/>
      <w:marLeft w:val="0"/>
      <w:marRight w:val="0"/>
      <w:marTop w:val="0"/>
      <w:marBottom w:val="0"/>
      <w:divBdr>
        <w:top w:val="none" w:sz="0" w:space="0" w:color="auto"/>
        <w:left w:val="none" w:sz="0" w:space="0" w:color="auto"/>
        <w:bottom w:val="none" w:sz="0" w:space="0" w:color="auto"/>
        <w:right w:val="none" w:sz="0" w:space="0" w:color="auto"/>
      </w:divBdr>
    </w:div>
    <w:div w:id="1048728682">
      <w:bodyDiv w:val="1"/>
      <w:marLeft w:val="0"/>
      <w:marRight w:val="0"/>
      <w:marTop w:val="0"/>
      <w:marBottom w:val="0"/>
      <w:divBdr>
        <w:top w:val="none" w:sz="0" w:space="0" w:color="auto"/>
        <w:left w:val="none" w:sz="0" w:space="0" w:color="auto"/>
        <w:bottom w:val="none" w:sz="0" w:space="0" w:color="auto"/>
        <w:right w:val="none" w:sz="0" w:space="0" w:color="auto"/>
      </w:divBdr>
    </w:div>
    <w:div w:id="1055196738">
      <w:bodyDiv w:val="1"/>
      <w:marLeft w:val="0"/>
      <w:marRight w:val="0"/>
      <w:marTop w:val="0"/>
      <w:marBottom w:val="0"/>
      <w:divBdr>
        <w:top w:val="none" w:sz="0" w:space="0" w:color="auto"/>
        <w:left w:val="none" w:sz="0" w:space="0" w:color="auto"/>
        <w:bottom w:val="none" w:sz="0" w:space="0" w:color="auto"/>
        <w:right w:val="none" w:sz="0" w:space="0" w:color="auto"/>
      </w:divBdr>
    </w:div>
    <w:div w:id="1080100677">
      <w:bodyDiv w:val="1"/>
      <w:marLeft w:val="0"/>
      <w:marRight w:val="0"/>
      <w:marTop w:val="0"/>
      <w:marBottom w:val="0"/>
      <w:divBdr>
        <w:top w:val="none" w:sz="0" w:space="0" w:color="auto"/>
        <w:left w:val="none" w:sz="0" w:space="0" w:color="auto"/>
        <w:bottom w:val="none" w:sz="0" w:space="0" w:color="auto"/>
        <w:right w:val="none" w:sz="0" w:space="0" w:color="auto"/>
      </w:divBdr>
    </w:div>
    <w:div w:id="1082337716">
      <w:bodyDiv w:val="1"/>
      <w:marLeft w:val="0"/>
      <w:marRight w:val="0"/>
      <w:marTop w:val="0"/>
      <w:marBottom w:val="0"/>
      <w:divBdr>
        <w:top w:val="none" w:sz="0" w:space="0" w:color="auto"/>
        <w:left w:val="none" w:sz="0" w:space="0" w:color="auto"/>
        <w:bottom w:val="none" w:sz="0" w:space="0" w:color="auto"/>
        <w:right w:val="none" w:sz="0" w:space="0" w:color="auto"/>
      </w:divBdr>
    </w:div>
    <w:div w:id="1346664019">
      <w:bodyDiv w:val="1"/>
      <w:marLeft w:val="0"/>
      <w:marRight w:val="0"/>
      <w:marTop w:val="0"/>
      <w:marBottom w:val="0"/>
      <w:divBdr>
        <w:top w:val="none" w:sz="0" w:space="0" w:color="auto"/>
        <w:left w:val="none" w:sz="0" w:space="0" w:color="auto"/>
        <w:bottom w:val="none" w:sz="0" w:space="0" w:color="auto"/>
        <w:right w:val="none" w:sz="0" w:space="0" w:color="auto"/>
      </w:divBdr>
    </w:div>
    <w:div w:id="1397316736">
      <w:bodyDiv w:val="1"/>
      <w:marLeft w:val="0"/>
      <w:marRight w:val="0"/>
      <w:marTop w:val="0"/>
      <w:marBottom w:val="0"/>
      <w:divBdr>
        <w:top w:val="none" w:sz="0" w:space="0" w:color="auto"/>
        <w:left w:val="none" w:sz="0" w:space="0" w:color="auto"/>
        <w:bottom w:val="none" w:sz="0" w:space="0" w:color="auto"/>
        <w:right w:val="none" w:sz="0" w:space="0" w:color="auto"/>
      </w:divBdr>
    </w:div>
    <w:div w:id="1427381187">
      <w:bodyDiv w:val="1"/>
      <w:marLeft w:val="0"/>
      <w:marRight w:val="0"/>
      <w:marTop w:val="0"/>
      <w:marBottom w:val="0"/>
      <w:divBdr>
        <w:top w:val="none" w:sz="0" w:space="0" w:color="auto"/>
        <w:left w:val="none" w:sz="0" w:space="0" w:color="auto"/>
        <w:bottom w:val="none" w:sz="0" w:space="0" w:color="auto"/>
        <w:right w:val="none" w:sz="0" w:space="0" w:color="auto"/>
      </w:divBdr>
    </w:div>
    <w:div w:id="1459372081">
      <w:bodyDiv w:val="1"/>
      <w:marLeft w:val="0"/>
      <w:marRight w:val="0"/>
      <w:marTop w:val="0"/>
      <w:marBottom w:val="0"/>
      <w:divBdr>
        <w:top w:val="none" w:sz="0" w:space="0" w:color="auto"/>
        <w:left w:val="none" w:sz="0" w:space="0" w:color="auto"/>
        <w:bottom w:val="none" w:sz="0" w:space="0" w:color="auto"/>
        <w:right w:val="none" w:sz="0" w:space="0" w:color="auto"/>
      </w:divBdr>
    </w:div>
    <w:div w:id="1561362328">
      <w:bodyDiv w:val="1"/>
      <w:marLeft w:val="0"/>
      <w:marRight w:val="0"/>
      <w:marTop w:val="0"/>
      <w:marBottom w:val="0"/>
      <w:divBdr>
        <w:top w:val="none" w:sz="0" w:space="0" w:color="auto"/>
        <w:left w:val="none" w:sz="0" w:space="0" w:color="auto"/>
        <w:bottom w:val="none" w:sz="0" w:space="0" w:color="auto"/>
        <w:right w:val="none" w:sz="0" w:space="0" w:color="auto"/>
      </w:divBdr>
    </w:div>
    <w:div w:id="1855073889">
      <w:bodyDiv w:val="1"/>
      <w:marLeft w:val="0"/>
      <w:marRight w:val="0"/>
      <w:marTop w:val="0"/>
      <w:marBottom w:val="0"/>
      <w:divBdr>
        <w:top w:val="none" w:sz="0" w:space="0" w:color="auto"/>
        <w:left w:val="none" w:sz="0" w:space="0" w:color="auto"/>
        <w:bottom w:val="none" w:sz="0" w:space="0" w:color="auto"/>
        <w:right w:val="none" w:sz="0" w:space="0" w:color="auto"/>
      </w:divBdr>
    </w:div>
    <w:div w:id="190016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st.com/business/2023/09/07/networking-for-introverts-a-how-to-guid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conomist.com/business/article69426-prod.ec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economist.com/column-names" TargetMode="External"/><Relationship Id="rId4" Type="http://schemas.openxmlformats.org/officeDocument/2006/relationships/footnotes" Target="footnotes.xml"/><Relationship Id="rId9" Type="http://schemas.openxmlformats.org/officeDocument/2006/relationships/hyperlink" Target="https://www.economist.com/business/2023/08/31/the-best-bosses-know-how-to-subtrac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1008</Words>
  <Characters>5752</Characters>
  <Application>Microsoft Office Word</Application>
  <DocSecurity>0</DocSecurity>
  <Lines>47</Lines>
  <Paragraphs>13</Paragraphs>
  <ScaleCrop>false</ScaleCrop>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2023-10-08T13:20:00Z</dcterms:created>
  <dcterms:modified xsi:type="dcterms:W3CDTF">2023-10-09T13:12:00Z</dcterms:modified>
</cp:coreProperties>
</file>