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VPMN成员商品订购测试记录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45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步骤1：打开成员商品受理菜单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45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步骤2：输入成员服务号码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453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454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步骤3:选择集团商品并点击订购按钮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454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460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步骤5：设置成员短号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463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步骤6：确认商品配置，点击提交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465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点击提交,受理信息：业务受理成功,业务交互流水号：7220060200536580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47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