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成员商品业务注销</w:t>
      </w:r>
    </w:p>
    <w:p>
      <w:r>
        <w:t>打开成员商品业务受理菜单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2081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输入成员服务号码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208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选择要注销的集团产品订购实例，点击注销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2082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判断是否出现集团鉴权认证提示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2083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点击注销按钮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2083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点击提交,受理信息：业务受理成功：7020060300537003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2084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