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家庭畅享活动受理测试记录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8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进入家庭畅享活动CRM,选择活动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9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设置共享副号并验证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9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验证副号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93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点击提交,受理信息：业务受理成功,流水号：7220061200632138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59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