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DFD34" w14:textId="77777777" w:rsidR="004379ED" w:rsidRDefault="009A48D8">
      <w:r>
        <w:fldChar w:fldCharType="begin"/>
      </w:r>
      <w:r>
        <w:instrText xml:space="preserve"> HYPERLINK "https://www.rcsb.org/chemical-sketch" </w:instrText>
      </w:r>
      <w:r>
        <w:fldChar w:fldCharType="separate"/>
      </w:r>
      <w:r w:rsidR="004379ED" w:rsidRPr="00FD6D54">
        <w:rPr>
          <w:rStyle w:val="Hyperlink"/>
        </w:rPr>
        <w:t>https://www.rcsb.org/chemical-sketch</w:t>
      </w:r>
      <w:r>
        <w:rPr>
          <w:rStyle w:val="Hyperlink"/>
        </w:rPr>
        <w:fldChar w:fldCharType="end"/>
      </w:r>
    </w:p>
    <w:p w14:paraId="35779D51" w14:textId="77777777" w:rsidR="004379ED" w:rsidRPr="004379ED" w:rsidRDefault="004379ED" w:rsidP="004379ED">
      <w:pPr>
        <w:shd w:val="clear" w:color="auto" w:fill="FFFFFF"/>
        <w:outlineLvl w:val="0"/>
        <w:rPr>
          <w:rFonts w:ascii="Arial" w:eastAsia="Times New Roman" w:hAnsi="Arial" w:cs="Arial"/>
          <w:b/>
          <w:bCs/>
          <w:color w:val="3E3A39"/>
          <w:kern w:val="36"/>
          <w:sz w:val="39"/>
          <w:szCs w:val="39"/>
        </w:rPr>
      </w:pPr>
      <w:r w:rsidRPr="004379ED">
        <w:rPr>
          <w:rFonts w:ascii="Arial" w:eastAsia="Times New Roman" w:hAnsi="Arial" w:cs="Arial"/>
          <w:b/>
          <w:bCs/>
          <w:color w:val="3E3A39"/>
          <w:kern w:val="36"/>
          <w:sz w:val="39"/>
          <w:szCs w:val="39"/>
        </w:rPr>
        <w:t>N-</w:t>
      </w:r>
      <w:r w:rsidRPr="004379ED">
        <w:rPr>
          <w:rFonts w:ascii="Microsoft YaHei" w:eastAsia="Microsoft YaHei" w:hAnsi="Microsoft YaHei" w:cs="Microsoft YaHei" w:hint="eastAsia"/>
          <w:b/>
          <w:bCs/>
          <w:color w:val="3E3A39"/>
          <w:kern w:val="36"/>
          <w:sz w:val="39"/>
          <w:szCs w:val="39"/>
        </w:rPr>
        <w:t>甲基乙酰</w:t>
      </w:r>
      <w:r w:rsidRPr="004379ED">
        <w:rPr>
          <w:rFonts w:ascii="Microsoft YaHei" w:eastAsia="Microsoft YaHei" w:hAnsi="Microsoft YaHei" w:cs="Microsoft YaHei"/>
          <w:b/>
          <w:bCs/>
          <w:color w:val="3E3A39"/>
          <w:kern w:val="36"/>
          <w:sz w:val="39"/>
          <w:szCs w:val="39"/>
        </w:rPr>
        <w:t>胺</w:t>
      </w:r>
    </w:p>
    <w:p w14:paraId="48DAF5C8" w14:textId="77777777" w:rsidR="004379ED" w:rsidRDefault="004379ED">
      <w:r>
        <w:rPr>
          <w:noProof/>
        </w:rPr>
        <w:drawing>
          <wp:inline distT="0" distB="0" distL="0" distR="0" wp14:anchorId="789004D4" wp14:editId="4816258D">
            <wp:extent cx="1587500" cy="1498600"/>
            <wp:effectExtent l="0" t="0" r="0" b="0"/>
            <wp:docPr id="1" name="Picture 1" descr="file:///var/folders/tp/n45kcc4x4c9447_ctyqmh3lr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CCD4" w14:textId="77777777" w:rsidR="004379ED" w:rsidRDefault="009A48D8">
      <w:hyperlink r:id="rId5" w:history="1">
        <w:r w:rsidR="004379ED" w:rsidRPr="00FD6D54">
          <w:rPr>
            <w:rStyle w:val="Hyperlink"/>
          </w:rPr>
          <w:t>https://www.leyan.com/79-16-3.html?bd_vid=12334838973182282448</w:t>
        </w:r>
      </w:hyperlink>
    </w:p>
    <w:p w14:paraId="79A5AC51" w14:textId="77777777" w:rsidR="004379ED" w:rsidRDefault="004379ED"/>
    <w:p w14:paraId="63D08E51" w14:textId="77777777" w:rsidR="004379ED" w:rsidRDefault="004379ED">
      <w:r>
        <w:rPr>
          <w:noProof/>
        </w:rPr>
        <w:drawing>
          <wp:inline distT="0" distB="0" distL="0" distR="0" wp14:anchorId="14AB5D14" wp14:editId="0D1E8D5A">
            <wp:extent cx="5943600" cy="3114040"/>
            <wp:effectExtent l="0" t="0" r="0" b="0"/>
            <wp:docPr id="2" name="Picture 2" descr="file:///var/folders/tp/n45kcc4x4c9447_ctyqmh3lr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B309" w14:textId="77777777" w:rsidR="004379ED" w:rsidRDefault="009A48D8">
      <w:hyperlink r:id="rId7" w:history="1">
        <w:r w:rsidR="004379ED" w:rsidRPr="00FD6D54">
          <w:rPr>
            <w:rStyle w:val="Hyperlink"/>
          </w:rPr>
          <w:t>https://www.promega.com.cn/resources/tools/amino-acid-chart-amino-acid-structure/</w:t>
        </w:r>
      </w:hyperlink>
    </w:p>
    <w:p w14:paraId="7711328A" w14:textId="77777777" w:rsidR="004379ED" w:rsidRDefault="004379ED"/>
    <w:p w14:paraId="69CCC2E7" w14:textId="77777777" w:rsidR="004379ED" w:rsidRDefault="004379ED"/>
    <w:p w14:paraId="6F5E11F9" w14:textId="77777777" w:rsidR="004379ED" w:rsidRPr="004379ED" w:rsidRDefault="004379ED" w:rsidP="004379ED">
      <w:pPr>
        <w:rPr>
          <w:rFonts w:ascii="Times New Roman" w:eastAsia="Times New Roman" w:hAnsi="Times New Roman" w:cs="Times New Roman"/>
        </w:rPr>
      </w:pPr>
      <w:r w:rsidRPr="004379ED">
        <w:rPr>
          <w:rFonts w:ascii="Helvetica Neue" w:eastAsia="Times New Roman" w:hAnsi="Helvetica Neue" w:cs="Times New Roman"/>
          <w:b/>
          <w:bCs/>
          <w:color w:val="696969"/>
          <w:sz w:val="21"/>
          <w:szCs w:val="21"/>
          <w:shd w:val="clear" w:color="auto" w:fill="FFFFFF"/>
        </w:rPr>
        <w:t>Peptide Bond Formation</w:t>
      </w:r>
    </w:p>
    <w:p w14:paraId="06E4798B" w14:textId="77777777" w:rsidR="004379ED" w:rsidRDefault="004379ED">
      <w:r>
        <w:rPr>
          <w:noProof/>
        </w:rPr>
        <w:lastRenderedPageBreak/>
        <w:drawing>
          <wp:inline distT="0" distB="0" distL="0" distR="0" wp14:anchorId="68217B4D" wp14:editId="67842F5B">
            <wp:extent cx="3073387" cy="2641600"/>
            <wp:effectExtent l="0" t="0" r="635" b="0"/>
            <wp:docPr id="3" name="Picture 3" descr="file:///var/folders/tp/n45kcc4x4c9447_ctyqmh3lr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059" cy="268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752F" w14:textId="77777777" w:rsidR="004379ED" w:rsidRDefault="009A48D8">
      <w:hyperlink r:id="rId9" w:history="1">
        <w:r w:rsidR="004379ED" w:rsidRPr="00FD6D54">
          <w:rPr>
            <w:rStyle w:val="Hyperlink"/>
          </w:rPr>
          <w:t>https://pediaa.com/what-is-the-difference-between-amide-and-peptide-bond/amp/</w:t>
        </w:r>
      </w:hyperlink>
    </w:p>
    <w:p w14:paraId="4CF73B94" w14:textId="77777777" w:rsidR="004379ED" w:rsidRDefault="004379ED"/>
    <w:p w14:paraId="43B57CC0" w14:textId="77777777" w:rsidR="004379ED" w:rsidRDefault="009A48D8">
      <w:hyperlink r:id="rId10" w:history="1">
        <w:r w:rsidR="004379ED" w:rsidRPr="00FD6D54">
          <w:rPr>
            <w:rStyle w:val="Hyperlink"/>
          </w:rPr>
          <w:t>https://www.rdkit.org/</w:t>
        </w:r>
      </w:hyperlink>
    </w:p>
    <w:p w14:paraId="247F9F61" w14:textId="77777777" w:rsidR="004379ED" w:rsidRDefault="009A48D8">
      <w:hyperlink r:id="rId11" w:history="1">
        <w:r w:rsidR="004379ED" w:rsidRPr="00FD6D54">
          <w:rPr>
            <w:rStyle w:val="Hyperlink"/>
          </w:rPr>
          <w:t>https://www.rdkit.org/docs/cppapi/classRDKit_1_1Atom.html</w:t>
        </w:r>
      </w:hyperlink>
    </w:p>
    <w:p w14:paraId="4F12069B" w14:textId="77777777" w:rsidR="004379ED" w:rsidRDefault="004379ED"/>
    <w:p w14:paraId="01945542" w14:textId="16198DDA" w:rsidR="004379ED" w:rsidRDefault="009A48D8">
      <w:pPr>
        <w:rPr>
          <w:rStyle w:val="Hyperlink"/>
        </w:rPr>
      </w:pPr>
      <w:hyperlink r:id="rId12" w:history="1">
        <w:r w:rsidR="00CA7D2B" w:rsidRPr="00FD6D54">
          <w:rPr>
            <w:rStyle w:val="Hyperlink"/>
          </w:rPr>
          <w:t>https://pubchem.ncbi.nlm.nih.gov//edit3/index.html</w:t>
        </w:r>
      </w:hyperlink>
    </w:p>
    <w:p w14:paraId="6D63A4A2" w14:textId="22AFBCC9" w:rsidR="000B5B90" w:rsidRDefault="000B5B90"/>
    <w:p w14:paraId="4AEA2E14" w14:textId="77777777" w:rsidR="000B5B90" w:rsidRDefault="000B5B90"/>
    <w:p w14:paraId="32977C80" w14:textId="037928B0" w:rsidR="00CA7D2B" w:rsidRDefault="000B5B90">
      <w:r>
        <w:rPr>
          <w:noProof/>
        </w:rPr>
        <w:drawing>
          <wp:inline distT="0" distB="0" distL="0" distR="0" wp14:anchorId="4010C8DF" wp14:editId="51F09709">
            <wp:extent cx="3776133" cy="211883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2-11-04 at 4.12.12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005" cy="212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13BC" w14:textId="77777777" w:rsidR="00566DE9" w:rsidRDefault="00566DE9" w:rsidP="00566DE9">
      <w:r w:rsidRPr="00F74CF1">
        <w:t>16200 atoms</w:t>
      </w:r>
    </w:p>
    <w:p w14:paraId="1C56E319" w14:textId="77777777" w:rsidR="00566DE9" w:rsidRDefault="00566DE9" w:rsidP="00566DE9">
      <w:proofErr w:type="spellStart"/>
      <w:r>
        <w:t>env</w:t>
      </w:r>
      <w:proofErr w:type="spellEnd"/>
      <w:r>
        <w:t xml:space="preserve"> OMP_NUM_THREADS=8 /</w:t>
      </w:r>
      <w:proofErr w:type="spellStart"/>
      <w:r>
        <w:t>usr</w:t>
      </w:r>
      <w:proofErr w:type="spellEnd"/>
      <w:r>
        <w:t>/local/Cellar/</w:t>
      </w:r>
      <w:proofErr w:type="spellStart"/>
      <w:r>
        <w:t>lammps</w:t>
      </w:r>
      <w:proofErr w:type="spellEnd"/>
      <w:r>
        <w:t>/20220623/bin/</w:t>
      </w:r>
      <w:proofErr w:type="spellStart"/>
      <w:r>
        <w:t>lmp_mpi</w:t>
      </w:r>
      <w:proofErr w:type="spellEnd"/>
      <w:r>
        <w:t xml:space="preserve"> -sf </w:t>
      </w:r>
      <w:proofErr w:type="spellStart"/>
      <w:r>
        <w:t>omp</w:t>
      </w:r>
      <w:proofErr w:type="spellEnd"/>
      <w:r>
        <w:t xml:space="preserve"> -in *.in</w:t>
      </w:r>
    </w:p>
    <w:p w14:paraId="4C52FAB7" w14:textId="77777777" w:rsidR="00566DE9" w:rsidRDefault="00566DE9" w:rsidP="00566DE9">
      <w:r>
        <w:t>Loop time of 137.909 on 8 procs for 10000 steps with 16200 atoms</w:t>
      </w:r>
    </w:p>
    <w:p w14:paraId="26692702" w14:textId="77777777" w:rsidR="00566DE9" w:rsidRDefault="00566DE9" w:rsidP="00566DE9">
      <w:r>
        <w:t>Performance: 6.265 ns/day, 3.831 hours/ns, 72.511 timesteps/s</w:t>
      </w:r>
    </w:p>
    <w:p w14:paraId="2B0A3A1D" w14:textId="77777777" w:rsidR="00566DE9" w:rsidRDefault="00566DE9" w:rsidP="00566DE9">
      <w:r>
        <w:t>648.1% CPU use with 1 MPI tasks x 8 OpenMP threads</w:t>
      </w:r>
    </w:p>
    <w:p w14:paraId="426441D4" w14:textId="77777777" w:rsidR="00566DE9" w:rsidRDefault="00566DE9" w:rsidP="00566DE9"/>
    <w:p w14:paraId="1B3E2CF2" w14:textId="77777777" w:rsidR="00566DE9" w:rsidRDefault="00566DE9" w:rsidP="00566DE9">
      <w:proofErr w:type="spellStart"/>
      <w:r w:rsidRPr="00F46ECB">
        <w:t>mpirun</w:t>
      </w:r>
      <w:proofErr w:type="spellEnd"/>
      <w:r w:rsidRPr="00F46ECB">
        <w:t xml:space="preserve"> -np 8 /</w:t>
      </w:r>
      <w:proofErr w:type="spellStart"/>
      <w:r w:rsidRPr="00F46ECB">
        <w:t>usr</w:t>
      </w:r>
      <w:proofErr w:type="spellEnd"/>
      <w:r w:rsidRPr="00F46ECB">
        <w:t>/local/Cellar/</w:t>
      </w:r>
      <w:proofErr w:type="spellStart"/>
      <w:r w:rsidRPr="00F46ECB">
        <w:t>lammps</w:t>
      </w:r>
      <w:proofErr w:type="spellEnd"/>
      <w:r w:rsidRPr="00F46ECB">
        <w:t>/20220623/bin/</w:t>
      </w:r>
      <w:proofErr w:type="spellStart"/>
      <w:r w:rsidRPr="00F46ECB">
        <w:t>lmp_mpi</w:t>
      </w:r>
      <w:proofErr w:type="spellEnd"/>
      <w:r w:rsidRPr="00F46ECB">
        <w:t xml:space="preserve"> -in *.in</w:t>
      </w:r>
    </w:p>
    <w:p w14:paraId="3B4F0BF8" w14:textId="77777777" w:rsidR="00566DE9" w:rsidRDefault="00566DE9" w:rsidP="00566DE9">
      <w:r>
        <w:t>Loop time of 144.099 on 8 procs for 10000 steps with 16200 atoms</w:t>
      </w:r>
    </w:p>
    <w:p w14:paraId="628AEA94" w14:textId="77777777" w:rsidR="00566DE9" w:rsidRDefault="00566DE9" w:rsidP="00566DE9">
      <w:r>
        <w:t>Performance: 5.996 ns/day, 4.003 hours/ns, 69.397 timesteps/s</w:t>
      </w:r>
    </w:p>
    <w:p w14:paraId="06562688" w14:textId="77777777" w:rsidR="00566DE9" w:rsidRDefault="00566DE9" w:rsidP="00566DE9">
      <w:r>
        <w:t>93.5% CPU use with 8 MPI tasks x 1 OpenMP threads</w:t>
      </w:r>
    </w:p>
    <w:p w14:paraId="5A1A91D2" w14:textId="77777777" w:rsidR="00566DE9" w:rsidRDefault="00566DE9">
      <w:bookmarkStart w:id="0" w:name="_GoBack"/>
      <w:bookmarkEnd w:id="0"/>
    </w:p>
    <w:sectPr w:rsidR="00566DE9" w:rsidSect="00D86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ED"/>
    <w:rsid w:val="000B5B90"/>
    <w:rsid w:val="004379ED"/>
    <w:rsid w:val="00566DE9"/>
    <w:rsid w:val="009A48D8"/>
    <w:rsid w:val="00CA7D2B"/>
    <w:rsid w:val="00D86850"/>
    <w:rsid w:val="00EF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9E218"/>
  <w15:chartTrackingRefBased/>
  <w15:docId w15:val="{797D3231-21C5-BF49-A9FD-85E65EAB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79E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9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9E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379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4379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promega.com.cn/resources/tools/amino-acid-chart-amino-acid-structure/" TargetMode="External"/><Relationship Id="rId12" Type="http://schemas.openxmlformats.org/officeDocument/2006/relationships/hyperlink" Target="https://pubchem.ncbi.nlm.nih.gov//edit3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rdkit.org/docs/cppapi/classRDKit_1_1Atom.html" TargetMode="External"/><Relationship Id="rId5" Type="http://schemas.openxmlformats.org/officeDocument/2006/relationships/hyperlink" Target="https://www.leyan.com/79-16-3.html?bd_vid=1233483897318228244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rdkit.org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ediaa.com/what-is-the-difference-between-amide-and-peptide-bond/am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Zhang</dc:creator>
  <cp:keywords/>
  <dc:description/>
  <cp:lastModifiedBy>Teng Zhang</cp:lastModifiedBy>
  <cp:revision>4</cp:revision>
  <dcterms:created xsi:type="dcterms:W3CDTF">2022-10-31T04:03:00Z</dcterms:created>
  <dcterms:modified xsi:type="dcterms:W3CDTF">2022-11-14T03:42:00Z</dcterms:modified>
</cp:coreProperties>
</file>