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ink/ink1.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ascii="Times New Roman"/>
          <w:sz w:val="20"/>
        </w:rPr>
      </w:pPr>
      <w:r>
        <w:pict>
          <v:group id="_x0000_s1026" o:spid="_x0000_s1026" o:spt="203" style="position:absolute;left:0pt;margin-left:189.35pt;margin-top:801.45pt;height:40.45pt;width:219pt;mso-position-horizontal-relative:page;mso-position-vertical-relative:page;z-index:-251641856;mso-width-relative:page;mso-height-relative:page;" coordorigin="3788,16030" coordsize="4380,809">
            <o:lock v:ext="edit"/>
            <v:shape id="_x0000_s1027" o:spid="_x0000_s1027" o:spt="75" type="#_x0000_t75" style="position:absolute;left:3799;top:16041;height:797;width:4356;" filled="f" stroked="f" coordsize="21600,21600">
              <v:path/>
              <v:fill on="f" focussize="0,0"/>
              <v:stroke on="f"/>
              <v:imagedata r:id="rId11" o:title=""/>
              <o:lock v:ext="edit" aspectratio="t"/>
            </v:shape>
            <v:shape id="_x0000_s1028" o:spid="_x0000_s1028" style="position:absolute;left:3787;top:16029;height:809;width:4380;" fillcolor="#FFFFFF" filled="t" stroked="f" coordorigin="3788,16030" coordsize="4380,809" path="m3813,16838l3788,16838,3788,16030,8168,16030,8168,16042,3813,16042,3800,16055,3813,16055,3813,16838xm3813,16055l3800,16055,3813,16042,3813,16055xm8143,16055l3813,16055,3813,16042,8143,16042,8143,16055xm8168,16838l8143,16838,8143,16042,8155,16055,8168,16055,8168,16838xm8168,16055l8155,16055,8143,16042,8168,16042,8168,16055xe">
              <v:path arrowok="t"/>
              <v:fill on="t" focussize="0,0"/>
              <v:stroke on="f"/>
              <v:imagedata o:title=""/>
              <o:lock v:ext="edit"/>
            </v:shape>
          </v:group>
        </w:pict>
      </w:r>
      <w:r>
        <w:pict>
          <v:rect id="_x0000_s1029" o:spid="_x0000_s1029" o:spt="1" style="position:absolute;left:0pt;margin-left:0pt;margin-top:0pt;height:238.3pt;width:595.25pt;mso-position-horizontal-relative:page;mso-position-vertical-relative:page;z-index:-251640832;mso-width-relative:page;mso-height-relative:page;" fillcolor="#F1F1F1" filled="t" stroked="f" coordsize="21600,21600">
            <v:path/>
            <v:fill on="t" opacity="26214f" focussize="0,0"/>
            <v:stroke on="f"/>
            <v:imagedata o:title=""/>
            <o:lock v:ext="edit"/>
          </v:rect>
        </w:pict>
      </w:r>
      <w:r>
        <w:pict>
          <v:group id="_x0000_s1030" o:spid="_x0000_s1030" o:spt="203" style="position:absolute;left:0pt;margin-left:0pt;margin-top:238.3pt;height:603.6pt;width:595.3pt;mso-position-horizontal-relative:page;mso-position-vertical-relative:page;z-index:-251639808;mso-width-relative:page;mso-height-relative:page;" coordorigin="0,4766" coordsize="11906,12072">
            <o:lock v:ext="edit"/>
            <v:rect id="_x0000_s1031" o:spid="_x0000_s1031" o:spt="1" style="position:absolute;left:0;top:9206;height:7632;width:11906;" fillcolor="#F1F1F1" filled="t" stroked="f" coordsize="21600,21600">
              <v:path/>
              <v:fill on="t" opacity="26214f" focussize="0,0"/>
              <v:stroke on="f"/>
              <v:imagedata o:title=""/>
              <o:lock v:ext="edit"/>
            </v:rect>
            <v:rect id="_x0000_s1032" o:spid="_x0000_s1032" o:spt="1" style="position:absolute;left:0;top:4766;height:4440;width:11906;" fillcolor="#5B9BD4" filled="t" stroked="f" coordsize="21600,21600">
              <v:path/>
              <v:fill on="t" focussize="0,0"/>
              <v:stroke on="f"/>
              <v:imagedata o:title=""/>
              <o:lock v:ext="edit"/>
            </v:rect>
            <v:line id="_x0000_s1033" o:spid="_x0000_s1033" o:spt="20" style="position:absolute;left:4770;top:12903;height:0;width:2381;" stroked="t" coordsize="21600,21600">
              <v:path arrowok="t"/>
              <v:fill focussize="0,0"/>
              <v:stroke weight="1.25pt" color="#D7D7D7"/>
              <v:imagedata o:title=""/>
              <o:lock v:ext="edit"/>
            </v:line>
          </v:group>
        </w:pict>
      </w:r>
    </w:p>
    <w:p>
      <w:pPr>
        <w:pStyle w:val="5"/>
        <w:spacing w:before="4"/>
        <w:rPr>
          <w:rFonts w:ascii="Times New Roman"/>
        </w:rPr>
      </w:pPr>
    </w:p>
    <w:p>
      <w:pPr>
        <w:pStyle w:val="5"/>
        <w:ind w:left="104"/>
        <w:rPr>
          <w:rFonts w:ascii="Times New Roman"/>
          <w:sz w:val="20"/>
        </w:rPr>
      </w:pPr>
      <w:r>
        <w:rPr>
          <w:rFonts w:ascii="Times New Roman"/>
          <w:sz w:val="20"/>
        </w:rPr>
        <w:drawing>
          <wp:inline distT="0" distB="0" distL="0" distR="0">
            <wp:extent cx="2066290" cy="402590"/>
            <wp:effectExtent l="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pic:cNvPicPr>
                      <a:picLocks noChangeAspect="1"/>
                    </pic:cNvPicPr>
                  </pic:nvPicPr>
                  <pic:blipFill>
                    <a:blip r:embed="rId12" cstate="print"/>
                    <a:stretch>
                      <a:fillRect/>
                    </a:stretch>
                  </pic:blipFill>
                  <pic:spPr>
                    <a:xfrm>
                      <a:off x="0" y="0"/>
                      <a:ext cx="2066624" cy="402907"/>
                    </a:xfrm>
                    <a:prstGeom prst="rect">
                      <a:avLst/>
                    </a:prstGeom>
                  </pic:spPr>
                </pic:pic>
              </a:graphicData>
            </a:graphic>
          </wp:inline>
        </w:drawing>
      </w: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spacing w:before="4"/>
        <w:rPr>
          <w:rFonts w:ascii="Times New Roman"/>
          <w:sz w:val="29"/>
        </w:rPr>
      </w:pPr>
    </w:p>
    <w:p>
      <w:pPr>
        <w:pStyle w:val="2"/>
      </w:pPr>
      <w:r>
        <w:rPr>
          <w:color w:val="FFFFFF"/>
        </w:rPr>
        <w:t>考点干货-社工的一天</w:t>
      </w:r>
    </w:p>
    <w:p>
      <w:pPr>
        <w:spacing w:before="64"/>
        <w:ind w:left="5169" w:right="360" w:firstLine="0"/>
        <w:jc w:val="center"/>
        <w:rPr>
          <w:sz w:val="64"/>
        </w:rPr>
      </w:pPr>
      <w:r>
        <w:rPr>
          <w:color w:val="FFFFFF"/>
          <w:sz w:val="64"/>
        </w:rPr>
        <w:t>-带你走进社工</w:t>
      </w:r>
    </w:p>
    <w:p>
      <w:pPr>
        <w:spacing w:before="214"/>
        <w:ind w:left="2548" w:right="0" w:firstLine="0"/>
        <w:jc w:val="left"/>
        <w:rPr>
          <w:sz w:val="40"/>
        </w:rPr>
      </w:pPr>
      <w:r>
        <w:rPr>
          <w:color w:val="FFFFFF"/>
          <w:sz w:val="40"/>
        </w:rPr>
        <w:t>主讲老师：张顺遂</w:t>
      </w: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9"/>
        <w:rPr>
          <w:sz w:val="12"/>
        </w:rPr>
      </w:pPr>
      <w:r>
        <w:drawing>
          <wp:anchor distT="0" distB="0" distL="0" distR="0" simplePos="0" relativeHeight="251659264" behindDoc="0" locked="0" layoutInCell="1" allowOverlap="1">
            <wp:simplePos x="0" y="0"/>
            <wp:positionH relativeFrom="page">
              <wp:posOffset>2969895</wp:posOffset>
            </wp:positionH>
            <wp:positionV relativeFrom="paragraph">
              <wp:posOffset>128270</wp:posOffset>
            </wp:positionV>
            <wp:extent cx="1605280" cy="1605280"/>
            <wp:effectExtent l="0" t="0" r="0" b="0"/>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pic:cNvPicPr>
                      <a:picLocks noChangeAspect="1"/>
                    </pic:cNvPicPr>
                  </pic:nvPicPr>
                  <pic:blipFill>
                    <a:blip r:embed="rId13" cstate="print"/>
                    <a:stretch>
                      <a:fillRect/>
                    </a:stretch>
                  </pic:blipFill>
                  <pic:spPr>
                    <a:xfrm>
                      <a:off x="0" y="0"/>
                      <a:ext cx="1605534" cy="1605534"/>
                    </a:xfrm>
                    <a:prstGeom prst="rect">
                      <a:avLst/>
                    </a:prstGeom>
                  </pic:spPr>
                </pic:pic>
              </a:graphicData>
            </a:graphic>
          </wp:anchor>
        </w:drawing>
      </w:r>
    </w:p>
    <w:p>
      <w:pPr>
        <w:spacing w:before="69"/>
        <w:ind w:left="1264" w:right="360" w:firstLine="0"/>
        <w:jc w:val="center"/>
        <w:rPr>
          <w:rFonts w:hint="eastAsia" w:ascii="微软雅黑" w:hAnsi="微软雅黑" w:eastAsia="微软雅黑"/>
          <w:sz w:val="28"/>
        </w:rPr>
      </w:pPr>
      <w:r>
        <w:rPr>
          <w:rFonts w:hint="eastAsia" w:ascii="微软雅黑" w:hAnsi="微软雅黑" w:eastAsia="微软雅黑"/>
          <w:color w:val="A6A6A6"/>
          <w:sz w:val="28"/>
        </w:rPr>
        <w:t>粉笔事考</w:t>
      </w:r>
      <w:r>
        <w:rPr>
          <w:rFonts w:hint="eastAsia" w:ascii="微软雅黑" w:hAnsi="微软雅黑" w:eastAsia="微软雅黑"/>
          <w:color w:val="A6A6A6"/>
          <w:sz w:val="32"/>
        </w:rPr>
        <w:t>·</w:t>
      </w:r>
      <w:r>
        <w:rPr>
          <w:rFonts w:hint="eastAsia" w:ascii="微软雅黑" w:hAnsi="微软雅黑" w:eastAsia="微软雅黑"/>
          <w:color w:val="A6A6A6"/>
          <w:sz w:val="28"/>
        </w:rPr>
        <w:t>官方微信</w:t>
      </w:r>
    </w:p>
    <w:p>
      <w:pPr>
        <w:spacing w:after="0"/>
        <w:jc w:val="center"/>
        <w:rPr>
          <w:rFonts w:hint="eastAsia" w:ascii="微软雅黑" w:hAnsi="微软雅黑" w:eastAsia="微软雅黑"/>
          <w:sz w:val="28"/>
        </w:rPr>
        <w:sectPr>
          <w:headerReference r:id="rId5" w:type="default"/>
          <w:type w:val="continuous"/>
          <w:pgSz w:w="11910" w:h="16840"/>
          <w:pgMar w:top="0" w:right="1560" w:bottom="0" w:left="620" w:header="0" w:footer="720" w:gutter="0"/>
          <w:cols w:space="720" w:num="1"/>
        </w:sectPr>
      </w:pPr>
    </w:p>
    <w:p>
      <w:pPr>
        <w:pStyle w:val="5"/>
        <w:spacing w:before="9"/>
        <w:rPr>
          <w:rFonts w:ascii="微软雅黑"/>
          <w:sz w:val="17"/>
        </w:rPr>
      </w:pPr>
    </w:p>
    <w:p>
      <w:pPr>
        <w:spacing w:before="54"/>
        <w:ind w:left="3808" w:right="0" w:firstLine="0"/>
        <w:jc w:val="left"/>
        <w:rPr>
          <w:b/>
          <w:sz w:val="32"/>
        </w:rPr>
      </w:pPr>
      <w:r>
        <w:rPr>
          <w:b/>
          <w:sz w:val="32"/>
        </w:rPr>
        <w:t>考点一 社会工作概述</w:t>
      </w:r>
    </w:p>
    <w:p>
      <w:pPr>
        <w:pStyle w:val="3"/>
        <w:spacing w:before="240"/>
      </w:pPr>
      <w:bookmarkStart w:id="0" w:name="一、什么是社会工作"/>
      <w:bookmarkEnd w:id="0"/>
      <w:r>
        <w:rPr>
          <w:sz w:val="28"/>
        </w:rPr>
        <w:pict>
          <v:shape id="_x0000_s1035" o:spid="_x0000_s1035" o:spt="202" type="#_x0000_t202" style="position:absolute;left:0pt;margin-left:348.8pt;margin-top:6.55pt;height:21.1pt;width:129.1pt;z-index:251662336;mso-width-relative:page;mso-height-relative:page;" fillcolor="#FFFFFF" filled="t" stroked="t" coordsize="21600,21600">
            <v:path/>
            <v:fill on="t" focussize="0,0"/>
            <v:stroke color="#000000"/>
            <v:imagedata o:title=""/>
            <o:lock v:ext="edit" aspectratio="f"/>
            <v:textbox>
              <w:txbxContent>
                <w:p>
                  <w:pPr>
                    <w:keepNext w:val="0"/>
                    <w:keepLines w:val="0"/>
                    <w:widowControl/>
                    <w:suppressLineNumbers w:val="0"/>
                    <w:jc w:val="left"/>
                  </w:pPr>
                  <w:r>
                    <w:rPr>
                      <w:rFonts w:hint="eastAsia" w:ascii="宋体" w:hAnsi="宋体" w:eastAsia="宋体" w:cs="宋体"/>
                      <w:color w:val="FF0000"/>
                      <w:kern w:val="0"/>
                      <w:sz w:val="24"/>
                      <w:szCs w:val="24"/>
                      <w:lang w:val="en-US" w:eastAsia="zh-CN" w:bidi="ar"/>
                    </w:rPr>
                    <w:t>宗旨：助人自助</w:t>
                  </w:r>
                </w:p>
                <w:p/>
              </w:txbxContent>
            </v:textbox>
          </v:shape>
        </w:pict>
      </w:r>
      <w:r>
        <w:rPr>
          <w:sz w:val="28"/>
        </w:rPr>
        <mc:AlternateContent>
          <mc:Choice Requires="wps">
            <w:drawing>
              <wp:anchor distT="0" distB="0" distL="114300" distR="114300" simplePos="0" relativeHeight="251661312" behindDoc="0" locked="0" layoutInCell="1" allowOverlap="1">
                <wp:simplePos x="0" y="0"/>
                <wp:positionH relativeFrom="column">
                  <wp:posOffset>4020185</wp:posOffset>
                </wp:positionH>
                <wp:positionV relativeFrom="paragraph">
                  <wp:posOffset>69215</wp:posOffset>
                </wp:positionV>
                <wp:extent cx="158750" cy="108585"/>
                <wp:effectExtent l="9525" t="9525" r="14605" b="19050"/>
                <wp:wrapNone/>
                <wp:docPr id="4" name="墨迹 4"/>
                <wp:cNvGraphicFramePr/>
                <a:graphic xmlns:a="http://schemas.openxmlformats.org/drawingml/2006/main">
                  <a:graphicData uri="http://schemas.microsoft.com/office/word/2010/wordprocessingInk">
                    <mc:AlternateContent xmlns:a14="http://schemas.microsoft.com/office/drawing/2010/main">
                      <mc:Choice Requires="a14">
                        <w14:contentPart bwMode="clr" r:id="rId14">
                          <w14:nvContentPartPr>
                            <w14:cNvPr id="4" name="墨迹 4"/>
                            <w14:cNvContentPartPr/>
                          </w14:nvContentPartPr>
                          <w14:xfrm>
                            <a:off x="4413885" y="1294130"/>
                            <a:ext cx="158750" cy="108585"/>
                          </w14:xfrm>
                        </w14:contentPart>
                      </mc:Choice>
                    </mc:AlternateContent>
                  </a:graphicData>
                </a:graphic>
              </wp:anchor>
            </w:drawing>
          </mc:Choice>
          <mc:Fallback>
            <w:pict>
              <v:shape id="_x0000_s1026" o:spid="_x0000_s1026" o:spt="75" style="position:absolute;left:0pt;margin-left:316.55pt;margin-top:5.45pt;height:8.55pt;width:12.5pt;z-index:251661312;mso-width-relative:page;mso-height-relative:page;" coordsize="21600,21600" o:gfxdata="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">
                <v:imagedata r:id="rId15" o:title=""/>
                <o:lock v:ext="edit"/>
              </v:shape>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column">
                  <wp:posOffset>3193415</wp:posOffset>
                </wp:positionH>
                <wp:positionV relativeFrom="paragraph">
                  <wp:posOffset>133985</wp:posOffset>
                </wp:positionV>
                <wp:extent cx="920750" cy="252095"/>
                <wp:effectExtent l="9525" t="9525" r="14605" b="12700"/>
                <wp:wrapNone/>
                <wp:docPr id="2" name="墨迹 2"/>
                <wp:cNvGraphicFramePr/>
                <a:graphic xmlns:a="http://schemas.openxmlformats.org/drawingml/2006/main">
                  <a:graphicData uri="http://schemas.microsoft.com/office/word/2010/wordprocessingInk">
                    <mc:AlternateContent xmlns:a14="http://schemas.microsoft.com/office/drawing/2010/main">
                      <mc:Choice Requires="a14">
                        <w14:contentPart bwMode="clr" r:id="rId16">
                          <w14:nvContentPartPr>
                            <w14:cNvPr id="2" name="墨迹 2"/>
                            <w14:cNvContentPartPr/>
                          </w14:nvContentPartPr>
                          <w14:xfrm>
                            <a:off x="3587115" y="1358900"/>
                            <a:ext cx="920750" cy="252095"/>
                          </w14:xfrm>
                        </w14:contentPart>
                      </mc:Choice>
                    </mc:AlternateContent>
                  </a:graphicData>
                </a:graphic>
              </wp:anchor>
            </w:drawing>
          </mc:Choice>
          <mc:Fallback>
            <w:pict>
              <v:shape id="_x0000_s1026" o:spid="_x0000_s1026" o:spt="75" style="position:absolute;left:0pt;margin-left:251.45pt;margin-top:10.55pt;height:19.85pt;width:72.5pt;z-index:251660288;mso-width-relative:page;mso-height-relative:page;" coordsize="21600,21600" o:gfxdata="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">
                <v:imagedata r:id="rId17" o:title=""/>
                <o:lock v:ext="edit"/>
              </v:shape>
            </w:pict>
          </mc:Fallback>
        </mc:AlternateContent>
      </w:r>
      <w:r>
        <w:t>一、什么是社会工作</w:t>
      </w:r>
    </w:p>
    <w:p>
      <w:pPr>
        <w:spacing w:before="132" w:line="364" w:lineRule="auto"/>
        <w:ind w:left="1180" w:right="225" w:firstLine="480"/>
        <w:jc w:val="left"/>
        <w:rPr>
          <w:sz w:val="24"/>
        </w:rPr>
      </w:pPr>
      <w:r>
        <w:rPr>
          <w:spacing w:val="-4"/>
          <w:sz w:val="24"/>
        </w:rPr>
        <w:t>社会工作是一种</w:t>
      </w:r>
      <w:r>
        <w:rPr>
          <w:color w:val="FF0000"/>
          <w:spacing w:val="-4"/>
          <w:sz w:val="24"/>
        </w:rPr>
        <w:t>助人的实践活动</w:t>
      </w:r>
      <w:r>
        <w:rPr>
          <w:spacing w:val="-4"/>
          <w:sz w:val="24"/>
        </w:rPr>
        <w:t>。是以</w:t>
      </w:r>
      <w:r>
        <w:rPr>
          <w:b/>
          <w:sz w:val="24"/>
        </w:rPr>
        <w:t>利他主义价值观</w:t>
      </w:r>
      <w:r>
        <w:rPr>
          <w:spacing w:val="-12"/>
          <w:sz w:val="24"/>
        </w:rPr>
        <w:t>为指导，以</w:t>
      </w:r>
      <w:r>
        <w:rPr>
          <w:b/>
          <w:spacing w:val="-4"/>
          <w:sz w:val="24"/>
        </w:rPr>
        <w:t>科学的知</w:t>
      </w:r>
      <w:r>
        <w:rPr>
          <w:b/>
          <w:sz w:val="24"/>
        </w:rPr>
        <w:t>识</w:t>
      </w:r>
      <w:r>
        <w:rPr>
          <w:sz w:val="24"/>
        </w:rPr>
        <w:t>为基础，运用</w:t>
      </w:r>
      <w:r>
        <w:rPr>
          <w:b/>
          <w:sz w:val="24"/>
        </w:rPr>
        <w:t>科学方法</w:t>
      </w:r>
      <w:r>
        <w:rPr>
          <w:sz w:val="24"/>
        </w:rPr>
        <w:t>助人的</w:t>
      </w:r>
      <w:r>
        <w:rPr>
          <w:b/>
          <w:sz w:val="24"/>
        </w:rPr>
        <w:t>职业化</w:t>
      </w:r>
      <w:r>
        <w:rPr>
          <w:sz w:val="24"/>
        </w:rPr>
        <w:t>的服务活动。</w:t>
      </w:r>
    </w:p>
    <w:p>
      <w:pPr>
        <w:pStyle w:val="5"/>
        <w:spacing w:line="364" w:lineRule="auto"/>
        <w:ind w:left="1180" w:right="237" w:firstLine="480"/>
      </w:pPr>
      <w:r>
        <w:rPr>
          <w:spacing w:val="-6"/>
        </w:rPr>
        <w:t>当前我国存在着对社会工作的三种不同理解：普通社会工作、行政性社会工</w:t>
      </w:r>
      <w:r>
        <w:t>作和专业社会工作。</w:t>
      </w:r>
    </w:p>
    <w:tbl>
      <w:tblPr>
        <w:tblStyle w:val="6"/>
        <w:tblW w:w="0" w:type="auto"/>
        <w:tblInd w:w="107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536"/>
        <w:gridCol w:w="5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2" w:hRule="atLeast"/>
        </w:trPr>
        <w:tc>
          <w:tcPr>
            <w:tcW w:w="2536" w:type="dxa"/>
          </w:tcPr>
          <w:p>
            <w:pPr>
              <w:pStyle w:val="10"/>
              <w:ind w:left="587"/>
              <w:rPr>
                <w:b/>
                <w:sz w:val="24"/>
              </w:rPr>
            </w:pPr>
            <w:r>
              <w:rPr>
                <w:sz w:val="28"/>
              </w:rPr>
              <w:pict>
                <v:shape id="_x0000_s1036" o:spid="_x0000_s1036" o:spt="202" type="#_x0000_t202" style="position:absolute;left:0pt;margin-left:29.35pt;margin-top:17.65pt;height:23.4pt;width:65.15pt;z-index:251662336;mso-width-relative:page;mso-height-relative:page;" fillcolor="#FFFFFF" filled="t" stroked="t" coordsize="21600,21600">
                  <v:path/>
                  <v:fill on="t" color2="#FFFFFF" focussize="0,0"/>
                  <v:stroke color="#000000" joinstyle="miter"/>
                  <v:imagedata o:title=""/>
                  <o:lock v:ext="edit" aspectratio="f"/>
                  <v:textbox>
                    <w:txbxContent>
                      <w:p>
                        <w:pPr>
                          <w:keepNext w:val="0"/>
                          <w:keepLines w:val="0"/>
                          <w:widowControl/>
                          <w:suppressLineNumbers w:val="0"/>
                          <w:jc w:val="left"/>
                        </w:pPr>
                        <w:r>
                          <w:rPr>
                            <w:rFonts w:hint="eastAsia" w:ascii="宋体" w:hAnsi="宋体" w:eastAsia="宋体" w:cs="宋体"/>
                            <w:color w:val="FF0000"/>
                            <w:kern w:val="0"/>
                            <w:sz w:val="24"/>
                            <w:szCs w:val="24"/>
                            <w:lang w:val="en-US" w:eastAsia="zh-CN" w:bidi="ar"/>
                          </w:rPr>
                          <w:t>志愿者</w:t>
                        </w:r>
                      </w:p>
                      <w:p/>
                    </w:txbxContent>
                  </v:textbox>
                </v:shape>
              </w:pict>
            </w:r>
            <w:r>
              <w:rPr>
                <w:b/>
                <w:sz w:val="24"/>
              </w:rPr>
              <w:t>普通社会工作</w:t>
            </w:r>
          </w:p>
        </w:tc>
        <w:tc>
          <w:tcPr>
            <w:tcW w:w="5986" w:type="dxa"/>
          </w:tcPr>
          <w:p>
            <w:pPr>
              <w:pStyle w:val="10"/>
              <w:rPr>
                <w:sz w:val="24"/>
              </w:rPr>
            </w:pPr>
            <w:r>
              <w:rPr>
                <w:sz w:val="24"/>
              </w:rPr>
              <w:t>在本职工作之外从事的、不计报酬的服务性或公益性工</w:t>
            </w:r>
          </w:p>
          <w:p>
            <w:pPr>
              <w:pStyle w:val="10"/>
              <w:spacing w:before="160"/>
              <w:rPr>
                <w:sz w:val="24"/>
              </w:rPr>
            </w:pPr>
            <w:r>
              <w:rPr>
                <w:sz w:val="28"/>
              </w:rPr>
              <w:pict>
                <v:shape id="_x0000_s1037" o:spid="_x0000_s1037" o:spt="202" type="#_x0000_t202" style="position:absolute;left:0pt;margin-left:107.55pt;margin-top:1.65pt;height:21.1pt;width:170.45pt;z-index:251662336;mso-width-relative:page;mso-height-relative:page;" fillcolor="#FFFFFF" filled="t" stroked="t" coordsize="21600,21600">
                  <v:path/>
                  <v:fill on="t" color2="#FFFFFF" focussize="0,0"/>
                  <v:stroke color="#000000" joinstyle="miter"/>
                  <v:imagedata o:title=""/>
                  <o:lock v:ext="edit" aspectratio="f"/>
                  <v:textbox>
                    <w:txbxContent>
                      <w:p>
                        <w:pPr>
                          <w:keepNext w:val="0"/>
                          <w:keepLines w:val="0"/>
                          <w:widowControl/>
                          <w:suppressLineNumbers w:val="0"/>
                          <w:jc w:val="left"/>
                        </w:pPr>
                        <w:r>
                          <w:rPr>
                            <w:rFonts w:hint="eastAsia" w:ascii="宋体" w:hAnsi="宋体" w:eastAsia="宋体" w:cs="宋体"/>
                            <w:color w:val="FF0000"/>
                            <w:kern w:val="0"/>
                            <w:sz w:val="24"/>
                            <w:szCs w:val="24"/>
                            <w:lang w:val="en-US" w:eastAsia="zh-CN" w:bidi="ar"/>
                          </w:rPr>
                          <w:t>个人+本职之外+不计报酬</w:t>
                        </w:r>
                      </w:p>
                      <w:p/>
                    </w:txbxContent>
                  </v:textbox>
                </v:shape>
              </w:pict>
            </w:r>
            <w:r>
              <w:rPr>
                <w:sz w:val="24"/>
              </w:rPr>
              <w:t>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4" w:hRule="atLeast"/>
        </w:trPr>
        <w:tc>
          <w:tcPr>
            <w:tcW w:w="2536" w:type="dxa"/>
          </w:tcPr>
          <w:p>
            <w:pPr>
              <w:pStyle w:val="10"/>
              <w:spacing w:before="2"/>
              <w:ind w:left="587"/>
              <w:rPr>
                <w:b/>
                <w:sz w:val="24"/>
              </w:rPr>
            </w:pPr>
            <w:r>
              <w:rPr>
                <w:b/>
                <w:sz w:val="24"/>
              </w:rPr>
              <w:t>行政性社会工作</w:t>
            </w:r>
          </w:p>
        </w:tc>
        <w:tc>
          <w:tcPr>
            <w:tcW w:w="5986" w:type="dxa"/>
          </w:tcPr>
          <w:p>
            <w:pPr>
              <w:pStyle w:val="10"/>
              <w:spacing w:before="2"/>
              <w:rPr>
                <w:sz w:val="24"/>
              </w:rPr>
            </w:pPr>
            <w:r>
              <w:rPr>
                <w:sz w:val="24"/>
              </w:rPr>
              <w:t>政府部门、企事业单位和群众团体中，那些专门从事职</w:t>
            </w:r>
          </w:p>
          <w:p>
            <w:pPr>
              <w:pStyle w:val="10"/>
              <w:spacing w:before="158"/>
              <w:rPr>
                <w:sz w:val="24"/>
              </w:rPr>
            </w:pPr>
            <w:r>
              <w:rPr>
                <w:sz w:val="28"/>
              </w:rPr>
              <w:pict>
                <v:shape id="_x0000_s1038" o:spid="_x0000_s1038" o:spt="202" type="#_x0000_t202" style="position:absolute;left:0pt;margin-left:225.15pt;margin-top:5.25pt;height:21.1pt;width:87.2pt;z-index:251662336;mso-width-relative:page;mso-height-relative:page;" fillcolor="#FFFFFF" filled="t" stroked="t" coordsize="21600,21600">
                  <v:path/>
                  <v:fill on="t" color2="#FFFFFF" focussize="0,0"/>
                  <v:stroke color="#000000" joinstyle="miter"/>
                  <v:imagedata o:title=""/>
                  <o:lock v:ext="edit" aspectratio="f"/>
                  <v:textbox>
                    <w:txbxContent>
                      <w:p>
                        <w:pPr>
                          <w:keepNext w:val="0"/>
                          <w:keepLines w:val="0"/>
                          <w:widowControl/>
                          <w:suppressLineNumbers w:val="0"/>
                          <w:jc w:val="left"/>
                        </w:pPr>
                        <w:r>
                          <w:rPr>
                            <w:rFonts w:hint="eastAsia" w:ascii="宋体" w:hAnsi="宋体" w:eastAsia="宋体" w:cs="宋体"/>
                            <w:color w:val="FF0000"/>
                            <w:kern w:val="0"/>
                            <w:sz w:val="24"/>
                            <w:szCs w:val="24"/>
                            <w:lang w:val="en-US" w:eastAsia="zh-CN" w:bidi="ar"/>
                          </w:rPr>
                          <w:t>组织+非专业</w:t>
                        </w:r>
                      </w:p>
                      <w:p/>
                    </w:txbxContent>
                  </v:textbox>
                </v:shape>
              </w:pict>
            </w:r>
            <w:r>
              <w:rPr>
                <w:sz w:val="24"/>
              </w:rPr>
              <w:t>工福利、社会救助的人所从事的助人活动。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6" w:hRule="atLeast"/>
        </w:trPr>
        <w:tc>
          <w:tcPr>
            <w:tcW w:w="2536" w:type="dxa"/>
          </w:tcPr>
          <w:p>
            <w:pPr>
              <w:pStyle w:val="10"/>
              <w:spacing w:before="1"/>
              <w:ind w:left="587"/>
              <w:rPr>
                <w:b/>
                <w:sz w:val="24"/>
              </w:rPr>
            </w:pPr>
            <w:r>
              <w:rPr>
                <w:b/>
                <w:sz w:val="24"/>
              </w:rPr>
              <w:t>专业社会工作</w:t>
            </w:r>
          </w:p>
        </w:tc>
        <w:tc>
          <w:tcPr>
            <w:tcW w:w="5986" w:type="dxa"/>
          </w:tcPr>
          <w:p>
            <w:pPr>
              <w:pStyle w:val="10"/>
              <w:spacing w:before="1"/>
              <w:rPr>
                <w:sz w:val="24"/>
              </w:rPr>
            </w:pPr>
            <w:r>
              <w:rPr>
                <w:sz w:val="28"/>
              </w:rPr>
              <w:pict>
                <v:shape id="_x0000_s1039" o:spid="_x0000_s1039" o:spt="202" type="#_x0000_t202" style="position:absolute;left:0pt;margin-left:111.4pt;margin-top:15.05pt;height:21.1pt;width:129.1pt;z-index:251662336;mso-width-relative:page;mso-height-relative:page;" fillcolor="#FFFFFF" filled="t" stroked="t" coordsize="21600,21600">
                  <v:path/>
                  <v:fill on="t" focussize="0,0"/>
                  <v:stroke color="#000000"/>
                  <v:imagedata o:title=""/>
                  <o:lock v:ext="edit" aspectratio="f"/>
                  <v:textbox>
                    <w:txbxContent>
                      <w:p>
                        <w:pPr>
                          <w:keepNext w:val="0"/>
                          <w:keepLines w:val="0"/>
                          <w:widowControl/>
                          <w:suppressLineNumbers w:val="0"/>
                          <w:jc w:val="left"/>
                        </w:pPr>
                        <w:r>
                          <w:rPr>
                            <w:rFonts w:hint="eastAsia" w:ascii="宋体" w:hAnsi="宋体" w:eastAsia="宋体" w:cs="宋体"/>
                            <w:color w:val="FF0000"/>
                            <w:kern w:val="0"/>
                            <w:sz w:val="24"/>
                            <w:szCs w:val="24"/>
                            <w:lang w:val="en-US" w:eastAsia="zh-CN" w:bidi="ar"/>
                          </w:rPr>
                          <w:t>专业出身+专业技巧</w:t>
                        </w:r>
                      </w:p>
                      <w:p/>
                    </w:txbxContent>
                  </v:textbox>
                </v:shape>
              </w:pict>
            </w:r>
            <w:r>
              <w:rPr>
                <w:sz w:val="24"/>
              </w:rPr>
              <w:t>由受过社会工作专业训练的人开展的助人活动。</w:t>
            </w:r>
          </w:p>
        </w:tc>
      </w:tr>
    </w:tbl>
    <w:p>
      <w:pPr>
        <w:pStyle w:val="3"/>
        <w:spacing w:before="133"/>
      </w:pPr>
      <w:r>
        <w:t>二、社会工作的特点</w:t>
      </w:r>
    </w:p>
    <w:p>
      <w:pPr>
        <w:pStyle w:val="5"/>
        <w:spacing w:before="2"/>
        <w:rPr>
          <w:b/>
          <w:sz w:val="10"/>
        </w:rPr>
      </w:pPr>
    </w:p>
    <w:tbl>
      <w:tblPr>
        <w:tblStyle w:val="6"/>
        <w:tblW w:w="0" w:type="auto"/>
        <w:tblInd w:w="107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36"/>
        <w:gridCol w:w="6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3" w:hRule="atLeast"/>
        </w:trPr>
        <w:tc>
          <w:tcPr>
            <w:tcW w:w="1836" w:type="dxa"/>
          </w:tcPr>
          <w:p>
            <w:pPr>
              <w:pStyle w:val="10"/>
              <w:spacing w:before="80"/>
              <w:ind w:left="175" w:right="164"/>
              <w:jc w:val="center"/>
              <w:rPr>
                <w:b/>
                <w:sz w:val="24"/>
              </w:rPr>
            </w:pPr>
            <w:bookmarkStart w:id="1" w:name="专业助人活动"/>
            <w:bookmarkEnd w:id="1"/>
            <w:r>
              <w:rPr>
                <w:b/>
                <w:sz w:val="24"/>
              </w:rPr>
              <w:t>专业助人活动</w:t>
            </w:r>
          </w:p>
        </w:tc>
        <w:tc>
          <w:tcPr>
            <w:tcW w:w="6686" w:type="dxa"/>
          </w:tcPr>
          <w:p>
            <w:pPr>
              <w:pStyle w:val="10"/>
              <w:spacing w:before="1"/>
              <w:ind w:left="107"/>
              <w:rPr>
                <w:sz w:val="24"/>
              </w:rPr>
            </w:pPr>
            <w:r>
              <w:rPr>
                <w:sz w:val="24"/>
              </w:rPr>
              <w:t>社会工作以利他为目的，以困难群体为主要对象的、专业的、</w:t>
            </w:r>
          </w:p>
          <w:p>
            <w:pPr>
              <w:pStyle w:val="10"/>
              <w:spacing w:before="158"/>
              <w:ind w:left="107"/>
              <w:rPr>
                <w:sz w:val="24"/>
              </w:rPr>
            </w:pPr>
            <w:r>
              <w:rPr>
                <w:sz w:val="24"/>
              </w:rPr>
              <w:t>职业的助人活动。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4" w:hRule="atLeast"/>
        </w:trPr>
        <w:tc>
          <w:tcPr>
            <w:tcW w:w="1836" w:type="dxa"/>
          </w:tcPr>
          <w:p>
            <w:pPr>
              <w:pStyle w:val="10"/>
              <w:spacing w:before="79"/>
              <w:ind w:left="175" w:right="164"/>
              <w:jc w:val="center"/>
              <w:rPr>
                <w:b/>
                <w:sz w:val="24"/>
              </w:rPr>
            </w:pPr>
            <w:bookmarkStart w:id="2" w:name="注重专业价值"/>
            <w:bookmarkEnd w:id="2"/>
            <w:r>
              <w:rPr>
                <w:b/>
                <w:sz w:val="24"/>
              </w:rPr>
              <w:t>注重专业价值</w:t>
            </w:r>
          </w:p>
        </w:tc>
        <w:tc>
          <w:tcPr>
            <w:tcW w:w="6686" w:type="dxa"/>
          </w:tcPr>
          <w:p>
            <w:pPr>
              <w:pStyle w:val="10"/>
              <w:ind w:left="107"/>
              <w:rPr>
                <w:sz w:val="24"/>
              </w:rPr>
            </w:pPr>
            <w:r>
              <w:rPr>
                <w:sz w:val="24"/>
              </w:rPr>
              <w:t>社会工作以解决社会问题、增进人民福利为自己的责任，以追</w:t>
            </w:r>
          </w:p>
          <w:p>
            <w:pPr>
              <w:pStyle w:val="10"/>
              <w:spacing w:before="158"/>
              <w:ind w:left="107"/>
              <w:rPr>
                <w:sz w:val="24"/>
              </w:rPr>
            </w:pPr>
            <w:r>
              <w:rPr>
                <w:sz w:val="24"/>
              </w:rPr>
              <w:t>求社会公正和社会进步为自己的目标。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3" w:hRule="atLeast"/>
        </w:trPr>
        <w:tc>
          <w:tcPr>
            <w:tcW w:w="1836" w:type="dxa"/>
          </w:tcPr>
          <w:p>
            <w:pPr>
              <w:pStyle w:val="10"/>
              <w:spacing w:before="79"/>
              <w:ind w:left="175" w:right="164"/>
              <w:jc w:val="center"/>
              <w:rPr>
                <w:b/>
                <w:sz w:val="24"/>
              </w:rPr>
            </w:pPr>
            <w:bookmarkStart w:id="3" w:name="强调专业方法"/>
            <w:bookmarkEnd w:id="3"/>
            <w:r>
              <w:rPr>
                <w:b/>
                <w:sz w:val="24"/>
              </w:rPr>
              <w:t>强调专业方法</w:t>
            </w:r>
          </w:p>
        </w:tc>
        <w:tc>
          <w:tcPr>
            <w:tcW w:w="6686" w:type="dxa"/>
          </w:tcPr>
          <w:p>
            <w:pPr>
              <w:pStyle w:val="10"/>
              <w:spacing w:before="2"/>
              <w:ind w:left="107"/>
              <w:rPr>
                <w:sz w:val="24"/>
              </w:rPr>
            </w:pPr>
            <w:r>
              <w:rPr>
                <w:sz w:val="24"/>
              </w:rPr>
              <w:t>社会工作的专业工作方法主要有：个案工作、小组工作、社区</w:t>
            </w:r>
          </w:p>
          <w:p>
            <w:pPr>
              <w:pStyle w:val="10"/>
              <w:spacing w:before="158"/>
              <w:ind w:left="107"/>
              <w:rPr>
                <w:sz w:val="24"/>
              </w:rPr>
            </w:pPr>
            <w:r>
              <w:rPr>
                <w:sz w:val="24"/>
              </w:rPr>
              <w:t>工作、社会工作行政等。专业方法是社会工作的重要特点。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836" w:type="dxa"/>
          </w:tcPr>
          <w:p>
            <w:pPr>
              <w:pStyle w:val="10"/>
              <w:spacing w:before="81"/>
              <w:ind w:left="173" w:right="164"/>
              <w:jc w:val="center"/>
              <w:rPr>
                <w:b/>
                <w:sz w:val="24"/>
              </w:rPr>
            </w:pPr>
            <w:bookmarkStart w:id="4" w:name="注重实践"/>
            <w:bookmarkEnd w:id="4"/>
            <w:r>
              <w:rPr>
                <w:b/>
                <w:sz w:val="24"/>
              </w:rPr>
              <w:t>注重实践</w:t>
            </w:r>
          </w:p>
        </w:tc>
        <w:tc>
          <w:tcPr>
            <w:tcW w:w="6686" w:type="dxa"/>
          </w:tcPr>
          <w:p>
            <w:pPr>
              <w:pStyle w:val="10"/>
              <w:spacing w:before="2"/>
              <w:ind w:left="107"/>
              <w:rPr>
                <w:sz w:val="24"/>
              </w:rPr>
            </w:pPr>
            <w:r>
              <w:rPr>
                <w:sz w:val="24"/>
              </w:rPr>
              <w:t>社会工作从本质上来说是实践的。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1836" w:type="dxa"/>
          </w:tcPr>
          <w:p>
            <w:pPr>
              <w:pStyle w:val="10"/>
              <w:spacing w:before="80"/>
              <w:ind w:left="173" w:right="164"/>
              <w:jc w:val="center"/>
              <w:rPr>
                <w:b/>
                <w:sz w:val="24"/>
              </w:rPr>
            </w:pPr>
            <w:bookmarkStart w:id="5" w:name="互动合作"/>
            <w:bookmarkEnd w:id="5"/>
            <w:r>
              <w:rPr>
                <w:sz w:val="24"/>
              </w:rPr>
              <w:pict>
                <v:shape id="_x0000_s1040" o:spid="_x0000_s1040" o:spt="202" type="#_x0000_t202" style="position:absolute;left:0pt;margin-left:21.9pt;margin-top:21.1pt;height:22.7pt;width:50.5pt;z-index:251662336;mso-width-relative:page;mso-height-relative:page;" fillcolor="#FFFFFF" filled="t" stroked="t" coordsize="21600,21600">
                  <v:path/>
                  <v:fill on="t" focussize="0,0"/>
                  <v:stroke color="#000000"/>
                  <v:imagedata o:title=""/>
                  <o:lock v:ext="edit" aspectratio="f"/>
                  <v:textbox>
                    <w:txbxContent>
                      <w:p>
                        <w:pPr>
                          <w:rPr>
                            <w:rFonts w:hint="eastAsia" w:eastAsia="宋体"/>
                            <w:color w:val="FF0000"/>
                            <w:lang w:val="en-US" w:eastAsia="zh-CN"/>
                          </w:rPr>
                        </w:pPr>
                        <w:r>
                          <w:rPr>
                            <w:rFonts w:hint="eastAsia"/>
                            <w:color w:val="FF0000"/>
                            <w:lang w:val="en-US" w:eastAsia="zh-CN"/>
                          </w:rPr>
                          <w:t>重点</w:t>
                        </w:r>
                      </w:p>
                    </w:txbxContent>
                  </v:textbox>
                </v:shape>
              </w:pict>
            </w:r>
            <w:r>
              <w:rPr>
                <w:b/>
                <w:sz w:val="24"/>
                <w:highlight w:val="red"/>
              </w:rPr>
              <w:t>互动合作</w:t>
            </w:r>
          </w:p>
        </w:tc>
        <w:tc>
          <w:tcPr>
            <w:tcW w:w="6686" w:type="dxa"/>
          </w:tcPr>
          <w:p>
            <w:pPr>
              <w:pStyle w:val="10"/>
              <w:spacing w:before="80"/>
              <w:ind w:left="107"/>
              <w:rPr>
                <w:sz w:val="24"/>
              </w:rPr>
            </w:pPr>
            <w:bookmarkStart w:id="6" w:name="社会工作者开展服务的过程是双方合作、共同面对困难、分析问题成因、寻找解决问题的方"/>
            <w:bookmarkEnd w:id="6"/>
            <w:r>
              <w:rPr>
                <w:sz w:val="24"/>
              </w:rPr>
              <w:t>社会工作者开展服务的过程是</w:t>
            </w:r>
            <w:r>
              <w:rPr>
                <w:color w:val="FF0000"/>
                <w:sz w:val="24"/>
              </w:rPr>
              <w:t>双方合作、共同面对困难</w:t>
            </w:r>
            <w:r>
              <w:rPr>
                <w:sz w:val="24"/>
              </w:rPr>
              <w:t>、分析</w:t>
            </w:r>
          </w:p>
          <w:p>
            <w:pPr>
              <w:pStyle w:val="10"/>
              <w:spacing w:before="161"/>
              <w:ind w:left="107"/>
              <w:rPr>
                <w:sz w:val="24"/>
              </w:rPr>
            </w:pPr>
            <w:r>
              <w:rPr>
                <w:sz w:val="24"/>
              </w:rPr>
              <mc:AlternateContent>
                <mc:Choice Requires="wps">
                  <w:drawing>
                    <wp:anchor distT="0" distB="0" distL="114300" distR="114300" simplePos="0" relativeHeight="251664384" behindDoc="0" locked="0" layoutInCell="1" allowOverlap="1">
                      <wp:simplePos x="0" y="0"/>
                      <wp:positionH relativeFrom="column">
                        <wp:posOffset>4697730</wp:posOffset>
                      </wp:positionH>
                      <wp:positionV relativeFrom="paragraph">
                        <wp:posOffset>154940</wp:posOffset>
                      </wp:positionV>
                      <wp:extent cx="635" cy="635"/>
                      <wp:effectExtent l="0" t="0" r="0" b="0"/>
                      <wp:wrapNone/>
                      <wp:docPr id="9" name="墨迹 9"/>
                      <wp:cNvGraphicFramePr/>
                      <a:graphic xmlns:a="http://schemas.openxmlformats.org/drawingml/2006/main">
                        <a:graphicData uri="http://schemas.microsoft.com/office/word/2010/wordprocessingInk">
                          <mc:AlternateContent xmlns:a14="http://schemas.microsoft.com/office/drawing/2010/main">
                            <mc:Choice Requires="a14">
                              <w14:contentPart bwMode="clr" r:id="rId18">
                                <w14:nvContentPartPr>
                                  <w14:cNvPr id="9" name="墨迹 9"/>
                                  <w14:cNvContentPartPr/>
                                </w14:nvContentPartPr>
                                <w14:xfrm>
                                  <a:off x="6944360" y="7457440"/>
                                  <a:ext cx="635" cy="635"/>
                                </w14:xfrm>
                              </w14:contentPart>
                            </mc:Choice>
                          </mc:AlternateContent>
                        </a:graphicData>
                      </a:graphic>
                    </wp:anchor>
                  </w:drawing>
                </mc:Choice>
                <mc:Fallback>
                  <w:pict>
                    <v:shape id="_x0000_s1026" o:spid="_x0000_s1026" o:spt="75" style="position:absolute;left:0pt;margin-left:369.9pt;margin-top:12.2pt;height:0.05pt;width:0.05pt;z-index:251664384;mso-width-relative:page;mso-height-relative:page;" coordsize="21600,21600" o:gfxdata="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">
                      <v:imagedata r:id="rId19" o:title=""/>
                      <o:lock v:ext="edit"/>
                    </v:shape>
                  </w:pict>
                </mc:Fallback>
              </mc:AlternateContent>
            </w:r>
            <w:r>
              <w:rPr>
                <w:sz w:val="24"/>
              </w:rPr>
              <w:t>问题成因、寻找解决问题的方法、进而解决困难的过程。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4" w:hRule="atLeast"/>
        </w:trPr>
        <w:tc>
          <w:tcPr>
            <w:tcW w:w="1836" w:type="dxa"/>
          </w:tcPr>
          <w:p>
            <w:pPr>
              <w:pStyle w:val="10"/>
              <w:spacing w:before="80"/>
              <w:ind w:left="173" w:right="164"/>
              <w:jc w:val="center"/>
              <w:rPr>
                <w:b/>
                <w:sz w:val="24"/>
              </w:rPr>
            </w:pPr>
            <w:bookmarkStart w:id="7" w:name="多方协同"/>
            <w:bookmarkEnd w:id="7"/>
            <w:r>
              <w:rPr>
                <w:b/>
                <w:sz w:val="24"/>
                <w:highlight w:val="red"/>
              </w:rPr>
              <w:t>多方协同</w:t>
            </w:r>
          </w:p>
        </w:tc>
        <w:tc>
          <w:tcPr>
            <w:tcW w:w="6686" w:type="dxa"/>
          </w:tcPr>
          <w:p>
            <w:pPr>
              <w:pStyle w:val="10"/>
              <w:spacing w:before="3"/>
              <w:ind w:left="107"/>
              <w:rPr>
                <w:sz w:val="24"/>
              </w:rPr>
            </w:pPr>
            <w:r>
              <w:rPr>
                <w:sz w:val="24"/>
              </w:rPr>
              <w:t>社会工作者也要与其他人员合作，共同解决服务对象所遇到的</w:t>
            </w:r>
          </w:p>
          <w:p>
            <w:pPr>
              <w:pStyle w:val="10"/>
              <w:spacing w:before="158"/>
              <w:ind w:left="107"/>
              <w:rPr>
                <w:sz w:val="24"/>
              </w:rPr>
            </w:pPr>
            <w:r>
              <w:rPr>
                <w:sz w:val="28"/>
              </w:rPr>
              <mc:AlternateContent>
                <mc:Choice Requires="wps">
                  <w:drawing>
                    <wp:anchor distT="0" distB="0" distL="114300" distR="114300" simplePos="0" relativeHeight="251663360" behindDoc="0" locked="0" layoutInCell="1" allowOverlap="1">
                      <wp:simplePos x="0" y="0"/>
                      <wp:positionH relativeFrom="column">
                        <wp:posOffset>1390650</wp:posOffset>
                      </wp:positionH>
                      <wp:positionV relativeFrom="paragraph">
                        <wp:posOffset>6350</wp:posOffset>
                      </wp:positionV>
                      <wp:extent cx="158750" cy="201930"/>
                      <wp:effectExtent l="9525" t="9525" r="14605" b="17145"/>
                      <wp:wrapNone/>
                      <wp:docPr id="8" name="墨迹 8"/>
                      <wp:cNvGraphicFramePr/>
                      <a:graphic xmlns:a="http://schemas.openxmlformats.org/drawingml/2006/main">
                        <a:graphicData uri="http://schemas.microsoft.com/office/word/2010/wordprocessingInk">
                          <mc:AlternateContent xmlns:a14="http://schemas.microsoft.com/office/drawing/2010/main">
                            <mc:Choice Requires="a14">
                              <w14:contentPart bwMode="clr" r:id="rId20">
                                <w14:nvContentPartPr>
                                  <w14:cNvPr id="8" name="墨迹 8"/>
                                  <w14:cNvContentPartPr/>
                                </w14:nvContentPartPr>
                                <w14:xfrm>
                                  <a:off x="3637280" y="7860030"/>
                                  <a:ext cx="158750" cy="201930"/>
                                </w14:xfrm>
                              </w14:contentPart>
                            </mc:Choice>
                          </mc:AlternateContent>
                        </a:graphicData>
                      </a:graphic>
                    </wp:anchor>
                  </w:drawing>
                </mc:Choice>
                <mc:Fallback>
                  <w:pict>
                    <v:shape id="_x0000_s1026" o:spid="_x0000_s1026" o:spt="75" style="position:absolute;left:0pt;margin-left:109.5pt;margin-top:0.5pt;height:15.9pt;width:12.5pt;z-index:251663360;mso-width-relative:page;mso-height-relative:page;" coordsize="21600,21600" o:gfxdata="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">
                      <v:imagedata r:id="rId21" o:title=""/>
                      <o:lock v:ext="edit"/>
                    </v:shape>
                  </w:pict>
                </mc:Fallback>
              </mc:AlternateContent>
            </w:r>
            <w:r>
              <w:rPr>
                <w:sz w:val="28"/>
              </w:rPr>
              <mc:AlternateContent>
                <mc:Choice Requires="wps">
                  <w:drawing>
                    <wp:anchor distT="0" distB="0" distL="114300" distR="114300" simplePos="0" relativeHeight="251662336" behindDoc="0" locked="0" layoutInCell="1" allowOverlap="1">
                      <wp:simplePos x="0" y="0"/>
                      <wp:positionH relativeFrom="column">
                        <wp:posOffset>1153795</wp:posOffset>
                      </wp:positionH>
                      <wp:positionV relativeFrom="paragraph">
                        <wp:posOffset>78105</wp:posOffset>
                      </wp:positionV>
                      <wp:extent cx="345440" cy="80010"/>
                      <wp:effectExtent l="9525" t="9525" r="10795" b="17145"/>
                      <wp:wrapNone/>
                      <wp:docPr id="6" name="墨迹 6"/>
                      <wp:cNvGraphicFramePr/>
                      <a:graphic xmlns:a="http://schemas.openxmlformats.org/drawingml/2006/main">
                        <a:graphicData uri="http://schemas.microsoft.com/office/word/2010/wordprocessingInk">
                          <mc:AlternateContent xmlns:a14="http://schemas.microsoft.com/office/drawing/2010/main">
                            <mc:Choice Requires="a14">
                              <w14:contentPart bwMode="clr" r:id="rId22">
                                <w14:nvContentPartPr>
                                  <w14:cNvPr id="6" name="墨迹 6"/>
                                  <w14:cNvContentPartPr/>
                                </w14:nvContentPartPr>
                                <w14:xfrm>
                                  <a:off x="3400425" y="7931785"/>
                                  <a:ext cx="345440" cy="80010"/>
                                </w14:xfrm>
                              </w14:contentPart>
                            </mc:Choice>
                          </mc:AlternateContent>
                        </a:graphicData>
                      </a:graphic>
                    </wp:anchor>
                  </w:drawing>
                </mc:Choice>
                <mc:Fallback>
                  <w:pict>
                    <v:shape id="_x0000_s1026" o:spid="_x0000_s1026" o:spt="75" style="position:absolute;left:0pt;margin-left:90.85pt;margin-top:6.15pt;height:6.3pt;width:27.2pt;z-index:251662336;mso-width-relative:page;mso-height-relative:page;" coordsize="21600,21600" o:gfxdata="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">
                      <v:imagedata r:id="rId23" o:title=""/>
                      <o:lock v:ext="edit"/>
                    </v:shape>
                  </w:pict>
                </mc:Fallback>
              </mc:AlternateContent>
            </w:r>
            <w:r>
              <w:rPr>
                <w:sz w:val="28"/>
              </w:rPr>
              <w:pict>
                <v:shape id="_x0000_s1041" o:spid="_x0000_s1041" o:spt="202" type="#_x0000_t202" style="position:absolute;left:0pt;margin-left:109.15pt;margin-top:7.3pt;height:21.1pt;width:129.1pt;z-index:251662336;mso-width-relative:page;mso-height-relative:page;" fillcolor="#FFFFFF" filled="t" stroked="t" coordsize="21600,21600">
                  <v:path/>
                  <v:fill on="t" focussize="0,0"/>
                  <v:stroke color="#000000"/>
                  <v:imagedata o:title=""/>
                  <o:lock v:ext="edit" aspectratio="f"/>
                  <v:textbox>
                    <w:txbxContent>
                      <w:p>
                        <w:pPr>
                          <w:rPr>
                            <w:rFonts w:hint="default"/>
                            <w:lang w:val="en-US"/>
                          </w:rPr>
                        </w:pPr>
                        <w:r>
                          <w:rPr>
                            <w:rFonts w:hint="eastAsia" w:cs="宋体"/>
                            <w:color w:val="FF0000"/>
                            <w:kern w:val="0"/>
                            <w:sz w:val="24"/>
                            <w:szCs w:val="24"/>
                            <w:lang w:val="en-US" w:eastAsia="zh-CN" w:bidi="ar"/>
                          </w:rPr>
                          <w:t>多个主体</w:t>
                        </w:r>
                      </w:p>
                    </w:txbxContent>
                  </v:textbox>
                </v:shape>
              </w:pict>
            </w:r>
            <w:r>
              <w:rPr>
                <w:sz w:val="24"/>
              </w:rPr>
              <w:t>比较</w:t>
            </w:r>
            <w:r>
              <w:rPr>
                <w:color w:val="FF0000"/>
                <w:sz w:val="24"/>
              </w:rPr>
              <w:t>复杂的问题</w:t>
            </w:r>
            <w:r>
              <w:rPr>
                <w:sz w:val="24"/>
              </w:rPr>
              <w:t>。</w:t>
            </w:r>
          </w:p>
        </w:tc>
      </w:tr>
    </w:tbl>
    <w:p>
      <w:pPr>
        <w:pStyle w:val="5"/>
        <w:spacing w:before="10"/>
        <w:rPr>
          <w:b/>
          <w:sz w:val="41"/>
        </w:rPr>
      </w:pPr>
    </w:p>
    <w:p>
      <w:pPr>
        <w:pStyle w:val="5"/>
        <w:ind w:left="1460"/>
      </w:pPr>
      <w:r>
        <w:t>【试题演练】</w:t>
      </w:r>
    </w:p>
    <w:p>
      <w:pPr>
        <w:pStyle w:val="5"/>
        <w:spacing w:before="160" w:line="364" w:lineRule="auto"/>
        <w:ind w:left="1180" w:right="237" w:firstLine="480"/>
        <w:jc w:val="both"/>
      </w:pPr>
      <w:r>
        <w:rPr>
          <w:spacing w:val="-11"/>
        </w:rPr>
        <w:t>1.（</w:t>
      </w:r>
      <w:r>
        <w:t>单选</w:t>
      </w:r>
      <w:r>
        <w:rPr>
          <w:spacing w:val="-32"/>
        </w:rPr>
        <w:t>）</w:t>
      </w:r>
      <w:r>
        <w:rPr>
          <w:spacing w:val="-4"/>
        </w:rPr>
        <w:t>某单位工会成员老李发现职工小红生活非常简朴，每次午餐都是</w:t>
      </w:r>
      <w:r>
        <w:rPr>
          <w:spacing w:val="-7"/>
        </w:rPr>
        <w:t>吃自己从家里带过来的饭菜，并且饭菜种类极其单一，没什么营养。老李经询问小红的好姐妹玲玲才知道，小红父亲去世、母亲生病，家庭条件特别困难。老李</w:t>
      </w:r>
    </w:p>
    <w:p>
      <w:pPr>
        <w:spacing w:after="0" w:line="364" w:lineRule="auto"/>
        <w:jc w:val="both"/>
        <w:sectPr>
          <w:headerReference r:id="rId6" w:type="default"/>
          <w:footerReference r:id="rId7" w:type="default"/>
          <w:pgSz w:w="11910" w:h="16840"/>
          <w:pgMar w:top="1160" w:right="1560" w:bottom="1400" w:left="620" w:header="552" w:footer="1208" w:gutter="0"/>
          <w:pgNumType w:start="1"/>
          <w:cols w:space="720" w:num="1"/>
        </w:sectPr>
      </w:pPr>
    </w:p>
    <w:p>
      <w:pPr>
        <w:pStyle w:val="5"/>
        <w:rPr>
          <w:sz w:val="22"/>
        </w:rPr>
      </w:pPr>
    </w:p>
    <w:p>
      <w:pPr>
        <w:pStyle w:val="5"/>
        <w:spacing w:before="67" w:line="364" w:lineRule="auto"/>
        <w:ind w:left="1180" w:right="237"/>
      </w:pPr>
      <w:r>
        <w:rPr>
          <w:spacing w:val="-10"/>
        </w:rPr>
        <w:t xml:space="preserve">向上级反映后，单位决定每个月给小红 </w:t>
      </w:r>
      <w:r>
        <w:t>250</w:t>
      </w:r>
      <w:r>
        <w:rPr>
          <w:spacing w:val="-12"/>
        </w:rPr>
        <w:t xml:space="preserve"> 块钱的生活补助。从我国对社会工作</w:t>
      </w:r>
      <w:r>
        <w:t>的理解而言，单位的这种做法属于：</w:t>
      </w:r>
    </w:p>
    <w:p>
      <w:pPr>
        <w:pStyle w:val="5"/>
        <w:tabs>
          <w:tab w:val="left" w:pos="5379"/>
        </w:tabs>
        <w:spacing w:before="1"/>
        <w:ind w:left="1460"/>
        <w:jc w:val="both"/>
      </w:pPr>
      <w:r>
        <w:t>A.助人社会工作</w:t>
      </w:r>
      <w:r>
        <w:tab/>
      </w:r>
      <w:r>
        <w:t>B.普通社会工作</w:t>
      </w:r>
    </w:p>
    <w:p>
      <w:pPr>
        <w:pStyle w:val="5"/>
        <w:tabs>
          <w:tab w:val="left" w:pos="5379"/>
        </w:tabs>
        <w:spacing w:before="161"/>
        <w:ind w:left="1460"/>
        <w:jc w:val="both"/>
      </w:pPr>
      <w:r>
        <w:rPr>
          <w:color w:val="FF0000"/>
        </w:rPr>
        <w:t>C.行政性社会工作</w:t>
      </w:r>
      <w:r>
        <w:tab/>
      </w:r>
      <w:r>
        <w:t>D.专业社会工作</w:t>
      </w:r>
    </w:p>
    <w:p>
      <w:pPr>
        <w:pStyle w:val="5"/>
        <w:spacing w:before="160" w:line="364" w:lineRule="auto"/>
        <w:ind w:left="1180" w:right="145" w:firstLine="480"/>
        <w:jc w:val="both"/>
      </w:pPr>
      <w:r>
        <w:rPr>
          <w:spacing w:val="-16"/>
        </w:rPr>
        <w:t>2.（</w:t>
      </w:r>
      <w:r>
        <w:t>单选</w:t>
      </w:r>
      <w:r>
        <w:rPr>
          <w:spacing w:val="-46"/>
        </w:rPr>
        <w:t>）</w:t>
      </w:r>
      <w:r>
        <w:t>某社会工作服务机构的社会工作者联系了街道辖区内的某三甲医</w:t>
      </w:r>
      <w:r>
        <w:rPr>
          <w:spacing w:val="-10"/>
        </w:rPr>
        <w:t>院的医生、护士、营养师、康复治疗师等，为老人提供医疗康复服务；协调辖区内某单位食堂为老人提供送餐服务，上述做法最能体现社会工作（ ）</w:t>
      </w:r>
      <w:r>
        <w:rPr>
          <w:spacing w:val="-13"/>
        </w:rPr>
        <w:t>的特点。</w:t>
      </w:r>
    </w:p>
    <w:p>
      <w:pPr>
        <w:pStyle w:val="5"/>
        <w:tabs>
          <w:tab w:val="left" w:pos="5739"/>
        </w:tabs>
        <w:spacing w:before="2"/>
        <w:ind w:left="1660"/>
        <w:jc w:val="both"/>
        <w:rPr>
          <w:color w:val="FF0000"/>
        </w:rPr>
      </w:pPr>
      <w:r>
        <w:t>A.注重专业实践</w:t>
      </w:r>
      <w:r>
        <w:tab/>
      </w:r>
      <w:r>
        <w:rPr>
          <w:color w:val="FF0000"/>
        </w:rPr>
        <w:t>B.多方协同</w:t>
      </w:r>
    </w:p>
    <w:p>
      <w:pPr>
        <w:pStyle w:val="5"/>
        <w:tabs>
          <w:tab w:val="left" w:pos="5739"/>
        </w:tabs>
        <w:spacing w:before="160"/>
        <w:ind w:left="1660"/>
        <w:jc w:val="both"/>
      </w:pPr>
      <w:r>
        <w:t>C.促进发展</w:t>
      </w:r>
      <w:r>
        <w:tab/>
      </w:r>
      <w:r>
        <w:t>D.注重专业价值</w:t>
      </w:r>
    </w:p>
    <w:p>
      <w:pPr>
        <w:pStyle w:val="5"/>
        <w:jc w:val="center"/>
      </w:pPr>
      <w:r>
        <w:drawing>
          <wp:inline distT="0" distB="0" distL="114300" distR="114300">
            <wp:extent cx="5335905" cy="3841750"/>
            <wp:effectExtent l="0" t="0" r="13335" b="1397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24"/>
                    <a:stretch>
                      <a:fillRect/>
                    </a:stretch>
                  </pic:blipFill>
                  <pic:spPr>
                    <a:xfrm>
                      <a:off x="0" y="0"/>
                      <a:ext cx="5335905" cy="3841750"/>
                    </a:xfrm>
                    <a:prstGeom prst="rect">
                      <a:avLst/>
                    </a:prstGeom>
                    <a:noFill/>
                    <a:ln>
                      <a:noFill/>
                    </a:ln>
                  </pic:spPr>
                </pic:pic>
              </a:graphicData>
            </a:graphic>
          </wp:inline>
        </w:drawing>
      </w:r>
    </w:p>
    <w:p>
      <w:pPr>
        <w:pStyle w:val="3"/>
        <w:spacing w:before="185"/>
        <w:ind w:left="3858"/>
        <w:sectPr>
          <w:pgSz w:w="11910" w:h="16840"/>
          <w:pgMar w:top="1160" w:right="1560" w:bottom="1420" w:left="620" w:header="552" w:footer="1208" w:gutter="0"/>
          <w:cols w:space="720" w:num="1"/>
        </w:sectPr>
      </w:pPr>
      <w:bookmarkStart w:id="8" w:name="考点二 社会工作的要素"/>
      <w:bookmarkEnd w:id="8"/>
    </w:p>
    <w:p>
      <w:pPr>
        <w:pStyle w:val="3"/>
        <w:spacing w:before="185"/>
        <w:ind w:left="3858"/>
      </w:pPr>
      <w:r>
        <w:t>考点二 社会工作的要素</w:t>
      </w:r>
    </w:p>
    <w:p>
      <w:pPr>
        <w:pStyle w:val="5"/>
        <w:rPr>
          <w:b/>
          <w:sz w:val="28"/>
        </w:rPr>
      </w:pPr>
    </w:p>
    <w:p>
      <w:pPr>
        <w:spacing w:before="200"/>
        <w:ind w:left="1180" w:right="0" w:firstLine="0"/>
        <w:jc w:val="left"/>
        <w:rPr>
          <w:b/>
          <w:sz w:val="28"/>
        </w:rPr>
      </w:pPr>
      <w:bookmarkStart w:id="9" w:name="一、社会工作的对象"/>
      <w:bookmarkEnd w:id="9"/>
      <w:r>
        <w:rPr>
          <w:b/>
          <w:sz w:val="28"/>
        </w:rPr>
        <w:t>一、社会工作的对象</w:t>
      </w:r>
    </w:p>
    <w:p>
      <w:pPr>
        <w:pStyle w:val="5"/>
        <w:spacing w:before="132" w:after="3" w:line="302" w:lineRule="auto"/>
        <w:ind w:left="1180" w:right="237" w:firstLine="480"/>
        <w:jc w:val="both"/>
        <w:rPr>
          <w:rFonts w:hint="eastAsia" w:eastAsia="宋体"/>
          <w:b/>
          <w:lang w:val="en-US" w:eastAsia="zh-CN"/>
        </w:rPr>
      </w:pPr>
      <w:r>
        <w:rPr>
          <w:spacing w:val="-8"/>
        </w:rPr>
        <w:t>服务对象</w:t>
      </w:r>
      <w:r>
        <w:t>（</w:t>
      </w:r>
      <w:r>
        <w:rPr>
          <w:spacing w:val="-6"/>
        </w:rPr>
        <w:t>也称受助者、案主或工作对象</w:t>
      </w:r>
      <w:r>
        <w:rPr>
          <w:spacing w:val="-32"/>
        </w:rPr>
        <w:t>）</w:t>
      </w:r>
      <w:r>
        <w:rPr>
          <w:spacing w:val="-2"/>
        </w:rPr>
        <w:t>是社会工作者直接服务或帮助的</w:t>
      </w:r>
      <w:r>
        <w:rPr>
          <w:spacing w:val="-12"/>
        </w:rPr>
        <w:t>对象，是物质上、精神上、社会关系上遇到困难、需要社会工作者提供帮助的个</w:t>
      </w:r>
      <w:r>
        <w:t>人或群体，是社会工作的</w:t>
      </w:r>
      <w:r>
        <w:rPr>
          <w:b/>
        </w:rPr>
        <w:t>基本要素。</w:t>
      </w:r>
      <w:r>
        <w:rPr>
          <w:rFonts w:hint="eastAsia"/>
          <w:b/>
          <w:lang w:eastAsia="zh-CN"/>
        </w:rPr>
        <w:t>（</w:t>
      </w:r>
      <w:r>
        <w:rPr>
          <w:rFonts w:hint="eastAsia"/>
          <w:b/>
          <w:color w:val="FF0000"/>
          <w:lang w:val="en-US" w:eastAsia="zh-CN"/>
        </w:rPr>
        <w:t>发生的前提</w:t>
      </w:r>
      <w:r>
        <w:rPr>
          <w:rFonts w:hint="eastAsia"/>
          <w:b/>
          <w:lang w:eastAsia="zh-CN"/>
        </w:rPr>
        <w:t>）</w:t>
      </w:r>
    </w:p>
    <w:tbl>
      <w:tblPr>
        <w:tblStyle w:val="6"/>
        <w:tblW w:w="0" w:type="auto"/>
        <w:tblInd w:w="107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21"/>
        <w:gridCol w:w="64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4" w:hRule="atLeast"/>
        </w:trPr>
        <w:tc>
          <w:tcPr>
            <w:tcW w:w="1621" w:type="dxa"/>
          </w:tcPr>
          <w:p>
            <w:pPr>
              <w:pStyle w:val="10"/>
              <w:spacing w:before="1"/>
              <w:ind w:left="107"/>
              <w:rPr>
                <w:b/>
                <w:sz w:val="24"/>
              </w:rPr>
            </w:pPr>
            <w:r>
              <w:rPr>
                <w:b/>
                <w:sz w:val="24"/>
              </w:rPr>
              <w:t>基本对象</w:t>
            </w:r>
          </w:p>
          <w:p>
            <w:pPr>
              <w:pStyle w:val="10"/>
              <w:spacing w:before="1"/>
              <w:ind w:left="107"/>
              <w:rPr>
                <w:rFonts w:hint="default" w:eastAsia="宋体"/>
                <w:b/>
                <w:sz w:val="24"/>
                <w:lang w:val="en-US" w:eastAsia="zh-CN"/>
              </w:rPr>
            </w:pPr>
            <w:r>
              <w:rPr>
                <w:rFonts w:hint="eastAsia"/>
                <w:b/>
                <w:color w:val="FF0000"/>
                <w:sz w:val="24"/>
                <w:lang w:val="en-US" w:eastAsia="zh-CN"/>
              </w:rPr>
              <w:t>弱势群体</w:t>
            </w:r>
          </w:p>
        </w:tc>
        <w:tc>
          <w:tcPr>
            <w:tcW w:w="6477" w:type="dxa"/>
          </w:tcPr>
          <w:p>
            <w:pPr>
              <w:pStyle w:val="10"/>
              <w:spacing w:before="1"/>
              <w:ind w:left="106"/>
              <w:rPr>
                <w:sz w:val="24"/>
              </w:rPr>
            </w:pPr>
            <w:r>
              <w:rPr>
                <w:sz w:val="24"/>
              </w:rPr>
              <w:t>孤儿、无依无靠的老人和残疾人；精神病患者；因失业而沦</w:t>
            </w:r>
          </w:p>
          <w:p>
            <w:pPr>
              <w:pStyle w:val="10"/>
              <w:spacing w:before="158"/>
              <w:ind w:left="106"/>
              <w:rPr>
                <w:sz w:val="24"/>
              </w:rPr>
            </w:pPr>
            <w:r>
              <w:rPr>
                <w:sz w:val="24"/>
              </w:rPr>
              <w:t>为生存困难者。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5" w:hRule="atLeast"/>
        </w:trPr>
        <w:tc>
          <w:tcPr>
            <w:tcW w:w="1621" w:type="dxa"/>
          </w:tcPr>
          <w:p>
            <w:pPr>
              <w:pStyle w:val="10"/>
              <w:ind w:left="107"/>
              <w:rPr>
                <w:b/>
                <w:sz w:val="24"/>
              </w:rPr>
            </w:pPr>
            <w:r>
              <w:rPr>
                <w:b/>
                <w:sz w:val="24"/>
              </w:rPr>
              <w:t>扩大对象</w:t>
            </w:r>
          </w:p>
        </w:tc>
        <w:tc>
          <w:tcPr>
            <w:tcW w:w="6477" w:type="dxa"/>
          </w:tcPr>
          <w:p>
            <w:pPr>
              <w:pStyle w:val="10"/>
              <w:ind w:left="106"/>
              <w:rPr>
                <w:sz w:val="24"/>
              </w:rPr>
            </w:pPr>
            <w:r>
              <w:rPr>
                <w:sz w:val="24"/>
              </w:rPr>
              <w:t>一般大众。</w:t>
            </w:r>
          </w:p>
        </w:tc>
      </w:tr>
    </w:tbl>
    <w:p>
      <w:pPr>
        <w:pStyle w:val="3"/>
        <w:spacing w:before="132"/>
        <w:rPr>
          <w:rFonts w:hint="default" w:eastAsia="宋体"/>
          <w:lang w:val="en-US" w:eastAsia="zh-CN"/>
        </w:rPr>
      </w:pPr>
      <w:bookmarkStart w:id="10" w:name="二、社会工作者"/>
      <w:bookmarkEnd w:id="10"/>
      <w:r>
        <w:t>二、社会工作者</w:t>
      </w:r>
      <w:r>
        <w:rPr>
          <w:rFonts w:hint="eastAsia"/>
          <w:lang w:eastAsia="zh-CN"/>
        </w:rPr>
        <w:t>（</w:t>
      </w:r>
      <w:r>
        <w:rPr>
          <w:rFonts w:hint="eastAsia"/>
          <w:color w:val="FF0000"/>
          <w:lang w:val="en-US" w:eastAsia="zh-CN"/>
        </w:rPr>
        <w:t>助人的主体</w:t>
      </w:r>
      <w:r>
        <w:rPr>
          <w:rFonts w:hint="eastAsia"/>
          <w:lang w:eastAsia="zh-CN"/>
        </w:rPr>
        <w:t>）</w:t>
      </w:r>
      <w:r>
        <w:rPr>
          <w:rFonts w:hint="eastAsia"/>
          <w:highlight w:val="red"/>
          <w:lang w:val="en-US" w:eastAsia="zh-CN"/>
        </w:rPr>
        <w:t>重点</w:t>
      </w:r>
    </w:p>
    <w:p>
      <w:pPr>
        <w:pStyle w:val="5"/>
        <w:spacing w:before="135" w:after="4" w:line="362" w:lineRule="auto"/>
        <w:ind w:left="1180" w:right="117" w:firstLine="480"/>
      </w:pPr>
      <w:r>
        <w:rPr>
          <w:spacing w:val="-5"/>
        </w:rPr>
        <w:t>社会工作者是接受一定的</w:t>
      </w:r>
      <w:r>
        <w:rPr>
          <w:color w:val="FF0000"/>
          <w:spacing w:val="-5"/>
        </w:rPr>
        <w:t>专业教育或培训</w:t>
      </w:r>
      <w:r>
        <w:rPr>
          <w:spacing w:val="-5"/>
        </w:rPr>
        <w:t>、</w:t>
      </w:r>
      <w:r>
        <w:rPr>
          <w:color w:val="FF0000"/>
          <w:spacing w:val="-5"/>
        </w:rPr>
        <w:t>从事职业化社会服务</w:t>
      </w:r>
      <w:r>
        <w:rPr>
          <w:spacing w:val="-5"/>
        </w:rPr>
        <w:t>的人，</w:t>
      </w:r>
      <w:r>
        <w:rPr>
          <w:color w:val="FF0000"/>
          <w:spacing w:val="-5"/>
        </w:rPr>
        <w:t>不仅</w:t>
      </w:r>
      <w:r>
        <w:rPr>
          <w:color w:val="FF0000"/>
          <w:spacing w:val="-17"/>
        </w:rPr>
        <w:t>指单个的社会工作者</w:t>
      </w:r>
      <w:r>
        <w:rPr>
          <w:spacing w:val="-17"/>
        </w:rPr>
        <w:t>，也指</w:t>
      </w:r>
      <w:r>
        <w:rPr>
          <w:color w:val="FF0000"/>
          <w:spacing w:val="-17"/>
        </w:rPr>
        <w:t>他们的团队及其所在的机构</w:t>
      </w:r>
      <w:r>
        <w:rPr>
          <w:spacing w:val="-17"/>
        </w:rPr>
        <w:t>，是社会工作的</w:t>
      </w:r>
      <w:r>
        <w:rPr>
          <w:b/>
        </w:rPr>
        <w:t>基本要素</w:t>
      </w:r>
      <w:r>
        <w:rPr>
          <w:spacing w:val="-16"/>
        </w:rPr>
        <w:t>。</w:t>
      </w:r>
    </w:p>
    <w:tbl>
      <w:tblPr>
        <w:tblStyle w:val="6"/>
        <w:tblW w:w="0" w:type="auto"/>
        <w:tblInd w:w="107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75"/>
        <w:gridCol w:w="709"/>
        <w:gridCol w:w="67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2" w:hRule="atLeast"/>
        </w:trPr>
        <w:tc>
          <w:tcPr>
            <w:tcW w:w="675" w:type="dxa"/>
            <w:vMerge w:val="restart"/>
          </w:tcPr>
          <w:p>
            <w:pPr>
              <w:pStyle w:val="10"/>
              <w:ind w:left="0"/>
              <w:rPr>
                <w:sz w:val="24"/>
              </w:rPr>
            </w:pPr>
          </w:p>
          <w:p>
            <w:pPr>
              <w:pStyle w:val="10"/>
              <w:ind w:left="0"/>
              <w:rPr>
                <w:sz w:val="24"/>
              </w:rPr>
            </w:pPr>
          </w:p>
          <w:p>
            <w:pPr>
              <w:pStyle w:val="10"/>
              <w:ind w:left="0"/>
              <w:rPr>
                <w:sz w:val="24"/>
              </w:rPr>
            </w:pPr>
          </w:p>
          <w:p>
            <w:pPr>
              <w:pStyle w:val="10"/>
              <w:ind w:left="0"/>
              <w:rPr>
                <w:sz w:val="24"/>
              </w:rPr>
            </w:pPr>
          </w:p>
          <w:p>
            <w:pPr>
              <w:pStyle w:val="10"/>
              <w:spacing w:before="184" w:line="364" w:lineRule="auto"/>
              <w:ind w:left="215" w:right="207"/>
              <w:jc w:val="both"/>
              <w:rPr>
                <w:b/>
                <w:sz w:val="24"/>
              </w:rPr>
            </w:pPr>
            <w:r>
              <w:rPr>
                <w:b/>
                <w:sz w:val="24"/>
              </w:rPr>
              <w:t>社会工</w:t>
            </w:r>
          </w:p>
          <w:p>
            <w:pPr>
              <w:pStyle w:val="10"/>
              <w:spacing w:line="307" w:lineRule="exact"/>
              <w:ind w:left="215"/>
              <w:rPr>
                <w:b/>
                <w:sz w:val="24"/>
              </w:rPr>
            </w:pPr>
            <w:r>
              <w:rPr>
                <w:b/>
                <w:w w:val="99"/>
                <w:sz w:val="24"/>
              </w:rPr>
              <w:t>作</w:t>
            </w:r>
          </w:p>
        </w:tc>
        <w:tc>
          <w:tcPr>
            <w:tcW w:w="709" w:type="dxa"/>
            <w:vMerge w:val="restart"/>
          </w:tcPr>
          <w:p>
            <w:pPr>
              <w:pStyle w:val="10"/>
              <w:ind w:left="0"/>
              <w:rPr>
                <w:sz w:val="24"/>
              </w:rPr>
            </w:pPr>
          </w:p>
          <w:p>
            <w:pPr>
              <w:pStyle w:val="10"/>
              <w:ind w:left="0"/>
              <w:rPr>
                <w:sz w:val="24"/>
              </w:rPr>
            </w:pPr>
          </w:p>
          <w:p>
            <w:pPr>
              <w:pStyle w:val="10"/>
              <w:ind w:left="0"/>
              <w:rPr>
                <w:sz w:val="24"/>
              </w:rPr>
            </w:pPr>
          </w:p>
          <w:p>
            <w:pPr>
              <w:pStyle w:val="10"/>
              <w:ind w:left="0"/>
              <w:rPr>
                <w:sz w:val="24"/>
              </w:rPr>
            </w:pPr>
          </w:p>
          <w:p>
            <w:pPr>
              <w:pStyle w:val="10"/>
              <w:spacing w:before="9"/>
              <w:ind w:left="0"/>
              <w:rPr>
                <w:sz w:val="32"/>
              </w:rPr>
            </w:pPr>
          </w:p>
          <w:p>
            <w:pPr>
              <w:pStyle w:val="10"/>
              <w:spacing w:before="1" w:line="364" w:lineRule="auto"/>
              <w:ind w:left="114" w:right="102"/>
              <w:jc w:val="both"/>
              <w:rPr>
                <w:b/>
                <w:sz w:val="24"/>
              </w:rPr>
            </w:pPr>
            <w:r>
              <w:rPr>
                <w:b/>
                <w:sz w:val="24"/>
              </w:rPr>
              <w:t>直接服务角色</w:t>
            </w:r>
          </w:p>
        </w:tc>
        <w:tc>
          <w:tcPr>
            <w:tcW w:w="6725" w:type="dxa"/>
          </w:tcPr>
          <w:p>
            <w:pPr>
              <w:pStyle w:val="10"/>
              <w:spacing w:before="1"/>
              <w:rPr>
                <w:sz w:val="24"/>
              </w:rPr>
            </w:pPr>
            <w:r>
              <w:rPr>
                <w:b/>
                <w:spacing w:val="-11"/>
                <w:sz w:val="24"/>
              </w:rPr>
              <w:t>（1）</w:t>
            </w:r>
            <w:r>
              <w:rPr>
                <w:b/>
                <w:spacing w:val="-6"/>
                <w:sz w:val="24"/>
              </w:rPr>
              <w:t>服务提供者：</w:t>
            </w:r>
            <w:r>
              <w:rPr>
                <w:spacing w:val="-2"/>
                <w:sz w:val="24"/>
              </w:rPr>
              <w:t>首要角色提供的不是简单的体力劳动，而是</w:t>
            </w:r>
          </w:p>
          <w:p>
            <w:pPr>
              <w:pStyle w:val="10"/>
              <w:spacing w:before="158"/>
              <w:rPr>
                <w:rFonts w:hint="eastAsia" w:eastAsia="宋体"/>
                <w:b/>
                <w:sz w:val="24"/>
                <w:lang w:eastAsia="zh-CN"/>
              </w:rPr>
            </w:pPr>
            <w:r>
              <w:rPr>
                <w:b/>
                <w:sz w:val="24"/>
              </w:rPr>
              <w:t>复合型的服务。</w:t>
            </w:r>
            <w:r>
              <w:rPr>
                <w:rFonts w:hint="eastAsia"/>
                <w:b/>
                <w:sz w:val="24"/>
                <w:lang w:eastAsia="zh-CN"/>
              </w:rPr>
              <w:t>（</w:t>
            </w:r>
            <w:r>
              <w:rPr>
                <w:rFonts w:hint="eastAsia"/>
                <w:b/>
                <w:color w:val="FF0000"/>
                <w:sz w:val="24"/>
                <w:lang w:val="en-US" w:eastAsia="zh-CN"/>
              </w:rPr>
              <w:t>我（社工）给你（被服务的人）</w:t>
            </w:r>
            <w:r>
              <w:rPr>
                <w:rFonts w:hint="eastAsia"/>
                <w:b/>
                <w:sz w:val="24"/>
                <w:lang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675" w:type="dxa"/>
            <w:vMerge w:val="continue"/>
            <w:tcBorders>
              <w:top w:val="nil"/>
            </w:tcBorders>
          </w:tcPr>
          <w:p>
            <w:pPr>
              <w:rPr>
                <w:sz w:val="2"/>
                <w:szCs w:val="2"/>
              </w:rPr>
            </w:pPr>
          </w:p>
        </w:tc>
        <w:tc>
          <w:tcPr>
            <w:tcW w:w="709" w:type="dxa"/>
            <w:vMerge w:val="continue"/>
            <w:tcBorders>
              <w:top w:val="nil"/>
            </w:tcBorders>
          </w:tcPr>
          <w:p>
            <w:pPr>
              <w:rPr>
                <w:sz w:val="2"/>
                <w:szCs w:val="2"/>
              </w:rPr>
            </w:pPr>
          </w:p>
        </w:tc>
        <w:tc>
          <w:tcPr>
            <w:tcW w:w="6725" w:type="dxa"/>
          </w:tcPr>
          <w:p>
            <w:pPr>
              <w:pStyle w:val="10"/>
              <w:spacing w:before="1"/>
              <w:ind w:right="-29"/>
              <w:rPr>
                <w:rFonts w:hint="default" w:eastAsia="宋体"/>
                <w:b/>
                <w:sz w:val="24"/>
                <w:lang w:val="en-US" w:eastAsia="zh-CN"/>
              </w:rPr>
            </w:pPr>
            <w:r>
              <w:rPr>
                <w:b/>
                <w:spacing w:val="-24"/>
                <w:sz w:val="24"/>
              </w:rPr>
              <w:t>（2）</w:t>
            </w:r>
            <w:r>
              <w:rPr>
                <w:b/>
                <w:spacing w:val="-19"/>
                <w:sz w:val="24"/>
              </w:rPr>
              <w:t>治疗者：</w:t>
            </w:r>
            <w:r>
              <w:rPr>
                <w:spacing w:val="-9"/>
                <w:sz w:val="24"/>
              </w:rPr>
              <w:t>对有困难、有问题的社会成员的困境</w:t>
            </w:r>
            <w:r>
              <w:rPr>
                <w:b/>
                <w:sz w:val="24"/>
              </w:rPr>
              <w:t>诊断和治疗。</w:t>
            </w:r>
            <w:r>
              <w:rPr>
                <w:rFonts w:hint="eastAsia"/>
                <w:b/>
                <w:sz w:val="24"/>
                <w:lang w:eastAsia="zh-CN"/>
              </w:rPr>
              <w:t>（</w:t>
            </w:r>
            <w:r>
              <w:rPr>
                <w:rFonts w:hint="eastAsia"/>
                <w:b/>
                <w:color w:val="FF0000"/>
                <w:sz w:val="24"/>
                <w:lang w:val="en-US" w:eastAsia="zh-CN"/>
              </w:rPr>
              <w:t>行为矫正、心理</w:t>
            </w:r>
            <w:r>
              <w:rPr>
                <w:rFonts w:hint="eastAsia"/>
                <w:b/>
                <w:sz w:val="24"/>
                <w:lang w:eastAsia="zh-CN"/>
              </w:rPr>
              <w:t>）（</w:t>
            </w:r>
            <w:r>
              <w:rPr>
                <w:rFonts w:hint="eastAsia"/>
                <w:b/>
                <w:color w:val="FF0000"/>
                <w:sz w:val="24"/>
                <w:lang w:val="en-US" w:eastAsia="zh-CN"/>
              </w:rPr>
              <w:t>我渡你</w:t>
            </w:r>
            <w:r>
              <w:rPr>
                <w:rFonts w:hint="eastAsia"/>
                <w:b/>
                <w:sz w:val="24"/>
                <w:lang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4" w:hRule="atLeast"/>
        </w:trPr>
        <w:tc>
          <w:tcPr>
            <w:tcW w:w="675" w:type="dxa"/>
            <w:vMerge w:val="continue"/>
            <w:tcBorders>
              <w:top w:val="nil"/>
            </w:tcBorders>
          </w:tcPr>
          <w:p>
            <w:pPr>
              <w:rPr>
                <w:sz w:val="2"/>
                <w:szCs w:val="2"/>
              </w:rPr>
            </w:pPr>
          </w:p>
        </w:tc>
        <w:tc>
          <w:tcPr>
            <w:tcW w:w="709" w:type="dxa"/>
            <w:vMerge w:val="continue"/>
            <w:tcBorders>
              <w:top w:val="nil"/>
            </w:tcBorders>
          </w:tcPr>
          <w:p>
            <w:pPr>
              <w:rPr>
                <w:sz w:val="2"/>
                <w:szCs w:val="2"/>
              </w:rPr>
            </w:pPr>
          </w:p>
        </w:tc>
        <w:tc>
          <w:tcPr>
            <w:tcW w:w="6725" w:type="dxa"/>
          </w:tcPr>
          <w:p>
            <w:pPr>
              <w:pStyle w:val="10"/>
              <w:spacing w:before="1"/>
              <w:rPr>
                <w:sz w:val="24"/>
              </w:rPr>
            </w:pPr>
            <w:r>
              <w:rPr>
                <w:b/>
                <w:sz w:val="24"/>
              </w:rPr>
              <w:t>（3）支持者：</w:t>
            </w:r>
            <w:r>
              <w:rPr>
                <w:sz w:val="24"/>
              </w:rPr>
              <w:t>鼓励服务对象在可能的情况下自强自立、克服困</w:t>
            </w:r>
          </w:p>
          <w:p>
            <w:pPr>
              <w:pStyle w:val="10"/>
              <w:spacing w:before="159"/>
              <w:rPr>
                <w:rFonts w:hint="default" w:eastAsia="宋体"/>
                <w:sz w:val="24"/>
                <w:lang w:val="en-US" w:eastAsia="zh-CN"/>
              </w:rPr>
            </w:pPr>
            <w:r>
              <w:rPr>
                <w:sz w:val="24"/>
              </w:rPr>
              <w:t>难、自我决策，即“</w:t>
            </w:r>
            <w:r>
              <w:rPr>
                <w:b/>
                <w:sz w:val="24"/>
              </w:rPr>
              <w:t>助人自助</w:t>
            </w:r>
            <w:r>
              <w:rPr>
                <w:sz w:val="24"/>
              </w:rPr>
              <w:t>”。</w:t>
            </w:r>
            <w:r>
              <w:rPr>
                <w:rFonts w:hint="eastAsia"/>
                <w:sz w:val="24"/>
                <w:lang w:val="en-US" w:eastAsia="zh-CN"/>
              </w:rPr>
              <w:t>(</w:t>
            </w:r>
            <w:r>
              <w:rPr>
                <w:rFonts w:hint="eastAsia"/>
                <w:color w:val="FF0000"/>
                <w:sz w:val="24"/>
                <w:lang w:val="en-US" w:eastAsia="zh-CN"/>
              </w:rPr>
              <w:t>我顶你/我挺你</w:t>
            </w:r>
            <w:r>
              <w:rPr>
                <w:rFonts w:hint="eastAsia"/>
                <w:sz w:val="24"/>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1" w:hRule="atLeast"/>
        </w:trPr>
        <w:tc>
          <w:tcPr>
            <w:tcW w:w="675" w:type="dxa"/>
            <w:vMerge w:val="continue"/>
            <w:tcBorders>
              <w:top w:val="nil"/>
            </w:tcBorders>
          </w:tcPr>
          <w:p>
            <w:pPr>
              <w:rPr>
                <w:sz w:val="2"/>
                <w:szCs w:val="2"/>
              </w:rPr>
            </w:pPr>
          </w:p>
        </w:tc>
        <w:tc>
          <w:tcPr>
            <w:tcW w:w="709" w:type="dxa"/>
            <w:vMerge w:val="continue"/>
            <w:tcBorders>
              <w:top w:val="nil"/>
            </w:tcBorders>
          </w:tcPr>
          <w:p>
            <w:pPr>
              <w:rPr>
                <w:sz w:val="2"/>
                <w:szCs w:val="2"/>
              </w:rPr>
            </w:pPr>
          </w:p>
        </w:tc>
        <w:tc>
          <w:tcPr>
            <w:tcW w:w="6725" w:type="dxa"/>
          </w:tcPr>
          <w:p>
            <w:pPr>
              <w:pStyle w:val="10"/>
              <w:spacing w:before="1"/>
              <w:rPr>
                <w:b/>
                <w:sz w:val="24"/>
              </w:rPr>
            </w:pPr>
            <w:r>
              <w:rPr>
                <w:b/>
                <w:spacing w:val="-18"/>
                <w:sz w:val="24"/>
              </w:rPr>
              <w:t>（4）</w:t>
            </w:r>
            <w:r>
              <w:rPr>
                <w:b/>
                <w:sz w:val="24"/>
              </w:rPr>
              <w:t>关系协调者</w:t>
            </w:r>
            <w:r>
              <w:rPr>
                <w:spacing w:val="-9"/>
                <w:sz w:val="24"/>
              </w:rPr>
              <w:t>：协助服务对象</w:t>
            </w:r>
            <w:r>
              <w:rPr>
                <w:b/>
                <w:sz w:val="24"/>
              </w:rPr>
              <w:t>处理好与他人及环境的不和谐</w:t>
            </w:r>
          </w:p>
          <w:p>
            <w:pPr>
              <w:pStyle w:val="10"/>
              <w:spacing w:before="160"/>
              <w:rPr>
                <w:rFonts w:hint="eastAsia" w:eastAsia="宋体"/>
                <w:sz w:val="24"/>
                <w:lang w:eastAsia="zh-CN"/>
              </w:rPr>
            </w:pPr>
            <w:r>
              <w:rPr>
                <w:b/>
                <w:sz w:val="24"/>
              </w:rPr>
              <w:t>关系，并建立起协调关系</w:t>
            </w:r>
            <w:r>
              <w:rPr>
                <w:sz w:val="24"/>
              </w:rPr>
              <w:t>。</w:t>
            </w:r>
            <w:r>
              <w:rPr>
                <w:rFonts w:hint="eastAsia"/>
                <w:sz w:val="24"/>
                <w:lang w:eastAsia="zh-CN"/>
              </w:rPr>
              <w:t>（</w:t>
            </w:r>
            <w:r>
              <w:rPr>
                <w:rFonts w:hint="eastAsia"/>
                <w:color w:val="FF0000"/>
                <w:sz w:val="24"/>
                <w:lang w:val="en-US" w:eastAsia="zh-CN"/>
              </w:rPr>
              <w:t>我融你</w:t>
            </w:r>
            <w:r>
              <w:rPr>
                <w:rFonts w:hint="eastAsia"/>
                <w:sz w:val="24"/>
                <w:lang w:eastAsia="zh-CN"/>
              </w:rPr>
              <w:t>）</w:t>
            </w:r>
          </w:p>
        </w:tc>
      </w:tr>
    </w:tbl>
    <w:p>
      <w:pPr>
        <w:spacing w:after="0"/>
        <w:rPr>
          <w:sz w:val="24"/>
        </w:rPr>
        <w:sectPr>
          <w:pgSz w:w="11910" w:h="16840"/>
          <w:pgMar w:top="1160" w:right="1560" w:bottom="1420" w:left="620" w:header="552" w:footer="1208" w:gutter="0"/>
          <w:cols w:space="720" w:num="1"/>
        </w:sectPr>
      </w:pPr>
    </w:p>
    <w:p>
      <w:pPr>
        <w:pStyle w:val="5"/>
        <w:spacing w:before="12"/>
        <w:rPr>
          <w:sz w:val="20"/>
        </w:rPr>
      </w:pPr>
    </w:p>
    <w:tbl>
      <w:tblPr>
        <w:tblStyle w:val="6"/>
        <w:tblW w:w="0" w:type="auto"/>
        <w:tblInd w:w="107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75"/>
        <w:gridCol w:w="709"/>
        <w:gridCol w:w="67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675" w:type="dxa"/>
            <w:vMerge w:val="restart"/>
          </w:tcPr>
          <w:p>
            <w:pPr>
              <w:pStyle w:val="10"/>
              <w:spacing w:before="3" w:line="364" w:lineRule="auto"/>
              <w:ind w:left="215" w:right="207"/>
              <w:jc w:val="both"/>
              <w:rPr>
                <w:b/>
                <w:sz w:val="24"/>
              </w:rPr>
            </w:pPr>
            <w:r>
              <w:rPr>
                <w:b/>
                <w:sz w:val="24"/>
              </w:rPr>
              <w:t>者的角色</w:t>
            </w:r>
          </w:p>
        </w:tc>
        <w:tc>
          <w:tcPr>
            <w:tcW w:w="709" w:type="dxa"/>
          </w:tcPr>
          <w:p>
            <w:pPr>
              <w:pStyle w:val="10"/>
              <w:ind w:left="0"/>
              <w:rPr>
                <w:rFonts w:ascii="Times New Roman"/>
                <w:sz w:val="24"/>
              </w:rPr>
            </w:pPr>
          </w:p>
        </w:tc>
        <w:tc>
          <w:tcPr>
            <w:tcW w:w="6714" w:type="dxa"/>
          </w:tcPr>
          <w:p>
            <w:pPr>
              <w:pStyle w:val="10"/>
              <w:numPr>
                <w:ilvl w:val="0"/>
                <w:numId w:val="1"/>
              </w:numPr>
              <w:spacing w:before="3"/>
              <w:ind w:right="-44"/>
              <w:rPr>
                <w:spacing w:val="-9"/>
                <w:sz w:val="24"/>
              </w:rPr>
            </w:pPr>
            <w:r>
              <w:rPr>
                <w:b/>
                <w:spacing w:val="-18"/>
                <w:sz w:val="24"/>
              </w:rPr>
              <w:t>倡导者：</w:t>
            </w:r>
            <w:r>
              <w:rPr>
                <w:sz w:val="24"/>
              </w:rPr>
              <w:t>向服务对象</w:t>
            </w:r>
            <w:r>
              <w:rPr>
                <w:b/>
                <w:sz w:val="24"/>
              </w:rPr>
              <w:t>倡导</w:t>
            </w:r>
            <w:r>
              <w:rPr>
                <w:spacing w:val="-9"/>
                <w:sz w:val="24"/>
              </w:rPr>
              <w:t>某种合理行为，并指导他们成功。</w:t>
            </w:r>
          </w:p>
          <w:p>
            <w:pPr>
              <w:pStyle w:val="10"/>
              <w:numPr>
                <w:numId w:val="0"/>
              </w:numPr>
              <w:spacing w:before="3"/>
              <w:ind w:right="-44" w:rightChars="0"/>
              <w:rPr>
                <w:rFonts w:hint="eastAsia" w:eastAsia="宋体"/>
                <w:spacing w:val="-9"/>
                <w:sz w:val="24"/>
                <w:lang w:eastAsia="zh-CN"/>
              </w:rPr>
            </w:pPr>
            <w:r>
              <w:rPr>
                <w:sz w:val="24"/>
              </w:rPr>
              <mc:AlternateContent>
                <mc:Choice Requires="wps">
                  <w:drawing>
                    <wp:anchor distT="0" distB="0" distL="114300" distR="114300" simplePos="0" relativeHeight="251666432" behindDoc="0" locked="0" layoutInCell="1" allowOverlap="1">
                      <wp:simplePos x="0" y="0"/>
                      <wp:positionH relativeFrom="column">
                        <wp:posOffset>33020</wp:posOffset>
                      </wp:positionH>
                      <wp:positionV relativeFrom="paragraph">
                        <wp:posOffset>87630</wp:posOffset>
                      </wp:positionV>
                      <wp:extent cx="309880" cy="405130"/>
                      <wp:effectExtent l="9525" t="9525" r="15875" b="12065"/>
                      <wp:wrapNone/>
                      <wp:docPr id="13" name="墨迹 13"/>
                      <wp:cNvGraphicFramePr/>
                      <a:graphic xmlns:a="http://schemas.openxmlformats.org/drawingml/2006/main">
                        <a:graphicData uri="http://schemas.microsoft.com/office/word/2010/wordprocessingInk">
                          <mc:AlternateContent xmlns:a14="http://schemas.microsoft.com/office/drawing/2010/main">
                            <mc:Choice Requires="a14">
                              <w14:contentPart bwMode="clr" r:id="rId25">
                                <w14:nvContentPartPr>
                                  <w14:cNvPr id="13" name="墨迹 13"/>
                                  <w14:cNvContentPartPr/>
                                </w14:nvContentPartPr>
                                <w14:xfrm>
                                  <a:off x="1992630" y="1202055"/>
                                  <a:ext cx="309880" cy="405130"/>
                                </w14:xfrm>
                              </w14:contentPart>
                            </mc:Choice>
                          </mc:AlternateContent>
                        </a:graphicData>
                      </a:graphic>
                    </wp:anchor>
                  </w:drawing>
                </mc:Choice>
                <mc:Fallback>
                  <w:pict>
                    <v:shape id="_x0000_s1026" o:spid="_x0000_s1026" o:spt="75" style="position:absolute;left:0pt;margin-left:2.6pt;margin-top:6.9pt;height:31.9pt;width:24.4pt;z-index:251666432;mso-width-relative:page;mso-height-relative:page;" coordsize="21600,21600" o:gfxdata="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">
                      <v:imagedata r:id="rId26" o:title=""/>
                      <o:lock v:ext="edit"/>
                    </v:shape>
                  </w:pict>
                </mc:Fallback>
              </mc:AlternateContent>
            </w:r>
            <w:r>
              <w:rPr>
                <w:rFonts w:hint="eastAsia"/>
                <w:spacing w:val="-9"/>
                <w:sz w:val="24"/>
                <w:lang w:eastAsia="zh-CN"/>
              </w:rPr>
              <w:t>（</w:t>
            </w:r>
            <w:r>
              <w:rPr>
                <w:rFonts w:ascii="微软雅黑" w:hAnsi="微软雅黑" w:eastAsia="微软雅黑" w:cs="微软雅黑"/>
                <w:i w:val="0"/>
                <w:iCs w:val="0"/>
                <w:caps w:val="0"/>
                <w:color w:val="9966FF"/>
                <w:spacing w:val="0"/>
                <w:sz w:val="16"/>
                <w:szCs w:val="16"/>
                <w:shd w:val="clear" w:fill="F6F6F6"/>
              </w:rPr>
              <w:t>社工告诉服务对象方法、解决问题的技巧、建议如何解决问题</w:t>
            </w:r>
            <w:r>
              <w:rPr>
                <w:rFonts w:hint="eastAsia"/>
                <w:spacing w:val="-9"/>
                <w:sz w:val="24"/>
                <w:lang w:eastAsia="zh-CN"/>
              </w:rPr>
              <w:t>）（</w:t>
            </w:r>
            <w:r>
              <w:rPr>
                <w:rFonts w:hint="eastAsia"/>
                <w:color w:val="FF0000"/>
                <w:spacing w:val="-9"/>
                <w:sz w:val="24"/>
                <w:lang w:val="en-US" w:eastAsia="zh-CN"/>
              </w:rPr>
              <w:t>我带你</w:t>
            </w:r>
            <w:r>
              <w:rPr>
                <w:rFonts w:hint="eastAsia"/>
                <w:spacing w:val="-9"/>
                <w:sz w:val="24"/>
                <w:lang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3" w:hRule="atLeast"/>
        </w:trPr>
        <w:tc>
          <w:tcPr>
            <w:tcW w:w="675" w:type="dxa"/>
            <w:vMerge w:val="continue"/>
            <w:tcBorders>
              <w:top w:val="nil"/>
            </w:tcBorders>
          </w:tcPr>
          <w:p>
            <w:pPr>
              <w:rPr>
                <w:sz w:val="2"/>
                <w:szCs w:val="2"/>
              </w:rPr>
            </w:pPr>
          </w:p>
        </w:tc>
        <w:tc>
          <w:tcPr>
            <w:tcW w:w="709" w:type="dxa"/>
            <w:vMerge w:val="restart"/>
          </w:tcPr>
          <w:p>
            <w:pPr>
              <w:pStyle w:val="10"/>
              <w:ind w:left="0"/>
              <w:rPr>
                <w:sz w:val="24"/>
              </w:rPr>
            </w:pPr>
            <w:r>
              <w:rPr>
                <w:sz w:val="24"/>
              </w:rPr>
              <mc:AlternateContent>
                <mc:Choice Requires="wps">
                  <w:drawing>
                    <wp:anchor distT="0" distB="0" distL="114300" distR="114300" simplePos="0" relativeHeight="251665408" behindDoc="0" locked="0" layoutInCell="1" allowOverlap="1">
                      <wp:simplePos x="0" y="0"/>
                      <wp:positionH relativeFrom="column">
                        <wp:posOffset>260985</wp:posOffset>
                      </wp:positionH>
                      <wp:positionV relativeFrom="paragraph">
                        <wp:posOffset>13335</wp:posOffset>
                      </wp:positionV>
                      <wp:extent cx="341630" cy="556260"/>
                      <wp:effectExtent l="9525" t="9525" r="14605" b="13335"/>
                      <wp:wrapNone/>
                      <wp:docPr id="12" name="墨迹 12"/>
                      <wp:cNvGraphicFramePr/>
                      <a:graphic xmlns:a="http://schemas.openxmlformats.org/drawingml/2006/main">
                        <a:graphicData uri="http://schemas.microsoft.com/office/word/2010/wordprocessingInk">
                          <mc:AlternateContent xmlns:a14="http://schemas.microsoft.com/office/drawing/2010/main">
                            <mc:Choice Requires="a14">
                              <w14:contentPart bwMode="clr" r:id="rId27">
                                <w14:nvContentPartPr>
                                  <w14:cNvPr id="12" name="墨迹 12"/>
                                  <w14:cNvContentPartPr/>
                                </w14:nvContentPartPr>
                                <w14:xfrm>
                                  <a:off x="1770380" y="1336675"/>
                                  <a:ext cx="341630" cy="556260"/>
                                </w14:xfrm>
                              </w14:contentPart>
                            </mc:Choice>
                          </mc:AlternateContent>
                        </a:graphicData>
                      </a:graphic>
                    </wp:anchor>
                  </w:drawing>
                </mc:Choice>
                <mc:Fallback>
                  <w:pict>
                    <v:shape id="_x0000_s1026" o:spid="_x0000_s1026" o:spt="75" style="position:absolute;left:0pt;margin-left:20.55pt;margin-top:1.05pt;height:43.8pt;width:26.9pt;z-index:251665408;mso-width-relative:page;mso-height-relative:page;" coordsize="21600,21600" o:gfxdata="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">
                      <v:imagedata r:id="rId28" o:title=""/>
                      <o:lock v:ext="edit"/>
                    </v:shape>
                  </w:pict>
                </mc:Fallback>
              </mc:AlternateContent>
            </w:r>
          </w:p>
          <w:p>
            <w:pPr>
              <w:pStyle w:val="10"/>
              <w:spacing w:before="7"/>
              <w:ind w:left="0"/>
              <w:rPr>
                <w:sz w:val="31"/>
              </w:rPr>
            </w:pPr>
          </w:p>
          <w:p>
            <w:pPr>
              <w:pStyle w:val="10"/>
              <w:spacing w:line="362" w:lineRule="auto"/>
              <w:ind w:left="114" w:right="102"/>
              <w:jc w:val="both"/>
              <w:rPr>
                <w:b/>
                <w:sz w:val="24"/>
              </w:rPr>
            </w:pPr>
            <w:r>
              <w:rPr>
                <w:sz w:val="24"/>
              </w:rPr>
              <mc:AlternateContent>
                <mc:Choice Requires="wps">
                  <w:drawing>
                    <wp:anchor distT="0" distB="0" distL="114300" distR="114300" simplePos="0" relativeHeight="251667456" behindDoc="0" locked="0" layoutInCell="1" allowOverlap="1">
                      <wp:simplePos x="0" y="0"/>
                      <wp:positionH relativeFrom="column">
                        <wp:posOffset>430530</wp:posOffset>
                      </wp:positionH>
                      <wp:positionV relativeFrom="paragraph">
                        <wp:posOffset>92710</wp:posOffset>
                      </wp:positionV>
                      <wp:extent cx="2358390" cy="342265"/>
                      <wp:effectExtent l="9525" t="9525" r="9525" b="13970"/>
                      <wp:wrapNone/>
                      <wp:docPr id="14" name="墨迹 14"/>
                      <wp:cNvGraphicFramePr/>
                      <a:graphic xmlns:a="http://schemas.openxmlformats.org/drawingml/2006/main">
                        <a:graphicData uri="http://schemas.microsoft.com/office/word/2010/wordprocessingInk">
                          <mc:AlternateContent xmlns:a14="http://schemas.microsoft.com/office/drawing/2010/main">
                            <mc:Choice Requires="a14">
                              <w14:contentPart bwMode="clr" r:id="rId29">
                                <w14:nvContentPartPr>
                                  <w14:cNvPr id="14" name="墨迹 14"/>
                                  <w14:cNvContentPartPr/>
                                </w14:nvContentPartPr>
                                <w14:xfrm>
                                  <a:off x="1939925" y="1873250"/>
                                  <a:ext cx="2358390" cy="342265"/>
                                </w14:xfrm>
                              </w14:contentPart>
                            </mc:Choice>
                          </mc:AlternateContent>
                        </a:graphicData>
                      </a:graphic>
                    </wp:anchor>
                  </w:drawing>
                </mc:Choice>
                <mc:Fallback>
                  <w:pict>
                    <v:shape id="_x0000_s1026" o:spid="_x0000_s1026" o:spt="75" style="position:absolute;left:0pt;margin-left:33.9pt;margin-top:7.3pt;height:26.95pt;width:185.7pt;z-index:251667456;mso-width-relative:page;mso-height-relative:page;" coordsize="21600,21600" o:gfxdata="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">
                      <v:imagedata r:id="rId30" o:title=""/>
                      <o:lock v:ext="edit"/>
                    </v:shape>
                  </w:pict>
                </mc:Fallback>
              </mc:AlternateContent>
            </w:r>
            <w:r>
              <w:rPr>
                <w:b/>
                <w:sz w:val="24"/>
              </w:rPr>
              <w:t>间接服务角色</w:t>
            </w:r>
          </w:p>
          <w:p>
            <w:pPr>
              <w:pStyle w:val="10"/>
              <w:spacing w:line="362" w:lineRule="auto"/>
              <w:ind w:left="114" w:right="102"/>
              <w:jc w:val="both"/>
              <w:rPr>
                <w:rFonts w:hint="eastAsia" w:eastAsia="宋体"/>
                <w:b/>
                <w:sz w:val="24"/>
                <w:lang w:eastAsia="zh-CN"/>
              </w:rPr>
            </w:pPr>
            <w:r>
              <w:rPr>
                <w:sz w:val="24"/>
              </w:rPr>
              <mc:AlternateContent>
                <mc:Choice Requires="wps">
                  <w:drawing>
                    <wp:anchor distT="0" distB="0" distL="114300" distR="114300" simplePos="0" relativeHeight="251669504" behindDoc="0" locked="0" layoutInCell="1" allowOverlap="1">
                      <wp:simplePos x="0" y="0"/>
                      <wp:positionH relativeFrom="column">
                        <wp:posOffset>65405</wp:posOffset>
                      </wp:positionH>
                      <wp:positionV relativeFrom="paragraph">
                        <wp:posOffset>833755</wp:posOffset>
                      </wp:positionV>
                      <wp:extent cx="1342390" cy="374015"/>
                      <wp:effectExtent l="9525" t="9525" r="19685" b="12700"/>
                      <wp:wrapNone/>
                      <wp:docPr id="16" name="墨迹 16"/>
                      <wp:cNvGraphicFramePr/>
                      <a:graphic xmlns:a="http://schemas.openxmlformats.org/drawingml/2006/main">
                        <a:graphicData uri="http://schemas.microsoft.com/office/word/2010/wordprocessingInk">
                          <mc:AlternateContent xmlns:a14="http://schemas.microsoft.com/office/drawing/2010/main">
                            <mc:Choice Requires="a14">
                              <w14:contentPart bwMode="clr" r:id="rId31">
                                <w14:nvContentPartPr>
                                  <w14:cNvPr id="16" name="墨迹 16"/>
                                  <w14:cNvContentPartPr/>
                                </w14:nvContentPartPr>
                                <w14:xfrm>
                                  <a:off x="1574800" y="3508375"/>
                                  <a:ext cx="1342390" cy="374015"/>
                                </w14:xfrm>
                              </w14:contentPart>
                            </mc:Choice>
                          </mc:AlternateContent>
                        </a:graphicData>
                      </a:graphic>
                    </wp:anchor>
                  </w:drawing>
                </mc:Choice>
                <mc:Fallback>
                  <w:pict>
                    <v:shape id="_x0000_s1026" o:spid="_x0000_s1026" o:spt="75" style="position:absolute;left:0pt;margin-left:5.15pt;margin-top:65.65pt;height:29.45pt;width:105.7pt;z-index:251669504;mso-width-relative:page;mso-height-relative:page;" coordsize="21600,21600" o:gfxdata="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">
                      <v:imagedata r:id="rId32" o:title=""/>
                      <o:lock v:ext="edit"/>
                    </v:shape>
                  </w:pict>
                </mc:Fallback>
              </mc:AlternateContent>
            </w:r>
            <w:r>
              <w:rPr>
                <w:rFonts w:hint="eastAsia"/>
                <w:b/>
                <w:sz w:val="24"/>
                <w:lang w:eastAsia="zh-CN"/>
              </w:rPr>
              <w:t>（</w:t>
            </w:r>
            <w:r>
              <w:rPr>
                <w:rFonts w:hint="eastAsia"/>
                <w:b/>
                <w:color w:val="FF0000"/>
                <w:sz w:val="24"/>
                <w:lang w:val="en-US" w:eastAsia="zh-CN"/>
              </w:rPr>
              <w:t>第三方</w:t>
            </w:r>
            <w:r>
              <w:rPr>
                <w:rFonts w:hint="eastAsia"/>
                <w:b/>
                <w:sz w:val="24"/>
                <w:lang w:eastAsia="zh-CN"/>
              </w:rPr>
              <w:t>）</w:t>
            </w:r>
          </w:p>
        </w:tc>
        <w:tc>
          <w:tcPr>
            <w:tcW w:w="6714" w:type="dxa"/>
          </w:tcPr>
          <w:p>
            <w:pPr>
              <w:pStyle w:val="10"/>
              <w:spacing w:before="1"/>
              <w:ind w:right="-29"/>
              <w:rPr>
                <w:rFonts w:hint="eastAsia" w:eastAsia="宋体"/>
                <w:sz w:val="24"/>
                <w:lang w:eastAsia="zh-CN"/>
              </w:rPr>
            </w:pPr>
            <w:r>
              <w:rPr>
                <w:b/>
                <w:spacing w:val="-26"/>
                <w:sz w:val="24"/>
              </w:rPr>
              <w:t>（1）</w:t>
            </w:r>
            <w:r>
              <w:rPr>
                <w:b/>
                <w:spacing w:val="-13"/>
                <w:sz w:val="24"/>
              </w:rPr>
              <w:t>行政管理者：</w:t>
            </w:r>
            <w:r>
              <w:rPr>
                <w:color w:val="FF0000"/>
                <w:spacing w:val="-10"/>
                <w:sz w:val="24"/>
              </w:rPr>
              <w:t>控制设计助人过程</w:t>
            </w:r>
            <w:r>
              <w:rPr>
                <w:rFonts w:hint="eastAsia"/>
                <w:sz w:val="24"/>
                <w:lang w:eastAsia="zh-CN"/>
              </w:rPr>
              <w:t>（</w:t>
            </w:r>
            <w:r>
              <w:rPr>
                <w:rFonts w:hint="eastAsia"/>
                <w:sz w:val="24"/>
                <w:lang w:val="en-US" w:eastAsia="zh-CN"/>
              </w:rPr>
              <w:t>社会工作项目</w:t>
            </w:r>
            <w:r>
              <w:rPr>
                <w:rFonts w:hint="eastAsia"/>
                <w:sz w:val="24"/>
                <w:lang w:eastAsia="zh-CN"/>
              </w:rPr>
              <w:t>）</w:t>
            </w:r>
            <w:r>
              <w:rPr>
                <w:spacing w:val="-10"/>
                <w:sz w:val="24"/>
              </w:rPr>
              <w:t>，</w:t>
            </w:r>
            <w:r>
              <w:rPr>
                <w:rFonts w:hint="eastAsia"/>
                <w:spacing w:val="-10"/>
                <w:sz w:val="24"/>
                <w:lang w:eastAsia="zh-CN"/>
              </w:rPr>
              <w:t>（</w:t>
            </w:r>
            <w:r>
              <w:rPr>
                <w:rFonts w:hint="eastAsia"/>
                <w:spacing w:val="-10"/>
                <w:sz w:val="24"/>
                <w:lang w:val="en-US" w:eastAsia="zh-CN"/>
              </w:rPr>
              <w:t>规划</w:t>
            </w:r>
            <w:r>
              <w:rPr>
                <w:rFonts w:hint="eastAsia"/>
                <w:spacing w:val="-10"/>
                <w:sz w:val="24"/>
                <w:lang w:eastAsia="zh-CN"/>
              </w:rPr>
              <w:t>）</w:t>
            </w:r>
            <w:r>
              <w:rPr>
                <w:color w:val="FF0000"/>
                <w:spacing w:val="-10"/>
                <w:sz w:val="24"/>
              </w:rPr>
              <w:t>与助人相关的诸多资源</w:t>
            </w:r>
            <w:r>
              <w:rPr>
                <w:spacing w:val="-10"/>
                <w:sz w:val="24"/>
              </w:rPr>
              <w:t>、</w:t>
            </w:r>
            <w:r>
              <w:rPr>
                <w:sz w:val="24"/>
              </w:rPr>
              <w:t>信息进行协调、安排和管理。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2" w:hRule="atLeast"/>
        </w:trPr>
        <w:tc>
          <w:tcPr>
            <w:tcW w:w="675" w:type="dxa"/>
            <w:vMerge w:val="continue"/>
            <w:tcBorders>
              <w:top w:val="nil"/>
            </w:tcBorders>
          </w:tcPr>
          <w:p>
            <w:pPr>
              <w:rPr>
                <w:sz w:val="2"/>
                <w:szCs w:val="2"/>
              </w:rPr>
            </w:pPr>
          </w:p>
        </w:tc>
        <w:tc>
          <w:tcPr>
            <w:tcW w:w="709" w:type="dxa"/>
            <w:vMerge w:val="continue"/>
            <w:tcBorders>
              <w:top w:val="nil"/>
            </w:tcBorders>
          </w:tcPr>
          <w:p>
            <w:pPr>
              <w:rPr>
                <w:sz w:val="2"/>
                <w:szCs w:val="2"/>
              </w:rPr>
            </w:pPr>
          </w:p>
        </w:tc>
        <w:tc>
          <w:tcPr>
            <w:tcW w:w="6714" w:type="dxa"/>
          </w:tcPr>
          <w:p>
            <w:pPr>
              <w:pStyle w:val="10"/>
              <w:rPr>
                <w:sz w:val="24"/>
              </w:rPr>
            </w:pPr>
            <w:r>
              <w:rPr>
                <w:b/>
                <w:spacing w:val="-10"/>
                <w:sz w:val="24"/>
              </w:rPr>
              <w:t>（2）</w:t>
            </w:r>
            <w:r>
              <w:rPr>
                <w:b/>
                <w:spacing w:val="-6"/>
                <w:sz w:val="24"/>
              </w:rPr>
              <w:t>资源筹措者</w:t>
            </w:r>
            <w:r>
              <w:rPr>
                <w:b/>
                <w:sz w:val="24"/>
              </w:rPr>
              <w:t>（资源连接者</w:t>
            </w:r>
            <w:r>
              <w:rPr>
                <w:b/>
                <w:spacing w:val="-29"/>
                <w:sz w:val="24"/>
              </w:rPr>
              <w:t>）</w:t>
            </w:r>
            <w:r>
              <w:rPr>
                <w:spacing w:val="-6"/>
                <w:sz w:val="24"/>
              </w:rPr>
              <w:t>：社会工作者向相关部门争取</w:t>
            </w:r>
          </w:p>
          <w:p>
            <w:pPr>
              <w:pStyle w:val="10"/>
              <w:spacing w:before="158"/>
              <w:rPr>
                <w:rFonts w:hint="eastAsia" w:eastAsia="宋体"/>
                <w:sz w:val="24"/>
                <w:lang w:eastAsia="zh-CN"/>
              </w:rPr>
            </w:pPr>
            <w:r>
              <w:rPr>
                <w:sz w:val="24"/>
              </w:rPr>
              <w:t>服务对象所需要的资源，以解决其问题。</w:t>
            </w:r>
            <w:r>
              <w:rPr>
                <w:rFonts w:hint="eastAsia"/>
                <w:sz w:val="24"/>
                <w:lang w:eastAsia="zh-CN"/>
              </w:rPr>
              <w:t>（</w:t>
            </w:r>
            <w:r>
              <w:rPr>
                <w:rFonts w:hint="eastAsia"/>
                <w:color w:val="FF0000"/>
                <w:sz w:val="24"/>
                <w:lang w:val="en-US" w:eastAsia="zh-CN"/>
              </w:rPr>
              <w:t>爱心人士捐款、部门经费调用支援、 联系优秀的大学毕业生去支教</w:t>
            </w:r>
            <w:r>
              <w:rPr>
                <w:rFonts w:hint="eastAsia"/>
                <w:sz w:val="24"/>
                <w:lang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4" w:hRule="atLeast"/>
        </w:trPr>
        <w:tc>
          <w:tcPr>
            <w:tcW w:w="675" w:type="dxa"/>
            <w:vMerge w:val="continue"/>
            <w:tcBorders>
              <w:top w:val="nil"/>
            </w:tcBorders>
          </w:tcPr>
          <w:p>
            <w:pPr>
              <w:rPr>
                <w:sz w:val="2"/>
                <w:szCs w:val="2"/>
              </w:rPr>
            </w:pPr>
          </w:p>
        </w:tc>
        <w:tc>
          <w:tcPr>
            <w:tcW w:w="709" w:type="dxa"/>
            <w:vMerge w:val="continue"/>
            <w:tcBorders>
              <w:top w:val="nil"/>
            </w:tcBorders>
          </w:tcPr>
          <w:p>
            <w:pPr>
              <w:rPr>
                <w:sz w:val="2"/>
                <w:szCs w:val="2"/>
              </w:rPr>
            </w:pPr>
          </w:p>
        </w:tc>
        <w:tc>
          <w:tcPr>
            <w:tcW w:w="6714" w:type="dxa"/>
          </w:tcPr>
          <w:p>
            <w:pPr>
              <w:pStyle w:val="10"/>
              <w:spacing w:before="3"/>
              <w:rPr>
                <w:sz w:val="24"/>
              </w:rPr>
            </w:pPr>
            <w:r>
              <w:rPr>
                <w:b/>
                <w:sz w:val="24"/>
              </w:rPr>
              <w:t>（3）政策影响者：向有关政府部门提出建议</w:t>
            </w:r>
            <w:r>
              <w:rPr>
                <w:sz w:val="24"/>
              </w:rPr>
              <w:t>，制定、修订和</w:t>
            </w:r>
          </w:p>
          <w:p>
            <w:pPr>
              <w:pStyle w:val="10"/>
              <w:spacing w:before="158"/>
              <w:rPr>
                <w:sz w:val="24"/>
              </w:rPr>
            </w:pPr>
            <w:r>
              <w:rPr>
                <w:sz w:val="24"/>
              </w:rPr>
              <w:t>完善政策。</w:t>
            </w:r>
          </w:p>
        </w:tc>
      </w:tr>
    </w:tbl>
    <w:p>
      <w:pPr>
        <w:pStyle w:val="5"/>
        <w:spacing w:before="9"/>
        <w:rPr>
          <w:sz w:val="5"/>
        </w:rPr>
      </w:pPr>
    </w:p>
    <w:p>
      <w:pPr>
        <w:pStyle w:val="3"/>
      </w:pPr>
      <w:bookmarkStart w:id="11" w:name="三、社会工作价值观"/>
      <w:bookmarkEnd w:id="11"/>
      <w:r>
        <w:rPr>
          <w:sz w:val="28"/>
        </w:rPr>
        <mc:AlternateContent>
          <mc:Choice Requires="wps">
            <w:drawing>
              <wp:anchor distT="0" distB="0" distL="114300" distR="114300" simplePos="0" relativeHeight="251670528" behindDoc="0" locked="0" layoutInCell="1" allowOverlap="1">
                <wp:simplePos x="0" y="0"/>
                <wp:positionH relativeFrom="column">
                  <wp:posOffset>2546350</wp:posOffset>
                </wp:positionH>
                <wp:positionV relativeFrom="paragraph">
                  <wp:posOffset>156210</wp:posOffset>
                </wp:positionV>
                <wp:extent cx="1024890" cy="786765"/>
                <wp:effectExtent l="9525" t="9525" r="17145" b="11430"/>
                <wp:wrapNone/>
                <wp:docPr id="17" name="墨迹 17"/>
                <wp:cNvGraphicFramePr/>
                <a:graphic xmlns:a="http://schemas.openxmlformats.org/drawingml/2006/main">
                  <a:graphicData uri="http://schemas.microsoft.com/office/word/2010/wordprocessingInk">
                    <mc:AlternateContent xmlns:a14="http://schemas.microsoft.com/office/drawing/2010/main">
                      <mc:Choice Requires="a14">
                        <w14:contentPart bwMode="clr" r:id="rId33">
                          <w14:nvContentPartPr>
                            <w14:cNvPr id="17" name="墨迹 17"/>
                            <w14:cNvContentPartPr/>
                          </w14:nvContentPartPr>
                          <w14:xfrm>
                            <a:off x="2940050" y="3778250"/>
                            <a:ext cx="1024890" cy="786765"/>
                          </w14:xfrm>
                        </w14:contentPart>
                      </mc:Choice>
                    </mc:AlternateContent>
                  </a:graphicData>
                </a:graphic>
              </wp:anchor>
            </w:drawing>
          </mc:Choice>
          <mc:Fallback>
            <w:pict>
              <v:shape id="_x0000_s1026" o:spid="_x0000_s1026" o:spt="75" style="position:absolute;left:0pt;margin-left:200.5pt;margin-top:12.3pt;height:61.95pt;width:80.7pt;z-index:251670528;mso-width-relative:page;mso-height-relative:page;" coordsize="21600,21600" o:gfxdata="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">
                <v:imagedata r:id="rId34" o:title=""/>
                <o:lock v:ext="edit"/>
              </v:shape>
            </w:pict>
          </mc:Fallback>
        </mc:AlternateContent>
      </w:r>
      <w:r>
        <w:t>三、社会工作价值观</w:t>
      </w:r>
    </w:p>
    <w:p>
      <w:pPr>
        <w:pStyle w:val="5"/>
        <w:spacing w:before="132" w:line="364" w:lineRule="auto"/>
        <w:ind w:left="1180" w:right="235" w:firstLine="480"/>
        <w:jc w:val="both"/>
      </w:pPr>
      <w:r>
        <w:rPr>
          <w:sz w:val="24"/>
        </w:rPr>
        <mc:AlternateContent>
          <mc:Choice Requires="wps">
            <w:drawing>
              <wp:anchor distT="0" distB="0" distL="114300" distR="114300" simplePos="0" relativeHeight="251672576" behindDoc="0" locked="0" layoutInCell="1" allowOverlap="1">
                <wp:simplePos x="0" y="0"/>
                <wp:positionH relativeFrom="column">
                  <wp:posOffset>3482975</wp:posOffset>
                </wp:positionH>
                <wp:positionV relativeFrom="paragraph">
                  <wp:posOffset>687705</wp:posOffset>
                </wp:positionV>
                <wp:extent cx="524510" cy="572135"/>
                <wp:effectExtent l="9525" t="9525" r="14605" b="12700"/>
                <wp:wrapNone/>
                <wp:docPr id="19" name="墨迹 19"/>
                <wp:cNvGraphicFramePr/>
                <a:graphic xmlns:a="http://schemas.openxmlformats.org/drawingml/2006/main">
                  <a:graphicData uri="http://schemas.microsoft.com/office/word/2010/wordprocessingInk">
                    <mc:AlternateContent xmlns:a14="http://schemas.microsoft.com/office/drawing/2010/main">
                      <mc:Choice Requires="a14">
                        <w14:contentPart bwMode="clr" r:id="rId35">
                          <w14:nvContentPartPr>
                            <w14:cNvPr id="19" name="墨迹 19"/>
                            <w14:cNvContentPartPr/>
                          </w14:nvContentPartPr>
                          <w14:xfrm>
                            <a:off x="3876675" y="4580255"/>
                            <a:ext cx="524510" cy="572135"/>
                          </w14:xfrm>
                        </w14:contentPart>
                      </mc:Choice>
                    </mc:AlternateContent>
                  </a:graphicData>
                </a:graphic>
              </wp:anchor>
            </w:drawing>
          </mc:Choice>
          <mc:Fallback>
            <w:pict>
              <v:shape id="_x0000_s1026" o:spid="_x0000_s1026" o:spt="75" style="position:absolute;left:0pt;margin-left:274.25pt;margin-top:54.15pt;height:45.05pt;width:41.3pt;z-index:251672576;mso-width-relative:page;mso-height-relative:page;" coordsize="21600,21600" o:gfxdata="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">
                <v:imagedata r:id="rId36" o:title=""/>
                <o:lock v:ext="edit"/>
              </v:shap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3411855</wp:posOffset>
                </wp:positionH>
                <wp:positionV relativeFrom="paragraph">
                  <wp:posOffset>513080</wp:posOffset>
                </wp:positionV>
                <wp:extent cx="461010" cy="198755"/>
                <wp:effectExtent l="9525" t="9525" r="17145" b="20320"/>
                <wp:wrapNone/>
                <wp:docPr id="18" name="墨迹 18"/>
                <wp:cNvGraphicFramePr/>
                <a:graphic xmlns:a="http://schemas.openxmlformats.org/drawingml/2006/main">
                  <a:graphicData uri="http://schemas.microsoft.com/office/word/2010/wordprocessingInk">
                    <mc:AlternateContent xmlns:a14="http://schemas.microsoft.com/office/drawing/2010/main">
                      <mc:Choice Requires="a14">
                        <w14:contentPart bwMode="clr" r:id="rId37">
                          <w14:nvContentPartPr>
                            <w14:cNvPr id="18" name="墨迹 18"/>
                            <w14:cNvContentPartPr/>
                          </w14:nvContentPartPr>
                          <w14:xfrm>
                            <a:off x="3805555" y="4405630"/>
                            <a:ext cx="461010" cy="198755"/>
                          </w14:xfrm>
                        </w14:contentPart>
                      </mc:Choice>
                    </mc:AlternateContent>
                  </a:graphicData>
                </a:graphic>
              </wp:anchor>
            </w:drawing>
          </mc:Choice>
          <mc:Fallback>
            <w:pict>
              <v:shape id="_x0000_s1026" o:spid="_x0000_s1026" o:spt="75" style="position:absolute;left:0pt;margin-left:268.65pt;margin-top:40.4pt;height:15.65pt;width:36.3pt;z-index:251671552;mso-width-relative:page;mso-height-relative:page;" coordsize="21600,21600" o:gfxdata="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">
                <v:imagedata r:id="rId38" o:title=""/>
                <o:lock v:ext="edit"/>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1847850</wp:posOffset>
                </wp:positionH>
                <wp:positionV relativeFrom="paragraph">
                  <wp:posOffset>568325</wp:posOffset>
                </wp:positionV>
                <wp:extent cx="1580515" cy="381635"/>
                <wp:effectExtent l="9525" t="9525" r="10160" b="20320"/>
                <wp:wrapNone/>
                <wp:docPr id="15" name="墨迹 15"/>
                <wp:cNvGraphicFramePr/>
                <a:graphic xmlns:a="http://schemas.openxmlformats.org/drawingml/2006/main">
                  <a:graphicData uri="http://schemas.microsoft.com/office/word/2010/wordprocessingInk">
                    <mc:AlternateContent xmlns:a14="http://schemas.microsoft.com/office/drawing/2010/main">
                      <mc:Choice Requires="a14">
                        <w14:contentPart bwMode="clr" r:id="rId39">
                          <w14:nvContentPartPr>
                            <w14:cNvPr id="15" name="墨迹 15"/>
                            <w14:cNvContentPartPr/>
                          </w14:nvContentPartPr>
                          <w14:xfrm>
                            <a:off x="2241550" y="4460875"/>
                            <a:ext cx="1580515" cy="381635"/>
                          </w14:xfrm>
                        </w14:contentPart>
                      </mc:Choice>
                    </mc:AlternateContent>
                  </a:graphicData>
                </a:graphic>
              </wp:anchor>
            </w:drawing>
          </mc:Choice>
          <mc:Fallback>
            <w:pict>
              <v:shape id="_x0000_s1026" o:spid="_x0000_s1026" o:spt="75" style="position:absolute;left:0pt;margin-left:145.5pt;margin-top:44.75pt;height:30.05pt;width:124.45pt;z-index:251668480;mso-width-relative:page;mso-height-relative:page;" coordsize="21600,21600" o:gfxdata="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">
                <v:imagedata r:id="rId40" o:title=""/>
                <o:lock v:ext="edit"/>
              </v:shape>
            </w:pict>
          </mc:Fallback>
        </mc:AlternateContent>
      </w:r>
      <w:r>
        <w:rPr>
          <w:spacing w:val="-1"/>
        </w:rPr>
        <w:t>社会工作的价值观是</w:t>
      </w:r>
      <w:r>
        <w:rPr>
          <w:b/>
        </w:rPr>
        <w:t>利他主义</w:t>
      </w:r>
      <w:r>
        <w:rPr>
          <w:spacing w:val="-12"/>
        </w:rPr>
        <w:t>，即以帮助他人、服务他人、促进社会福利和</w:t>
      </w:r>
      <w:r>
        <w:rPr>
          <w:spacing w:val="-7"/>
        </w:rPr>
        <w:t>社会公正为自己行动的目标。社会工作价值观是通过专业教育形成的，也是在服</w:t>
      </w:r>
      <w:r>
        <w:t>务实践中养成的，是社会工作的</w:t>
      </w:r>
      <w:r>
        <w:rPr>
          <w:b/>
        </w:rPr>
        <w:t>灵魂</w:t>
      </w:r>
      <w:r>
        <w:t>。</w:t>
      </w:r>
    </w:p>
    <w:p>
      <w:pPr>
        <w:pStyle w:val="3"/>
        <w:spacing w:before="130"/>
      </w:pPr>
      <w:bookmarkStart w:id="12" w:name="四、专业助人方法"/>
      <w:bookmarkEnd w:id="12"/>
      <w:r>
        <w:t>四、专业助人方法</w:t>
      </w:r>
    </w:p>
    <w:p>
      <w:pPr>
        <w:pStyle w:val="5"/>
        <w:spacing w:before="133" w:line="364" w:lineRule="auto"/>
        <w:ind w:left="1180" w:right="232" w:firstLine="480"/>
      </w:pPr>
      <w:r>
        <w:rPr>
          <w:spacing w:val="-7"/>
        </w:rPr>
        <w:t>包括个案工作、小组工作、社区工作等几种，是社会工作者的</w:t>
      </w:r>
      <w:r>
        <w:rPr>
          <w:b/>
        </w:rPr>
        <w:t>基本功</w:t>
      </w:r>
      <w:r>
        <w:rPr>
          <w:spacing w:val="-13"/>
        </w:rPr>
        <w:t>，也是</w:t>
      </w:r>
      <w:r>
        <w:t>社会工作者区别于一般助人者的明显之处。是社会工作的</w:t>
      </w:r>
      <w:r>
        <w:rPr>
          <w:b/>
        </w:rPr>
        <w:t>核心组成部分</w:t>
      </w:r>
      <w:r>
        <w:t>。</w:t>
      </w:r>
    </w:p>
    <w:p>
      <w:pPr>
        <w:pStyle w:val="3"/>
        <w:spacing w:before="131"/>
      </w:pPr>
      <w:bookmarkStart w:id="13" w:name="五、助人活动"/>
      <w:bookmarkEnd w:id="13"/>
      <w:r>
        <w:t>五、助人活动</w:t>
      </w:r>
    </w:p>
    <w:p>
      <w:pPr>
        <w:pStyle w:val="5"/>
        <w:spacing w:before="133" w:line="364" w:lineRule="auto"/>
        <w:ind w:left="1180" w:right="237" w:firstLine="480"/>
        <w:jc w:val="both"/>
      </w:pPr>
      <w:r>
        <w:rPr>
          <w:spacing w:val="1"/>
        </w:rPr>
        <w:t>助人活动是社会工作者依据其价值观利用专业方法向服务对象提供帮助或</w:t>
      </w:r>
      <w:r>
        <w:rPr>
          <w:spacing w:val="-10"/>
        </w:rPr>
        <w:t>服务的行动，也是社会工作者与服务对象的互动及合作的过程，它是社会工作的</w:t>
      </w:r>
      <w:r>
        <w:rPr>
          <w:b/>
        </w:rPr>
        <w:t>外在表现</w:t>
      </w:r>
      <w:r>
        <w:t>，是社会工作</w:t>
      </w:r>
      <w:r>
        <w:rPr>
          <w:b/>
        </w:rPr>
        <w:t>最核心的部分</w:t>
      </w:r>
      <w:r>
        <w:t>。</w:t>
      </w:r>
    </w:p>
    <w:p>
      <w:pPr>
        <w:pStyle w:val="5"/>
        <w:spacing w:before="133" w:line="364" w:lineRule="auto"/>
        <w:ind w:left="1180" w:right="237" w:firstLine="480"/>
        <w:jc w:val="both"/>
        <w:rPr>
          <w:rFonts w:hint="default" w:eastAsia="宋体"/>
          <w:color w:val="FF0000"/>
          <w:lang w:val="en-US" w:eastAsia="zh-CN"/>
        </w:rPr>
      </w:pPr>
      <w:r>
        <w:rPr>
          <w:rFonts w:hint="eastAsia"/>
          <w:b/>
          <w:bCs/>
          <w:lang w:val="en-US" w:eastAsia="zh-CN"/>
        </w:rPr>
        <w:t>上面五个点做总结</w:t>
      </w:r>
      <w:r>
        <w:rPr>
          <w:rFonts w:hint="eastAsia"/>
          <w:lang w:val="en-US" w:eastAsia="zh-CN"/>
        </w:rPr>
        <w:t>：</w:t>
      </w:r>
      <w:r>
        <w:rPr>
          <w:rFonts w:hint="eastAsia"/>
          <w:color w:val="FF0000"/>
          <w:lang w:val="en-US" w:eastAsia="zh-CN"/>
        </w:rPr>
        <w:t>社会工作者 加(社会工作价值观) 对象(服务对象). 专业(专业助人方法) 活动(以上要素都要在助人活动中进行)</w:t>
      </w:r>
    </w:p>
    <w:p>
      <w:pPr>
        <w:pStyle w:val="5"/>
        <w:spacing w:line="307" w:lineRule="exact"/>
        <w:ind w:left="1660"/>
      </w:pPr>
      <w:r>
        <w:t>【试题演练】</w:t>
      </w:r>
    </w:p>
    <w:p>
      <w:pPr>
        <w:pStyle w:val="5"/>
        <w:tabs>
          <w:tab w:val="left" w:pos="5739"/>
        </w:tabs>
        <w:spacing w:before="160"/>
        <w:ind w:left="1660"/>
      </w:pPr>
      <w:r>
        <w:t>3.（单选）社会工作者的基本功是（</w:t>
      </w:r>
      <w:r>
        <w:tab/>
      </w:r>
      <w:r>
        <w:t>）。</w:t>
      </w:r>
    </w:p>
    <w:p>
      <w:pPr>
        <w:pStyle w:val="5"/>
        <w:tabs>
          <w:tab w:val="left" w:pos="5259"/>
        </w:tabs>
        <w:spacing w:before="161"/>
        <w:ind w:left="1660"/>
      </w:pPr>
      <w:r>
        <w:t>A.社会工作者的素质</w:t>
      </w:r>
      <w:r>
        <w:tab/>
      </w:r>
      <w:r>
        <w:t>B.社会工作者的学历</w:t>
      </w:r>
    </w:p>
    <w:p>
      <w:pPr>
        <w:pStyle w:val="5"/>
        <w:tabs>
          <w:tab w:val="left" w:pos="5259"/>
        </w:tabs>
        <w:spacing w:before="160"/>
        <w:ind w:left="1660"/>
      </w:pPr>
      <w:r>
        <w:rPr>
          <w:color w:val="FF0000"/>
        </w:rPr>
        <w:t>C.专业助人方法</w:t>
      </w:r>
      <w:r>
        <w:tab/>
      </w:r>
      <w:r>
        <w:t>D.社会工作者的价值观</w:t>
      </w:r>
    </w:p>
    <w:p>
      <w:pPr>
        <w:pStyle w:val="5"/>
        <w:tabs>
          <w:tab w:val="left" w:pos="2139"/>
        </w:tabs>
        <w:spacing w:before="161" w:line="364" w:lineRule="auto"/>
        <w:ind w:left="1180" w:right="145" w:firstLine="480"/>
      </w:pPr>
      <w:r>
        <w:t>4.（多选）某地区地震后，社会服务机构派遣社会工作者到灾区开展服务</w:t>
      </w:r>
      <w:r>
        <w:rPr>
          <w:spacing w:val="-19"/>
        </w:rPr>
        <w:t xml:space="preserve">， </w:t>
      </w:r>
      <w:r>
        <w:t>社会工作者</w:t>
      </w:r>
      <w:r>
        <w:rPr>
          <w:rFonts w:hint="eastAsia"/>
          <w:color w:val="FF0000"/>
          <w:lang w:val="en-US" w:eastAsia="zh-CN"/>
        </w:rPr>
        <w:t xml:space="preserve"> vb</w:t>
      </w:r>
      <w:r>
        <w:rPr>
          <w:spacing w:val="-48"/>
        </w:rPr>
        <w:t>，</w:t>
      </w:r>
      <w:r>
        <w:t>为失去亲人的受灾群众</w:t>
      </w:r>
      <w:r>
        <w:rPr>
          <w:color w:val="FF0000"/>
        </w:rPr>
        <w:t>提供心理支持</w:t>
      </w:r>
      <w:r>
        <w:rPr>
          <w:spacing w:val="-46"/>
        </w:rPr>
        <w:t>，</w:t>
      </w:r>
      <w:r>
        <w:t>走访困难的受灾家庭</w:t>
      </w:r>
      <w:r>
        <w:rPr>
          <w:spacing w:val="-48"/>
        </w:rPr>
        <w:t>，</w:t>
      </w:r>
      <w:r>
        <w:t>并为他</w:t>
      </w:r>
      <w:r>
        <w:rPr>
          <w:color w:val="FF0000"/>
        </w:rPr>
        <w:t>们联系资源</w:t>
      </w:r>
      <w:r>
        <w:rPr>
          <w:spacing w:val="-46"/>
        </w:rPr>
        <w:t>。</w:t>
      </w:r>
      <w:r>
        <w:t>社会工作者在服务过程中所扮演的角色包括（</w:t>
      </w:r>
      <w:r>
        <w:tab/>
      </w:r>
      <w:r>
        <w:t>）。</w:t>
      </w:r>
    </w:p>
    <w:p>
      <w:pPr>
        <w:pStyle w:val="5"/>
        <w:tabs>
          <w:tab w:val="left" w:pos="5259"/>
        </w:tabs>
        <w:spacing w:before="2"/>
        <w:ind w:left="1660"/>
      </w:pPr>
      <w:r>
        <w:rPr>
          <w:color w:val="FF0000"/>
        </w:rPr>
        <w:t>A.服务提供者</w:t>
      </w:r>
      <w:r>
        <w:tab/>
      </w:r>
      <w:r>
        <w:rPr>
          <w:color w:val="FF0000"/>
        </w:rPr>
        <w:t>B.资源筹措者</w:t>
      </w:r>
    </w:p>
    <w:p>
      <w:pPr>
        <w:pStyle w:val="5"/>
        <w:tabs>
          <w:tab w:val="left" w:pos="5259"/>
        </w:tabs>
        <w:spacing w:before="161"/>
        <w:ind w:left="1660"/>
      </w:pPr>
      <w:r>
        <w:rPr>
          <w:color w:val="FF0000"/>
        </w:rPr>
        <w:t>C.支持者</w:t>
      </w:r>
      <w:r>
        <w:tab/>
      </w:r>
      <w:r>
        <w:t>D.政策影响者</w:t>
      </w:r>
    </w:p>
    <w:p>
      <w:pPr>
        <w:pStyle w:val="5"/>
        <w:tabs>
          <w:tab w:val="left" w:pos="5259"/>
        </w:tabs>
        <w:spacing w:before="161"/>
        <w:jc w:val="center"/>
      </w:pPr>
      <w:r>
        <w:drawing>
          <wp:inline distT="0" distB="0" distL="114300" distR="114300">
            <wp:extent cx="5389245" cy="3660775"/>
            <wp:effectExtent l="0" t="0" r="5715" b="12065"/>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41"/>
                    <a:stretch>
                      <a:fillRect/>
                    </a:stretch>
                  </pic:blipFill>
                  <pic:spPr>
                    <a:xfrm>
                      <a:off x="0" y="0"/>
                      <a:ext cx="5389245" cy="3660775"/>
                    </a:xfrm>
                    <a:prstGeom prst="rect">
                      <a:avLst/>
                    </a:prstGeom>
                    <a:noFill/>
                    <a:ln>
                      <a:noFill/>
                    </a:ln>
                  </pic:spPr>
                </pic:pic>
              </a:graphicData>
            </a:graphic>
          </wp:inline>
        </w:drawing>
      </w:r>
    </w:p>
    <w:p>
      <w:pPr>
        <w:pStyle w:val="3"/>
        <w:spacing w:before="82"/>
        <w:ind w:left="3856"/>
      </w:pPr>
      <w:r>
        <w:t>考点三 社会工作的主要领域</w:t>
      </w:r>
    </w:p>
    <w:p>
      <w:pPr>
        <w:spacing w:after="0"/>
        <w:sectPr>
          <w:pgSz w:w="11910" w:h="16840"/>
          <w:pgMar w:top="1160" w:right="1560" w:bottom="1420" w:left="620" w:header="552" w:footer="1208" w:gutter="0"/>
          <w:cols w:space="720" w:num="1"/>
        </w:sectPr>
      </w:pPr>
    </w:p>
    <w:p>
      <w:pPr>
        <w:pStyle w:val="5"/>
        <w:spacing w:before="11"/>
        <w:rPr>
          <w:b/>
          <w:sz w:val="15"/>
        </w:rPr>
      </w:pPr>
    </w:p>
    <w:p>
      <w:pPr>
        <w:pStyle w:val="4"/>
        <w:spacing w:before="66"/>
      </w:pPr>
      <w:r>
        <w:t>一、儿童及青少年社会工作</w:t>
      </w:r>
    </w:p>
    <w:p>
      <w:pPr>
        <w:pStyle w:val="5"/>
        <w:spacing w:before="82" w:line="304" w:lineRule="auto"/>
        <w:ind w:left="1180" w:right="237" w:firstLine="480"/>
      </w:pPr>
      <w:r>
        <w:rPr>
          <w:spacing w:val="-9"/>
        </w:rPr>
        <w:t>按照国际上的理解，儿童社会工作指的是对幼儿、少年和青年的专业社会服</w:t>
      </w:r>
      <w:r>
        <w:t>务，是为了促进他们的健康成长而提供的福利服务。</w:t>
      </w:r>
    </w:p>
    <w:p>
      <w:pPr>
        <w:pStyle w:val="4"/>
        <w:spacing w:before="0" w:line="306" w:lineRule="exact"/>
      </w:pPr>
      <w:r>
        <w:t>二、老年社会工作</w:t>
      </w:r>
    </w:p>
    <w:p>
      <w:pPr>
        <w:pStyle w:val="5"/>
        <w:spacing w:before="81" w:line="302" w:lineRule="auto"/>
        <w:ind w:left="1180" w:right="237" w:firstLine="480"/>
      </w:pPr>
      <w:r>
        <w:rPr>
          <w:spacing w:val="-6"/>
        </w:rPr>
        <w:t>老年社会工作是以老年人为对象的专业服务，是用社会工作理念和方法帮助</w:t>
      </w:r>
      <w:r>
        <w:t>老年人解决其面临问题的服务。</w:t>
      </w:r>
    </w:p>
    <w:p>
      <w:pPr>
        <w:pStyle w:val="4"/>
      </w:pPr>
      <w:r>
        <w:t>三、妇女社会工作</w:t>
      </w:r>
    </w:p>
    <w:p>
      <w:pPr>
        <w:pStyle w:val="5"/>
        <w:spacing w:before="81" w:line="302" w:lineRule="auto"/>
        <w:ind w:left="1180" w:right="237" w:firstLine="480"/>
      </w:pPr>
      <w:r>
        <w:rPr>
          <w:spacing w:val="-8"/>
        </w:rPr>
        <w:t>妇女社会工作是针对女性需要，为了促进女性的正常生活和发展而开展的专</w:t>
      </w:r>
      <w:r>
        <w:t>业服务工作。这里的女性包括从女童到成年和老年的所有女性。</w:t>
      </w:r>
    </w:p>
    <w:p>
      <w:pPr>
        <w:pStyle w:val="4"/>
      </w:pPr>
      <w:r>
        <w:t>四、残疾人社会工作</w:t>
      </w:r>
    </w:p>
    <w:p>
      <w:pPr>
        <w:pStyle w:val="5"/>
        <w:spacing w:before="81" w:line="302" w:lineRule="auto"/>
        <w:ind w:left="1180" w:right="237" w:firstLine="480"/>
      </w:pPr>
      <w:r>
        <w:rPr>
          <w:spacing w:val="-7"/>
        </w:rPr>
        <w:t>残疾人社会工作是针对残障人士开展的，以增强和恢复他们的生理和社会功</w:t>
      </w:r>
      <w:r>
        <w:t>能为目的的福利服务。残障分为肢体残障和智力残障。</w:t>
      </w:r>
    </w:p>
    <w:p>
      <w:pPr>
        <w:pStyle w:val="4"/>
      </w:pPr>
      <w:r>
        <w:t>五、矫正社会工作</w:t>
      </w:r>
    </w:p>
    <w:p>
      <w:pPr>
        <w:pStyle w:val="5"/>
        <w:spacing w:before="81" w:line="304" w:lineRule="auto"/>
        <w:ind w:left="1180" w:right="237" w:firstLine="480"/>
      </w:pPr>
      <w:r>
        <w:rPr>
          <w:spacing w:val="-5"/>
        </w:rPr>
        <w:t>矫正是国家司法机关和工作人员通过各种措施和手段，使犯罪者或者有犯罪</w:t>
      </w:r>
      <w:r>
        <w:t>倾向的违法人员得到思想上、心理上、行为上的治疗，重新融入社会的活动。</w:t>
      </w:r>
    </w:p>
    <w:p>
      <w:pPr>
        <w:pStyle w:val="5"/>
        <w:spacing w:line="302" w:lineRule="auto"/>
        <w:ind w:left="1180" w:right="237" w:firstLine="480"/>
        <w:jc w:val="both"/>
      </w:pPr>
      <w:r>
        <w:rPr>
          <w:spacing w:val="-9"/>
        </w:rPr>
        <w:t>矫正服务包括矫正社会工作，指的是社会工作者运用社会工作的专业理论和</w:t>
      </w:r>
      <w:r>
        <w:rPr>
          <w:spacing w:val="-7"/>
        </w:rPr>
        <w:t>方法对罪犯或有犯罪倾向的违法人员提供思想教育、心理辅导、行为纠正，使其</w:t>
      </w:r>
      <w:r>
        <w:t>消除犯罪心理结构，修正其行为模式，以适应正常社会生活的服务。</w:t>
      </w:r>
    </w:p>
    <w:p>
      <w:pPr>
        <w:pStyle w:val="4"/>
      </w:pPr>
      <w:r>
        <w:t>六、优抚安置社会工作</w:t>
      </w:r>
    </w:p>
    <w:p>
      <w:pPr>
        <w:pStyle w:val="5"/>
        <w:spacing w:before="81" w:line="302" w:lineRule="auto"/>
        <w:ind w:left="1180" w:right="117" w:firstLine="480"/>
      </w:pPr>
      <w:r>
        <w:rPr>
          <w:spacing w:val="-15"/>
        </w:rPr>
        <w:t>主要包括优抚医院社会工作、光荣院社会工作、复员退伍军人安置社会工作、</w:t>
      </w:r>
      <w:r>
        <w:t>军休社会工作、烈士褒扬社会工作和军供社会工作。</w:t>
      </w:r>
    </w:p>
    <w:p>
      <w:pPr>
        <w:pStyle w:val="4"/>
        <w:spacing w:before="5"/>
      </w:pPr>
      <w:r>
        <w:t>七、社会救助社会工作</w:t>
      </w:r>
    </w:p>
    <w:p>
      <w:pPr>
        <w:pStyle w:val="5"/>
        <w:spacing w:before="82"/>
        <w:ind w:left="1660"/>
      </w:pPr>
      <w:r>
        <w:t>社会救助社会工作是针对社会救助对象开展的社会服务。</w:t>
      </w:r>
    </w:p>
    <w:p>
      <w:pPr>
        <w:pStyle w:val="5"/>
        <w:spacing w:before="81" w:line="302" w:lineRule="auto"/>
        <w:ind w:left="1180" w:right="117" w:firstLine="480"/>
      </w:pPr>
      <w:r>
        <w:rPr>
          <w:spacing w:val="-5"/>
        </w:rPr>
        <w:t>社会救助是政府对其成员生存权利最基本的保护。社会救助首要的是向困难</w:t>
      </w:r>
      <w:r>
        <w:rPr>
          <w:spacing w:val="-17"/>
        </w:rPr>
        <w:t>人群发放食物、生存物资和金钱，以保障他们免于饥饿、疾病，保障其生命安全。</w:t>
      </w:r>
    </w:p>
    <w:p>
      <w:pPr>
        <w:pStyle w:val="4"/>
      </w:pPr>
      <w:r>
        <w:t>八、家庭社会工作</w:t>
      </w:r>
    </w:p>
    <w:p>
      <w:pPr>
        <w:pStyle w:val="5"/>
        <w:spacing w:before="81" w:line="302" w:lineRule="auto"/>
        <w:ind w:left="1180" w:right="145" w:firstLine="480"/>
      </w:pPr>
      <w:r>
        <w:t>家庭社会工作是因社会或家庭成员方面的原因使正常的家庭生活陷入困境， 而由社会工作者提供的支持性服务。</w:t>
      </w:r>
    </w:p>
    <w:p>
      <w:pPr>
        <w:pStyle w:val="5"/>
        <w:spacing w:before="3" w:line="302" w:lineRule="auto"/>
        <w:ind w:left="1180" w:right="237" w:firstLine="480"/>
      </w:pPr>
      <w:r>
        <w:rPr>
          <w:spacing w:val="-6"/>
        </w:rPr>
        <w:t>家庭社会工作以家庭整体为服务对象，其目的是通过协调家庭成员之间、家</w:t>
      </w:r>
      <w:r>
        <w:t>庭与环境之间的关系，帮助恢复家庭的正常生活，发挥其正常功能。</w:t>
      </w:r>
    </w:p>
    <w:p>
      <w:pPr>
        <w:pStyle w:val="4"/>
        <w:spacing w:before="2"/>
      </w:pPr>
      <w:r>
        <w:rPr>
          <w:w w:val="95"/>
        </w:rPr>
        <w:t>九、学校社会工作</w:t>
      </w:r>
    </w:p>
    <w:p>
      <w:pPr>
        <w:pStyle w:val="5"/>
        <w:spacing w:before="82" w:line="304" w:lineRule="auto"/>
        <w:ind w:left="1660" w:right="385"/>
        <w:rPr>
          <w:b/>
        </w:rPr>
      </w:pPr>
      <w:r>
        <w:rPr>
          <w:spacing w:val="-1"/>
        </w:rPr>
        <w:t>学校社会工作主要是以帮助学生正常学习和健康成长为目的的专业服务。</w:t>
      </w:r>
      <w:r>
        <w:rPr>
          <w:b/>
        </w:rPr>
        <w:t>十、社区社会工作</w:t>
      </w:r>
    </w:p>
    <w:p>
      <w:pPr>
        <w:pStyle w:val="5"/>
        <w:spacing w:line="302" w:lineRule="auto"/>
        <w:ind w:left="1180" w:right="237" w:firstLine="480"/>
      </w:pPr>
      <w:r>
        <w:rPr>
          <w:spacing w:val="-7"/>
        </w:rPr>
        <w:t>社区是社会工作的重要领域，在城市需要进行社区建设，在农村社区发展是</w:t>
      </w:r>
      <w:r>
        <w:rPr>
          <w:spacing w:val="-11"/>
        </w:rPr>
        <w:t>综合性的，涉及经济、政治、社会、文化等多个层面。社会工作者在了解社区居</w:t>
      </w:r>
    </w:p>
    <w:p>
      <w:pPr>
        <w:spacing w:after="0" w:line="302" w:lineRule="auto"/>
        <w:sectPr>
          <w:pgSz w:w="11910" w:h="16840"/>
          <w:pgMar w:top="1160" w:right="1560" w:bottom="1420" w:left="620" w:header="552" w:footer="1208" w:gutter="0"/>
          <w:cols w:space="720" w:num="1"/>
        </w:sectPr>
      </w:pPr>
    </w:p>
    <w:p>
      <w:pPr>
        <w:pStyle w:val="5"/>
        <w:spacing w:before="11"/>
        <w:rPr>
          <w:sz w:val="15"/>
        </w:rPr>
      </w:pPr>
    </w:p>
    <w:p>
      <w:pPr>
        <w:pStyle w:val="5"/>
        <w:spacing w:before="66" w:line="302" w:lineRule="auto"/>
        <w:ind w:left="1180" w:right="237"/>
      </w:pPr>
      <w:r>
        <w:rPr>
          <w:spacing w:val="-11"/>
        </w:rPr>
        <w:t>民需要、社区发展项目的选择、组织动员社区力量、促进社区能力发展等方面发</w:t>
      </w:r>
      <w:r>
        <w:t>挥着重要作用。</w:t>
      </w:r>
    </w:p>
    <w:p>
      <w:pPr>
        <w:pStyle w:val="4"/>
        <w:spacing w:before="5"/>
      </w:pPr>
      <w:r>
        <w:t>十一、医务社会工作</w:t>
      </w:r>
    </w:p>
    <w:p>
      <w:pPr>
        <w:pStyle w:val="5"/>
        <w:spacing w:before="82" w:line="302" w:lineRule="auto"/>
        <w:ind w:left="1180" w:right="235" w:firstLine="480"/>
        <w:jc w:val="both"/>
      </w:pPr>
      <w:r>
        <w:rPr>
          <w:spacing w:val="-8"/>
        </w:rPr>
        <w:t>医务社会工作是在医疗、卫生、保健领域实施的社会工作。在这一领域，社</w:t>
      </w:r>
      <w:r>
        <w:rPr>
          <w:spacing w:val="-6"/>
        </w:rPr>
        <w:t>会工作者可以帮助患病者有效连接医疗资源；在医治过程中，社会工作者可以帮</w:t>
      </w:r>
      <w:r>
        <w:t>助建立良好的医患关系，促进患者与医生之间的良好合作。</w:t>
      </w:r>
    </w:p>
    <w:p>
      <w:pPr>
        <w:pStyle w:val="4"/>
        <w:spacing w:before="4"/>
      </w:pPr>
      <w:r>
        <w:t>十二、企业社会工作</w:t>
      </w:r>
    </w:p>
    <w:p>
      <w:pPr>
        <w:pStyle w:val="5"/>
        <w:spacing w:before="81" w:line="302" w:lineRule="auto"/>
        <w:ind w:left="1180" w:right="237" w:firstLine="480"/>
        <w:jc w:val="both"/>
      </w:pPr>
      <w:r>
        <w:rPr>
          <w:spacing w:val="-7"/>
        </w:rPr>
        <w:t>企业社会工作可以运用专业方法，通过心理辅导、开展服务和培训来提高职</w:t>
      </w:r>
      <w:r>
        <w:rPr>
          <w:spacing w:val="-11"/>
        </w:rPr>
        <w:t>工的能力，使其更好地适应企业的生产；可以通过改善领导层与职工的沟通及推</w:t>
      </w:r>
      <w:r>
        <w:rPr>
          <w:spacing w:val="-8"/>
        </w:rPr>
        <w:t>进参与来改善劳资关系、维护职工的合法权益，也可以通过帮助职工进行职业生</w:t>
      </w:r>
      <w:r>
        <w:t>涯设计来提高职工的积极性。</w:t>
      </w:r>
    </w:p>
    <w:p>
      <w:pPr>
        <w:pStyle w:val="5"/>
        <w:spacing w:before="5"/>
        <w:ind w:left="1660"/>
      </w:pPr>
      <w:r>
        <w:t>【试题演练】</w:t>
      </w:r>
    </w:p>
    <w:p>
      <w:pPr>
        <w:pStyle w:val="5"/>
        <w:spacing w:before="161" w:line="364" w:lineRule="auto"/>
        <w:ind w:left="1180" w:right="237" w:firstLine="480"/>
      </w:pPr>
      <w:r>
        <w:rPr>
          <w:spacing w:val="-16"/>
        </w:rPr>
        <w:t>5.（</w:t>
      </w:r>
      <w:r>
        <w:t>单选</w:t>
      </w:r>
      <w:r>
        <w:rPr>
          <w:spacing w:val="-46"/>
        </w:rPr>
        <w:t>）</w:t>
      </w:r>
      <w:r>
        <w:rPr>
          <w:spacing w:val="-1"/>
        </w:rPr>
        <w:t>社会工作者小李的工作内容是为城市无家可归者提供基本生活物</w:t>
      </w:r>
      <w:r>
        <w:t>资帮扶、政策咨询和心理疏导服务。该服务领域属于（）。</w:t>
      </w:r>
    </w:p>
    <w:p>
      <w:pPr>
        <w:pStyle w:val="5"/>
        <w:tabs>
          <w:tab w:val="left" w:pos="4659"/>
        </w:tabs>
        <w:spacing w:before="1"/>
        <w:ind w:left="1660"/>
      </w:pPr>
      <w:r>
        <w:t>A.社区社会工作</w:t>
      </w:r>
      <w:r>
        <w:tab/>
      </w:r>
      <w:r>
        <w:t>B.优抚安置社会工作</w:t>
      </w:r>
    </w:p>
    <w:p>
      <w:pPr>
        <w:pStyle w:val="5"/>
        <w:tabs>
          <w:tab w:val="left" w:pos="4659"/>
        </w:tabs>
        <w:spacing w:before="161"/>
        <w:ind w:left="1660"/>
        <w:jc w:val="both"/>
        <w:rPr>
          <w:color w:val="FF0000"/>
        </w:rPr>
      </w:pPr>
      <w:r>
        <w:t>C.家庭社会工作</w:t>
      </w:r>
      <w:r>
        <w:tab/>
      </w:r>
      <w:r>
        <w:rPr>
          <w:color w:val="FF0000"/>
        </w:rPr>
        <w:t>D.社会救助社会工作</w:t>
      </w:r>
    </w:p>
    <w:p>
      <w:pPr>
        <w:pStyle w:val="5"/>
        <w:spacing w:before="160" w:line="364" w:lineRule="auto"/>
        <w:ind w:left="1180" w:right="237" w:firstLine="480"/>
        <w:jc w:val="both"/>
      </w:pPr>
      <w:r>
        <w:rPr>
          <w:spacing w:val="-11"/>
        </w:rPr>
        <w:t>6.（</w:t>
      </w:r>
      <w:r>
        <w:t>单选</w:t>
      </w:r>
      <w:r>
        <w:rPr>
          <w:spacing w:val="-32"/>
        </w:rPr>
        <w:t>）</w:t>
      </w:r>
      <w:r>
        <w:rPr>
          <w:spacing w:val="-3"/>
        </w:rPr>
        <w:t>李女士与丈夫在孩子教育问题上经常发生激烈争吵。社会工作者</w:t>
      </w:r>
      <w:r>
        <w:rPr>
          <w:spacing w:val="-6"/>
        </w:rPr>
        <w:t>小陈评估后发现李女士与丈夫之间存在沟通障碍，决定对他们开展辅导服务。上</w:t>
      </w:r>
      <w:r>
        <w:t>述小陈的服务涉及的社会工作领域的是（）</w:t>
      </w:r>
    </w:p>
    <w:p>
      <w:pPr>
        <w:pStyle w:val="5"/>
        <w:tabs>
          <w:tab w:val="left" w:pos="4779"/>
        </w:tabs>
        <w:spacing w:before="2"/>
        <w:ind w:left="1660"/>
        <w:jc w:val="both"/>
      </w:pPr>
      <w:r>
        <w:t>A.</w:t>
      </w:r>
      <w:r>
        <w:rPr>
          <w:color w:val="FF0000"/>
        </w:rPr>
        <w:t>家庭社会工作</w:t>
      </w:r>
      <w:r>
        <w:tab/>
      </w:r>
      <w:r>
        <w:t>B.学校社会工作</w:t>
      </w:r>
    </w:p>
    <w:p>
      <w:pPr>
        <w:pStyle w:val="5"/>
        <w:tabs>
          <w:tab w:val="left" w:pos="4779"/>
        </w:tabs>
        <w:spacing w:before="160"/>
        <w:ind w:left="1660"/>
        <w:jc w:val="both"/>
      </w:pPr>
      <w:r>
        <w:t>C.社区社会工作</w:t>
      </w:r>
      <w:r>
        <w:tab/>
      </w:r>
      <w:r>
        <w:t>D.青少年社会工作</w:t>
      </w:r>
    </w:p>
    <w:p>
      <w:pPr>
        <w:spacing w:after="0"/>
        <w:jc w:val="both"/>
        <w:sectPr>
          <w:pgSz w:w="11910" w:h="16840"/>
          <w:pgMar w:top="1160" w:right="1560" w:bottom="1420" w:left="620" w:header="552" w:footer="1208" w:gutter="0"/>
          <w:cols w:space="720" w:num="1"/>
        </w:sectPr>
      </w:pPr>
    </w:p>
    <w:p>
      <w:pPr>
        <w:pStyle w:val="5"/>
        <w:spacing w:before="11"/>
      </w:pPr>
    </w:p>
    <w:p>
      <w:pPr>
        <w:spacing w:before="66"/>
        <w:ind w:left="1302" w:right="360" w:firstLine="0"/>
        <w:jc w:val="center"/>
        <w:rPr>
          <w:b/>
          <w:sz w:val="24"/>
        </w:rPr>
      </w:pPr>
      <w:bookmarkStart w:id="14" w:name="【答案解析】"/>
      <w:bookmarkEnd w:id="14"/>
      <w:r>
        <w:rPr>
          <w:b/>
          <w:color w:val="0000FF"/>
          <w:sz w:val="24"/>
        </w:rPr>
        <w:t>【答案解析】</w:t>
      </w:r>
    </w:p>
    <w:p>
      <w:pPr>
        <w:pStyle w:val="5"/>
        <w:rPr>
          <w:b/>
        </w:rPr>
      </w:pPr>
    </w:p>
    <w:p>
      <w:pPr>
        <w:spacing w:before="169" w:line="417" w:lineRule="auto"/>
        <w:ind w:left="1180" w:right="237" w:firstLine="314"/>
        <w:jc w:val="both"/>
        <w:rPr>
          <w:sz w:val="21"/>
        </w:rPr>
      </w:pPr>
      <w:r>
        <w:rPr>
          <w:sz w:val="21"/>
        </w:rPr>
        <w:t>1.（单选）某单位工会成员老李发现职工小红生活非常简朴，每次午餐都是吃自己从家</w:t>
      </w:r>
      <w:r>
        <w:rPr>
          <w:spacing w:val="-7"/>
          <w:w w:val="95"/>
          <w:sz w:val="21"/>
        </w:rPr>
        <w:t xml:space="preserve">里带过来的饭菜，并且饭菜种类极其单一，没什么营养。老李经询问小红的好姐妹玲玲才知   </w:t>
      </w:r>
      <w:r>
        <w:rPr>
          <w:spacing w:val="-10"/>
          <w:w w:val="95"/>
          <w:sz w:val="21"/>
        </w:rPr>
        <w:t xml:space="preserve">道，小红父亲去世、母亲生病，家庭条件特别困难。老李向上级反映后，单位决定每个月给   </w:t>
      </w:r>
      <w:r>
        <w:rPr>
          <w:spacing w:val="-25"/>
          <w:sz w:val="21"/>
        </w:rPr>
        <w:t xml:space="preserve">小红 </w:t>
      </w:r>
      <w:r>
        <w:rPr>
          <w:sz w:val="21"/>
        </w:rPr>
        <w:t>250</w:t>
      </w:r>
      <w:r>
        <w:rPr>
          <w:spacing w:val="-8"/>
          <w:sz w:val="21"/>
        </w:rPr>
        <w:t xml:space="preserve"> 块钱的生活补助。从我国对社会工作的理解而言，单位的这种做法属于：</w:t>
      </w:r>
    </w:p>
    <w:p>
      <w:pPr>
        <w:tabs>
          <w:tab w:val="left" w:pos="5694"/>
        </w:tabs>
        <w:spacing w:before="0" w:line="268" w:lineRule="exact"/>
        <w:ind w:left="1285" w:right="0" w:firstLine="0"/>
        <w:jc w:val="both"/>
        <w:rPr>
          <w:sz w:val="21"/>
        </w:rPr>
      </w:pPr>
      <w:r>
        <w:rPr>
          <w:sz w:val="21"/>
        </w:rPr>
        <w:t>A.助人社会工作</w:t>
      </w:r>
      <w:r>
        <w:rPr>
          <w:sz w:val="21"/>
        </w:rPr>
        <w:tab/>
      </w:r>
      <w:r>
        <w:rPr>
          <w:w w:val="95"/>
          <w:sz w:val="21"/>
        </w:rPr>
        <w:t>B.普通社会工作</w:t>
      </w:r>
    </w:p>
    <w:p>
      <w:pPr>
        <w:pStyle w:val="5"/>
        <w:spacing w:before="6"/>
        <w:rPr>
          <w:sz w:val="15"/>
        </w:rPr>
      </w:pPr>
    </w:p>
    <w:p>
      <w:pPr>
        <w:tabs>
          <w:tab w:val="left" w:pos="5694"/>
        </w:tabs>
        <w:spacing w:before="1"/>
        <w:ind w:left="1285" w:right="0" w:firstLine="0"/>
        <w:jc w:val="both"/>
        <w:rPr>
          <w:sz w:val="21"/>
        </w:rPr>
      </w:pPr>
      <w:r>
        <w:rPr>
          <w:sz w:val="21"/>
        </w:rPr>
        <w:t>C.行政性社会工作</w:t>
      </w:r>
      <w:r>
        <w:rPr>
          <w:sz w:val="21"/>
        </w:rPr>
        <w:tab/>
      </w:r>
      <w:r>
        <w:rPr>
          <w:w w:val="95"/>
          <w:sz w:val="21"/>
        </w:rPr>
        <w:t>D.专业社会工作</w:t>
      </w:r>
    </w:p>
    <w:p>
      <w:pPr>
        <w:pStyle w:val="5"/>
        <w:spacing w:before="6"/>
        <w:rPr>
          <w:sz w:val="15"/>
        </w:rPr>
      </w:pPr>
    </w:p>
    <w:p>
      <w:pPr>
        <w:spacing w:before="0"/>
        <w:ind w:left="1180" w:right="0" w:firstLine="0"/>
        <w:jc w:val="left"/>
        <w:rPr>
          <w:sz w:val="21"/>
        </w:rPr>
      </w:pPr>
      <w:r>
        <w:rPr>
          <w:color w:val="0000FF"/>
          <w:sz w:val="21"/>
        </w:rPr>
        <w:t>【答案】C</w:t>
      </w:r>
    </w:p>
    <w:p>
      <w:pPr>
        <w:spacing w:before="101"/>
        <w:ind w:left="1180" w:right="0" w:firstLine="0"/>
        <w:jc w:val="left"/>
        <w:rPr>
          <w:sz w:val="21"/>
        </w:rPr>
      </w:pPr>
      <w:r>
        <w:rPr>
          <w:color w:val="0000FF"/>
          <w:sz w:val="21"/>
        </w:rPr>
        <w:t>【解析】</w:t>
      </w:r>
    </w:p>
    <w:p>
      <w:pPr>
        <w:spacing w:before="72" w:line="304" w:lineRule="auto"/>
        <w:ind w:left="1600" w:right="763" w:firstLine="0"/>
        <w:jc w:val="left"/>
        <w:rPr>
          <w:sz w:val="21"/>
        </w:rPr>
      </w:pPr>
      <w:r>
        <w:rPr>
          <w:color w:val="0000FF"/>
          <w:sz w:val="21"/>
        </w:rPr>
        <w:t>题干中“单位给小红生活补助”属于企事业单位从事的助人活动，C 选项符合。故正确答案为 C。</w:t>
      </w:r>
    </w:p>
    <w:p>
      <w:pPr>
        <w:tabs>
          <w:tab w:val="left" w:pos="5379"/>
        </w:tabs>
        <w:spacing w:before="94" w:line="417" w:lineRule="auto"/>
        <w:ind w:left="1180" w:right="146" w:firstLine="420"/>
        <w:jc w:val="left"/>
        <w:rPr>
          <w:sz w:val="21"/>
        </w:rPr>
      </w:pPr>
      <w:r>
        <w:rPr>
          <w:w w:val="95"/>
          <w:sz w:val="21"/>
        </w:rPr>
        <w:t xml:space="preserve">2.（单选）某社会工作服务机构的社会工作者联系了街道辖区内的某三甲医院的医生、  </w:t>
      </w:r>
      <w:r>
        <w:rPr>
          <w:sz w:val="21"/>
        </w:rPr>
        <w:t>护士</w:t>
      </w:r>
      <w:r>
        <w:rPr>
          <w:spacing w:val="-25"/>
          <w:sz w:val="21"/>
        </w:rPr>
        <w:t>、</w:t>
      </w:r>
      <w:r>
        <w:rPr>
          <w:sz w:val="21"/>
        </w:rPr>
        <w:t>营养师</w:t>
      </w:r>
      <w:r>
        <w:rPr>
          <w:spacing w:val="-22"/>
          <w:sz w:val="21"/>
        </w:rPr>
        <w:t>、</w:t>
      </w:r>
      <w:r>
        <w:rPr>
          <w:sz w:val="21"/>
        </w:rPr>
        <w:t>康复治疗师等</w:t>
      </w:r>
      <w:r>
        <w:rPr>
          <w:spacing w:val="-22"/>
          <w:sz w:val="21"/>
        </w:rPr>
        <w:t>，</w:t>
      </w:r>
      <w:r>
        <w:rPr>
          <w:sz w:val="21"/>
        </w:rPr>
        <w:t>为老人提供医疗康复服务</w:t>
      </w:r>
      <w:r>
        <w:rPr>
          <w:spacing w:val="-22"/>
          <w:sz w:val="21"/>
        </w:rPr>
        <w:t>；</w:t>
      </w:r>
      <w:r>
        <w:rPr>
          <w:sz w:val="21"/>
        </w:rPr>
        <w:t>协调辖区内某单位食堂为老人提供送餐服务，上述做法最能体现社会工作（</w:t>
      </w:r>
      <w:r>
        <w:rPr>
          <w:sz w:val="21"/>
        </w:rPr>
        <w:tab/>
      </w:r>
      <w:r>
        <w:rPr>
          <w:sz w:val="21"/>
        </w:rPr>
        <w:t>）的特点。</w:t>
      </w:r>
    </w:p>
    <w:p>
      <w:pPr>
        <w:tabs>
          <w:tab w:val="left" w:pos="4748"/>
        </w:tabs>
        <w:spacing w:before="0" w:line="269" w:lineRule="exact"/>
        <w:ind w:left="1180" w:right="0" w:firstLine="0"/>
        <w:jc w:val="left"/>
        <w:rPr>
          <w:sz w:val="21"/>
        </w:rPr>
      </w:pPr>
      <w:r>
        <w:rPr>
          <w:sz w:val="21"/>
        </w:rPr>
        <w:t>A.注重专业实践</w:t>
      </w:r>
      <w:r>
        <w:rPr>
          <w:sz w:val="21"/>
        </w:rPr>
        <w:tab/>
      </w:r>
      <w:r>
        <w:rPr>
          <w:sz w:val="21"/>
        </w:rPr>
        <w:t>B.多方协同</w:t>
      </w:r>
    </w:p>
    <w:p>
      <w:pPr>
        <w:pStyle w:val="5"/>
        <w:spacing w:before="6"/>
        <w:rPr>
          <w:sz w:val="15"/>
        </w:rPr>
      </w:pPr>
    </w:p>
    <w:p>
      <w:pPr>
        <w:tabs>
          <w:tab w:val="left" w:pos="4748"/>
        </w:tabs>
        <w:spacing w:before="1"/>
        <w:ind w:left="1180" w:right="0" w:firstLine="0"/>
        <w:jc w:val="left"/>
        <w:rPr>
          <w:sz w:val="21"/>
        </w:rPr>
      </w:pPr>
      <w:r>
        <w:rPr>
          <w:sz w:val="21"/>
        </w:rPr>
        <w:t>C.促进发展</w:t>
      </w:r>
      <w:r>
        <w:rPr>
          <w:sz w:val="21"/>
        </w:rPr>
        <w:tab/>
      </w:r>
      <w:r>
        <w:rPr>
          <w:sz w:val="21"/>
        </w:rPr>
        <w:t>D.注重专业价值</w:t>
      </w:r>
    </w:p>
    <w:p>
      <w:pPr>
        <w:pStyle w:val="5"/>
        <w:spacing w:before="6"/>
        <w:rPr>
          <w:sz w:val="15"/>
        </w:rPr>
      </w:pPr>
    </w:p>
    <w:p>
      <w:pPr>
        <w:spacing w:before="0"/>
        <w:ind w:left="1180" w:right="0" w:firstLine="0"/>
        <w:jc w:val="left"/>
        <w:rPr>
          <w:sz w:val="21"/>
        </w:rPr>
      </w:pPr>
      <w:r>
        <w:rPr>
          <w:color w:val="0000FF"/>
          <w:sz w:val="21"/>
        </w:rPr>
        <w:t>【答案】B</w:t>
      </w:r>
    </w:p>
    <w:p>
      <w:pPr>
        <w:pStyle w:val="5"/>
        <w:spacing w:before="7"/>
        <w:rPr>
          <w:sz w:val="15"/>
        </w:rPr>
      </w:pPr>
    </w:p>
    <w:p>
      <w:pPr>
        <w:spacing w:before="0"/>
        <w:ind w:left="1180" w:right="0" w:firstLine="0"/>
        <w:jc w:val="left"/>
        <w:rPr>
          <w:sz w:val="21"/>
        </w:rPr>
      </w:pPr>
      <w:r>
        <w:rPr>
          <w:color w:val="0000FF"/>
          <w:sz w:val="21"/>
        </w:rPr>
        <w:t>【解析】</w:t>
      </w:r>
    </w:p>
    <w:p>
      <w:pPr>
        <w:pStyle w:val="5"/>
        <w:spacing w:before="7"/>
        <w:rPr>
          <w:sz w:val="15"/>
        </w:rPr>
      </w:pPr>
    </w:p>
    <w:p>
      <w:pPr>
        <w:spacing w:before="0" w:line="417" w:lineRule="auto"/>
        <w:ind w:left="1600" w:right="986" w:firstLine="0"/>
        <w:jc w:val="left"/>
        <w:rPr>
          <w:sz w:val="21"/>
        </w:rPr>
      </w:pPr>
      <w:r>
        <w:rPr>
          <w:color w:val="0000FF"/>
          <w:w w:val="95"/>
          <w:sz w:val="21"/>
        </w:rPr>
        <w:t xml:space="preserve">题干中提到了“三甲医院”的多种职业和“某单位食堂”，是多方协同的表现  </w:t>
      </w:r>
      <w:r>
        <w:rPr>
          <w:color w:val="0000FF"/>
          <w:spacing w:val="-8"/>
          <w:sz w:val="21"/>
        </w:rPr>
        <w:t xml:space="preserve">故正确答案为 </w:t>
      </w:r>
      <w:r>
        <w:rPr>
          <w:color w:val="0000FF"/>
          <w:sz w:val="21"/>
        </w:rPr>
        <w:t>B。</w:t>
      </w:r>
    </w:p>
    <w:p>
      <w:pPr>
        <w:tabs>
          <w:tab w:val="left" w:pos="5168"/>
        </w:tabs>
        <w:spacing w:before="0" w:line="269" w:lineRule="exact"/>
        <w:ind w:left="1600" w:right="0" w:firstLine="0"/>
        <w:jc w:val="left"/>
        <w:rPr>
          <w:sz w:val="21"/>
        </w:rPr>
      </w:pPr>
      <w:r>
        <w:rPr>
          <w:sz w:val="21"/>
        </w:rPr>
        <w:t>3.（单选）社会工作者的基本功是（</w:t>
      </w:r>
      <w:r>
        <w:rPr>
          <w:sz w:val="21"/>
        </w:rPr>
        <w:tab/>
      </w:r>
      <w:r>
        <w:rPr>
          <w:sz w:val="21"/>
        </w:rPr>
        <w:t>）。</w:t>
      </w:r>
    </w:p>
    <w:p>
      <w:pPr>
        <w:pStyle w:val="5"/>
        <w:spacing w:before="6"/>
        <w:rPr>
          <w:sz w:val="15"/>
        </w:rPr>
      </w:pPr>
    </w:p>
    <w:p>
      <w:pPr>
        <w:tabs>
          <w:tab w:val="left" w:pos="4328"/>
        </w:tabs>
        <w:spacing w:before="1"/>
        <w:ind w:left="1180" w:right="0" w:firstLine="0"/>
        <w:jc w:val="left"/>
        <w:rPr>
          <w:sz w:val="21"/>
        </w:rPr>
      </w:pPr>
      <w:r>
        <w:rPr>
          <w:sz w:val="21"/>
        </w:rPr>
        <w:t>A.社会工作者的素质</w:t>
      </w:r>
      <w:r>
        <w:rPr>
          <w:sz w:val="21"/>
        </w:rPr>
        <w:tab/>
      </w:r>
      <w:r>
        <w:rPr>
          <w:sz w:val="21"/>
        </w:rPr>
        <w:t>B.社会工作者的学历</w:t>
      </w:r>
    </w:p>
    <w:p>
      <w:pPr>
        <w:pStyle w:val="5"/>
        <w:spacing w:before="6"/>
        <w:rPr>
          <w:sz w:val="15"/>
        </w:rPr>
      </w:pPr>
    </w:p>
    <w:p>
      <w:pPr>
        <w:tabs>
          <w:tab w:val="left" w:pos="4328"/>
        </w:tabs>
        <w:spacing w:before="0"/>
        <w:ind w:left="1180" w:right="0" w:firstLine="0"/>
        <w:jc w:val="left"/>
        <w:rPr>
          <w:sz w:val="21"/>
        </w:rPr>
      </w:pPr>
      <w:r>
        <w:rPr>
          <w:sz w:val="21"/>
        </w:rPr>
        <w:t>C.专业助人方法</w:t>
      </w:r>
      <w:r>
        <w:rPr>
          <w:sz w:val="21"/>
        </w:rPr>
        <w:tab/>
      </w:r>
      <w:r>
        <w:rPr>
          <w:sz w:val="21"/>
        </w:rPr>
        <w:t>D.社会工作者的价值观</w:t>
      </w:r>
    </w:p>
    <w:p>
      <w:pPr>
        <w:pStyle w:val="5"/>
        <w:spacing w:before="7"/>
        <w:rPr>
          <w:sz w:val="15"/>
        </w:rPr>
      </w:pPr>
    </w:p>
    <w:p>
      <w:pPr>
        <w:spacing w:before="0"/>
        <w:ind w:left="1180" w:right="0" w:firstLine="0"/>
        <w:jc w:val="left"/>
        <w:rPr>
          <w:sz w:val="21"/>
        </w:rPr>
      </w:pPr>
      <w:r>
        <w:rPr>
          <w:color w:val="0000FF"/>
          <w:sz w:val="21"/>
        </w:rPr>
        <w:t>【答案】C</w:t>
      </w:r>
    </w:p>
    <w:p>
      <w:pPr>
        <w:pStyle w:val="5"/>
        <w:spacing w:before="7"/>
        <w:rPr>
          <w:sz w:val="15"/>
        </w:rPr>
      </w:pPr>
    </w:p>
    <w:p>
      <w:pPr>
        <w:spacing w:before="0"/>
        <w:ind w:left="1180" w:right="0" w:firstLine="0"/>
        <w:jc w:val="left"/>
        <w:rPr>
          <w:sz w:val="21"/>
        </w:rPr>
      </w:pPr>
      <w:r>
        <w:rPr>
          <w:color w:val="0000FF"/>
          <w:sz w:val="21"/>
        </w:rPr>
        <w:t>【解析】</w:t>
      </w:r>
    </w:p>
    <w:p>
      <w:pPr>
        <w:pStyle w:val="5"/>
        <w:spacing w:before="6"/>
        <w:rPr>
          <w:sz w:val="15"/>
        </w:rPr>
      </w:pPr>
    </w:p>
    <w:p>
      <w:pPr>
        <w:spacing w:before="1" w:line="417" w:lineRule="auto"/>
        <w:ind w:left="1180" w:right="146" w:firstLine="420"/>
        <w:jc w:val="left"/>
        <w:rPr>
          <w:sz w:val="21"/>
        </w:rPr>
      </w:pPr>
      <w:r>
        <w:rPr>
          <w:color w:val="0000FF"/>
          <w:w w:val="95"/>
          <w:sz w:val="21"/>
        </w:rPr>
        <w:t xml:space="preserve">专业助人方法是社会工作者的基本功，也是社会工作者区别于一般助人者的明显之处。  </w:t>
      </w:r>
      <w:r>
        <w:rPr>
          <w:color w:val="0000FF"/>
          <w:spacing w:val="-1"/>
          <w:sz w:val="21"/>
        </w:rPr>
        <w:t>社会工作的助人方法不只是指在实际工作中所使用的一般方法，而且 指社会工作群体在长</w:t>
      </w:r>
      <w:r>
        <w:rPr>
          <w:color w:val="0000FF"/>
          <w:spacing w:val="-8"/>
          <w:sz w:val="21"/>
        </w:rPr>
        <w:t>期的助人实践中形成的、经过实践检验行之有效的做法。它们作为一种知识被社会工作者共享，并有效地支持着社会工作者的实践。</w:t>
      </w:r>
    </w:p>
    <w:p>
      <w:pPr>
        <w:spacing w:before="0" w:line="268" w:lineRule="exact"/>
        <w:ind w:left="1600" w:right="0" w:firstLine="0"/>
        <w:jc w:val="left"/>
        <w:rPr>
          <w:sz w:val="21"/>
        </w:rPr>
      </w:pPr>
      <w:r>
        <w:rPr>
          <w:color w:val="0000FF"/>
          <w:sz w:val="21"/>
        </w:rPr>
        <w:t>故正确答案为 C。</w:t>
      </w:r>
    </w:p>
    <w:p>
      <w:pPr>
        <w:spacing w:after="0" w:line="268" w:lineRule="exact"/>
        <w:jc w:val="left"/>
        <w:rPr>
          <w:sz w:val="21"/>
        </w:rPr>
        <w:sectPr>
          <w:pgSz w:w="11910" w:h="16840"/>
          <w:pgMar w:top="1160" w:right="1560" w:bottom="1420" w:left="620" w:header="552" w:footer="1208" w:gutter="0"/>
          <w:cols w:space="720" w:num="1"/>
        </w:sectPr>
      </w:pPr>
    </w:p>
    <w:p>
      <w:pPr>
        <w:pStyle w:val="5"/>
        <w:spacing w:before="2"/>
        <w:rPr>
          <w:sz w:val="23"/>
        </w:rPr>
      </w:pPr>
    </w:p>
    <w:p>
      <w:pPr>
        <w:spacing w:before="70" w:line="417" w:lineRule="auto"/>
        <w:ind w:left="1180" w:right="237" w:firstLine="420"/>
        <w:jc w:val="both"/>
        <w:rPr>
          <w:sz w:val="21"/>
        </w:rPr>
      </w:pPr>
      <w:r>
        <w:rPr>
          <w:spacing w:val="-8"/>
          <w:w w:val="95"/>
          <w:sz w:val="21"/>
        </w:rPr>
        <w:t>4.（</w:t>
      </w:r>
      <w:r>
        <w:rPr>
          <w:w w:val="95"/>
          <w:sz w:val="21"/>
        </w:rPr>
        <w:t>多选</w:t>
      </w:r>
      <w:r>
        <w:rPr>
          <w:spacing w:val="-22"/>
          <w:w w:val="95"/>
          <w:sz w:val="21"/>
        </w:rPr>
        <w:t>）</w:t>
      </w:r>
      <w:r>
        <w:rPr>
          <w:spacing w:val="-5"/>
          <w:w w:val="95"/>
          <w:sz w:val="21"/>
        </w:rPr>
        <w:t xml:space="preserve">某地区地震后，社会服务机构派遣社会工作者到灾区开展服务，社会工作者   </w:t>
      </w:r>
      <w:r>
        <w:rPr>
          <w:spacing w:val="-10"/>
          <w:w w:val="95"/>
          <w:sz w:val="21"/>
        </w:rPr>
        <w:t xml:space="preserve">组织志愿者发放救灾物资，为失去亲人的受灾群众提供心理支持，走访困难的受灾家庭，并   </w:t>
      </w:r>
      <w:r>
        <w:rPr>
          <w:spacing w:val="-10"/>
          <w:sz w:val="21"/>
        </w:rPr>
        <w:t>为他们联系资源。社会工作者在服务过程中所扮演的角色包括（</w:t>
      </w:r>
      <w:r>
        <w:rPr>
          <w:spacing w:val="104"/>
          <w:sz w:val="21"/>
        </w:rPr>
        <w:t xml:space="preserve"> </w:t>
      </w:r>
      <w:r>
        <w:rPr>
          <w:sz w:val="21"/>
        </w:rPr>
        <w:t>）。</w:t>
      </w:r>
    </w:p>
    <w:p>
      <w:pPr>
        <w:tabs>
          <w:tab w:val="left" w:pos="4328"/>
        </w:tabs>
        <w:spacing w:before="0" w:line="269" w:lineRule="exact"/>
        <w:ind w:left="1180" w:right="0" w:firstLine="0"/>
        <w:jc w:val="both"/>
        <w:rPr>
          <w:sz w:val="21"/>
        </w:rPr>
      </w:pPr>
      <w:r>
        <w:rPr>
          <w:sz w:val="21"/>
        </w:rPr>
        <w:t>A.服务提供者</w:t>
      </w:r>
      <w:r>
        <w:rPr>
          <w:sz w:val="21"/>
        </w:rPr>
        <w:tab/>
      </w:r>
      <w:r>
        <w:rPr>
          <w:w w:val="95"/>
          <w:sz w:val="21"/>
        </w:rPr>
        <w:t>B.资源筹措者</w:t>
      </w:r>
    </w:p>
    <w:p>
      <w:pPr>
        <w:pStyle w:val="5"/>
        <w:spacing w:before="7"/>
        <w:rPr>
          <w:sz w:val="15"/>
        </w:rPr>
      </w:pPr>
    </w:p>
    <w:p>
      <w:pPr>
        <w:tabs>
          <w:tab w:val="left" w:pos="4328"/>
        </w:tabs>
        <w:spacing w:before="0"/>
        <w:ind w:left="1180" w:right="0" w:firstLine="0"/>
        <w:jc w:val="left"/>
        <w:rPr>
          <w:sz w:val="21"/>
        </w:rPr>
      </w:pPr>
      <w:r>
        <w:rPr>
          <w:sz w:val="21"/>
        </w:rPr>
        <w:t>C.支持者</w:t>
      </w:r>
      <w:r>
        <w:rPr>
          <w:sz w:val="21"/>
        </w:rPr>
        <w:tab/>
      </w:r>
      <w:r>
        <w:rPr>
          <w:w w:val="95"/>
          <w:sz w:val="21"/>
        </w:rPr>
        <w:t>D.政策影响者</w:t>
      </w:r>
    </w:p>
    <w:p>
      <w:pPr>
        <w:pStyle w:val="5"/>
        <w:spacing w:before="6"/>
        <w:rPr>
          <w:sz w:val="15"/>
        </w:rPr>
      </w:pPr>
    </w:p>
    <w:p>
      <w:pPr>
        <w:spacing w:before="0"/>
        <w:ind w:left="1180" w:right="0" w:firstLine="0"/>
        <w:jc w:val="left"/>
        <w:rPr>
          <w:sz w:val="21"/>
        </w:rPr>
      </w:pPr>
      <w:r>
        <w:rPr>
          <w:color w:val="0000FF"/>
          <w:sz w:val="21"/>
        </w:rPr>
        <w:t>【答案】ABC</w:t>
      </w:r>
    </w:p>
    <w:p>
      <w:pPr>
        <w:pStyle w:val="5"/>
        <w:spacing w:before="7"/>
        <w:rPr>
          <w:sz w:val="15"/>
        </w:rPr>
      </w:pPr>
    </w:p>
    <w:p>
      <w:pPr>
        <w:spacing w:before="0"/>
        <w:ind w:left="1180" w:right="0" w:firstLine="0"/>
        <w:jc w:val="left"/>
        <w:rPr>
          <w:sz w:val="21"/>
        </w:rPr>
      </w:pPr>
      <w:r>
        <w:rPr>
          <w:color w:val="0000FF"/>
          <w:sz w:val="21"/>
        </w:rPr>
        <w:t>【解析】</w:t>
      </w:r>
    </w:p>
    <w:p>
      <w:pPr>
        <w:pStyle w:val="5"/>
        <w:spacing w:before="7"/>
        <w:rPr>
          <w:sz w:val="15"/>
        </w:rPr>
      </w:pPr>
    </w:p>
    <w:p>
      <w:pPr>
        <w:spacing w:before="0" w:line="417" w:lineRule="auto"/>
        <w:ind w:left="1180" w:right="134" w:firstLine="420"/>
        <w:jc w:val="both"/>
        <w:rPr>
          <w:sz w:val="21"/>
        </w:rPr>
      </w:pPr>
      <w:r>
        <w:rPr>
          <w:color w:val="0000FF"/>
          <w:spacing w:val="-4"/>
          <w:sz w:val="21"/>
        </w:rPr>
        <w:t>服务提供者指社会工作者首先是向服务对象提供服务的人，这里的服务既包括提供物质</w:t>
      </w:r>
      <w:r>
        <w:rPr>
          <w:color w:val="0000FF"/>
          <w:spacing w:val="-11"/>
          <w:sz w:val="21"/>
        </w:rPr>
        <w:t>帮助和劳务服务，也包括提供心理辅导，还包括政策信息的提供。题干中社会工作者组织志</w:t>
      </w:r>
      <w:r>
        <w:rPr>
          <w:color w:val="0000FF"/>
          <w:spacing w:val="-13"/>
          <w:sz w:val="21"/>
        </w:rPr>
        <w:t>愿者发放救灾物资，为失去亲人的受灾群众提供心理支持，走访困难的受灾家庭，扮演的是</w:t>
      </w:r>
      <w:r>
        <w:rPr>
          <w:color w:val="0000FF"/>
          <w:spacing w:val="-15"/>
          <w:sz w:val="21"/>
        </w:rPr>
        <w:t>服务提供者的角色。资源筹措者也叫资源链接者。社会工作者要解决服务对象的困难和问题</w:t>
      </w:r>
      <w:r>
        <w:rPr>
          <w:color w:val="0000FF"/>
          <w:spacing w:val="-14"/>
          <w:sz w:val="21"/>
        </w:rPr>
        <w:t>就需要资源，这些资源包括物品、劳务服务等。社会工作者为灾民联系资源，扮演的是资源</w:t>
      </w:r>
      <w:r>
        <w:rPr>
          <w:color w:val="0000FF"/>
          <w:spacing w:val="-18"/>
          <w:sz w:val="21"/>
        </w:rPr>
        <w:t xml:space="preserve">筹措者的角色。社工为失去亲人的受灾群众提供心理支持，属于支持者。故正确答案为 </w:t>
      </w:r>
      <w:r>
        <w:rPr>
          <w:color w:val="0000FF"/>
          <w:sz w:val="21"/>
        </w:rPr>
        <w:t>ABC。</w:t>
      </w:r>
    </w:p>
    <w:p>
      <w:pPr>
        <w:spacing w:before="0" w:line="417" w:lineRule="auto"/>
        <w:ind w:left="1180" w:right="237" w:firstLine="420"/>
        <w:jc w:val="left"/>
        <w:rPr>
          <w:sz w:val="21"/>
        </w:rPr>
      </w:pPr>
      <w:r>
        <w:rPr>
          <w:spacing w:val="-11"/>
          <w:sz w:val="21"/>
        </w:rPr>
        <w:t>5.（</w:t>
      </w:r>
      <w:r>
        <w:rPr>
          <w:sz w:val="21"/>
        </w:rPr>
        <w:t>单选</w:t>
      </w:r>
      <w:r>
        <w:rPr>
          <w:spacing w:val="-32"/>
          <w:sz w:val="21"/>
        </w:rPr>
        <w:t>）</w:t>
      </w:r>
      <w:r>
        <w:rPr>
          <w:spacing w:val="-1"/>
          <w:sz w:val="21"/>
        </w:rPr>
        <w:t>社会工作者小李的工作内容是为城市无家可归者提供基本生活物资帮扶、政策咨询和心理疏导服务。该服务领域属于（）。</w:t>
      </w:r>
    </w:p>
    <w:p>
      <w:pPr>
        <w:tabs>
          <w:tab w:val="left" w:pos="3805"/>
        </w:tabs>
        <w:spacing w:before="0" w:line="269" w:lineRule="exact"/>
        <w:ind w:left="1180" w:right="0" w:firstLine="0"/>
        <w:jc w:val="left"/>
        <w:rPr>
          <w:sz w:val="21"/>
        </w:rPr>
      </w:pPr>
      <w:r>
        <w:rPr>
          <w:sz w:val="21"/>
        </w:rPr>
        <w:t>A.社区社会工作</w:t>
      </w:r>
      <w:r>
        <w:rPr>
          <w:sz w:val="21"/>
        </w:rPr>
        <w:tab/>
      </w:r>
      <w:r>
        <w:rPr>
          <w:w w:val="95"/>
          <w:sz w:val="21"/>
        </w:rPr>
        <w:t>B.优抚安置社会工作</w:t>
      </w:r>
    </w:p>
    <w:p>
      <w:pPr>
        <w:pStyle w:val="5"/>
        <w:spacing w:before="6"/>
        <w:rPr>
          <w:sz w:val="15"/>
        </w:rPr>
      </w:pPr>
    </w:p>
    <w:p>
      <w:pPr>
        <w:tabs>
          <w:tab w:val="left" w:pos="3805"/>
        </w:tabs>
        <w:spacing w:before="0"/>
        <w:ind w:left="1180" w:right="0" w:firstLine="0"/>
        <w:jc w:val="left"/>
        <w:rPr>
          <w:sz w:val="21"/>
        </w:rPr>
      </w:pPr>
      <w:r>
        <w:rPr>
          <w:sz w:val="21"/>
        </w:rPr>
        <w:t>C.家庭社会工作</w:t>
      </w:r>
      <w:r>
        <w:rPr>
          <w:sz w:val="21"/>
        </w:rPr>
        <w:tab/>
      </w:r>
      <w:r>
        <w:rPr>
          <w:w w:val="95"/>
          <w:sz w:val="21"/>
        </w:rPr>
        <w:t>D.社会救助社会工作</w:t>
      </w:r>
    </w:p>
    <w:p>
      <w:pPr>
        <w:pStyle w:val="5"/>
        <w:spacing w:before="6"/>
        <w:rPr>
          <w:sz w:val="15"/>
        </w:rPr>
      </w:pPr>
    </w:p>
    <w:p>
      <w:pPr>
        <w:spacing w:before="0"/>
        <w:ind w:left="1180" w:right="0" w:firstLine="0"/>
        <w:jc w:val="left"/>
        <w:rPr>
          <w:sz w:val="21"/>
        </w:rPr>
      </w:pPr>
      <w:r>
        <w:rPr>
          <w:color w:val="0000FF"/>
          <w:sz w:val="21"/>
        </w:rPr>
        <w:t>【答案】D</w:t>
      </w:r>
    </w:p>
    <w:p>
      <w:pPr>
        <w:pStyle w:val="5"/>
        <w:spacing w:before="7"/>
        <w:rPr>
          <w:sz w:val="15"/>
        </w:rPr>
      </w:pPr>
    </w:p>
    <w:p>
      <w:pPr>
        <w:spacing w:before="0"/>
        <w:ind w:left="1180" w:right="0" w:firstLine="0"/>
        <w:jc w:val="left"/>
        <w:rPr>
          <w:sz w:val="21"/>
        </w:rPr>
      </w:pPr>
      <w:r>
        <w:rPr>
          <w:color w:val="0000FF"/>
          <w:sz w:val="21"/>
        </w:rPr>
        <w:t>【解析】</w:t>
      </w:r>
    </w:p>
    <w:p>
      <w:pPr>
        <w:pStyle w:val="5"/>
        <w:spacing w:before="7"/>
        <w:rPr>
          <w:sz w:val="15"/>
        </w:rPr>
      </w:pPr>
    </w:p>
    <w:p>
      <w:pPr>
        <w:spacing w:before="0" w:line="417" w:lineRule="auto"/>
        <w:ind w:left="1600" w:right="1197" w:firstLine="0"/>
        <w:jc w:val="left"/>
        <w:rPr>
          <w:sz w:val="21"/>
        </w:rPr>
      </w:pPr>
      <w:r>
        <w:rPr>
          <w:color w:val="0000FF"/>
          <w:w w:val="95"/>
          <w:sz w:val="21"/>
        </w:rPr>
        <w:t xml:space="preserve">题干中的“城市无家可归者”是指流浪乞讨人群，是社会救助工作的领域。  </w:t>
      </w:r>
      <w:r>
        <w:rPr>
          <w:color w:val="0000FF"/>
          <w:spacing w:val="-8"/>
          <w:sz w:val="21"/>
        </w:rPr>
        <w:t xml:space="preserve">故正确答案为 </w:t>
      </w:r>
      <w:r>
        <w:rPr>
          <w:color w:val="0000FF"/>
          <w:sz w:val="21"/>
        </w:rPr>
        <w:t>D。</w:t>
      </w:r>
    </w:p>
    <w:p>
      <w:pPr>
        <w:spacing w:before="0" w:line="417" w:lineRule="auto"/>
        <w:ind w:left="1180" w:right="237" w:firstLine="420"/>
        <w:jc w:val="both"/>
        <w:rPr>
          <w:sz w:val="21"/>
        </w:rPr>
      </w:pPr>
      <w:r>
        <w:rPr>
          <w:spacing w:val="-11"/>
          <w:sz w:val="21"/>
        </w:rPr>
        <w:t>6.（</w:t>
      </w:r>
      <w:r>
        <w:rPr>
          <w:sz w:val="21"/>
        </w:rPr>
        <w:t>单选</w:t>
      </w:r>
      <w:r>
        <w:rPr>
          <w:spacing w:val="-32"/>
          <w:sz w:val="21"/>
        </w:rPr>
        <w:t>）</w:t>
      </w:r>
      <w:r>
        <w:rPr>
          <w:spacing w:val="-2"/>
          <w:sz w:val="21"/>
        </w:rPr>
        <w:t>李女士与丈夫在孩子教育问题上经常发生激烈争吵。社会工作者小陈评估后</w:t>
      </w:r>
      <w:r>
        <w:rPr>
          <w:spacing w:val="-7"/>
          <w:w w:val="95"/>
          <w:sz w:val="21"/>
        </w:rPr>
        <w:t xml:space="preserve">发现李女士与丈夫之间存在沟通障碍，决定对他们开展辅导服务。上述小陈的服务涉及的社   </w:t>
      </w:r>
      <w:r>
        <w:rPr>
          <w:spacing w:val="-7"/>
          <w:sz w:val="21"/>
        </w:rPr>
        <w:t>会工作领域的是（）</w:t>
      </w:r>
    </w:p>
    <w:p>
      <w:pPr>
        <w:tabs>
          <w:tab w:val="left" w:pos="3908"/>
        </w:tabs>
        <w:spacing w:before="0" w:line="269" w:lineRule="exact"/>
        <w:ind w:left="1180" w:right="0" w:firstLine="0"/>
        <w:jc w:val="both"/>
        <w:rPr>
          <w:sz w:val="21"/>
        </w:rPr>
      </w:pPr>
      <w:r>
        <w:rPr>
          <w:sz w:val="21"/>
        </w:rPr>
        <w:t>A.家庭社会工作</w:t>
      </w:r>
      <w:r>
        <w:rPr>
          <w:sz w:val="21"/>
        </w:rPr>
        <w:tab/>
      </w:r>
      <w:r>
        <w:rPr>
          <w:sz w:val="21"/>
        </w:rPr>
        <w:t>B.学校社会工作</w:t>
      </w:r>
    </w:p>
    <w:p>
      <w:pPr>
        <w:pStyle w:val="5"/>
        <w:spacing w:before="6"/>
        <w:rPr>
          <w:sz w:val="15"/>
        </w:rPr>
      </w:pPr>
    </w:p>
    <w:p>
      <w:pPr>
        <w:tabs>
          <w:tab w:val="left" w:pos="3908"/>
        </w:tabs>
        <w:spacing w:before="0"/>
        <w:ind w:left="1180" w:right="0" w:firstLine="0"/>
        <w:jc w:val="left"/>
        <w:rPr>
          <w:sz w:val="21"/>
        </w:rPr>
      </w:pPr>
      <w:r>
        <w:rPr>
          <w:sz w:val="21"/>
        </w:rPr>
        <w:t>C.社区社会工作</w:t>
      </w:r>
      <w:r>
        <w:rPr>
          <w:sz w:val="21"/>
        </w:rPr>
        <w:tab/>
      </w:r>
      <w:r>
        <w:rPr>
          <w:sz w:val="21"/>
        </w:rPr>
        <w:t>D.青少年社会工作</w:t>
      </w:r>
    </w:p>
    <w:p>
      <w:pPr>
        <w:pStyle w:val="5"/>
        <w:spacing w:before="7"/>
        <w:rPr>
          <w:sz w:val="15"/>
        </w:rPr>
      </w:pPr>
    </w:p>
    <w:p>
      <w:pPr>
        <w:spacing w:before="0"/>
        <w:ind w:left="1180" w:right="0" w:firstLine="0"/>
        <w:jc w:val="left"/>
        <w:rPr>
          <w:sz w:val="21"/>
        </w:rPr>
      </w:pPr>
      <w:r>
        <w:rPr>
          <w:color w:val="0000FF"/>
          <w:sz w:val="21"/>
        </w:rPr>
        <w:t>【答案】A</w:t>
      </w:r>
    </w:p>
    <w:p>
      <w:pPr>
        <w:pStyle w:val="5"/>
        <w:spacing w:before="7"/>
        <w:rPr>
          <w:sz w:val="15"/>
        </w:rPr>
      </w:pPr>
    </w:p>
    <w:p>
      <w:pPr>
        <w:spacing w:before="0"/>
        <w:ind w:left="1180" w:right="0" w:firstLine="0"/>
        <w:jc w:val="left"/>
        <w:rPr>
          <w:sz w:val="21"/>
        </w:rPr>
      </w:pPr>
      <w:r>
        <w:rPr>
          <w:color w:val="0000FF"/>
          <w:sz w:val="21"/>
        </w:rPr>
        <w:t>【解析】</w:t>
      </w:r>
    </w:p>
    <w:p>
      <w:pPr>
        <w:spacing w:before="0" w:line="470" w:lineRule="atLeast"/>
        <w:ind w:left="1180" w:right="239" w:firstLine="420"/>
        <w:jc w:val="left"/>
        <w:rPr>
          <w:sz w:val="21"/>
        </w:rPr>
      </w:pPr>
      <w:r>
        <w:rPr>
          <w:color w:val="0000FF"/>
          <w:spacing w:val="-4"/>
          <w:w w:val="95"/>
          <w:sz w:val="21"/>
        </w:rPr>
        <w:t xml:space="preserve">题干中是李女士及其丈夫关于孩子教育问题的协调，故属于家庭社会工作的领域。故正  </w:t>
      </w:r>
      <w:r>
        <w:rPr>
          <w:color w:val="0000FF"/>
          <w:spacing w:val="-14"/>
          <w:sz w:val="21"/>
        </w:rPr>
        <w:t xml:space="preserve">确答案为 </w:t>
      </w:r>
      <w:r>
        <w:rPr>
          <w:color w:val="0000FF"/>
          <w:sz w:val="21"/>
        </w:rPr>
        <w:t>A。</w:t>
      </w:r>
    </w:p>
    <w:p>
      <w:pPr>
        <w:spacing w:after="0" w:line="470" w:lineRule="atLeast"/>
        <w:jc w:val="left"/>
        <w:rPr>
          <w:sz w:val="21"/>
        </w:rPr>
        <w:sectPr>
          <w:pgSz w:w="11910" w:h="16840"/>
          <w:pgMar w:top="1160" w:right="1560" w:bottom="1400" w:left="620" w:header="552" w:footer="1208" w:gutter="0"/>
          <w:cols w:space="720" w:num="1"/>
        </w:sectPr>
      </w:pPr>
    </w:p>
    <w:p>
      <w:pPr>
        <w:pStyle w:val="5"/>
        <w:rPr>
          <w:sz w:val="20"/>
        </w:rPr>
      </w:pPr>
      <w:bookmarkStart w:id="15" w:name="_GoBack"/>
      <w:r>
        <w:pict>
          <v:rect id="_x0000_s1034" o:spid="_x0000_s1034" o:spt="1" style="position:absolute;left:0pt;margin-left:0pt;margin-top:178.05pt;height:663.8pt;width:595.25pt;mso-position-horizontal-relative:page;mso-position-vertical-relative:page;z-index:-251638784;mso-width-relative:page;mso-height-relative:page;" fillcolor="#F1F1F1" filled="t" stroked="f" coordsize="21600,21600">
            <v:path/>
            <v:fill on="t" opacity="26214f" focussize="0,0"/>
            <v:stroke on="f"/>
            <v:imagedata o:title=""/>
            <o:lock v:ext="edit"/>
          </v:rect>
        </w:pict>
      </w:r>
      <w:bookmarkEnd w:id="15"/>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6"/>
        <w:rPr>
          <w:sz w:val="21"/>
        </w:rPr>
      </w:pPr>
    </w:p>
    <w:p>
      <w:pPr>
        <w:pStyle w:val="4"/>
        <w:spacing w:before="66"/>
        <w:ind w:left="1300" w:right="360"/>
        <w:jc w:val="center"/>
      </w:pPr>
      <w:r>
        <w:t>免责声明</w:t>
      </w:r>
    </w:p>
    <w:p>
      <w:pPr>
        <w:pStyle w:val="5"/>
        <w:spacing w:before="9"/>
        <w:rPr>
          <w:b/>
          <w:sz w:val="25"/>
        </w:rPr>
      </w:pPr>
    </w:p>
    <w:p>
      <w:pPr>
        <w:spacing w:before="0" w:line="530" w:lineRule="auto"/>
        <w:ind w:left="1180" w:right="237" w:firstLine="660"/>
        <w:jc w:val="both"/>
        <w:rPr>
          <w:sz w:val="22"/>
        </w:rPr>
      </w:pPr>
      <w:r>
        <w:rPr>
          <w:spacing w:val="-7"/>
          <w:sz w:val="22"/>
        </w:rPr>
        <w:t>本刊主要为进行公司内部交流，非商业用途。所提供的内容仅供浏览者了解粉笔</w:t>
      </w:r>
      <w:r>
        <w:rPr>
          <w:spacing w:val="-8"/>
          <w:sz w:val="22"/>
        </w:rPr>
        <w:t>及作个人参考之用。浏览者在未取得粉笔许可前，任何人士均不得以任何方法或形式复</w:t>
      </w:r>
      <w:r>
        <w:rPr>
          <w:spacing w:val="-3"/>
          <w:sz w:val="22"/>
        </w:rPr>
        <w:t>制、出版、发放及抄袭本刊内容作商业或非法之用途，违者必究。</w:t>
      </w:r>
    </w:p>
    <w:p>
      <w:pPr>
        <w:pStyle w:val="5"/>
        <w:rPr>
          <w:sz w:val="20"/>
        </w:rPr>
      </w:pPr>
    </w:p>
    <w:p>
      <w:pPr>
        <w:pStyle w:val="5"/>
        <w:rPr>
          <w:sz w:val="20"/>
        </w:rPr>
      </w:pPr>
    </w:p>
    <w:p>
      <w:pPr>
        <w:pStyle w:val="5"/>
        <w:rPr>
          <w:sz w:val="20"/>
        </w:rPr>
      </w:pPr>
    </w:p>
    <w:p>
      <w:pPr>
        <w:pStyle w:val="5"/>
        <w:rPr>
          <w:sz w:val="20"/>
        </w:rPr>
      </w:pPr>
    </w:p>
    <w:p>
      <w:pPr>
        <w:pStyle w:val="5"/>
        <w:rPr>
          <w:sz w:val="28"/>
        </w:rPr>
      </w:pPr>
    </w:p>
    <w:p>
      <w:pPr>
        <w:spacing w:before="0" w:line="745" w:lineRule="exact"/>
        <w:ind w:left="1319" w:right="360" w:firstLine="0"/>
        <w:jc w:val="center"/>
        <w:rPr>
          <w:rFonts w:hint="eastAsia" w:ascii="微软雅黑" w:eastAsia="微软雅黑"/>
          <w:sz w:val="44"/>
        </w:rPr>
      </w:pPr>
      <w:r>
        <w:rPr>
          <w:rFonts w:hint="eastAsia" w:ascii="微软雅黑" w:eastAsia="微软雅黑"/>
          <w:color w:val="3A3838"/>
          <w:sz w:val="44"/>
        </w:rPr>
        <w:t>遇见不一样的自己</w:t>
      </w:r>
    </w:p>
    <w:p>
      <w:pPr>
        <w:spacing w:before="0" w:line="334" w:lineRule="exact"/>
        <w:ind w:left="1320" w:right="360" w:firstLine="0"/>
        <w:jc w:val="center"/>
        <w:rPr>
          <w:sz w:val="30"/>
        </w:rPr>
      </w:pPr>
      <w:r>
        <w:rPr>
          <w:color w:val="767070"/>
          <w:sz w:val="30"/>
        </w:rPr>
        <w:t>come to meet a different you</w:t>
      </w: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2"/>
        <w:rPr>
          <w:sz w:val="29"/>
        </w:rPr>
      </w:pPr>
    </w:p>
    <w:p>
      <w:pPr>
        <w:spacing w:before="93"/>
        <w:ind w:left="941" w:right="0" w:firstLine="0"/>
        <w:jc w:val="center"/>
        <w:rPr>
          <w:rFonts w:ascii="Times New Roman"/>
          <w:sz w:val="18"/>
        </w:rPr>
      </w:pPr>
      <w:r>
        <w:rPr>
          <w:rFonts w:ascii="Times New Roman"/>
          <w:sz w:val="18"/>
        </w:rPr>
        <w:t>8</w:t>
      </w:r>
    </w:p>
    <w:p>
      <w:pPr>
        <w:spacing w:before="2"/>
        <w:ind w:left="0" w:right="237" w:firstLine="0"/>
        <w:jc w:val="right"/>
        <w:rPr>
          <w:sz w:val="18"/>
        </w:rPr>
      </w:pPr>
      <w:r>
        <w:rPr>
          <w:sz w:val="18"/>
        </w:rPr>
        <w:t>本资料仅供内部交流使用</w:t>
      </w:r>
    </w:p>
    <w:sectPr>
      <w:headerReference r:id="rId8" w:type="default"/>
      <w:footerReference r:id="rId9" w:type="default"/>
      <w:pgSz w:w="11910" w:h="16840"/>
      <w:pgMar w:top="1160" w:right="1560" w:bottom="0" w:left="620" w:header="552"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shape id="_x0000_s2050" o:spid="_x0000_s2050" o:spt="202" type="#_x0000_t202" style="position:absolute;left:0pt;margin-left:292.4pt;margin-top:769.55pt;height:12pt;width:10.5pt;mso-position-horizontal-relative:page;mso-position-vertical-relative:page;z-index:-251640832;mso-width-relative:page;mso-height-relative:page;" filled="f" stroked="f" coordsize="21600,21600">
          <v:path/>
          <v:fill on="f" focussize="0,0"/>
          <v:stroke on="f" joinstyle="miter"/>
          <v:imagedata o:title=""/>
          <o:lock v:ext="edit"/>
          <v:textbox inset="0mm,0mm,0mm,0mm">
            <w:txbxContent>
              <w:p>
                <w:pPr>
                  <w:spacing w:before="12"/>
                  <w:ind w:left="60" w:right="0" w:firstLine="0"/>
                  <w:jc w:val="left"/>
                  <w:rPr>
                    <w:rFonts w:ascii="Times New Roman"/>
                    <w:sz w:val="18"/>
                  </w:rPr>
                </w:pPr>
                <w:r>
                  <w:fldChar w:fldCharType="begin"/>
                </w:r>
                <w:r>
                  <w:rPr>
                    <w:rFonts w:ascii="Times New Roman"/>
                    <w:sz w:val="18"/>
                  </w:rPr>
                  <w:instrText xml:space="preserve"> PAGE </w:instrText>
                </w:r>
                <w:r>
                  <w:fldChar w:fldCharType="separate"/>
                </w:r>
                <w:r>
                  <w:t>7</w:t>
                </w:r>
                <w:r>
                  <w:fldChar w:fldCharType="end"/>
                </w:r>
              </w:p>
            </w:txbxContent>
          </v:textbox>
        </v:shape>
      </w:pict>
    </w:r>
    <w:r>
      <w:pict>
        <v:shape id="_x0000_s2051" o:spid="_x0000_s2051" o:spt="202" type="#_x0000_t202" style="position:absolute;left:0pt;margin-left:405.3pt;margin-top:780.9pt;height:11pt;width:101pt;mso-position-horizontal-relative:page;mso-position-vertical-relative:page;z-index:-251639808;mso-width-relative:page;mso-height-relative:page;" filled="f" stroked="f" coordsize="21600,21600">
          <v:path/>
          <v:fill on="f" focussize="0,0"/>
          <v:stroke on="f" joinstyle="miter"/>
          <v:imagedata o:title=""/>
          <o:lock v:ext="edit"/>
          <v:textbox inset="0mm,0mm,0mm,0mm">
            <w:txbxContent>
              <w:p>
                <w:pPr>
                  <w:spacing w:before="0" w:line="220" w:lineRule="exact"/>
                  <w:ind w:left="20" w:right="0" w:firstLine="0"/>
                  <w:jc w:val="left"/>
                  <w:rPr>
                    <w:sz w:val="18"/>
                  </w:rPr>
                </w:pPr>
                <w:r>
                  <w:rPr>
                    <w:sz w:val="18"/>
                  </w:rPr>
                  <w:t>本资料仅供内部交流使用</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
      </w:rPr>
    </w:pPr>
    <w:r>
      <w:pict>
        <v:rect id="_x0000_s2049" o:spid="_x0000_s2049" o:spt="1" style="position:absolute;left:0pt;margin-left:0pt;margin-top:0pt;height:238.3pt;width:595.25pt;mso-position-horizontal-relative:page;mso-position-vertical-relative:page;z-index:-251642880;mso-width-relative:page;mso-height-relative:page;" fillcolor="#F1F1F1" filled="t" stroked="f" coordsize="21600,21600">
          <v:path/>
          <v:fill on="t" opacity="26214f" focussize="0,0"/>
          <v:stroke on="f"/>
          <v:imagedata o:title=""/>
          <o:lock v:ext="edit"/>
        </v:rec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drawing>
        <wp:anchor distT="0" distB="0" distL="0" distR="0" simplePos="0" relativeHeight="251674624" behindDoc="1" locked="0" layoutInCell="1" allowOverlap="1">
          <wp:simplePos x="0" y="0"/>
          <wp:positionH relativeFrom="page">
            <wp:posOffset>758825</wp:posOffset>
          </wp:positionH>
          <wp:positionV relativeFrom="page">
            <wp:posOffset>350520</wp:posOffset>
          </wp:positionV>
          <wp:extent cx="1469390" cy="393065"/>
          <wp:effectExtent l="0" t="0" r="0" b="0"/>
          <wp:wrapNone/>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eg"/>
                  <pic:cNvPicPr>
                    <a:picLocks noChangeAspect="1"/>
                  </pic:cNvPicPr>
                </pic:nvPicPr>
                <pic:blipFill>
                  <a:blip r:embed="rId1" cstate="print"/>
                  <a:stretch>
                    <a:fillRect/>
                  </a:stretch>
                </pic:blipFill>
                <pic:spPr>
                  <a:xfrm>
                    <a:off x="0" y="0"/>
                    <a:ext cx="1469110" cy="393192"/>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drawing>
        <wp:anchor distT="0" distB="0" distL="0" distR="0" simplePos="0" relativeHeight="251677696" behindDoc="1" locked="0" layoutInCell="1" allowOverlap="1">
          <wp:simplePos x="0" y="0"/>
          <wp:positionH relativeFrom="page">
            <wp:posOffset>758825</wp:posOffset>
          </wp:positionH>
          <wp:positionV relativeFrom="page">
            <wp:posOffset>350520</wp:posOffset>
          </wp:positionV>
          <wp:extent cx="1469390" cy="393065"/>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1" cstate="print"/>
                  <a:stretch>
                    <a:fillRect/>
                  </a:stretch>
                </pic:blipFill>
                <pic:spPr>
                  <a:xfrm>
                    <a:off x="0" y="0"/>
                    <a:ext cx="1469110" cy="393192"/>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42D589"/>
    <w:multiLevelType w:val="singleLevel"/>
    <w:tmpl w:val="ED42D589"/>
    <w:lvl w:ilvl="0" w:tentative="0">
      <w:start w:val="5"/>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2"/>
  </w:compat>
  <w:docVars>
    <w:docVar w:name="commondata" w:val="eyJoZGlkIjoiYmMxNWY1NmVjNjA4MTg5MWY2NjdmZjRhMDI2OTZlZjAifQ=="/>
  </w:docVars>
  <w:rsids>
    <w:rsidRoot w:val="00000000"/>
    <w:rsid w:val="005214C0"/>
    <w:rsid w:val="04906E13"/>
    <w:rsid w:val="052C18C7"/>
    <w:rsid w:val="0D1C21BE"/>
    <w:rsid w:val="129619D3"/>
    <w:rsid w:val="1B32070E"/>
    <w:rsid w:val="1B724FAE"/>
    <w:rsid w:val="1E586916"/>
    <w:rsid w:val="206A26F8"/>
    <w:rsid w:val="26ED047F"/>
    <w:rsid w:val="2D883A25"/>
    <w:rsid w:val="389E6F8B"/>
    <w:rsid w:val="3D591A8A"/>
    <w:rsid w:val="420E724A"/>
    <w:rsid w:val="466622E2"/>
    <w:rsid w:val="4F231BEF"/>
    <w:rsid w:val="587C0B28"/>
    <w:rsid w:val="5EAD01FE"/>
    <w:rsid w:val="62FD4766"/>
    <w:rsid w:val="70CC0EB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en-US" w:bidi="ar-SA"/>
    </w:rPr>
  </w:style>
  <w:style w:type="paragraph" w:styleId="2">
    <w:name w:val="heading 1"/>
    <w:basedOn w:val="1"/>
    <w:next w:val="1"/>
    <w:qFormat/>
    <w:uiPriority w:val="1"/>
    <w:pPr>
      <w:spacing w:before="11"/>
      <w:ind w:left="1365" w:right="360"/>
      <w:jc w:val="center"/>
      <w:outlineLvl w:val="1"/>
    </w:pPr>
    <w:rPr>
      <w:rFonts w:ascii="宋体" w:hAnsi="宋体" w:eastAsia="宋体" w:cs="宋体"/>
      <w:sz w:val="64"/>
      <w:szCs w:val="64"/>
    </w:rPr>
  </w:style>
  <w:style w:type="paragraph" w:styleId="3">
    <w:name w:val="heading 2"/>
    <w:basedOn w:val="1"/>
    <w:next w:val="1"/>
    <w:qFormat/>
    <w:uiPriority w:val="1"/>
    <w:pPr>
      <w:spacing w:before="62"/>
      <w:ind w:left="1180"/>
      <w:outlineLvl w:val="2"/>
    </w:pPr>
    <w:rPr>
      <w:rFonts w:ascii="宋体" w:hAnsi="宋体" w:eastAsia="宋体" w:cs="宋体"/>
      <w:b/>
      <w:bCs/>
      <w:sz w:val="28"/>
      <w:szCs w:val="28"/>
    </w:rPr>
  </w:style>
  <w:style w:type="paragraph" w:styleId="4">
    <w:name w:val="heading 3"/>
    <w:basedOn w:val="1"/>
    <w:next w:val="1"/>
    <w:qFormat/>
    <w:uiPriority w:val="1"/>
    <w:pPr>
      <w:spacing w:before="3"/>
      <w:ind w:left="1660"/>
      <w:outlineLvl w:val="3"/>
    </w:pPr>
    <w:rPr>
      <w:rFonts w:ascii="宋体" w:hAnsi="宋体" w:eastAsia="宋体" w:cs="宋体"/>
      <w:b/>
      <w:bCs/>
      <w:sz w:val="24"/>
      <w:szCs w:val="24"/>
    </w:rPr>
  </w:style>
  <w:style w:type="character" w:default="1" w:styleId="7">
    <w:name w:val="Default Paragraph Font"/>
    <w:semiHidden/>
    <w:unhideWhenUsed/>
    <w:qFormat/>
    <w:uiPriority w:val="1"/>
  </w:style>
  <w:style w:type="table" w:default="1" w:styleId="6">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宋体" w:hAnsi="宋体" w:eastAsia="宋体" w:cs="宋体"/>
      <w:sz w:val="24"/>
      <w:szCs w:val="24"/>
    </w:rPr>
  </w:style>
  <w:style w:type="table" w:customStyle="1" w:styleId="8">
    <w:name w:val="Table Normal"/>
    <w:semiHidden/>
    <w:unhideWhenUsed/>
    <w:qFormat/>
    <w:uiPriority w:val="2"/>
    <w:tblPr>
      <w:tblCellMar>
        <w:top w:w="0" w:type="dxa"/>
        <w:left w:w="0" w:type="dxa"/>
        <w:bottom w:w="0" w:type="dxa"/>
        <w:right w:w="0" w:type="dxa"/>
      </w:tblCellMar>
    </w:tblPr>
  </w:style>
  <w:style w:type="paragraph" w:styleId="9">
    <w:name w:val="List Paragraph"/>
    <w:basedOn w:val="1"/>
    <w:qFormat/>
    <w:uiPriority w:val="1"/>
  </w:style>
  <w:style w:type="paragraph" w:customStyle="1" w:styleId="10">
    <w:name w:val="Table Paragraph"/>
    <w:basedOn w:val="1"/>
    <w:qFormat/>
    <w:uiPriority w:val="1"/>
    <w:pPr>
      <w:ind w:left="108"/>
    </w:pPr>
    <w:rPr>
      <w:rFonts w:ascii="宋体" w:hAnsi="宋体" w:eastAsia="宋体" w:cs="宋体"/>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19.png"/><Relationship Id="rId40" Type="http://schemas.openxmlformats.org/officeDocument/2006/relationships/image" Target="media/image18.png"/><Relationship Id="rId4" Type="http://schemas.openxmlformats.org/officeDocument/2006/relationships/endnotes" Target="endnotes.xml"/><Relationship Id="rId39" Type="http://schemas.openxmlformats.org/officeDocument/2006/relationships/customXml" Target="ink/ink13.xml"/><Relationship Id="rId38" Type="http://schemas.openxmlformats.org/officeDocument/2006/relationships/image" Target="media/image17.png"/><Relationship Id="rId37" Type="http://schemas.openxmlformats.org/officeDocument/2006/relationships/customXml" Target="ink/ink12.xml"/><Relationship Id="rId36" Type="http://schemas.openxmlformats.org/officeDocument/2006/relationships/image" Target="media/image16.png"/><Relationship Id="rId35" Type="http://schemas.openxmlformats.org/officeDocument/2006/relationships/customXml" Target="ink/ink11.xml"/><Relationship Id="rId34" Type="http://schemas.openxmlformats.org/officeDocument/2006/relationships/image" Target="media/image15.png"/><Relationship Id="rId33" Type="http://schemas.openxmlformats.org/officeDocument/2006/relationships/customXml" Target="ink/ink10.xml"/><Relationship Id="rId32" Type="http://schemas.openxmlformats.org/officeDocument/2006/relationships/image" Target="media/image14.png"/><Relationship Id="rId31" Type="http://schemas.openxmlformats.org/officeDocument/2006/relationships/customXml" Target="ink/ink9.xml"/><Relationship Id="rId30" Type="http://schemas.openxmlformats.org/officeDocument/2006/relationships/image" Target="media/image13.png"/><Relationship Id="rId3" Type="http://schemas.openxmlformats.org/officeDocument/2006/relationships/footnotes" Target="footnotes.xml"/><Relationship Id="rId29" Type="http://schemas.openxmlformats.org/officeDocument/2006/relationships/customXml" Target="ink/ink8.xml"/><Relationship Id="rId28" Type="http://schemas.openxmlformats.org/officeDocument/2006/relationships/image" Target="media/image12.png"/><Relationship Id="rId27" Type="http://schemas.openxmlformats.org/officeDocument/2006/relationships/customXml" Target="ink/ink7.xml"/><Relationship Id="rId26" Type="http://schemas.openxmlformats.org/officeDocument/2006/relationships/image" Target="media/image11.png"/><Relationship Id="rId25" Type="http://schemas.openxmlformats.org/officeDocument/2006/relationships/customXml" Target="ink/ink6.xml"/><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customXml" Target="ink/ink5.xml"/><Relationship Id="rId21" Type="http://schemas.openxmlformats.org/officeDocument/2006/relationships/image" Target="media/image8.png"/><Relationship Id="rId20" Type="http://schemas.openxmlformats.org/officeDocument/2006/relationships/customXml" Target="ink/ink4.xml"/><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customXml" Target="ink/ink3.xml"/><Relationship Id="rId17" Type="http://schemas.openxmlformats.org/officeDocument/2006/relationships/image" Target="media/image6.png"/><Relationship Id="rId16" Type="http://schemas.openxmlformats.org/officeDocument/2006/relationships/customXml" Target="ink/ink2.xml"/><Relationship Id="rId15" Type="http://schemas.openxmlformats.org/officeDocument/2006/relationships/image" Target="media/image5.png"/><Relationship Id="rId14" Type="http://schemas.openxmlformats.org/officeDocument/2006/relationships/customXml" Target="ink/ink1.xml"/><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png"/><Relationship Id="rId10" Type="http://schemas.openxmlformats.org/officeDocument/2006/relationships/theme" Target="theme/theme1.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ink/ink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6-24T15:10:34"/>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7709 19444,'23'0,"-1"0,-10 0,10 0,-10 22,-1-22,-11 12,11-12,12 11,-12 0,0-11,1 0,10 23,-10-23,-1 0,-11 11,11-11,-11 12,23-12,-34 0,-1 11,1-11,-12 0,23 23,-11-12,0-11,11 11,-12-11,12 12,-22-12,22 0</inkml:trace>
</inkml:ink>
</file>

<file path=word/ink/ink10.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6-24T15:10:34"/>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4913 74725,'13'0,"-1"0,26 0,-26 0,1 0,12 0,-13 13,1-13,37 0,-38 0,38 12,-25-12,0 0,-12 0,62 13,-63-13,13 0,38 12,12-12,0 25,-13-12,-12-13,-37 0,-1 0,13 12,-12-12,12 0,0 0,-13 0,1 13,-1-13,13 0,-25 25,13-25,37 12,-25 1,12-13,-24 12,-1 13,26-25,-26 0,13 13,13-1,-26-12,26 13,-26-13,-12 25,25-13,0 1,-12-1,-1-12,-12 25,13-25,-13 13,25-13,-25 12,12 26,1-26,-13 1,12-1,-12 13,25-25,-25 13,13-1,-13 1,12 12,1-13,-13 1,25-1,-25 13,12-12,-12-1,0 1,13-13,-13 25,0-13,0 1,0-1,12-12,-12 25,25-12,-25-1,13-12,-13 13,0 12,0-13,0 1,12-13,-12 12,13 13,-13-12,0-1,25-12,-25 13,0 12,0-13,0 1,0-1,-13-12,13 25,0-12,-12-13,12 12,0 1,0 12,-13-13,13 1,0-1,0 13,-25-12,25-1,0 1,-12-13,-1 25,13-13,-12 1,12-1,-25-12,25 25,-13-12,1-13,12 12,0 1,-13-13,13 0</inkml:trace>
</inkml:ink>
</file>

<file path=word/ink/ink1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6-24T15:10:34"/>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6388 76388,'13'-25,"-1"25,-12-13,13 13,-13-12,12 12,-12-13,25 13,-12-25,-1 13,1-1,12 13,-13-12,1-13,-1 12,26 1,-26 12,1-13,12-12,0 13,-13-1,38 1,-50-13,50 12,0 1,-25-1,-12 13,37-25,-50 13,50-1,-25 1,0 12,-13 0,13-25,0 25,-12 0,-13 12,0 13,0 0,0 0,0 13,0-26,-13 13,1 13,12-26,-50 51,37-26,1-24,12-1,-50 26,25-13,0-13,0 38,12-50,-24 50,24-37,-49 37,12 0,37-38,1 13,-26 0,26-25,12 13,-13-1,-12-12,25 13,-25 24,-12-12,12 13,25-26,-13 1,-12 12,13-13,12 1,0-38,0 12,12 13,-12-12,0-26,0 26,13-13,-13 0,12 0,-12 12,13-37,12 0,-13 25,1 0,-13 13,0-1,12-24,13 24,-25-37,13 25,-1 25,-12-12,13-13,-13 12,0 1,25-1,-25-12,12 0,-12 13,0-13,0 0,0 12,13-12,-13 13,0-1,0 1,0-13,0 12,0 1,12 12,13 25,-12-13,-1-12,-12 13,13-1,24 13,-37-12,13-13,-1 12,26 26,12-26,-25 1,-25-1,12-12,26 38,-38-26,12-12,1 13,24 24,-12-12,0 0,0 0,-12-12,-13 24,25-24,-13-1,-12 13,13-25,-13 13,12-13,-12 12,25-12,-25 13,-12-13,-1 0,-24 0,24 0,-12-13,-12 13,24 0,1 0,-13 0,25-25,-38 25,1 0,24 0,13-12,-37-1,24 13,1 0,-38 0,37 0,1 0,-13 0,12-12,1 12,-1 0,-12 0,13 0,12-25,-13 25,1 0,-13 0,25-13,-25 1,-13 12,13-13,13-12,-13 25,12 0,1 0,-1 0,-12 0,25 0</inkml:trace>
</inkml:ink>
</file>

<file path=word/ink/ink1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6-24T15:10:34"/>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6276 75713,'12'0,"1"0,-13 25,12-25,-12 12,0 1,0-1,25-12,-25 25,0-12,0-1,0 1,0 12,13-25,-13 12,0 1,0-1,0 13,0-12,12-13,-12 12,0 1,0 12,13-25,-13 12,0 1,0-1,25-12,-13 0,1 0,-1 0,13 0,-12 0,-1 0,1 0,12 0,0 0,12 0,1 0,-38-12,25 12,12 0,26-25,-38 25,12 0,-37-13,25 13,-12 0,62-12,-38-1,-24 13,-1 0,1 0,-13 0</inkml:trace>
</inkml:ink>
</file>

<file path=word/ink/ink1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6-24T15:10:34"/>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5251 76350,'-13'0,"-12"0,13-12,-1 12,1-13,-13 13,12 0,1-25,-1 25,-12-12,13 12,-1 0,1 0,-13 0,12 0,1 0,-1 0,-12 0,13 0,-13 0,-13 0,26 0,-1 0,-24 0,24 0,-62 0,25 0,38 0,-13 0,-50 0,25 0,12 0,13 0,0 0,-12 0,12 12,-13-12,26 0,-1 0,1 0,-13 0,12 0,1 0,-1 0,-12 0,13 0,-1-12,1 12,-13 0,12 0,1-13,-1 13,-12-12,13 12,-13 0,0 0,0-25,12 25,-12 0,13 0,12-13,-13 13,1 0,-13 0,12 0,1 0,-1 0,13-12,-25 12,25-13,-12 13,12-25,0 13,-13 12,13-13,0 1,0-13,0 12,0 1,0-1,0-12,25 13,-12 12,-13-13,12 13,-12-12,13-13,24 25,-24-13,-1 13,13 0,-12-12,12-1,0-12,0 13,-13 12,-12-13,25 13,-12 0,-1 0,-12-12,38 12,-1 0,-12-25,-12 25,12-13,12 1,-24 12,-1 0,13 0,-12 0,-1 0,26 0,-26 0,1 0,-1-13,13 13,-12 0,-1 0,1 0,12 0,-13 0,1 0,37 0,-38 0,1 0,24 0,-24 0,49-25,-12 25,-37 0,24 0,-24 0,-1 0,26 0,24 0,-37 0,-12 0,37 0,-38 0,26 0,-13 0,0 0,-13 0,1 0,-1 0,13 0,-12 0,12 0,12 0,-12 13,0-13,0 0,-12 0,12 0,0 0,37 0,-12 0,0 0,-37 0,37 0,-13 0,13 0,-37 0,12 0,-13 0,1 0,-1 0,13 0,-25 12,25-12,-12 13,12-13,-13 0,1 25,-1-13,13-12,0 13,-12-13,12 12,-13-12,1 0,-1 0,-12 25,25-25,-12 0,-13 13,12-13,1 0,12 0,-13 0,13 12,0-12,-12 13,-1-13,26 25,-26-25,1 0,-13 12,0 1,0-1,0 13,0-12,0-1,0 1,-25 12,25-13,0 1,-13-13,1 12,12 13,-38-25,38 13,0-1,-12-12,-1 0,13 13,-12-13,12 25,-25-25,0 12,12-12,-12 13,13-13,12 12,-13-12,1 0,12 25,-25-25,25 13,-13-13,1 0,-26 0,38 12,-25-12,13 0,-13 13,12-13,1 0,-1 25,-12-25,13 0,-1 0,1 0,-13 12,0-12,12 0,-12 0,13 0,-1 0,1 0,-13 13,12-13,1 0,-1 0,-12 0,13 0,-13 0,0 0,0 0,-13 0,26 0,-38 12,25-12,-13 0,26 0,-13 0,0 0,12 0,1 0,-1 0,-12 0,13 0,-1 0,1 0,12 0</inkml:trace>
</inkml:ink>
</file>

<file path=word/ink/ink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6-24T15:10:34"/>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6407 19942,'23'0,"-12"0,0-23,35 12,-35 11,0 0,46-11,-34 11,33 0,-45-12,1 12,33-22,-34 22,1 0,33-12,-11 12,0-11,-11 11,10-11,1 11,-22 0,22-23,-12 12,-10 11,10 0,1-12,-12 1,23 11,-22 0,-12-23,11 23,-11-11,23 11,-12 0,0 0,23-11,0 0,-11 11,-23-23,11 23,0 0,23-11,-22 11,-12-12,22 12,1-11,0-12,11 23,-23 0,12-11,-1 11,12-11,11-1,1-10,-24 22,35-12,-34 12,-1-11,24 11,-35 0,0-11,23 11,-34 0</inkml:trace>
</inkml:ink>
</file>

<file path=word/ink/ink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6-24T15:10:34"/>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11694 29150,'0'0</inkml:trace>
</inkml:ink>
</file>

<file path=word/ink/ink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6-24T15:10:34"/>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6486 29784,'12'0,"-12"11,11-11,0 0,12 0,-12 11,1-11,-12 12,11-1,12-11,-12 0,0 23,0-23,-11 11,23-11,-12 11,1-11,-12 12,11-12,12 22,-12-22,-11 12,11-12,-11 11,0 0,0 12,0-12,0 1,-22-12,22 11,0 12,-12-12,12 0,-11-11,11 12,0 10,-11-22,-12 0,12 0,-1 0,1 0,11 12,-22-12,10 0,1 11,0-11,-12 0,23 0</inkml:trace>
</inkml:ink>
</file>

<file path=word/ink/ink5.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6-24T15:10:34"/>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6113 30022,'11'0,"12"0,-12 0,0 0,1 0,22-12,-23 12,0 0,12-11,0 11,-23-11,11 11,23 0,-23 0,0-23,12 23,-12 0,1 0,-1 0,12 0,-12 0,0 0,23-11,-11-1,-12 12,23-11,-22 11,-12-23,11 23,12 0,-12 0,0 0,0 0,12 0,-34 0,-1 0,1 0,11-11,0 11</inkml:trace>
</inkml:ink>
</file>

<file path=word/ink/ink6.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6-24T15:10:34"/>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8726 70668,'12'0,"38"37,-37-24,37 12,12 12,-12-12,-37-25,-13 25,50-12,-25 12,0 12,0-12,25 38,-38-63,26 37,-26-24,-12-1,-37 26,-1-26,26-12,12 13,-25 12,0-25,12 12,1 1,-1-13,13 12,-25-12,13 0,12 25,-13-25,1 13,-13-13,25 12,-13-12,1 0,12 13,-50 24,25-24,25-1,-25-12,25 0</inkml:trace>
</inkml:ink>
</file>

<file path=word/ink/ink7.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6-24T15:10:34"/>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8913 71755,'-25'0,"13"-12,12-1,-13 13,-37-37,25 24,-25-24,38 37,12-13,-88-12,51-12,-13 12,12-13,26 13,-1 0,1 13,12-1,-38 1,26-13,12 12,-13 1,13-1,-25 13,25-37,0-13,0 25,-12 12,12-12,0 13,0-1,12 1,-12-13,0 12,13 13,12-25,37-25,-12 13,-50 24,13 13,49-25,-24-12,12 24,-13 1,13-13,-12 25,-26-13,1 13,-1 0,13 0,-12 0,-13 0</inkml:trace>
</inkml:ink>
</file>

<file path=word/ink/ink8.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6-24T15:10:34"/>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4376 72138,'-13'0,"-12"0,13 0,-1 0,1 0,-13 0,12 0,1 0,-1 0,-12 0,13 0,-1 0,1 0,-13 0,0 0,12 0,-12 0,13 0,-1 0,1 0,-13 0,12 0,1 0,-26 0,13 0,-12 0,24 0,1 0,-1 0,-12-25,13 25,-1 0,-24 0,12 0,-13 0,13 0,-12-13,24 13,1 0,-1 0,-12 0,13 0,-1 0,13-12,-12 12,-13-13,12 13,1-25,-1 25,-12-12,25-1,-25 13,25-12,-12 12,-13-25,12 25,1-13,12 1,-13 12,-12 0,25-13,0-12,13 25,-1 0,1 0,-13-12,25 12,-13 0,1 0,-13-13,12 13,26 0,-13-12,0-13,-13 25,1-13,-1 13,26-12,-26 12,1 0,12 0,-13-13,1 13,-1 0,13 0,-25-25,13 25,-1 0,1-12,12 12,-13 0,13 0,13 0,-26 0,1 0,24-13,-12 13,25 0,0 0,-37 0,-13-12,50 12,-25 0,0 0,-13 0,1 0,24 0,-12 0,13 0,-26 0,1 0,-1 0,13 0,0 0,-12 0,12 0,0 0,-13 0,13 0,-12 0,-1 0,1 0,12 0,-13 0,1 0,-1-25,13 25,-12 0,-1 0,26 0,-26 0,13 0,63 0,-88-13,37 13,-12 0,0 0,-12 0,24 0,-24 0,37 0,-38 0,26 0,-26 0,1 0,-1 0,13 0,-12 0,-1 0,1 0,12 0,-13 0,1 0,-1 0,13 0,-12 0,-1 0,1 0,12 0,-13 0,1 0,-1 0,26 0,12 0,-25 0,25 0,0 0,-25 0,-13 0,38 0,-12 13,-26-13,38 0,-12 0,12 0,-13 0,-12 0,13 0,-26 0,1 12,24-12,-24 0,12 0,0 0,-13 0,1 0,24 0,-24 0,-1 0,1 0,12 0,-13 0,1 13,24-13,-24 0,12 0,12 12,-24-12,24 0,-24 25,-1-25,1 0,12 0,-13 0,1 0,-13 13,12-13,13 0,-12 0,12 0,0 0,-13 12,13-12,13 13,-13-13,0 0,-13 0,13 0,13 0,-26 25,1-25,12 0,-13 0,1 0,-1 0,13 0,-25 12,13-12,-1 0,1 0,12 0,-13 0,1 0,-1 0,13 0,-12 0,-13 13,12-13,1 0,-13 12,0 13,25-25,-25 13,12-13,-12 12,0 1,0 12,13-25,-13 12,0 1,0-1,0 13,0-12,0-1,-25-12,25 13,-13-13,13 25,-12-25,-1 12,-12 1,13-13,-1 12,1 13,-13-12,12-1,1-12,-1 13,-12-13,13 25,-1-25,1 0,12 12,-25-12,0 0,-13 0,26 0,-13 0,0 0,12 0,1 0,-1 0,-37 0,13 0,24 0,1 0,-26 0,13 0,13 0,-13 0,0 0,12 13,-24-13,24 0,1 0,-13 0,12 0,1 0,-1 0,-12 0,13 0,-1 0,1 0,-13 0,12 0,1 0,-1 0,-12 0,13 0,-1 0,1 0,-26 0,13 0,0 0,13 0,-1 0,1 0,-26 0,26 0,-38 0,37 0,1 0,-13 0,12 0,1 0,-1 0,-12 0,13 0,-13 0,-13 0,26 0,-1 0,-37 0,13-25,12 25,12 0,-12-13,0 13,13 0,-13 0,12 0,-12 0,-12 0,12 0,0 0,12 0,1 0,-1 0,-12 0,13 0,-1 0,1 0,-13 0,12 0,1 0,-1 0,-24 0,24 0,-24 0,24 0,-12 0,-12 0,12 13,-13-13,13 0,0 0,13 0,-1 0,1 0,-13 0,12 0,1 0,-1 0,-12 0,-12 0,-1 0,13-13,0 13,13 0,-13 0,0 0,0 0,12 0,-24 0,24 0,1 0,-13 0,25 0</inkml:trace>
</inkml:ink>
</file>

<file path=word/ink/ink9.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06-24T15:10:34"/>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4876 74675,'-13'0,"-12"0,13 0,-1 0,-24 0,24 0,1 13,-1-13,-12 0,25 12,-12-12,-1 0,1 0,-13 0,25 13,-25-13,-25 25,25-25,-25 12,37 1,-37-1,13-12,24 25,1-25,-38 13,37-13,1 0,-13 12,12-12,-12 13,0-13,0 0,13 0,-13 0,12 0,1 0,-1 0,-12 0,25 25,-12-25,-1 0,1 0,-13 0,25 12,-13-12,1 0,-1 0,-12 0,13 13,-1-13,-24 0,12 0,-13 0,13 0,-12 0,12 0,-13 0,-24 0,37 0,-25 0,37 0,-24 0,24 0,-12 0,0 0,13 0,-13 0,-13 0,26 0,-1 0,-24 0,12 0,-13 0,26 0,-1 0,-12 0,13 0,-1 0,1 0,-13 0,12 0,1 0,-1 0,-12 0,25-25,-12 25,-1-13,1 13,-13 0,25-12,0-1,-13 13,1 0,-1 0,13-37,-25 37,13 0,-1-13,1 13,12-12,0-13,-25 25,25-13,0 1,-13 12,13-13,-12-12,12 13,0-1,0 1,-13 12,13-25,0 12,0 1,0-1,-25 13,25-25,-12 25,12-12,-13 12,1-13,-13 13,25-12,-13 12,13-25,0 12,13 1,-13-1,12-12,1 25,-1-12,13-1,-12 1,-1 12,-12-25,13 25,12-13,-13 13,1-12,-1 12,13 0,-12 0,-1 0,26 0,-26 0,38 0,-37 0,49 0,-49 0,24 0,-24 0,-1 0,51 0,-51 0,13 0,13 0,-13 0,37 0,-49 0,62 0,-63 0,76 0,-51 0,-12 0,13 0,-13 0,12 0,13-13,-37 13,12 0,-13 0,13 0,0-25,0 25,-12 0,12 0,-13 0,13 0,0 0,-12 0,-1 13,26-13,-26 0,13 12,0-12,-12 13,-1-13,1 0,12 0,-13 0,1 0,-13 25,37-25,-24 0,-1 0,1 12,12-12,-13 0,1 13,-1-13,13 0,-12 12,-1-12,1 0,-13 25,25-25,-13 0,13 0,-25 13,25-13,0 0,13 12,-38 1,25-13,-13 0,26 0,-26 25,1-25,24 0,-24 12,-1-12,13 0,-25 13,13-13,-13 12,12 13,1-12,-13-1,0 1,0 12,0-13,0 1,-13-13,-12 12,25 13,-12-25,12 13,-13-13,1 0,12 12,-25-12,12 0,13 13,-12-13,-26 0,26 25,-1-25,13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1027"/>
    <customShpInfo spid="_x0000_s1028"/>
    <customShpInfo spid="_x0000_s1026" textRotate="1"/>
    <customShpInfo spid="_x0000_s1029"/>
    <customShpInfo spid="_x0000_s1031"/>
    <customShpInfo spid="_x0000_s1032"/>
    <customShpInfo spid="_x0000_s1033"/>
    <customShpInfo spid="_x0000_s1030"/>
    <customShpInfo spid="_x0000_s1035"/>
    <customShpInfo spid="_x0000_s1036"/>
    <customShpInfo spid="_x0000_s1037"/>
    <customShpInfo spid="_x0000_s1038"/>
    <customShpInfo spid="_x0000_s1039"/>
    <customShpInfo spid="_x0000_s1040"/>
    <customShpInfo spid="_x0000_s1041"/>
    <customShpInfo spid="_x0000_s103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TotalTime>
  <ScaleCrop>false</ScaleCrop>
  <LinksUpToDate>false</LinksUpToDate>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2022-06-24T06:19:00Z</dcterms:created>
  <dc:creator>admin</dc:creator>
  <cp:lastModifiedBy>『』</cp:lastModifiedBy>
  <dcterms:modified xsi:type="dcterms:W3CDTF">2022-06-24T07:10:34Z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2022-01-04T00:00:00Z</vt:filetime>
  </property>
  <property fmtid="{D5CDD505-2E9C-101B-9397-08002B2CF9AE}" pid="3" name="Creator">
    <vt:lpwstr>WPS 文字</vt:lpwstr>
  </property>
  <property fmtid="{D5CDD505-2E9C-101B-9397-08002B2CF9AE}" pid="4" name="LastSaved">
    <vt:filetime>2022-06-24T00:00:00Z</vt:filetime>
  </property>
  <property fmtid="{D5CDD505-2E9C-101B-9397-08002B2CF9AE}" pid="5" name="KSOProductBuildVer">
    <vt:lpwstr>2052-11.1.0.11830</vt:lpwstr>
  </property>
  <property fmtid="{D5CDD505-2E9C-101B-9397-08002B2CF9AE}" pid="6" name="ICV">
    <vt:lpwstr>70FCDA9BFF2443AB89B47F752E2A9D6F</vt:lpwstr>
  </property>
</Properties>
</file>