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6"/>
          <w:szCs w:val="36"/>
          <w:shd w:val="clear" w:fill="F5F5F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6"/>
          <w:szCs w:val="36"/>
          <w:shd w:val="clear" w:fill="F5F5F5"/>
          <w:lang w:val="en-US" w:eastAsia="zh-CN"/>
        </w:rPr>
        <w:t>安卓APP上线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36"/>
          <w:szCs w:val="36"/>
          <w:shd w:val="clear" w:fill="F5F5F5"/>
          <w:lang w:val="en-US" w:eastAsia="zh-CN"/>
        </w:rPr>
        <w:t>的平台和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6"/>
          <w:szCs w:val="36"/>
          <w:shd w:val="clear" w:fill="F5F5F5"/>
          <w:lang w:val="en-US" w:eastAsia="zh-CN"/>
        </w:rPr>
        <w:t>证书</w:t>
      </w:r>
    </w:p>
    <w:p>
      <w:pPr>
        <w:spacing w:line="240" w:lineRule="auto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5F5F5"/>
          <w:lang w:val="en-US" w:eastAsia="zh-CN"/>
        </w:rPr>
        <w:t>张总：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5F5F5"/>
          <w:lang w:val="en-US" w:eastAsia="zh-CN"/>
        </w:rPr>
        <w:t>目前网汇贷安卓APP上线有以下平台：</w:t>
      </w:r>
    </w:p>
    <w:p>
      <w:pPr>
        <w:spacing w:line="24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1.360手机助手，</w:t>
      </w:r>
    </w:p>
    <w:p>
      <w:pPr>
        <w:numPr>
          <w:ilvl w:val="0"/>
          <w:numId w:val="1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腾讯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应用宝，</w:t>
      </w:r>
    </w:p>
    <w:p>
      <w:pPr>
        <w:numPr>
          <w:ilvl w:val="0"/>
          <w:numId w:val="1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魅族应用市场，</w:t>
      </w:r>
    </w:p>
    <w:p>
      <w:pPr>
        <w:numPr>
          <w:ilvl w:val="0"/>
          <w:numId w:val="1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小米应用市场，</w:t>
      </w:r>
    </w:p>
    <w:p>
      <w:pPr>
        <w:numPr>
          <w:ilvl w:val="0"/>
          <w:numId w:val="1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vivo应用市场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，</w:t>
      </w:r>
    </w:p>
    <w:p>
      <w:pPr>
        <w:numPr>
          <w:ilvl w:val="0"/>
          <w:numId w:val="1"/>
        </w:numPr>
        <w:spacing w:line="240" w:lineRule="auto"/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官网二维码，</w:t>
      </w:r>
    </w:p>
    <w:p>
      <w:pPr>
        <w:numPr>
          <w:ilvl w:val="0"/>
          <w:numId w:val="1"/>
        </w:numPr>
        <w:spacing w:line="240" w:lineRule="auto"/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微信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highlight w:val="none"/>
          <w:lang w:val="en-US" w:eastAsia="zh-CN"/>
        </w:rPr>
        <w:t>现需要上线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5F5F5"/>
          <w:lang w:val="en-US" w:eastAsia="zh-CN"/>
        </w:rPr>
        <w:t>阿里应用分发平台、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9F9F9"/>
          <w:lang w:val="en-US" w:eastAsia="zh-CN" w:bidi="ar"/>
        </w:rPr>
        <w:t>华为应用市场、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9F9F9"/>
          <w:lang w:val="en-US" w:eastAsia="zh-CN"/>
        </w:rPr>
        <w:t>OPPO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9F9F9"/>
          <w:lang w:val="en-US" w:eastAsia="zh-CN"/>
        </w:rPr>
        <w:t>应用市场，需要以下证书：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6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  <w:t>暂时缺的文件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  <w:t>证书等级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9F9F9"/>
              </w:rPr>
              <w:t>《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lang w:val="en-US" w:eastAsia="zh-CN"/>
              </w:rPr>
              <w:t>软件著作权文件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9F9F9"/>
              </w:rPr>
              <w:t>》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  <w:t>特别重要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9F9F9"/>
              </w:rPr>
              <w:t>《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lang w:val="en-US" w:eastAsia="zh-CN"/>
              </w:rPr>
              <w:t>增值电信业务经营许可证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9F9F9"/>
              </w:rPr>
              <w:t>》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  <w:t>很重要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9F9F9"/>
              </w:rPr>
              <w:t>《支付业务许可证》或《金融许可证》或《融资性担保机构经营许可证》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5F5F5"/>
                <w:vertAlign w:val="baseline"/>
                <w:lang w:val="en-US" w:eastAsia="zh-CN"/>
              </w:rPr>
              <w:t>很重要</w:t>
            </w:r>
          </w:p>
        </w:tc>
      </w:tr>
    </w:tbl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6"/>
          <w:szCs w:val="36"/>
          <w:shd w:val="clear" w:fill="F5F5F5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具体需要的证书如下：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1.阿里应用分发平台：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9F9F9"/>
          <w:lang w:val="en-US" w:eastAsia="zh-CN"/>
        </w:rPr>
        <w:t>1.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9F9F9"/>
        </w:rPr>
        <w:t>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软件著作权文件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9F9F9"/>
        </w:rPr>
        <w:t>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、</w:t>
      </w:r>
    </w:p>
    <w:p>
      <w:pPr>
        <w:ind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19"/>
          <w:szCs w:val="19"/>
          <w:shd w:val="clear" w:fill="F9F9F9"/>
          <w:lang w:val="en-US" w:eastAsia="zh-CN" w:bidi="ar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9F9F9"/>
          <w:lang w:val="en-US" w:eastAsia="zh-CN"/>
        </w:rPr>
        <w:t>2.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9F9F9"/>
        </w:rPr>
        <w:t>《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增值电信业务经营许可证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9F9F9"/>
        </w:rPr>
        <w:t>》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19"/>
          <w:szCs w:val="19"/>
          <w:shd w:val="clear" w:fill="F9F9F9"/>
          <w:lang w:val="en-US" w:eastAsia="zh-CN" w:bidi="ar"/>
        </w:rPr>
        <w:t>2.华为应用市场（二选一）：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05" w:beforeAutospacing="0" w:after="105" w:afterAutospacing="0" w:line="315" w:lineRule="atLeast"/>
        <w:ind w:leftChars="0" w:right="0" w:rightChars="0" w:firstLine="420" w:firstLineChars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1.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《支付业务许可证》或《金融许可证》或《融资性担保机构经营许可证》+《免责函》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05" w:beforeAutospacing="0" w:after="105" w:afterAutospacing="0" w:line="315" w:lineRule="atLeast"/>
        <w:ind w:leftChars="0" w:right="0" w:rightChars="0" w:firstLine="420" w:firstLineChars="0"/>
        <w:jc w:val="both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shd w:val="clear" w:fill="F9F9F9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</w:t>
      </w: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授权方《支付业务许可证》+《免责函》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05" w:beforeAutospacing="0" w:after="105" w:afterAutospacing="0" w:line="315" w:lineRule="atLeast"/>
        <w:ind w:right="0" w:right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9F9F9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19"/>
          <w:szCs w:val="19"/>
          <w:shd w:val="clear" w:fill="F9F9F9"/>
          <w:lang w:val="en-US" w:eastAsia="zh-CN"/>
        </w:rPr>
        <w:t>3.OPPO应用市场：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05" w:beforeAutospacing="0" w:after="105" w:afterAutospacing="0" w:line="315" w:lineRule="atLeast"/>
        <w:ind w:right="0" w:rightChars="0"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1.电信与信息服务业务经营许可证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05" w:beforeAutospacing="0" w:after="105" w:afterAutospacing="0" w:line="315" w:lineRule="atLeast"/>
        <w:ind w:right="0" w:rightChars="0" w:firstLine="420" w:firstLineChars="0"/>
        <w:jc w:val="both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2.金融理财服务资质证明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788C"/>
    <w:multiLevelType w:val="singleLevel"/>
    <w:tmpl w:val="5970788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53417"/>
    <w:rsid w:val="19E560EC"/>
    <w:rsid w:val="1B186FED"/>
    <w:rsid w:val="1D0D7CEB"/>
    <w:rsid w:val="24756949"/>
    <w:rsid w:val="260818EB"/>
    <w:rsid w:val="2650542F"/>
    <w:rsid w:val="26EC38E0"/>
    <w:rsid w:val="3E3F69C1"/>
    <w:rsid w:val="6DDE5C3D"/>
    <w:rsid w:val="6E34012B"/>
    <w:rsid w:val="701054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zhangyapeng</dc:creator>
  <cp:lastModifiedBy>Administrator</cp:lastModifiedBy>
  <dcterms:modified xsi:type="dcterms:W3CDTF">2017-08-21T08:03:44Z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