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C9" w:rsidRDefault="00062DC9" w:rsidP="009F7F66">
      <w:pPr>
        <w:pStyle w:val="1"/>
      </w:pP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 w:rsidRPr="00062DC9">
        <w:rPr>
          <w:rFonts w:hint="eastAsia"/>
        </w:rPr>
        <w:t>Cs</w:t>
      </w:r>
      <w:r w:rsidRPr="00062DC9">
        <w:rPr>
          <w:rFonts w:hint="eastAsia"/>
        </w:rPr>
        <w:t>参考手册</w:t>
      </w:r>
    </w:p>
    <w:p w:rsidR="00390527" w:rsidRDefault="009F7F66" w:rsidP="009F7F66">
      <w:pPr>
        <w:pStyle w:val="1"/>
      </w:pPr>
      <w:r>
        <w:t xml:space="preserve">C# </w:t>
      </w:r>
      <w:r>
        <w:t>编程指南</w:t>
      </w:r>
    </w:p>
    <w:p w:rsidR="009F7F66" w:rsidRDefault="009F7F66" w:rsidP="009F7F66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http://shouce.jb51.net/net/index.html</w:t>
      </w:r>
    </w:p>
    <w:p w:rsidR="009F7F66" w:rsidRPr="009F7F66" w:rsidRDefault="009F7F66" w:rsidP="009F7F66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本节提供有关关键的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语言功能和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可通过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.NET Framework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访问的功能的详细信息。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</w:p>
    <w:p w:rsidR="009F7F66" w:rsidRPr="009F7F66" w:rsidRDefault="009F7F66" w:rsidP="009F7F66">
      <w:pPr>
        <w:widowControl/>
        <w:spacing w:before="150"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本节中大部分内容都假定您已了解有关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和一般编程概念的一些知识。如果您刚开始学习编程或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，则应从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Visual C#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指导教程开始。您可能还想访问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hyperlink r:id="rId7" w:history="1"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 xml:space="preserve">Visual C# </w:t>
        </w:r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>开发中心</w:t>
        </w:r>
      </w:hyperlink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，此处提供很多教程、示例和视频，可帮助您入门。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</w:p>
    <w:p w:rsidR="009F7F66" w:rsidRDefault="009F7F66" w:rsidP="00341C07">
      <w:pPr>
        <w:widowControl/>
        <w:spacing w:before="150" w:after="75"/>
        <w:jc w:val="left"/>
      </w:pP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有关特定的关键字、运算符和预处理器指令的信息，请参见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hyperlink r:id="rId8" w:history="1"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 xml:space="preserve">C# </w:t>
        </w:r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>参考</w:t>
        </w:r>
      </w:hyperlink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。有关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语言规范的信息，请参见</w:t>
      </w:r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hyperlink r:id="rId9" w:history="1"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 xml:space="preserve">C# </w:t>
        </w:r>
        <w:r w:rsidRPr="009F7F66">
          <w:rPr>
            <w:rFonts w:ascii="Verdana" w:eastAsia="宋体" w:hAnsi="Verdana" w:cs="宋体"/>
            <w:color w:val="636363"/>
            <w:kern w:val="0"/>
            <w:sz w:val="17"/>
            <w:szCs w:val="17"/>
          </w:rPr>
          <w:t>语言规范</w:t>
        </w:r>
      </w:hyperlink>
      <w:r w:rsidRPr="009F7F66">
        <w:rPr>
          <w:rFonts w:ascii="Verdana" w:eastAsia="宋体" w:hAnsi="Verdana" w:cs="宋体"/>
          <w:color w:val="000000"/>
          <w:kern w:val="0"/>
          <w:sz w:val="17"/>
          <w:szCs w:val="17"/>
        </w:rPr>
        <w:t>。</w:t>
      </w:r>
    </w:p>
    <w:p w:rsidR="004C7336" w:rsidRDefault="004C7336" w:rsidP="009F7F66">
      <w:pPr>
        <w:pStyle w:val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C</w:t>
      </w:r>
      <w:r>
        <w:rPr>
          <w:rFonts w:ascii="Arial" w:hAnsi="Arial" w:cs="Arial" w:hint="eastAsia"/>
          <w:color w:val="000000"/>
          <w:sz w:val="30"/>
          <w:szCs w:val="30"/>
        </w:rPr>
        <w:t>#</w:t>
      </w:r>
      <w:r>
        <w:rPr>
          <w:rFonts w:ascii="Arial" w:hAnsi="Arial" w:cs="Arial" w:hint="eastAsia"/>
          <w:color w:val="000000"/>
          <w:sz w:val="30"/>
          <w:szCs w:val="30"/>
        </w:rPr>
        <w:t>编译命令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>@echo off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>if exist .\test.exe del .\test.exe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 w:hint="eastAsia"/>
          <w:color w:val="000000"/>
          <w:sz w:val="30"/>
          <w:szCs w:val="30"/>
        </w:rPr>
        <w:t>rem ---0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、直接产生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test.exe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 xml:space="preserve">csc test.cs 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 w:hint="eastAsia"/>
          <w:color w:val="000000"/>
          <w:sz w:val="30"/>
          <w:szCs w:val="30"/>
        </w:rPr>
        <w:t>rem ---1-1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、产生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test.dll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类库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>rem csc /target:library  test.cs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 w:hint="eastAsia"/>
          <w:color w:val="000000"/>
          <w:sz w:val="30"/>
          <w:szCs w:val="30"/>
        </w:rPr>
        <w:t>rem ---1-2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、产生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test.exe</w:t>
      </w:r>
      <w:r w:rsidRPr="004C7336">
        <w:rPr>
          <w:rFonts w:ascii="Arial" w:hAnsi="Arial" w:cs="Arial" w:hint="eastAsia"/>
          <w:color w:val="000000"/>
          <w:sz w:val="30"/>
          <w:szCs w:val="30"/>
        </w:rPr>
        <w:t>应用程序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>rem csc /reference:test.dll test.cs</w:t>
      </w: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</w:p>
    <w:p w:rsidR="004C7336" w:rsidRP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t xml:space="preserve">test.exe </w:t>
      </w:r>
    </w:p>
    <w:p w:rsidR="004C7336" w:rsidRDefault="004C7336" w:rsidP="004C7336">
      <w:pPr>
        <w:rPr>
          <w:rFonts w:ascii="Arial" w:hAnsi="Arial" w:cs="Arial"/>
          <w:color w:val="000000"/>
          <w:sz w:val="30"/>
          <w:szCs w:val="30"/>
        </w:rPr>
      </w:pPr>
      <w:r w:rsidRPr="004C7336">
        <w:rPr>
          <w:rFonts w:ascii="Arial" w:hAnsi="Arial" w:cs="Arial"/>
          <w:color w:val="000000"/>
          <w:sz w:val="30"/>
          <w:szCs w:val="30"/>
        </w:rPr>
        <w:lastRenderedPageBreak/>
        <w:t>pause</w:t>
      </w:r>
    </w:p>
    <w:p w:rsidR="009F7F66" w:rsidRDefault="00942F8D" w:rsidP="009F7F66">
      <w:pPr>
        <w:pStyle w:val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深入</w:t>
      </w:r>
      <w:r>
        <w:rPr>
          <w:rFonts w:ascii="Arial" w:hAnsi="Arial" w:cs="Arial"/>
          <w:color w:val="000000"/>
          <w:sz w:val="30"/>
          <w:szCs w:val="30"/>
        </w:rPr>
        <w:t xml:space="preserve"> C# </w:t>
      </w:r>
      <w:r>
        <w:rPr>
          <w:rFonts w:ascii="Arial" w:hAnsi="Arial" w:cs="Arial"/>
          <w:color w:val="000000"/>
          <w:sz w:val="30"/>
          <w:szCs w:val="30"/>
        </w:rPr>
        <w:t>程序</w:t>
      </w:r>
    </w:p>
    <w:p w:rsidR="00942F8D" w:rsidRDefault="00566235" w:rsidP="00566235">
      <w:pPr>
        <w:pStyle w:val="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Hello World -- </w:t>
      </w:r>
      <w:r>
        <w:rPr>
          <w:rFonts w:ascii="Arial" w:hAnsi="Arial" w:cs="Arial"/>
          <w:color w:val="000000"/>
          <w:sz w:val="30"/>
          <w:szCs w:val="30"/>
        </w:rPr>
        <w:t>您的第一个程序</w:t>
      </w:r>
    </w:p>
    <w:p w:rsidR="00C75B87" w:rsidRDefault="00C75B87" w:rsidP="00C75B87">
      <w:pPr>
        <w:pStyle w:val="4"/>
        <w:rPr>
          <w:rFonts w:ascii="Courier New" w:eastAsia="宋体" w:hAnsi="Courier New" w:cs="Courier New"/>
          <w:color w:val="006400"/>
          <w:kern w:val="0"/>
          <w:sz w:val="19"/>
          <w:szCs w:val="19"/>
        </w:rPr>
      </w:pPr>
      <w:r>
        <w:rPr>
          <w:rFonts w:ascii="Verdana" w:hAnsi="Verdana"/>
          <w:color w:val="000000"/>
          <w:sz w:val="17"/>
          <w:szCs w:val="17"/>
        </w:rPr>
        <w:t>以下控制台程序是传统</w:t>
      </w:r>
      <w:r>
        <w:rPr>
          <w:rFonts w:ascii="Verdana" w:hAnsi="Verdana"/>
          <w:color w:val="000000"/>
          <w:sz w:val="17"/>
          <w:szCs w:val="17"/>
        </w:rPr>
        <w:t>“Hello World!”</w:t>
      </w:r>
      <w:r>
        <w:rPr>
          <w:rFonts w:ascii="Verdana" w:hAnsi="Verdana"/>
          <w:color w:val="000000"/>
          <w:sz w:val="17"/>
          <w:szCs w:val="17"/>
        </w:rPr>
        <w:t>程序的</w:t>
      </w:r>
      <w:r>
        <w:rPr>
          <w:rFonts w:ascii="Verdana" w:hAnsi="Verdana"/>
          <w:color w:val="000000"/>
          <w:sz w:val="17"/>
          <w:szCs w:val="17"/>
        </w:rPr>
        <w:t xml:space="preserve"> C# </w:t>
      </w:r>
      <w:r>
        <w:rPr>
          <w:rFonts w:ascii="Verdana" w:hAnsi="Verdana"/>
          <w:color w:val="000000"/>
          <w:sz w:val="17"/>
          <w:szCs w:val="17"/>
        </w:rPr>
        <w:t>版，该程序显示字符串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Hello World!</w:t>
      </w:r>
      <w:r>
        <w:rPr>
          <w:rFonts w:ascii="Verdana" w:hAnsi="Verdana"/>
          <w:color w:val="000000"/>
          <w:sz w:val="17"/>
          <w:szCs w:val="17"/>
        </w:rPr>
        <w:t>。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 A Hello World! program in C#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using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System;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namespace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HelloWorld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566235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class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Hello 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{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</w:t>
      </w:r>
      <w:r w:rsidRPr="00566235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static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566235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void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Main() 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{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    System.Console.WriteLine(</w:t>
      </w:r>
      <w:r w:rsidRPr="00566235">
        <w:rPr>
          <w:rFonts w:ascii="Courier New" w:eastAsia="宋体" w:hAnsi="Courier New" w:cs="Courier New"/>
          <w:color w:val="8B0000"/>
          <w:kern w:val="0"/>
          <w:sz w:val="19"/>
          <w:szCs w:val="19"/>
        </w:rPr>
        <w:t>"Hello World!"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);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    </w:t>
      </w:r>
      <w:r w:rsidRPr="00566235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 Keep the console window open in debug mode.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    System.Console.WriteLine(</w:t>
      </w:r>
      <w:r w:rsidRPr="00566235">
        <w:rPr>
          <w:rFonts w:ascii="Courier New" w:eastAsia="宋体" w:hAnsi="Courier New" w:cs="Courier New"/>
          <w:color w:val="8B0000"/>
          <w:kern w:val="0"/>
          <w:sz w:val="19"/>
          <w:szCs w:val="19"/>
        </w:rPr>
        <w:t>"Press any key to exit."</w:t>
      </w: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);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    System.Console.ReadKey();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}</w:t>
      </w:r>
    </w:p>
    <w:p w:rsidR="00566235" w:rsidRPr="00566235" w:rsidRDefault="00566235" w:rsidP="00566235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}</w:t>
      </w:r>
    </w:p>
    <w:p w:rsidR="00566235" w:rsidRDefault="00566235" w:rsidP="00566235">
      <w:pPr>
        <w:rPr>
          <w:rFonts w:ascii="Arial" w:hAnsi="Arial" w:cs="Arial"/>
          <w:color w:val="000000"/>
          <w:sz w:val="30"/>
          <w:szCs w:val="30"/>
        </w:rPr>
      </w:pPr>
      <w:r w:rsidRPr="00566235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942F8D" w:rsidRDefault="00C75B87" w:rsidP="007D662D">
      <w:pPr>
        <w:pStyle w:val="3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Main </w:t>
      </w:r>
      <w:r>
        <w:rPr>
          <w:rFonts w:ascii="Verdana" w:hAnsi="Verdana"/>
          <w:color w:val="000000"/>
          <w:sz w:val="22"/>
          <w:szCs w:val="22"/>
        </w:rPr>
        <w:t>方法</w:t>
      </w:r>
    </w:p>
    <w:p w:rsidR="00C75B87" w:rsidRPr="00C75B87" w:rsidRDefault="00C75B87" w:rsidP="00C75B87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C#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程序必须包含一个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Main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方法，用于控制程序的开始和结束。在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Main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方法中创建对象和执行其他方法。</w:t>
      </w:r>
    </w:p>
    <w:p w:rsidR="00C75B87" w:rsidRPr="00C75B87" w:rsidRDefault="00C75B87" w:rsidP="00C75B87">
      <w:pPr>
        <w:widowControl/>
        <w:spacing w:before="150"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Main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方法是驻留在类或结构内的静态方法。在前面的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“Hello World!”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示例中，此方法驻留在一个名为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Hello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的类中。用下列方式之一声明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Main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C75B87">
        <w:rPr>
          <w:rFonts w:ascii="Verdana" w:eastAsia="宋体" w:hAnsi="Verdana" w:cs="宋体"/>
          <w:color w:val="000000"/>
          <w:kern w:val="0"/>
          <w:sz w:val="17"/>
          <w:szCs w:val="17"/>
        </w:rPr>
        <w:t>方法：</w:t>
      </w:r>
    </w:p>
    <w:p w:rsidR="00C75B87" w:rsidRDefault="00C75B87" w:rsidP="007D662D">
      <w:pPr>
        <w:pStyle w:val="4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示例：</w:t>
      </w:r>
    </w:p>
    <w:p w:rsid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</w:pPr>
      <w:r>
        <w:rPr>
          <w:rFonts w:ascii="Verdana" w:hAnsi="Verdana"/>
          <w:color w:val="000000"/>
          <w:sz w:val="17"/>
          <w:szCs w:val="17"/>
        </w:rPr>
        <w:t>返回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keyword"/>
          <w:rFonts w:ascii="Verdana" w:hAnsi="Verdana"/>
          <w:color w:val="000000"/>
          <w:sz w:val="17"/>
          <w:szCs w:val="17"/>
        </w:rPr>
        <w:t>void</w:t>
      </w:r>
      <w:r>
        <w:rPr>
          <w:rFonts w:ascii="Verdana" w:hAnsi="Verdana"/>
          <w:color w:val="000000"/>
          <w:sz w:val="17"/>
          <w:szCs w:val="17"/>
        </w:rPr>
        <w:t>：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static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void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Main()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//...</w:t>
      </w:r>
    </w:p>
    <w:p w:rsid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>
        <w:rPr>
          <w:rFonts w:ascii="Verdana" w:hAnsi="Verdana"/>
          <w:color w:val="000000"/>
          <w:sz w:val="17"/>
          <w:szCs w:val="17"/>
        </w:rPr>
        <w:t>它还可以返回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keyword"/>
          <w:rFonts w:ascii="Verdana" w:hAnsi="Verdana"/>
          <w:color w:val="000000"/>
          <w:sz w:val="17"/>
          <w:szCs w:val="17"/>
        </w:rPr>
        <w:t>int</w:t>
      </w:r>
      <w:r>
        <w:rPr>
          <w:rFonts w:ascii="Verdana" w:hAnsi="Verdana"/>
          <w:color w:val="000000"/>
          <w:sz w:val="17"/>
          <w:szCs w:val="17"/>
        </w:rPr>
        <w:t>：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lastRenderedPageBreak/>
        <w:t>static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int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Main()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//...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return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0;</w:t>
      </w:r>
    </w:p>
    <w:p w:rsid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>
        <w:rPr>
          <w:rFonts w:ascii="Verdana" w:hAnsi="Verdana"/>
          <w:color w:val="000000"/>
          <w:sz w:val="17"/>
          <w:szCs w:val="17"/>
        </w:rPr>
        <w:t>由于有这两个返回类型，它可以带有参数：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static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void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string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[] args)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//...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C75B87" w:rsidRDefault="00C75B87" w:rsidP="00C75B8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或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static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int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string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[] args)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//...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C75B87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return</w:t>
      </w: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0;</w:t>
      </w:r>
    </w:p>
    <w:p w:rsidR="00C75B87" w:rsidRPr="00C75B87" w:rsidRDefault="00C75B87" w:rsidP="00C75B8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C75B87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C75B87" w:rsidRDefault="00C75B87" w:rsidP="00C75B87">
      <w:pPr>
        <w:rPr>
          <w:rFonts w:ascii="Verdana" w:hAnsi="Verdana"/>
          <w:color w:val="000000"/>
          <w:sz w:val="17"/>
          <w:szCs w:val="17"/>
        </w:rPr>
      </w:pPr>
    </w:p>
    <w:p w:rsidR="00C75B87" w:rsidRDefault="00307F70" w:rsidP="007D662D">
      <w:pPr>
        <w:pStyle w:val="3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22"/>
          <w:szCs w:val="22"/>
        </w:rPr>
        <w:t>输入和输出</w:t>
      </w:r>
    </w:p>
    <w:p w:rsidR="00C75B87" w:rsidRDefault="00307F70" w:rsidP="00307F70">
      <w:p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17"/>
          <w:szCs w:val="17"/>
        </w:rPr>
        <w:t xml:space="preserve">C# </w:t>
      </w:r>
      <w:r>
        <w:rPr>
          <w:rFonts w:ascii="Verdana" w:hAnsi="Verdana"/>
          <w:color w:val="000000"/>
          <w:sz w:val="17"/>
          <w:szCs w:val="17"/>
        </w:rPr>
        <w:t>程序通常使用</w:t>
      </w:r>
      <w:r>
        <w:rPr>
          <w:rFonts w:ascii="Verdana" w:hAnsi="Verdana"/>
          <w:color w:val="000000"/>
          <w:sz w:val="17"/>
          <w:szCs w:val="17"/>
        </w:rPr>
        <w:t xml:space="preserve"> .NET Framework </w:t>
      </w:r>
      <w:r>
        <w:rPr>
          <w:rFonts w:ascii="Verdana" w:hAnsi="Verdana"/>
          <w:color w:val="000000"/>
          <w:sz w:val="17"/>
          <w:szCs w:val="17"/>
        </w:rPr>
        <w:t>的运行库提供的输入</w:t>
      </w:r>
      <w:r>
        <w:rPr>
          <w:rFonts w:ascii="Verdana" w:hAnsi="Verdana"/>
          <w:color w:val="000000"/>
          <w:sz w:val="17"/>
          <w:szCs w:val="17"/>
        </w:rPr>
        <w:t>/</w:t>
      </w:r>
      <w:r>
        <w:rPr>
          <w:rFonts w:ascii="Verdana" w:hAnsi="Verdana"/>
          <w:color w:val="000000"/>
          <w:sz w:val="17"/>
          <w:szCs w:val="17"/>
        </w:rPr>
        <w:t>输出服务。语句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System.Console.WriteLine("Hello World!");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使用了</w:t>
      </w:r>
      <w:r>
        <w:rPr>
          <w:rFonts w:ascii="Verdana" w:hAnsi="Verdana"/>
          <w:color w:val="000000"/>
          <w:sz w:val="17"/>
          <w:szCs w:val="17"/>
        </w:rPr>
        <w:t xml:space="preserve"> WriteLine </w:t>
      </w:r>
      <w:r>
        <w:rPr>
          <w:rFonts w:ascii="Verdana" w:hAnsi="Verdana"/>
          <w:color w:val="000000"/>
          <w:sz w:val="17"/>
          <w:szCs w:val="17"/>
        </w:rPr>
        <w:t>方法，该方法是运行库中的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Console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类的输出方法之一。它显示了标准输出流使用的字符串参数，输出流后面跟一个新行。其他</w:t>
      </w:r>
      <w:r>
        <w:rPr>
          <w:rFonts w:ascii="Verdana" w:hAnsi="Verdana"/>
          <w:color w:val="000000"/>
          <w:sz w:val="17"/>
          <w:szCs w:val="17"/>
        </w:rPr>
        <w:t xml:space="preserve"> Console </w:t>
      </w:r>
      <w:r>
        <w:rPr>
          <w:rFonts w:ascii="Verdana" w:hAnsi="Verdana"/>
          <w:color w:val="000000"/>
          <w:sz w:val="17"/>
          <w:szCs w:val="17"/>
        </w:rPr>
        <w:t>方法用于不同的输入和输出操作。如果程序开始处包含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using System;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指令，则无需完全限定</w:t>
      </w:r>
      <w:r>
        <w:rPr>
          <w:rFonts w:ascii="Verdana" w:hAnsi="Verdana"/>
          <w:color w:val="000000"/>
          <w:sz w:val="17"/>
          <w:szCs w:val="17"/>
        </w:rPr>
        <w:t xml:space="preserve"> System </w:t>
      </w:r>
      <w:r>
        <w:rPr>
          <w:rFonts w:ascii="Verdana" w:hAnsi="Verdana"/>
          <w:color w:val="000000"/>
          <w:sz w:val="17"/>
          <w:szCs w:val="17"/>
        </w:rPr>
        <w:t>类和方法即可直接使用它们。例如，您可以改为调用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Console.WriteLine</w:t>
      </w:r>
      <w:r>
        <w:rPr>
          <w:rFonts w:ascii="Verdana" w:hAnsi="Verdana"/>
          <w:color w:val="000000"/>
          <w:sz w:val="17"/>
          <w:szCs w:val="17"/>
        </w:rPr>
        <w:t>，而不必指定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Style w:val="code"/>
          <w:sz w:val="18"/>
          <w:szCs w:val="18"/>
        </w:rPr>
        <w:t>System.Console.Writeline</w:t>
      </w:r>
      <w:r>
        <w:rPr>
          <w:rFonts w:ascii="Verdana" w:hAnsi="Verdana"/>
          <w:color w:val="000000"/>
          <w:sz w:val="17"/>
          <w:szCs w:val="17"/>
        </w:rPr>
        <w:t>：</w:t>
      </w:r>
    </w:p>
    <w:p w:rsidR="00C75B87" w:rsidRDefault="007D662D" w:rsidP="007D662D">
      <w:pPr>
        <w:pStyle w:val="3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编译和执行</w:t>
      </w:r>
    </w:p>
    <w:p w:rsidR="007D662D" w:rsidRPr="007D662D" w:rsidRDefault="007D662D" w:rsidP="007D662D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可以通过在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Visual Studio IDE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中创建项目或使用命令行来编译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“Hello World!”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程序。使用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Visual Studio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命令提示符窗口或调用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vsvars32.bat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将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Visual C#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工具集放置在命令提示符下的路径中。</w:t>
      </w:r>
    </w:p>
    <w:p w:rsidR="007D662D" w:rsidRPr="007D662D" w:rsidRDefault="007D662D" w:rsidP="007D662D">
      <w:pPr>
        <w:widowControl/>
        <w:spacing w:before="150"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从命令行编译程序：</w:t>
      </w:r>
    </w:p>
    <w:p w:rsidR="007D662D" w:rsidRPr="007D662D" w:rsidRDefault="007D662D" w:rsidP="007D662D">
      <w:pPr>
        <w:widowControl/>
        <w:numPr>
          <w:ilvl w:val="0"/>
          <w:numId w:val="1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使用任何文本编辑器创建源文件，并将其保存为名如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7D66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Hello.cs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的文件。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C#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源代码文件使用的扩展名是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7D66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.cs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。</w:t>
      </w:r>
    </w:p>
    <w:p w:rsidR="007D662D" w:rsidRPr="007D662D" w:rsidRDefault="007D662D" w:rsidP="007D662D">
      <w:pPr>
        <w:widowControl/>
        <w:numPr>
          <w:ilvl w:val="0"/>
          <w:numId w:val="1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若要激活编译器，请输入命令：</w:t>
      </w:r>
    </w:p>
    <w:p w:rsidR="007D662D" w:rsidRPr="007D662D" w:rsidRDefault="007D662D" w:rsidP="007D662D">
      <w:pPr>
        <w:widowControl/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csc Hello.cs </w:t>
      </w:r>
    </w:p>
    <w:p w:rsidR="007D662D" w:rsidRPr="007D662D" w:rsidRDefault="007D662D" w:rsidP="007D662D">
      <w:pPr>
        <w:widowControl/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如果程序没有包含任何编译错误，则将创建一个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7D66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Hello.exe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文件。</w:t>
      </w:r>
    </w:p>
    <w:p w:rsidR="007D662D" w:rsidRPr="007D662D" w:rsidRDefault="007D662D" w:rsidP="007D662D">
      <w:pPr>
        <w:widowControl/>
        <w:numPr>
          <w:ilvl w:val="0"/>
          <w:numId w:val="1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Verdana" w:eastAsia="宋体" w:hAnsi="Verdana" w:cs="宋体"/>
          <w:color w:val="000000"/>
          <w:kern w:val="0"/>
          <w:sz w:val="17"/>
          <w:szCs w:val="17"/>
        </w:rPr>
        <w:t>若要运行程序，请输入命令：</w:t>
      </w:r>
    </w:p>
    <w:p w:rsidR="007D662D" w:rsidRPr="007D662D" w:rsidRDefault="007D662D" w:rsidP="007D662D">
      <w:pPr>
        <w:widowControl/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7D66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Hello </w:t>
      </w:r>
    </w:p>
    <w:p w:rsidR="007D662D" w:rsidRDefault="007D662D" w:rsidP="007D662D">
      <w:pPr>
        <w:rPr>
          <w:rFonts w:ascii="Arial" w:hAnsi="Arial" w:cs="Arial"/>
          <w:color w:val="000000"/>
          <w:sz w:val="30"/>
          <w:szCs w:val="30"/>
        </w:rPr>
      </w:pPr>
    </w:p>
    <w:p w:rsidR="00C75B87" w:rsidRDefault="00FF433B" w:rsidP="009F7F66">
      <w:pPr>
        <w:pStyle w:val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C# </w:t>
      </w:r>
      <w:r>
        <w:rPr>
          <w:rFonts w:ascii="Arial" w:hAnsi="Arial" w:cs="Arial"/>
          <w:color w:val="000000"/>
          <w:sz w:val="30"/>
          <w:szCs w:val="30"/>
        </w:rPr>
        <w:t>程序的通用结构</w:t>
      </w:r>
    </w:p>
    <w:p w:rsidR="00C75B87" w:rsidRDefault="00FF433B" w:rsidP="00FF433B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Verdana" w:hAnsi="Verdana"/>
          <w:color w:val="000000"/>
          <w:sz w:val="17"/>
          <w:szCs w:val="17"/>
        </w:rPr>
        <w:t xml:space="preserve">C# </w:t>
      </w:r>
      <w:r>
        <w:rPr>
          <w:rFonts w:ascii="Verdana" w:hAnsi="Verdana"/>
          <w:color w:val="000000"/>
          <w:sz w:val="17"/>
          <w:szCs w:val="17"/>
        </w:rPr>
        <w:t>程序可由一个或多个文件组成。每个文件都可以包含零个或零个以上的命名空间。一个命名空间除了可包含其他命名空间外，还可包含类、结构、接口、枚举、委托等类型。以下是</w:t>
      </w:r>
      <w:r>
        <w:rPr>
          <w:rFonts w:ascii="Verdana" w:hAnsi="Verdana"/>
          <w:color w:val="000000"/>
          <w:sz w:val="17"/>
          <w:szCs w:val="17"/>
        </w:rPr>
        <w:t xml:space="preserve"> C# </w:t>
      </w:r>
      <w:r>
        <w:rPr>
          <w:rFonts w:ascii="Verdana" w:hAnsi="Verdana"/>
          <w:color w:val="000000"/>
          <w:sz w:val="17"/>
          <w:szCs w:val="17"/>
        </w:rPr>
        <w:t>程序的主干，它包含所有这些元素。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A skeleton of a C# program 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MyNamespace;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MyNamespace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MyClass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MyStruct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IMyInterface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MyDelegate();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MyEnum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MyNestedNamespace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MyStruct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3246" w:rsidRDefault="00CC3246" w:rsidP="00A83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    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Hello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MyClass 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MyClass();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"C#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程序的通用结构示例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C3246" w:rsidRDefault="00CC3246" w:rsidP="00CC32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FF433B" w:rsidRDefault="00CC3246" w:rsidP="00CC3246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C3246" w:rsidRDefault="00CC3246" w:rsidP="00CC3246">
      <w:pPr>
        <w:rPr>
          <w:rFonts w:ascii="Arial" w:hAnsi="Arial" w:cs="Arial"/>
          <w:color w:val="000000"/>
          <w:sz w:val="30"/>
          <w:szCs w:val="30"/>
        </w:rPr>
      </w:pPr>
    </w:p>
    <w:p w:rsidR="00FF433B" w:rsidRDefault="00E974DD" w:rsidP="009F7F66">
      <w:pPr>
        <w:pStyle w:val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Main() </w:t>
      </w:r>
      <w:r>
        <w:rPr>
          <w:rFonts w:ascii="Arial" w:hAnsi="Arial" w:cs="Arial"/>
          <w:color w:val="000000"/>
          <w:sz w:val="30"/>
          <w:szCs w:val="30"/>
        </w:rPr>
        <w:t>和命令行参数</w:t>
      </w:r>
    </w:p>
    <w:p w:rsidR="00E974DD" w:rsidRPr="00E974DD" w:rsidRDefault="00E974DD" w:rsidP="00E974DD">
      <w:pPr>
        <w:widowControl/>
        <w:spacing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方法是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控制台应用程序或窗口应用程序的入口点。（库和服务不要求将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方法作为入口点。）应用程序启动时，</w:t>
      </w: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方法是第一个调用的方法。</w:t>
      </w:r>
    </w:p>
    <w:p w:rsidR="00E974DD" w:rsidRPr="00E974DD" w:rsidRDefault="00E974DD" w:rsidP="00E974DD">
      <w:pPr>
        <w:widowControl/>
        <w:spacing w:before="150" w:after="75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C#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程序中只能有一个入口点。如果您有多个类都包含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方法，则必须使用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/main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编译器选项编译您的程序，以指定用作入口点的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E974DD">
        <w:rPr>
          <w:rFonts w:ascii="Verdana" w:eastAsia="宋体" w:hAnsi="Verdana" w:cs="宋体"/>
          <w:color w:val="000000"/>
          <w:kern w:val="0"/>
          <w:sz w:val="17"/>
          <w:szCs w:val="17"/>
        </w:rPr>
        <w:t>方法。</w:t>
      </w:r>
    </w:p>
    <w:p w:rsidR="00DD6D53" w:rsidRDefault="00DD6D53" w:rsidP="00DD6D53">
      <w:pPr>
        <w:pStyle w:val="3"/>
        <w:rPr>
          <w:rFonts w:ascii="Courier New" w:eastAsia="宋体" w:hAnsi="Courier New" w:cs="Courier New"/>
          <w:b w:val="0"/>
          <w:bCs w:val="0"/>
          <w:color w:val="871F78"/>
          <w:kern w:val="0"/>
          <w:sz w:val="19"/>
          <w:szCs w:val="19"/>
        </w:rPr>
      </w:pPr>
      <w:r>
        <w:rPr>
          <w:rFonts w:ascii="Courier New" w:eastAsia="宋体" w:hAnsi="Courier New" w:cs="Courier New"/>
          <w:b w:val="0"/>
          <w:bCs w:val="0"/>
          <w:color w:val="871F78"/>
          <w:kern w:val="0"/>
          <w:sz w:val="19"/>
          <w:szCs w:val="19"/>
        </w:rPr>
        <w:t>示例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class</w:t>
      </w: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TestClass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{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</w:t>
      </w:r>
      <w:r w:rsidRPr="00E974DD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static</w:t>
      </w: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</w:t>
      </w:r>
      <w:r w:rsidRPr="00E974DD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void</w:t>
      </w: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Main(</w:t>
      </w:r>
      <w:r w:rsidRPr="00E974DD">
        <w:rPr>
          <w:rFonts w:ascii="Courier New" w:eastAsia="宋体" w:hAnsi="Courier New" w:cs="Courier New"/>
          <w:b/>
          <w:bCs/>
          <w:color w:val="871F78"/>
          <w:kern w:val="0"/>
          <w:sz w:val="19"/>
          <w:szCs w:val="19"/>
        </w:rPr>
        <w:t>string</w:t>
      </w: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[] args)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{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</w:t>
      </w:r>
      <w:r w:rsidRPr="00E974DD">
        <w:rPr>
          <w:rFonts w:ascii="Courier New" w:eastAsia="宋体" w:hAnsi="Courier New" w:cs="Courier New"/>
          <w:color w:val="006400"/>
          <w:kern w:val="0"/>
          <w:sz w:val="19"/>
          <w:szCs w:val="19"/>
        </w:rPr>
        <w:t>// Display the number of command line arguments: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    System.Console.WriteLine(args.Length);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 xml:space="preserve">    }</w:t>
      </w:r>
    </w:p>
    <w:p w:rsidR="00E974DD" w:rsidRPr="00E974DD" w:rsidRDefault="00E974DD" w:rsidP="00E974DD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19"/>
          <w:szCs w:val="19"/>
        </w:rPr>
      </w:pPr>
      <w:r w:rsidRPr="00E974DD">
        <w:rPr>
          <w:rFonts w:ascii="Courier New" w:eastAsia="宋体" w:hAnsi="Courier New" w:cs="Courier New"/>
          <w:color w:val="000066"/>
          <w:kern w:val="0"/>
          <w:sz w:val="19"/>
          <w:szCs w:val="19"/>
        </w:rPr>
        <w:t>}</w:t>
      </w:r>
    </w:p>
    <w:p w:rsidR="00E974DD" w:rsidRPr="00E974DD" w:rsidRDefault="00E974DD" w:rsidP="00E974DD">
      <w:pPr>
        <w:rPr>
          <w:rFonts w:ascii="Arial" w:hAnsi="Arial" w:cs="Arial"/>
          <w:color w:val="000000"/>
          <w:sz w:val="30"/>
          <w:szCs w:val="30"/>
        </w:rPr>
      </w:pPr>
    </w:p>
    <w:p w:rsidR="00E974DD" w:rsidRDefault="00DD6D53" w:rsidP="00E974DD">
      <w:pPr>
        <w:pStyle w:val="3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概述</w:t>
      </w:r>
    </w:p>
    <w:p w:rsidR="00DD6D53" w:rsidRPr="00DD6D53" w:rsidRDefault="00DD6D53" w:rsidP="00DD6D53">
      <w:pPr>
        <w:widowControl/>
        <w:numPr>
          <w:ilvl w:val="0"/>
          <w:numId w:val="2"/>
        </w:numPr>
        <w:spacing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方法是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.exe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程序的入口点，程序控制流在该处开始和结束。</w:t>
      </w:r>
    </w:p>
    <w:p w:rsidR="00DD6D53" w:rsidRPr="00DD6D53" w:rsidRDefault="00DD6D53" w:rsidP="00DD6D53">
      <w:pPr>
        <w:widowControl/>
        <w:numPr>
          <w:ilvl w:val="0"/>
          <w:numId w:val="2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在类或结构的内部声明。</w:t>
      </w: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必须是静态的，且不应该是公用的。（在前面的示例中，它接受默认访问级别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private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。）但不要求封闭类或结构是静态的。</w:t>
      </w:r>
    </w:p>
    <w:p w:rsidR="00DD6D53" w:rsidRPr="00DD6D53" w:rsidRDefault="00DD6D53" w:rsidP="00DD6D53">
      <w:pPr>
        <w:widowControl/>
        <w:numPr>
          <w:ilvl w:val="0"/>
          <w:numId w:val="2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的返回类型有两种：</w:t>
      </w: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void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或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int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。</w:t>
      </w:r>
    </w:p>
    <w:p w:rsidR="00DD6D53" w:rsidRPr="00DD6D53" w:rsidRDefault="00DD6D53" w:rsidP="00DD6D53">
      <w:pPr>
        <w:widowControl/>
        <w:numPr>
          <w:ilvl w:val="0"/>
          <w:numId w:val="2"/>
        </w:numPr>
        <w:spacing w:before="30" w:after="30"/>
        <w:ind w:left="480"/>
        <w:jc w:val="left"/>
        <w:rPr>
          <w:rFonts w:ascii="Verdana" w:eastAsia="宋体" w:hAnsi="Verdana" w:cs="宋体"/>
          <w:color w:val="000000"/>
          <w:kern w:val="0"/>
          <w:sz w:val="17"/>
          <w:szCs w:val="17"/>
        </w:rPr>
      </w:pP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所声明的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Main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方法可以具有包含命令行实参的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string[]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形参，也可以不具有这样的形参。使用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Visual Studio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创建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Windows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窗体应用程序时，可以手动添加形参，也可以使用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Environment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类获取命令行实参。形参读取为从零开始编制索引的命令行实参。与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和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C++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不同，在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 xml:space="preserve"> C# </w:t>
      </w:r>
      <w:r w:rsidRPr="00DD6D53">
        <w:rPr>
          <w:rFonts w:ascii="Verdana" w:eastAsia="宋体" w:hAnsi="Verdana" w:cs="宋体"/>
          <w:color w:val="000000"/>
          <w:kern w:val="0"/>
          <w:sz w:val="17"/>
          <w:szCs w:val="17"/>
        </w:rPr>
        <w:t>中不将程序名称视为第一个命令行实参。</w:t>
      </w:r>
    </w:p>
    <w:p w:rsidR="00DD6D53" w:rsidRDefault="00065B3E" w:rsidP="00065B3E">
      <w:pPr>
        <w:pStyle w:val="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类型</w:t>
      </w:r>
    </w:p>
    <w:p w:rsidR="00065B3E" w:rsidRDefault="00065B3E" w:rsidP="00065B3E">
      <w:pPr>
        <w:pStyle w:val="2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强制转换和类型转换</w:t>
      </w:r>
    </w:p>
    <w:p w:rsidR="00065B3E" w:rsidRDefault="00A141B3" w:rsidP="00E4178C">
      <w:pPr>
        <w:pStyle w:val="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 w:hint="eastAsia"/>
          <w:color w:val="000000"/>
          <w:sz w:val="30"/>
          <w:szCs w:val="30"/>
        </w:rPr>
        <w:t>示例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MyTest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i1 = 123;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d1 = i1;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d2 = 12.34;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i2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)d2;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s1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.ToString(d2);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s2 = i1.ToString();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.Parse(s1);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"333"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i4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"4444"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//int i3 = (int)s1;//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无法将类型“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”转换为“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"i1={0}; d1={1};\r\nd2={2};i2={3};"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i1, i1, d2, i2);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"s1={0};\r\ns2={1};\r\nd3={2};\r\ni3={3};\r\ni4={4};"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s1, s2, d3, i3,i4);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i4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:{0}\r\n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详细信息：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,e);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            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008B" w:rsidRDefault="000E008B" w:rsidP="000E00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E008B" w:rsidRPr="00DD6D53" w:rsidRDefault="000E008B" w:rsidP="00EB3AA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75B87" w:rsidRDefault="00E4178C" w:rsidP="009F7F66">
      <w:pPr>
        <w:pStyle w:val="2"/>
      </w:pPr>
      <w:r>
        <w:lastRenderedPageBreak/>
        <w:t>装箱和取消装箱</w:t>
      </w:r>
    </w:p>
    <w:p w:rsidR="00E4178C" w:rsidRDefault="00D36E39" w:rsidP="00E4178C">
      <w:pPr>
        <w:pStyle w:val="3"/>
      </w:pPr>
      <w:r>
        <w:t>示例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IsTest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123;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oi = i;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Implicit boxing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//object oi = (object)i;// explicit boxing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 = 456;     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)oi;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//unboxing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"int i = 123;object oi = i;i = 456;int j = (int)oi;\r\n//i={0}; oi={1}; j={2};"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i, oi, j);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36E39" w:rsidRDefault="00D36E39" w:rsidP="00D36E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36E39" w:rsidRDefault="00D36E39" w:rsidP="00D36E3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4178C" w:rsidRDefault="0076000F" w:rsidP="009F7F66">
      <w:pPr>
        <w:pStyle w:val="2"/>
      </w:pPr>
      <w:r>
        <w:t>使用</w:t>
      </w:r>
      <w:r>
        <w:t xml:space="preserve"> as </w:t>
      </w:r>
      <w:r>
        <w:t>和</w:t>
      </w:r>
      <w:r>
        <w:t xml:space="preserve"> is </w:t>
      </w:r>
      <w:r>
        <w:t>运算符</w:t>
      </w:r>
    </w:p>
    <w:p w:rsidR="0076000F" w:rsidRDefault="00610079" w:rsidP="0076000F">
      <w:pPr>
        <w:pStyle w:val="3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 w:hint="eastAsia"/>
          <w:color w:val="000000"/>
          <w:sz w:val="30"/>
          <w:szCs w:val="30"/>
        </w:rPr>
        <w:t>示例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public void Show() { Console.WriteLine("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A.Show()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成功！！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ToString()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成功调用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A.ToString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A {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B {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D.Show()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成功！！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IsTest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"-----UseIsOperator----"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UseIsOperator(a);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UseIsOperator(b);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UseIsOperator(c);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UseIsOperator(d);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UseIsOperator(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"HHH"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"-----c as B----"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 bb = 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(bb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.WriteLine(bb.ToString());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"-----c as D----"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dd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(dd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dd.Show();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"-----d as D----"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ddd = 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(ddd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ddd.Show();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d.GetType());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"-----string as string----"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"astr"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str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 s);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UseIsOperator(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可以转换为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可以转换为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可以转换为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(o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可以转换为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不能转换为以上任一类型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o.GetType());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UseAsOperator(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obj1,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obj2)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;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0079" w:rsidRDefault="00610079" w:rsidP="006100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10079" w:rsidRDefault="00610079" w:rsidP="00610079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3A49" w:rsidRPr="00023A49" w:rsidRDefault="00023A49" w:rsidP="00023A49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023A49">
        <w:rPr>
          <w:rFonts w:ascii="宋体" w:eastAsia="宋体" w:hAnsi="宋体" w:cs="宋体"/>
          <w:kern w:val="0"/>
          <w:sz w:val="24"/>
          <w:szCs w:val="24"/>
        </w:rPr>
        <w:t>using 关键字有两个主要用途：</w:t>
      </w:r>
    </w:p>
    <w:p w:rsidR="00023A49" w:rsidRDefault="00BD2E4E" w:rsidP="00023A49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引用</w:t>
      </w:r>
      <w:r w:rsidR="00023A49" w:rsidRPr="00023A49">
        <w:rPr>
          <w:rFonts w:ascii="宋体" w:eastAsia="宋体" w:hAnsi="宋体" w:cs="宋体"/>
          <w:kern w:val="0"/>
          <w:sz w:val="24"/>
          <w:szCs w:val="24"/>
        </w:rPr>
        <w:t>命名空间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 w:rsidR="00023A49" w:rsidRPr="00023A49">
        <w:rPr>
          <w:rFonts w:ascii="宋体" w:eastAsia="宋体" w:hAnsi="宋体" w:cs="宋体"/>
          <w:kern w:val="0"/>
          <w:sz w:val="24"/>
          <w:szCs w:val="24"/>
        </w:rPr>
        <w:t>创建别名或导入命名空间中定义的类型。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zh.TestUsing;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nsUs=zh.TestUsing;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clssUsing = zh.TestUsing.Using;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zh.TestUsing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Using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.WriteLine(s);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MyTest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Using us1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Using();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us1.Show(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zh.TestUsing"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nsUs.Using us2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nsUs.Using();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us2.Show(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nsUs=zh.TestUsing;"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       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clssUsing us3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clssUsing();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us3.Show(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"using clssUsing = zh.TestUsing.Using;"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D2E4E" w:rsidRDefault="00BD2E4E" w:rsidP="00BD2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23A49" w:rsidRPr="00023A49" w:rsidRDefault="00023A49" w:rsidP="00023A49">
      <w:pPr>
        <w:rPr>
          <w:rFonts w:ascii="宋体" w:eastAsia="宋体" w:hAnsi="宋体" w:cs="宋体"/>
          <w:kern w:val="0"/>
          <w:sz w:val="24"/>
          <w:szCs w:val="24"/>
        </w:rPr>
      </w:pPr>
    </w:p>
    <w:p w:rsidR="00023A49" w:rsidRPr="00023A49" w:rsidRDefault="00023A49" w:rsidP="00023A49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023A49">
        <w:rPr>
          <w:rFonts w:ascii="宋体" w:eastAsia="宋体" w:hAnsi="宋体" w:cs="宋体"/>
          <w:kern w:val="0"/>
          <w:sz w:val="24"/>
          <w:szCs w:val="24"/>
        </w:rPr>
        <w:t>用于定义一个范围，在此范围的末尾将释放对象。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MyTest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sPath =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.CurrentDirectory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"\\ReadMe.txt"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(System.IO.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System.IO.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(@sPath))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((s = sr.ReadLine())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.WriteLine(s);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40C71" w:rsidRDefault="00040C71" w:rsidP="00040C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23A49" w:rsidRPr="009C15A7" w:rsidRDefault="00040C71" w:rsidP="009C15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8662A" w:rsidRPr="00C8662A" w:rsidRDefault="00C8662A" w:rsidP="00C8662A"/>
    <w:p w:rsidR="00496835" w:rsidRDefault="00496835" w:rsidP="009F7F66">
      <w:pPr>
        <w:pStyle w:val="2"/>
      </w:pPr>
      <w:r>
        <w:lastRenderedPageBreak/>
        <w:t>泛型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Add(T input) { }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cExmaple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IntList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strList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cExmaple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egList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cExmaple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     </w:t>
      </w:r>
    </w:p>
    <w:p w:rsidR="004A4BB4" w:rsidRDefault="004A4BB4" w:rsidP="004A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A4BB4" w:rsidRDefault="004A4BB4" w:rsidP="004A4BB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96835" w:rsidRDefault="00312824" w:rsidP="00496835">
      <w:pPr>
        <w:pStyle w:val="3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泛型概述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泛型概述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泛型类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T[] _Arr;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cArr(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_Arr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T[index];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"\n-------{0}---------\n"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(T).ToString());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_Arr)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arr);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T[] Arr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_Arr; }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i]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_Arr[i];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_Arr[i]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IntArrLength = 10;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strArrLength = 5;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定义对象并赋值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intArr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&gt;(IntArrLength);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intArr.Arr.Length; i++)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intArr[i] = 10 + i;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用索引器赋值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strArr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&gt;(strArrLength);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strArr.Arr.Length; i++)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strArr.Arr[i]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i.ToString();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用属性赋值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遍历输出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intArr.Show();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Show&lt;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&gt;(intArr.Arr);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用泛型方法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strArr.Show();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Show&lt;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&gt;(strArr.Arr);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Show&lt;U&gt;(U[] arr)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arr)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arr1);                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16C20" w:rsidRDefault="00516C20" w:rsidP="00516C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16C20" w:rsidRDefault="00516C20" w:rsidP="00C6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F439C" w:rsidRDefault="00094B32" w:rsidP="00516C20">
      <w:pPr>
        <w:pStyle w:val="3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lastRenderedPageBreak/>
        <w:t>泛型的优点</w:t>
      </w:r>
    </w:p>
    <w:p w:rsidR="00516C20" w:rsidRDefault="0088411F" w:rsidP="0088411F">
      <w:pPr>
        <w:pStyle w:val="4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8411F">
        <w:rPr>
          <w:rFonts w:ascii="新宋体" w:eastAsia="新宋体" w:cs="新宋体"/>
          <w:color w:val="0000FF"/>
          <w:kern w:val="0"/>
          <w:sz w:val="19"/>
          <w:szCs w:val="19"/>
        </w:rPr>
        <w:t>System.Collections.ArrayList ArrList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//ArrayList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的优缺点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//ArrayList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可存储任意类型数据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缺点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频繁装箱、拆箱，效率低下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ArrList.Add(31);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ArrList.Add(32);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ArrList.Add(2.123);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ArrList.Add(3.123);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ArrList)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list1);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"\n---------Remove--------\n"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ArrList.Remove(31);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ArrList.RemoveAt(ArrList.Count - 1);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ArrList)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list1);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     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3015A" w:rsidRDefault="0013015A" w:rsidP="001301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3015A" w:rsidRDefault="0013015A" w:rsidP="0088411F">
      <w:pP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:rsidR="0088411F" w:rsidRDefault="00C70C91" w:rsidP="00DC1EAF">
      <w:pPr>
        <w:pStyle w:val="4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List&lt;T&gt;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集合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泛型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List&lt;T&gt;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集合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2414" w:rsidRDefault="00702414" w:rsidP="007024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高效安全：不需要拆箱、装箱，编译器可以进行类型检查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list.Add(i + 10);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list)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list1);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"\n---------Remove--------\n"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list.Remove(11);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list.RemoveAt(list.Count - 1);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list)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list1);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     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70C91" w:rsidRDefault="00C70C91" w:rsidP="00C70C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94B32" w:rsidRDefault="00D2181A" w:rsidP="00D2181A">
      <w:pPr>
        <w:pStyle w:val="4"/>
      </w:pPr>
      <w:r>
        <w:t>泛型类型参数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类型参数命名准则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、务必使用描述性名称命名泛型类型参数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TOutput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&lt;TInput, TOutput&gt;(TInput from);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&lt;T&gt; 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/*...*/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、务必将“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”作为描述性类型参数名的前缀。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ISessionChannel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&lt;TSession&gt;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TSession Session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    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、考虑使用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作为具有单个字母类型参数的类型的类型参数名。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IComparer&lt;TTSession&gt;(){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Predicate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&lt;T&gt;(T item);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NullAble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&lt;T&gt;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5544C2" w:rsidRDefault="005544C2" w:rsidP="005544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2181A" w:rsidRDefault="00D2181A" w:rsidP="00D2181A">
      <w:pP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</w:p>
    <w:p w:rsidR="00094B32" w:rsidRDefault="002E1369" w:rsidP="002E1369">
      <w:pPr>
        <w:pStyle w:val="4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  <w:r>
        <w:t>类型参数的约束</w:t>
      </w:r>
    </w:p>
    <w:p w:rsidR="007753C0" w:rsidRDefault="007753C0" w:rsidP="007753C0">
      <w:pPr>
        <w:pStyle w:val="5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 w:rsidRPr="007753C0">
        <w:t>关键字</w:t>
      </w:r>
      <w:r w:rsidRPr="007753C0">
        <w:t xml:space="preserve"> where </w:t>
      </w:r>
      <w:r w:rsidRPr="007753C0">
        <w:t>应用</w:t>
      </w:r>
    </w:p>
    <w:p w:rsidR="00754F7B" w:rsidRDefault="00754F7B" w:rsidP="007753C0">
      <w:pP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="007753C0" w:rsidRPr="007753C0">
        <w:t>关键字</w:t>
      </w:r>
      <w:r w:rsidR="007753C0" w:rsidRPr="007753C0">
        <w:t xml:space="preserve"> where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_Name;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_Id;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cEmployee(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_Name = sName;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_Id = sId;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_Name;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_Id;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_Id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_Next;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_Data;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cNode(T t)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_Next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_Data = t;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Next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_Next;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_Next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Data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_Data;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_Data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_Head;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cGenericList()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_Head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AddHead(T t)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n.Next = _Head;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_Head = n;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IEnumerator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&lt;T&gt;GetEnumerator()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_Current = _Head;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(_Current!=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yield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_Current.Data;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_Current = _Current.Next;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FindFirstOccurrence(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_Current = _Head;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(_Current!=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(_Current.Data.Name==s)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 = _Current.Data;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_Current = _Current.Next;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gl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cGenericList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100);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gl.AddHead(emp);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list.Add(emp);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emp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102);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gl.AddHead(emp);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list.Add(emp);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emp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103);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gl.AddHead(emp);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list.Add(emp);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emp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104);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gl.AddHead(emp);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list.Add(emp);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list)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temp.Name, temp.Id);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emp.Name, emp.Id);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emp = gl.FindFirstOccurrence(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emp.Name, emp.Id);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emp = gl.FindFirstOccurrence(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emp.Name, emp.Id);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emp = gl.FindFirstOccurrence(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刘三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:{0}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emp.Name, emp.Id);            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54F7B" w:rsidRDefault="00754F7B" w:rsidP="00754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E1369" w:rsidRDefault="007753C0" w:rsidP="007753C0">
      <w:pPr>
        <w:pStyle w:val="5"/>
      </w:pPr>
      <w:r>
        <w:t>可以对同一类型参数应用多个约束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可以对同一类型参数应用多个约束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    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cEmployeeLis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(){ }      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       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cEmployeeLis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cEmployeeLis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BC54ED" w:rsidRDefault="00BC54ED" w:rsidP="00BC54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7753C0" w:rsidRDefault="007753C0" w:rsidP="007753C0">
      <w:pP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</w:p>
    <w:p w:rsidR="00754F7B" w:rsidRDefault="00F129C9" w:rsidP="00F129C9">
      <w:pPr>
        <w:pStyle w:val="5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约束多个参数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约束多个参数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Zh.Test.Generic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structTest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}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&lt;T,U&gt;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{ }      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cProgram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       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args)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structTest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cEmployee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structTest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F129C9" w:rsidRDefault="00F129C9" w:rsidP="00F129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129C9" w:rsidRDefault="00F129C9" w:rsidP="002E1369">
      <w:pP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</w:p>
    <w:p w:rsidR="002E1369" w:rsidRPr="00C64B39" w:rsidRDefault="002E1369" w:rsidP="002E1369">
      <w:pPr>
        <w:pStyle w:val="4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</w:p>
    <w:p w:rsidR="00496835" w:rsidRDefault="00C8662A" w:rsidP="009F7F66">
      <w:pPr>
        <w:pStyle w:val="2"/>
      </w:pPr>
      <w:r>
        <w:rPr>
          <w:rFonts w:hint="eastAsia"/>
        </w:rPr>
        <w:t>索引指示器</w:t>
      </w:r>
    </w:p>
    <w:p w:rsidR="00C8662A" w:rsidRDefault="00C8662A" w:rsidP="00C8662A">
      <w:pPr>
        <w:pStyle w:val="3"/>
      </w:pPr>
      <w:r>
        <w:rPr>
          <w:rFonts w:hint="eastAsia"/>
        </w:rPr>
        <w:t>示例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zh.TestArrary;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zh.TestArrary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_intArr 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//= new int[5];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_intArr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[5];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_intArr.Length; i++)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_intArr[i] = i + 10;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arrLength)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_intArr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[arrLength];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_intArr.Length; i++)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_intArr[i] = i + 10;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index]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_intArr[index];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_intArr[index]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ArrLength()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_intArr.Length;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MyTest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"------A a = new A();------"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a.ArrLength(); i++)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a[i]);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"------A a1 = new A(6);------"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 a1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A(6);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a1.ArrLength(); i++)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a1[i]);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"------A a2 = new A(7);------"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 a2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A(7);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a2.ArrLength(); i++)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a2[i]);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a[2] = 100;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"------a[2] a2[2]------"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"a[2]={0} a2[2]={1}"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a[2], a2[2]);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662A" w:rsidRDefault="00C8662A" w:rsidP="00C866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8662A" w:rsidRDefault="00C8662A" w:rsidP="00D2181A">
      <w:pPr>
        <w:pStyle w:val="3"/>
      </w:pPr>
    </w:p>
    <w:p w:rsidR="00C8662A" w:rsidRDefault="0069681F" w:rsidP="0069681F">
      <w:pPr>
        <w:pStyle w:val="2"/>
      </w:pPr>
      <w:r>
        <w:rPr>
          <w:rFonts w:hint="eastAsia"/>
        </w:rPr>
        <w:t>类</w:t>
      </w:r>
    </w:p>
    <w:p w:rsidR="0069681F" w:rsidRDefault="0069681F" w:rsidP="0069681F">
      <w:pPr>
        <w:pStyle w:val="3"/>
      </w:pPr>
      <w:r>
        <w:rPr>
          <w:rFonts w:hint="eastAsia"/>
        </w:rPr>
        <w:t>示例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zh.Class;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zh.Class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抽象类：动物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具有属性：物种、昵称、性别、年龄、嗜好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Animal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     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域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_Species;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物种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狗、猫、人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...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_Nickname;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昵称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_Sex;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_Age;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_Hobby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暂空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嗜好、爱好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Animal(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SetSpecies();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_Sex = sSex;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_Age = sAge;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抽象方法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派生类必须实现功能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SetSpecies();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虚方法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SetHobby(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sHobby)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_Hobby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暂空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Species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_Species;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Nickname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读写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_Nickname;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_Nickname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_Sex;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_Age;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Hobby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_Hobby;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宠物类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Animal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增加域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_OwnerName;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主人姓名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_Cry;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叫声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sOwnerName,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sNickname,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(sSex,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SetSpecies();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//SetHobby("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肉骨头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SetCry();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_OwnerName = sOwnerName;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Nickname = sNickname;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增加虚方法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SetCry()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_Cry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暂空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SetHobby(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sHobby)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._Hobby = sHobby;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新增方法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"OwnerName={0};Nickname={1};Sex={2};Age={3}:"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OwnerName, Nickname, Sex, Age);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"Species={0};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嗜好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={1};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叫声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:{2}"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Species, Hobby, Cry);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OwnerName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_OwnerName;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Cry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_Cry;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Pet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Dog(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sOwnerName,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sNickname,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(sOwnerName, sNickname, sSex,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SetHobby(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肉骨头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SetSpecies()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._Species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狗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SetCry()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._Cry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汪汪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Pet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sOwnerName,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sNickname,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(sOwnerName, sNickname, sSex,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SetHobby(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SetSpecies()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._Species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猫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SetCry()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._Cry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喵喵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Animal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增加域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_Name;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_Identity;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身份：学生、工人、军人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Person(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sIdentity)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(sSex, sAge)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SetSpecies();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_Name = sName;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_Identity = sIdentity;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重载抽象方法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SetSpecies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SetSpecies()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._Species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此处未重载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SetHobby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，留到派生类重载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_Name;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Identity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_Identity;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//Person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派生类：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Group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Person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_Number;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学号，工号，编号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_Years;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时长：学龄、工龄、军龄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_Duty;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职责：努力学习、努力工作、保家卫国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Group(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sIdentity,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sNumber,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sYears)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(sName, sSex, sAge, sIdentity)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_Number = sNumber;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_Years = sYears;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重载虚方法，若不重写，将默认调用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Animal.SetHobby()   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SetHobby(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sHobby)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设置爱好：如比赛、竞技、射击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._Hobby = sHobby;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新增方法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ShowDuty()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职责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的职责：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Identity, Duty);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"Name={0};Sex={1};Age={2}:"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Name, Sex, Age);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身份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={0};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={1};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年限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={2}:"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Identity, Number, Years);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昵称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={0};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爱好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={1};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职责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={2}:"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Nickname, Hobby, Duty);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"Species={0}"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Species);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属性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编号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_Number;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Years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年限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_Years;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Duty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职责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_Duty;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定义派生类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Group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_School;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所属学校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sIdentity,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sNumber,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sYears,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sSchool)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(sName, sSex, sAge, sIdentity, sNumber, sYears)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.Nickname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小顽皮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SetHobby(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电子竞技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_School = sSchool;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._Duty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努力学习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School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_School;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所在学校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School);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Group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_Factory;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工作单位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sIdentity,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sNumber,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sYears,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sFactory)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(sName, sSex, sAge, sIdentity, sNumber, sYears)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.Nickname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老顽童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._Duty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努力工作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SetHobby(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棋牌比赛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_Factory = sFactory;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Factory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_Factory;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工作单位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Factory);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Soldier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Group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_Troops;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所属部队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Soldier(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sSex,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sIdentity,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sNumber,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sYears,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sTroops)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(sName, sSex, sAge, sIdentity, sNumber, sYears)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.Nickname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兵王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._Duty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保家卫国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SetHobby(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射击比赛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_Troops = sTroops;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Troops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_Troops; }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所在部队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:{0}"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Troops);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ZhTest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MyTest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"-----Dog-----"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dog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李小小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3);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dog.Show();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"-----Cat-----"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李小小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乐乐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cat.Show();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"-----Student-----"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小华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12,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"1001"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5,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小学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//Console.WriteLine();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//st.Nickname =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机灵鬼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1";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"-----Worker-----"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Worker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武大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30,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工人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"2002"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10,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机械厂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wk.Show();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System.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"-----Soldier-----"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Soldier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Soldier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李剑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25,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特种兵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"3003"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7,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"1234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部队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sd.Show();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033F0" w:rsidRDefault="006033F0" w:rsidP="006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681F" w:rsidRDefault="0069681F" w:rsidP="006968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681F" w:rsidRDefault="00246C65" w:rsidP="007F61DD">
      <w:pPr>
        <w:pStyle w:val="2"/>
      </w:pPr>
      <w:r>
        <w:rPr>
          <w:rFonts w:hint="eastAsia"/>
        </w:rPr>
        <w:t>接口</w:t>
      </w:r>
    </w:p>
    <w:p w:rsidR="007F61DD" w:rsidRDefault="00246C65" w:rsidP="007F61DD">
      <w:pPr>
        <w:pStyle w:val="3"/>
      </w:pPr>
      <w:r>
        <w:rPr>
          <w:rFonts w:hint="eastAsia"/>
        </w:rPr>
        <w:t>示例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Zh.Test.AppMain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IIfB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F() 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"cA.F()"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"cB.F()"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显式接口实现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IIfB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.F()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"cC.IIfA.F()"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.F()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"cC.IIfB.F()"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cObject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隐式接口实现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iif)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AppMain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        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"--------class 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b.F();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obj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"--------cObject G(cA a) G(cB b)--------"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obj.G(a);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obj.G(b);            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iIfA;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"--------IIfA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隐式定义接口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 = a;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obj.G(iIfA);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 = b;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obj.G(iIfA);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iIfB;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"--------cC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显式声明接口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IIfA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)c;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iIfA.F();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iIfB = c;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iIfB.F();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.ReadKey();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C83CAB" w:rsidRDefault="00C83CAB" w:rsidP="00C83C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246C65" w:rsidRPr="00246C65" w:rsidRDefault="00246C65" w:rsidP="00246C65"/>
    <w:sectPr w:rsidR="00246C65" w:rsidRPr="0024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923" w:rsidRDefault="00E17923" w:rsidP="00062DC9">
      <w:r>
        <w:separator/>
      </w:r>
    </w:p>
  </w:endnote>
  <w:endnote w:type="continuationSeparator" w:id="0">
    <w:p w:rsidR="00E17923" w:rsidRDefault="00E17923" w:rsidP="0006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923" w:rsidRDefault="00E17923" w:rsidP="00062DC9">
      <w:r>
        <w:separator/>
      </w:r>
    </w:p>
  </w:footnote>
  <w:footnote w:type="continuationSeparator" w:id="0">
    <w:p w:rsidR="00E17923" w:rsidRDefault="00E17923" w:rsidP="0006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348B"/>
    <w:multiLevelType w:val="multilevel"/>
    <w:tmpl w:val="EA54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81F89"/>
    <w:multiLevelType w:val="multilevel"/>
    <w:tmpl w:val="ED0C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904F0"/>
    <w:multiLevelType w:val="multilevel"/>
    <w:tmpl w:val="40D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B8"/>
    <w:rsid w:val="00023A49"/>
    <w:rsid w:val="00040C71"/>
    <w:rsid w:val="000565AE"/>
    <w:rsid w:val="00062DC9"/>
    <w:rsid w:val="00065B3E"/>
    <w:rsid w:val="00094B32"/>
    <w:rsid w:val="000A781E"/>
    <w:rsid w:val="000E008B"/>
    <w:rsid w:val="000E08A1"/>
    <w:rsid w:val="0013015A"/>
    <w:rsid w:val="00135715"/>
    <w:rsid w:val="00156E84"/>
    <w:rsid w:val="001E78B1"/>
    <w:rsid w:val="00246C65"/>
    <w:rsid w:val="002E1369"/>
    <w:rsid w:val="002F41B8"/>
    <w:rsid w:val="00307F70"/>
    <w:rsid w:val="00312824"/>
    <w:rsid w:val="00341C07"/>
    <w:rsid w:val="00390527"/>
    <w:rsid w:val="003A0881"/>
    <w:rsid w:val="00496835"/>
    <w:rsid w:val="004A4BB4"/>
    <w:rsid w:val="004A4BC5"/>
    <w:rsid w:val="004C7336"/>
    <w:rsid w:val="004E2966"/>
    <w:rsid w:val="00516C20"/>
    <w:rsid w:val="005544C2"/>
    <w:rsid w:val="00566235"/>
    <w:rsid w:val="006033F0"/>
    <w:rsid w:val="00610079"/>
    <w:rsid w:val="0069681F"/>
    <w:rsid w:val="006A53C0"/>
    <w:rsid w:val="006F439C"/>
    <w:rsid w:val="00702414"/>
    <w:rsid w:val="00754F7B"/>
    <w:rsid w:val="0076000F"/>
    <w:rsid w:val="007753C0"/>
    <w:rsid w:val="007A2CF0"/>
    <w:rsid w:val="007D662D"/>
    <w:rsid w:val="007F61DD"/>
    <w:rsid w:val="0088411F"/>
    <w:rsid w:val="00915906"/>
    <w:rsid w:val="009175C4"/>
    <w:rsid w:val="0092278E"/>
    <w:rsid w:val="00942F8D"/>
    <w:rsid w:val="009C15A7"/>
    <w:rsid w:val="009F7F66"/>
    <w:rsid w:val="00A13DFF"/>
    <w:rsid w:val="00A141B3"/>
    <w:rsid w:val="00A57851"/>
    <w:rsid w:val="00A83CDF"/>
    <w:rsid w:val="00AE486A"/>
    <w:rsid w:val="00BC54ED"/>
    <w:rsid w:val="00BD2E4E"/>
    <w:rsid w:val="00C03D4E"/>
    <w:rsid w:val="00C64B39"/>
    <w:rsid w:val="00C70C91"/>
    <w:rsid w:val="00C75B87"/>
    <w:rsid w:val="00C83CAB"/>
    <w:rsid w:val="00C8662A"/>
    <w:rsid w:val="00CC3246"/>
    <w:rsid w:val="00D2181A"/>
    <w:rsid w:val="00D36E39"/>
    <w:rsid w:val="00D46DF6"/>
    <w:rsid w:val="00DC1EAF"/>
    <w:rsid w:val="00DD6D53"/>
    <w:rsid w:val="00E17923"/>
    <w:rsid w:val="00E23EB9"/>
    <w:rsid w:val="00E4178C"/>
    <w:rsid w:val="00E625DF"/>
    <w:rsid w:val="00E974DD"/>
    <w:rsid w:val="00EB3AAD"/>
    <w:rsid w:val="00EC6B5C"/>
    <w:rsid w:val="00F129C9"/>
    <w:rsid w:val="00F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8B195-9E25-4050-B9D3-7BF209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5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5B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218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F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F7F66"/>
    <w:rPr>
      <w:strike w:val="0"/>
      <w:dstrike w:val="0"/>
      <w:color w:val="63636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566235"/>
    <w:rPr>
      <w:b/>
      <w:bCs/>
      <w:sz w:val="32"/>
      <w:szCs w:val="32"/>
    </w:rPr>
  </w:style>
  <w:style w:type="character" w:customStyle="1" w:styleId="keyword1">
    <w:name w:val="keyword1"/>
    <w:basedOn w:val="a0"/>
    <w:rsid w:val="00566235"/>
    <w:rPr>
      <w:b/>
      <w:bCs/>
      <w:color w:val="871F78"/>
    </w:rPr>
  </w:style>
  <w:style w:type="character" w:customStyle="1" w:styleId="literal1">
    <w:name w:val="literal1"/>
    <w:basedOn w:val="a0"/>
    <w:rsid w:val="00566235"/>
    <w:rPr>
      <w:color w:val="8B0000"/>
    </w:rPr>
  </w:style>
  <w:style w:type="character" w:customStyle="1" w:styleId="comment1">
    <w:name w:val="comment1"/>
    <w:basedOn w:val="a0"/>
    <w:rsid w:val="00566235"/>
    <w:rPr>
      <w:color w:val="006400"/>
    </w:rPr>
  </w:style>
  <w:style w:type="character" w:customStyle="1" w:styleId="code">
    <w:name w:val="code"/>
    <w:basedOn w:val="a0"/>
    <w:rsid w:val="00C75B87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4Char">
    <w:name w:val="标题 4 Char"/>
    <w:basedOn w:val="a0"/>
    <w:link w:val="4"/>
    <w:uiPriority w:val="9"/>
    <w:rsid w:val="00C75B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5B87"/>
    <w:rPr>
      <w:b/>
      <w:bCs/>
      <w:sz w:val="28"/>
      <w:szCs w:val="28"/>
    </w:rPr>
  </w:style>
  <w:style w:type="character" w:customStyle="1" w:styleId="keyword">
    <w:name w:val="keyword"/>
    <w:basedOn w:val="a0"/>
    <w:rsid w:val="00C75B87"/>
    <w:rPr>
      <w:b/>
      <w:bCs/>
    </w:rPr>
  </w:style>
  <w:style w:type="paragraph" w:styleId="a4">
    <w:name w:val="header"/>
    <w:basedOn w:val="a"/>
    <w:link w:val="Char"/>
    <w:uiPriority w:val="99"/>
    <w:unhideWhenUsed/>
    <w:rsid w:val="00062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D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DC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23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D2181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12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073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98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76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6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94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00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92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uce.jb51.net/net/html/06de3167-c16c-4e1a-b3c5-c27841d4569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2.microsoft.com/zh-cn/vcsharp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ouce.jb51.net/net/html/e5d5a5cc-636b-4bff-b9c8-a8edc6207c2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30</Pages>
  <Words>4286</Words>
  <Characters>24436</Characters>
  <Application>Microsoft Office Word</Application>
  <DocSecurity>0</DocSecurity>
  <Lines>203</Lines>
  <Paragraphs>57</Paragraphs>
  <ScaleCrop>false</ScaleCrop>
  <Company>Microsoft</Company>
  <LinksUpToDate>false</LinksUpToDate>
  <CharactersWithSpaces>28665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zhtool002@126.com</dc:creator>
  <cp:keywords/>
  <dc:description/>
  <cp:lastModifiedBy>zhtool002@126.com</cp:lastModifiedBy>
  <cp:revision>64</cp:revision>
  <dcterms:created xsi:type="dcterms:W3CDTF">2017-06-30T15:47:00Z</dcterms:created>
  <dcterms:modified xsi:type="dcterms:W3CDTF">2017-07-13T09:21:00Z</dcterms:modified>
</cp:coreProperties>
</file>