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9D6E" w14:textId="77777777" w:rsidR="00BE6442" w:rsidRPr="00527A01" w:rsidRDefault="00BE6442" w:rsidP="00BE6442">
      <w:pPr>
        <w:spacing w:beforeLines="500" w:before="1560"/>
        <w:jc w:val="center"/>
        <w:rPr>
          <w:rFonts w:hint="eastAsia"/>
          <w:sz w:val="36"/>
        </w:rPr>
      </w:pPr>
      <w:r>
        <w:rPr>
          <w:rFonts w:hint="eastAsia"/>
          <w:sz w:val="36"/>
        </w:rPr>
        <w:t>操作系统课程设计</w:t>
      </w:r>
    </w:p>
    <w:p w14:paraId="58857CD8" w14:textId="77777777" w:rsidR="00BE6442" w:rsidRPr="00527A01" w:rsidRDefault="00BE6442" w:rsidP="00BE6442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Xv6实验报告</w:t>
      </w:r>
    </w:p>
    <w:p w14:paraId="14135C4A" w14:textId="02626DF5" w:rsidR="00BE6442" w:rsidRPr="00261C67" w:rsidRDefault="00BE6442" w:rsidP="00BE6442">
      <w:pPr>
        <w:spacing w:beforeLines="700" w:before="2184" w:afterLines="700" w:after="2184"/>
        <w:jc w:val="center"/>
        <w:rPr>
          <w:rFonts w:eastAsia="黑体" w:hint="eastAsia"/>
          <w:sz w:val="56"/>
        </w:rPr>
      </w:pPr>
      <w:r>
        <w:rPr>
          <w:rFonts w:eastAsia="黑体" w:hint="eastAsia"/>
          <w:sz w:val="56"/>
        </w:rPr>
        <w:t xml:space="preserve"> Lab</w:t>
      </w:r>
      <w:r w:rsidR="00631D70">
        <w:rPr>
          <w:rFonts w:eastAsia="黑体" w:hint="eastAsia"/>
          <w:sz w:val="56"/>
        </w:rPr>
        <w:t>9</w:t>
      </w:r>
      <w:r>
        <w:rPr>
          <w:rFonts w:eastAsia="黑体" w:hint="eastAsia"/>
          <w:sz w:val="56"/>
        </w:rPr>
        <w:t xml:space="preserve"> </w:t>
      </w:r>
      <w:r>
        <w:rPr>
          <w:rFonts w:eastAsia="黑体" w:hint="eastAsia"/>
          <w:sz w:val="56"/>
        </w:rPr>
        <w:t>页表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BE6442" w:rsidRPr="00925B60" w14:paraId="686C8A07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45C832FD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C58DEEA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朱从周</w:t>
            </w:r>
          </w:p>
        </w:tc>
      </w:tr>
      <w:tr w:rsidR="00BE6442" w:rsidRPr="00925B60" w14:paraId="14301564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26F81246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1D835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2351893</w:t>
            </w:r>
          </w:p>
        </w:tc>
      </w:tr>
      <w:tr w:rsidR="00BE6442" w:rsidRPr="00925B60" w14:paraId="007A2F63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13B15048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N</w:t>
            </w:r>
            <w:r>
              <w:rPr>
                <w:rFonts w:ascii="Consolas" w:eastAsia="等线" w:hAnsi="Consolas" w:hint="eastAsia"/>
                <w:noProof/>
                <w:lang w:eastAsia="zh-CN"/>
              </w:rPr>
              <w:t>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61A16B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42028701</w:t>
            </w:r>
          </w:p>
        </w:tc>
      </w:tr>
      <w:tr w:rsidR="00BE6442" w:rsidRPr="00925B60" w14:paraId="0F1342D6" w14:textId="77777777" w:rsidTr="003E4C72">
        <w:trPr>
          <w:trHeight w:val="624"/>
          <w:jc w:val="center"/>
        </w:trPr>
        <w:tc>
          <w:tcPr>
            <w:tcW w:w="2835" w:type="dxa"/>
            <w:vAlign w:val="bottom"/>
          </w:tcPr>
          <w:p w14:paraId="6A788E34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major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4454C" w14:textId="77777777" w:rsidR="00BE6442" w:rsidRPr="00925B60" w:rsidRDefault="00BE6442" w:rsidP="003E4C72">
            <w:pPr>
              <w:pStyle w:val="af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70F7D77E" w14:textId="77777777" w:rsidR="00BE6442" w:rsidRDefault="00BE6442" w:rsidP="00BE6442">
      <w:pPr>
        <w:jc w:val="center"/>
        <w:rPr>
          <w:rFonts w:hint="eastAsia"/>
        </w:rPr>
      </w:pPr>
    </w:p>
    <w:p w14:paraId="6F12EF1D" w14:textId="77777777" w:rsidR="00BE6442" w:rsidRDefault="00BE6442" w:rsidP="00BE6442">
      <w:pPr>
        <w:jc w:val="center"/>
        <w:rPr>
          <w:rFonts w:hint="eastAsia"/>
        </w:rPr>
      </w:pPr>
    </w:p>
    <w:p w14:paraId="446C0C91" w14:textId="77777777" w:rsidR="00BE6442" w:rsidRDefault="00BE6442" w:rsidP="00BE64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077182" wp14:editId="299A5D46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AF936" w14:textId="77777777" w:rsidR="00BE6442" w:rsidRPr="00527A01" w:rsidRDefault="00BE6442" w:rsidP="00BE6442">
      <w:pPr>
        <w:pStyle w:val="ae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Pr="00527A01">
        <w:rPr>
          <w:rFonts w:ascii="Consolas" w:hAnsi="Consolas"/>
          <w:noProof/>
          <w:lang w:eastAsia="zh-CN"/>
        </w:rPr>
        <w:t>同济大学</w:t>
      </w:r>
    </w:p>
    <w:p w14:paraId="0BA73AA0" w14:textId="77777777" w:rsidR="00BE6442" w:rsidRDefault="00BE6442" w:rsidP="00BE644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Pr="00527A01">
        <w:rPr>
          <w:rFonts w:ascii="Consolas" w:hAnsi="Consolas"/>
          <w:noProof/>
        </w:rPr>
        <w:t>Tongji University</w:t>
      </w:r>
    </w:p>
    <w:p w14:paraId="2980D3D6" w14:textId="77777777" w:rsidR="00BE6442" w:rsidRDefault="00BE6442" w:rsidP="00BE6442">
      <w:pPr>
        <w:rPr>
          <w:rFonts w:hint="eastAsia"/>
        </w:rPr>
      </w:pPr>
    </w:p>
    <w:p w14:paraId="4E4B7413" w14:textId="77777777" w:rsidR="00BE6442" w:rsidRPr="00CB1D13" w:rsidRDefault="00BE6442" w:rsidP="00BE6442">
      <w:pPr>
        <w:pStyle w:val="a9"/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 w:rsidRPr="00CB1D13">
        <w:rPr>
          <w:rFonts w:hint="eastAsia"/>
          <w:b/>
          <w:bCs/>
          <w:sz w:val="32"/>
          <w:szCs w:val="32"/>
        </w:rPr>
        <w:lastRenderedPageBreak/>
        <w:t>环境搭建</w:t>
      </w:r>
    </w:p>
    <w:p w14:paraId="7D6F5241" w14:textId="77777777" w:rsidR="00251937" w:rsidRDefault="00251937" w:rsidP="00251937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下载VMware虚拟机，并且</w:t>
      </w:r>
      <w:r w:rsidRPr="00E667B8">
        <w:t>下载 Ubuntu 镜像并安装 Ubuntu 系统</w:t>
      </w:r>
      <w:r>
        <w:rPr>
          <w:rFonts w:hint="eastAsia"/>
        </w:rPr>
        <w:t>。</w:t>
      </w:r>
    </w:p>
    <w:p w14:paraId="32B3881E" w14:textId="77777777" w:rsidR="00251937" w:rsidRPr="00E667B8" w:rsidRDefault="00251937" w:rsidP="0025193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启动Ubuntu，安装本项目所需的所有软件，运行：</w:t>
      </w:r>
    </w:p>
    <w:p w14:paraId="2C79AE28" w14:textId="77777777" w:rsidR="00251937" w:rsidRPr="00E667B8" w:rsidRDefault="00251937" w:rsidP="0025193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sudo apt-get update </w:t>
      </w:r>
      <w:r w:rsidRPr="00E667B8">
        <w:rPr>
          <w:rFonts w:ascii="Consolas" w:eastAsia="宋体" w:hAnsi="Consolas" w:cs="宋体"/>
          <w:color w:val="CF222E"/>
          <w:kern w:val="0"/>
          <w:sz w:val="20"/>
          <w:szCs w:val="20"/>
          <w14:ligatures w14:val="none"/>
        </w:rPr>
        <w:t>&amp;&amp;</w:t>
      </w: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sudo apt-get upgrade</w:t>
      </w:r>
    </w:p>
    <w:p w14:paraId="531B0467" w14:textId="77777777" w:rsidR="00251937" w:rsidRDefault="00251937" w:rsidP="0025193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apt-get install git build-essential gdb-multiarch qemu-system-misc gcc-riscv64-linux-gnu binutils-riscv64-linux-gnu</w:t>
      </w:r>
    </w:p>
    <w:p w14:paraId="4E84D562" w14:textId="77777777" w:rsidR="00251937" w:rsidRPr="00E667B8" w:rsidRDefault="00251937" w:rsidP="0025193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下载xv6内核源码</w:t>
      </w:r>
    </w:p>
    <w:p w14:paraId="58FAF501" w14:textId="77777777" w:rsidR="00251937" w:rsidRPr="00E667B8" w:rsidRDefault="00251937" w:rsidP="0025193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git://github.com/mit-pdos/xv6-riscv.git</w:t>
      </w:r>
    </w:p>
    <w:p w14:paraId="2E96107D" w14:textId="77777777" w:rsidR="00251937" w:rsidRPr="00E667B8" w:rsidRDefault="00251937" w:rsidP="0025193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</w:pPr>
      <w:r w:rsidRPr="00E667B8">
        <w:t>更新镜像源</w:t>
      </w:r>
    </w:p>
    <w:p w14:paraId="4E035F2E" w14:textId="77777777" w:rsidR="00251937" w:rsidRPr="00E667B8" w:rsidRDefault="00251937" w:rsidP="0025193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nano /etc/apt/sources.list</w:t>
      </w:r>
    </w:p>
    <w:p w14:paraId="72674465" w14:textId="77777777" w:rsidR="00251937" w:rsidRDefault="00251937" w:rsidP="00251937">
      <w:pPr>
        <w:pStyle w:val="a9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41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E667B8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sudo apt-get update</w:t>
      </w:r>
    </w:p>
    <w:p w14:paraId="7EB7CAFA" w14:textId="77777777" w:rsidR="00251937" w:rsidRPr="00E667B8" w:rsidRDefault="00251937" w:rsidP="00251937">
      <w:pPr>
        <w:pStyle w:val="a9"/>
        <w:widowControl/>
        <w:numPr>
          <w:ilvl w:val="0"/>
          <w:numId w:val="1"/>
        </w:numPr>
        <w:shd w:val="clear" w:color="auto" w:fill="FFFFFF"/>
        <w:spacing w:after="240" w:line="276" w:lineRule="auto"/>
        <w:rPr>
          <w:rFonts w:hint="eastAsia"/>
        </w:rPr>
      </w:pPr>
      <w:r w:rsidRPr="00E667B8">
        <w:rPr>
          <w:rFonts w:hint="eastAsia"/>
        </w:rPr>
        <w:t>获取源码</w:t>
      </w:r>
    </w:p>
    <w:p w14:paraId="6BF2D56C" w14:textId="77777777" w:rsidR="00251937" w:rsidRPr="00580F6D" w:rsidRDefault="00251937" w:rsidP="002519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>$ git clone git://g.csail.mit.edu/xv6-labs-2021</w:t>
      </w:r>
    </w:p>
    <w:p w14:paraId="5DF29322" w14:textId="77777777" w:rsidR="00251937" w:rsidRPr="00580F6D" w:rsidRDefault="00251937" w:rsidP="002519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</w:t>
      </w:r>
      <w:r w:rsidRPr="00580F6D">
        <w:rPr>
          <w:rFonts w:ascii="Consolas" w:eastAsia="宋体" w:hAnsi="Consolas" w:cs="宋体"/>
          <w:color w:val="0550AE"/>
          <w:kern w:val="0"/>
          <w:sz w:val="20"/>
          <w:szCs w:val="20"/>
          <w14:ligatures w14:val="none"/>
        </w:rPr>
        <w:t>cd</w:t>
      </w: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 xv6-labs-2021</w:t>
      </w:r>
    </w:p>
    <w:p w14:paraId="3E0365C7" w14:textId="2A967B6A" w:rsidR="00251937" w:rsidRPr="00580F6D" w:rsidRDefault="00251937" w:rsidP="002519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200" w:left="440"/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</w:pPr>
      <w:r w:rsidRPr="00580F6D">
        <w:rPr>
          <w:rFonts w:ascii="Consolas" w:eastAsia="宋体" w:hAnsi="Consolas" w:cs="宋体"/>
          <w:color w:val="1F2328"/>
          <w:kern w:val="0"/>
          <w:sz w:val="20"/>
          <w:szCs w:val="20"/>
          <w14:ligatures w14:val="none"/>
        </w:rPr>
        <w:t xml:space="preserve">$ git checkout </w:t>
      </w:r>
      <w:r>
        <w:rPr>
          <w:rFonts w:ascii="Consolas" w:eastAsia="宋体" w:hAnsi="Consolas" w:cs="宋体" w:hint="eastAsia"/>
          <w:color w:val="1F2328"/>
          <w:kern w:val="0"/>
          <w:sz w:val="20"/>
          <w:szCs w:val="20"/>
          <w14:ligatures w14:val="none"/>
        </w:rPr>
        <w:t>fs</w:t>
      </w:r>
    </w:p>
    <w:p w14:paraId="3FB0E876" w14:textId="77777777" w:rsidR="00BE6442" w:rsidRPr="00251937" w:rsidRDefault="00BE6442" w:rsidP="00BE6442">
      <w:pPr>
        <w:rPr>
          <w:rFonts w:hint="eastAsia"/>
          <w:b/>
          <w:bCs/>
          <w:sz w:val="32"/>
          <w:szCs w:val="32"/>
        </w:rPr>
      </w:pPr>
    </w:p>
    <w:p w14:paraId="00D2DA14" w14:textId="77777777" w:rsidR="00BE6442" w:rsidRPr="000D027E" w:rsidRDefault="00BE6442" w:rsidP="00BE6442">
      <w:pPr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1. </w:t>
      </w:r>
      <w:r>
        <w:rPr>
          <w:rFonts w:hint="eastAsia"/>
          <w:b/>
          <w:bCs/>
          <w:sz w:val="32"/>
          <w:szCs w:val="32"/>
        </w:rPr>
        <w:t>实验</w:t>
      </w:r>
      <w:r w:rsidRPr="000D027E">
        <w:rPr>
          <w:rFonts w:hint="eastAsia"/>
          <w:b/>
          <w:bCs/>
          <w:sz w:val="32"/>
          <w:szCs w:val="32"/>
        </w:rPr>
        <w:t>目的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44829624" w14:textId="77777777" w:rsidR="009F46BF" w:rsidRDefault="009F46BF" w:rsidP="00BE6442">
      <w:pPr>
        <w:rPr>
          <w:rFonts w:hint="eastAsia"/>
        </w:rPr>
      </w:pPr>
      <w:r w:rsidRPr="009F46BF">
        <w:t>本次实验的目的是扩展 xv6 文件系统，使其支持更大的文件大小。目前 xv6 文件大小受限于 268 个块，或 268 * BSIZE 字节（在 xv6 中，BSIZE 为 1024）。这个限制是因为 xv6 inode 包含 12 个“直接”块号和一个“单间接”块号，它引用一个可以容纳多达 256 个块号的块，总共为 12+256=268 个块。</w:t>
      </w:r>
    </w:p>
    <w:p w14:paraId="4131B99E" w14:textId="0E3C9090" w:rsidR="00BE6442" w:rsidRPr="009F46BF" w:rsidRDefault="00BE6442" w:rsidP="006B052B">
      <w:pPr>
        <w:ind w:firstLineChars="100" w:firstLine="320"/>
        <w:rPr>
          <w:rFonts w:hint="eastAsia"/>
          <w:b/>
          <w:bCs/>
          <w:sz w:val="32"/>
          <w:szCs w:val="32"/>
        </w:rPr>
      </w:pPr>
      <w:r w:rsidRPr="000D027E">
        <w:rPr>
          <w:rFonts w:hint="eastAsia"/>
          <w:b/>
          <w:bCs/>
          <w:sz w:val="32"/>
          <w:szCs w:val="32"/>
        </w:rPr>
        <w:t xml:space="preserve">2. </w:t>
      </w:r>
      <w:r>
        <w:rPr>
          <w:rFonts w:hint="eastAsia"/>
          <w:b/>
          <w:bCs/>
          <w:sz w:val="32"/>
          <w:szCs w:val="32"/>
        </w:rPr>
        <w:t>实验内容</w:t>
      </w:r>
    </w:p>
    <w:p w14:paraId="2C722AA3" w14:textId="3B1D52F5" w:rsidR="000449B2" w:rsidRDefault="00C25E55" w:rsidP="00BE6442">
      <w:pPr>
        <w:rPr>
          <w:rFonts w:hint="eastAsia"/>
        </w:rPr>
      </w:pPr>
      <w:r>
        <w:rPr>
          <w:rFonts w:hint="eastAsia"/>
        </w:rPr>
        <w:t>得到仓库源码分支：</w:t>
      </w:r>
    </w:p>
    <w:p w14:paraId="7A4F15BD" w14:textId="53D5CCFA" w:rsidR="00631D70" w:rsidRDefault="00631D70">
      <w:pPr>
        <w:rPr>
          <w:rFonts w:ascii="Source Code Pro" w:hAnsi="Source Code Pro"/>
          <w:color w:val="5E6687"/>
          <w:sz w:val="21"/>
          <w:szCs w:val="21"/>
          <w:shd w:val="clear" w:color="auto" w:fill="F5F7FF"/>
        </w:rPr>
      </w:pPr>
      <w:r>
        <w:rPr>
          <w:rStyle w:val="token"/>
          <w:rFonts w:ascii="Source Code Pro" w:hAnsi="Source Code Pro"/>
          <w:color w:val="3D8FD1"/>
          <w:sz w:val="21"/>
          <w:szCs w:val="21"/>
        </w:rPr>
        <w:t>git</w:t>
      </w:r>
      <w:r>
        <w:rPr>
          <w:rFonts w:ascii="Source Code Pro" w:hAnsi="Source Code Pro"/>
          <w:color w:val="5E6687"/>
          <w:sz w:val="21"/>
          <w:szCs w:val="21"/>
          <w:shd w:val="clear" w:color="auto" w:fill="F5F7FF"/>
        </w:rPr>
        <w:t xml:space="preserve"> clone git://g.csail.mit.edu/xv6-labs-2020</w:t>
      </w:r>
    </w:p>
    <w:p w14:paraId="46FA2F2D" w14:textId="77777777" w:rsidR="00631D70" w:rsidRPr="00631D70" w:rsidRDefault="00631D70" w:rsidP="00631D70">
      <w:pPr>
        <w:rPr>
          <w:rStyle w:val="token"/>
          <w:rFonts w:ascii="Source Code Pro" w:hAnsi="Source Code Pro"/>
          <w:color w:val="3D8FD1"/>
          <w:sz w:val="21"/>
          <w:szCs w:val="21"/>
        </w:rPr>
      </w:pPr>
      <w:r w:rsidRPr="00631D70">
        <w:rPr>
          <w:rStyle w:val="token"/>
          <w:rFonts w:ascii="Source Code Pro" w:hAnsi="Source Code Pro"/>
          <w:color w:val="3D8FD1"/>
          <w:sz w:val="21"/>
          <w:szCs w:val="21"/>
        </w:rPr>
        <w:t>git checkout fs</w:t>
      </w:r>
    </w:p>
    <w:p w14:paraId="1624257C" w14:textId="5FC353A9" w:rsidR="00631D70" w:rsidRPr="00C25E55" w:rsidRDefault="00C25E55">
      <w:pPr>
        <w:rPr>
          <w:rFonts w:hint="eastAsia"/>
          <w:b/>
          <w:bCs/>
          <w:sz w:val="28"/>
          <w:szCs w:val="28"/>
        </w:rPr>
      </w:pPr>
      <w:r w:rsidRPr="00C25E55">
        <w:rPr>
          <w:rFonts w:hint="eastAsia"/>
          <w:b/>
          <w:bCs/>
          <w:sz w:val="28"/>
          <w:szCs w:val="28"/>
        </w:rPr>
        <w:t>large file</w:t>
      </w:r>
      <w:r>
        <w:rPr>
          <w:rFonts w:hint="eastAsia"/>
          <w:b/>
          <w:bCs/>
          <w:sz w:val="28"/>
          <w:szCs w:val="28"/>
        </w:rPr>
        <w:t>：</w:t>
      </w:r>
    </w:p>
    <w:p w14:paraId="618459CA" w14:textId="23B59480" w:rsidR="00CB30F8" w:rsidRDefault="00CB30F8">
      <w:pPr>
        <w:rPr>
          <w:rFonts w:hint="eastAsia"/>
        </w:rPr>
      </w:pPr>
      <w:r w:rsidRPr="00CB30F8">
        <w:rPr>
          <w:rFonts w:hint="eastAsia"/>
        </w:rPr>
        <w:t>首先修改fs.h中的宏定义</w:t>
      </w:r>
    </w:p>
    <w:p w14:paraId="1228B025" w14:textId="464AE5CD" w:rsidR="00CB30F8" w:rsidRDefault="00CB30F8">
      <w:pPr>
        <w:rPr>
          <w:rFonts w:hint="eastAsia"/>
        </w:rPr>
      </w:pPr>
      <w:r w:rsidRPr="00CB30F8">
        <w:rPr>
          <w:noProof/>
        </w:rPr>
        <w:lastRenderedPageBreak/>
        <w:drawing>
          <wp:inline distT="0" distB="0" distL="0" distR="0" wp14:anchorId="425EC2DD" wp14:editId="447FF4A1">
            <wp:extent cx="5274310" cy="1289685"/>
            <wp:effectExtent l="0" t="0" r="2540" b="5715"/>
            <wp:docPr id="4669961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96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E22B" w14:textId="77777777" w:rsidR="00CB30F8" w:rsidRDefault="00CB30F8">
      <w:pPr>
        <w:rPr>
          <w:rFonts w:hint="eastAsia"/>
        </w:rPr>
      </w:pPr>
    </w:p>
    <w:p w14:paraId="60F1F48E" w14:textId="77777777" w:rsidR="00CB30F8" w:rsidRPr="00CB30F8" w:rsidRDefault="00CB30F8" w:rsidP="00CB30F8">
      <w:pPr>
        <w:rPr>
          <w:rFonts w:hint="eastAsia"/>
        </w:rPr>
      </w:pPr>
      <w:r w:rsidRPr="00CB30F8">
        <w:rPr>
          <w:rFonts w:hint="eastAsia"/>
        </w:rPr>
        <w:t>NINDIRECT_1是第一级间接访问的block数目，NINDIRECT_2是第二季间接访问的block数目</w:t>
      </w:r>
    </w:p>
    <w:p w14:paraId="3D3FC739" w14:textId="77777777" w:rsidR="00CB30F8" w:rsidRPr="00CB30F8" w:rsidRDefault="00CB30F8" w:rsidP="00CB30F8">
      <w:pPr>
        <w:rPr>
          <w:rFonts w:hint="eastAsia"/>
        </w:rPr>
      </w:pPr>
      <w:r w:rsidRPr="00CB30F8">
        <w:rPr>
          <w:rFonts w:hint="eastAsia"/>
        </w:rPr>
        <w:t>bmap和itrunc代码</w:t>
      </w:r>
    </w:p>
    <w:p w14:paraId="3BA4B00B" w14:textId="692697BC" w:rsidR="00CB30F8" w:rsidRDefault="00CB30F8">
      <w:pPr>
        <w:rPr>
          <w:rFonts w:hint="eastAsia"/>
        </w:rPr>
      </w:pPr>
      <w:r w:rsidRPr="00CB30F8">
        <w:rPr>
          <w:noProof/>
        </w:rPr>
        <w:drawing>
          <wp:inline distT="0" distB="0" distL="0" distR="0" wp14:anchorId="0897EF60" wp14:editId="7FFCBEA1">
            <wp:extent cx="5274310" cy="4344035"/>
            <wp:effectExtent l="0" t="0" r="2540" b="0"/>
            <wp:docPr id="482660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60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9BE" w14:textId="25D7A39F" w:rsidR="00CB30F8" w:rsidRDefault="00CB30F8">
      <w:pPr>
        <w:rPr>
          <w:rFonts w:hint="eastAsia"/>
        </w:rPr>
      </w:pPr>
      <w:r w:rsidRPr="00CB30F8">
        <w:rPr>
          <w:noProof/>
        </w:rPr>
        <w:lastRenderedPageBreak/>
        <w:drawing>
          <wp:inline distT="0" distB="0" distL="0" distR="0" wp14:anchorId="5CACDA1C" wp14:editId="72528E10">
            <wp:extent cx="5274310" cy="4519295"/>
            <wp:effectExtent l="0" t="0" r="2540" b="0"/>
            <wp:docPr id="1731813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6D72" w14:textId="40350F55" w:rsidR="00C25E55" w:rsidRPr="00C25E55" w:rsidRDefault="00C25E55">
      <w:pPr>
        <w:rPr>
          <w:rFonts w:hint="eastAsia"/>
          <w:b/>
          <w:bCs/>
          <w:sz w:val="32"/>
          <w:szCs w:val="32"/>
        </w:rPr>
      </w:pPr>
      <w:r w:rsidRPr="00C25E55">
        <w:rPr>
          <w:rFonts w:hint="eastAsia"/>
          <w:b/>
          <w:bCs/>
          <w:sz w:val="32"/>
          <w:szCs w:val="32"/>
        </w:rPr>
        <w:t>测试结果：</w:t>
      </w:r>
    </w:p>
    <w:p w14:paraId="1409B0BB" w14:textId="40D61147" w:rsidR="00E67C16" w:rsidRDefault="009F405D">
      <w:pPr>
        <w:rPr>
          <w:rFonts w:hint="eastAsia"/>
        </w:rPr>
      </w:pPr>
      <w:r w:rsidRPr="009F405D">
        <w:rPr>
          <w:noProof/>
        </w:rPr>
        <w:drawing>
          <wp:inline distT="0" distB="0" distL="0" distR="0" wp14:anchorId="6F619A5F" wp14:editId="74CF7E7C">
            <wp:extent cx="5274310" cy="3496945"/>
            <wp:effectExtent l="0" t="0" r="2540" b="8255"/>
            <wp:docPr id="1241060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0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D9A5" w14:textId="45654FFA" w:rsidR="00C25E55" w:rsidRDefault="00C25E55">
      <w:pPr>
        <w:rPr>
          <w:rFonts w:hint="eastAsia"/>
        </w:rPr>
      </w:pPr>
      <w:r>
        <w:rPr>
          <w:rFonts w:hint="eastAsia"/>
        </w:rPr>
        <w:lastRenderedPageBreak/>
        <w:t>报错的原因是内核空间不足，是因为该虚拟机的分配的内存不足导致的，之后我会进行分配更大的虚拟机进行结果测试。</w:t>
      </w:r>
    </w:p>
    <w:p w14:paraId="68206EE0" w14:textId="77777777" w:rsidR="00650DBA" w:rsidRDefault="00650DBA">
      <w:pPr>
        <w:rPr>
          <w:rFonts w:hint="eastAsia"/>
        </w:rPr>
      </w:pPr>
    </w:p>
    <w:p w14:paraId="53AFE4C1" w14:textId="657F13BA" w:rsidR="002D45EB" w:rsidRPr="002D45EB" w:rsidRDefault="00650DBA" w:rsidP="00650DBA">
      <w:pPr>
        <w:rPr>
          <w:rFonts w:hint="eastAsia"/>
          <w:b/>
          <w:bCs/>
          <w:sz w:val="24"/>
        </w:rPr>
      </w:pPr>
      <w:r w:rsidRPr="00C25E55">
        <w:rPr>
          <w:rFonts w:hint="eastAsia"/>
          <w:b/>
          <w:bCs/>
          <w:sz w:val="24"/>
        </w:rPr>
        <w:t>Symbolic links (</w:t>
      </w:r>
      <w:hyperlink r:id="rId12" w:tgtFrame="_blank" w:history="1">
        <w:r w:rsidRPr="00C25E55">
          <w:rPr>
            <w:rStyle w:val="af0"/>
            <w:rFonts w:hint="eastAsia"/>
            <w:b/>
            <w:bCs/>
            <w:sz w:val="24"/>
          </w:rPr>
          <w:t>moderate</w:t>
        </w:r>
      </w:hyperlink>
      <w:r w:rsidRPr="00C25E55">
        <w:rPr>
          <w:rFonts w:hint="eastAsia"/>
          <w:b/>
          <w:bCs/>
          <w:sz w:val="24"/>
        </w:rPr>
        <w:t>)</w:t>
      </w:r>
    </w:p>
    <w:p w14:paraId="3466E6C3" w14:textId="624A1C80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1、</w:t>
      </w:r>
      <w:hyperlink r:id="rId13" w:tgtFrame="_blank" w:history="1">
        <w:r w:rsidRPr="002D45EB">
          <w:rPr>
            <w:rFonts w:hint="eastAsia"/>
            <w:b/>
            <w:bCs/>
          </w:rPr>
          <w:t>系统调用</w:t>
        </w:r>
      </w:hyperlink>
      <w:r w:rsidRPr="002D45EB">
        <w:rPr>
          <w:rFonts w:hint="eastAsia"/>
          <w:b/>
          <w:bCs/>
        </w:rPr>
        <w:t>的方式实现的，所以我们需要实现一个名为 </w:t>
      </w:r>
      <w:r w:rsidRPr="002D45EB">
        <w:rPr>
          <w:b/>
          <w:bCs/>
        </w:rPr>
        <w:t>symlink()</w:t>
      </w:r>
      <w:r w:rsidRPr="002D45EB">
        <w:rPr>
          <w:rFonts w:hint="eastAsia"/>
          <w:b/>
          <w:bCs/>
        </w:rPr>
        <w:t> 的系统调用，供 Caller 使用。声明在 </w:t>
      </w:r>
      <w:r w:rsidRPr="002D45EB">
        <w:rPr>
          <w:b/>
          <w:bCs/>
        </w:rPr>
        <w:t>user/user.h</w:t>
      </w:r>
      <w:r w:rsidRPr="002D45EB">
        <w:rPr>
          <w:rFonts w:hint="eastAsia"/>
          <w:b/>
          <w:bCs/>
        </w:rPr>
        <w:t> 中，</w:t>
      </w:r>
    </w:p>
    <w:p w14:paraId="1A8BE20F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  <w14:ligatures w14:val="none"/>
        </w:rPr>
      </w:pPr>
    </w:p>
    <w:p w14:paraId="74EB8F12" w14:textId="2C448432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09408E"/>
          <w:kern w:val="0"/>
          <w:sz w:val="24"/>
          <w14:ligatures w14:val="none"/>
        </w:rPr>
        <w:t>int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</w:t>
      </w:r>
      <w:r w:rsidRPr="002D45EB">
        <w:rPr>
          <w:rFonts w:ascii="Consolas" w:eastAsia="宋体" w:hAnsi="Consolas" w:cs="宋体"/>
          <w:b/>
          <w:bCs/>
          <w:color w:val="D95350"/>
          <w:kern w:val="0"/>
          <w:sz w:val="24"/>
          <w14:ligatures w14:val="none"/>
        </w:rPr>
        <w:t>symlink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(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const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</w:t>
      </w:r>
      <w:r w:rsidRPr="002D45EB">
        <w:rPr>
          <w:rFonts w:ascii="Consolas" w:eastAsia="宋体" w:hAnsi="Consolas" w:cs="宋体"/>
          <w:b/>
          <w:bCs/>
          <w:color w:val="09408E"/>
          <w:kern w:val="0"/>
          <w:sz w:val="24"/>
          <w14:ligatures w14:val="none"/>
        </w:rPr>
        <w:t>char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*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, 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const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</w:t>
      </w:r>
      <w:r w:rsidRPr="002D45EB">
        <w:rPr>
          <w:rFonts w:ascii="Consolas" w:eastAsia="宋体" w:hAnsi="Consolas" w:cs="宋体"/>
          <w:b/>
          <w:bCs/>
          <w:color w:val="09408E"/>
          <w:kern w:val="0"/>
          <w:sz w:val="24"/>
          <w14:ligatures w14:val="none"/>
        </w:rPr>
        <w:t>char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*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);</w:t>
      </w:r>
    </w:p>
    <w:p w14:paraId="2A4821C6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</w:rPr>
      </w:pPr>
    </w:p>
    <w:p w14:paraId="6A8F549A" w14:textId="0BDCA239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</w:rPr>
      </w:pPr>
      <w:r w:rsidRPr="002D45EB">
        <w:rPr>
          <w:rFonts w:hint="eastAsia"/>
        </w:rPr>
        <w:t>s</w:t>
      </w:r>
      <w:r w:rsidRPr="002D45EB">
        <w:t>ymlink()</w:t>
      </w:r>
      <w:r w:rsidRPr="002D45EB">
        <w:rPr>
          <w:rFonts w:hint="eastAsia"/>
        </w:rPr>
        <w:t> 接受两个参数，前者为 target ，意为符号链接要指向文件路径名为 target 的 inode ；后者为 path ，也就是新符号链接的路径名。在 xv6 中文件路径名存放在 inode 文件地址空间的起始位置，即第一块 block</w:t>
      </w:r>
    </w:p>
    <w:p w14:paraId="1014BBFD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</w:rPr>
      </w:pPr>
    </w:p>
    <w:p w14:paraId="17AD89D7" w14:textId="02FBA36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2、</w:t>
      </w:r>
      <w:r w:rsidRPr="002D45EB">
        <w:rPr>
          <w:rFonts w:hint="eastAsia"/>
          <w:b/>
          <w:bCs/>
        </w:rPr>
        <w:t>并且在 </w:t>
      </w:r>
      <w:r w:rsidRPr="002D45EB">
        <w:rPr>
          <w:b/>
          <w:bCs/>
        </w:rPr>
        <w:t>user/usys.pl</w:t>
      </w:r>
      <w:r w:rsidRPr="002D45EB">
        <w:rPr>
          <w:rFonts w:hint="eastAsia"/>
          <w:b/>
          <w:bCs/>
        </w:rPr>
        <w:t> 中追加 symlink entry ，使 xv6 能够找到 </w:t>
      </w:r>
      <w:r w:rsidRPr="002D45EB">
        <w:rPr>
          <w:b/>
          <w:bCs/>
        </w:rPr>
        <w:t>symlink()</w:t>
      </w:r>
      <w:r w:rsidRPr="002D45EB">
        <w:rPr>
          <w:rFonts w:hint="eastAsia"/>
          <w:b/>
          <w:bCs/>
        </w:rPr>
        <w:t> 系统调用，</w:t>
      </w:r>
    </w:p>
    <w:p w14:paraId="12A76B85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778DB42D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entry(</w:t>
      </w:r>
      <w:r w:rsidRPr="002D45EB">
        <w:rPr>
          <w:rFonts w:ascii="Consolas" w:eastAsia="宋体" w:hAnsi="Consolas" w:cs="宋体"/>
          <w:color w:val="D95350"/>
          <w:kern w:val="0"/>
          <w:sz w:val="24"/>
          <w14:ligatures w14:val="none"/>
        </w:rPr>
        <w:t>"symlink"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);</w:t>
      </w:r>
    </w:p>
    <w:p w14:paraId="05106DB8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79815092" w14:textId="5ED0472E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3、</w:t>
      </w:r>
      <w:r w:rsidRPr="002D45EB">
        <w:rPr>
          <w:rFonts w:hint="eastAsia"/>
          <w:b/>
          <w:bCs/>
        </w:rPr>
        <w:t>之后，在 </w:t>
      </w:r>
      <w:r w:rsidRPr="002D45EB">
        <w:rPr>
          <w:b/>
          <w:bCs/>
        </w:rPr>
        <w:t>kernel/syscall.h</w:t>
      </w:r>
      <w:r w:rsidRPr="002D45EB">
        <w:rPr>
          <w:rFonts w:hint="eastAsia"/>
          <w:b/>
          <w:bCs/>
        </w:rPr>
        <w:t> 中定义宏 </w:t>
      </w:r>
      <w:r w:rsidRPr="002D45EB">
        <w:rPr>
          <w:b/>
          <w:bCs/>
        </w:rPr>
        <w:t>SYS_symlink</w:t>
      </w:r>
      <w:r w:rsidRPr="002D45EB">
        <w:rPr>
          <w:rFonts w:hint="eastAsia"/>
          <w:b/>
          <w:bCs/>
        </w:rPr>
        <w:t> ，</w:t>
      </w:r>
    </w:p>
    <w:p w14:paraId="0276CF35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5EE4F0D3" w14:textId="3BD47780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9196A1"/>
          <w:kern w:val="0"/>
          <w:sz w:val="24"/>
          <w14:ligatures w14:val="none"/>
        </w:rPr>
        <w:t>#define SYS_symlink 22</w:t>
      </w:r>
    </w:p>
    <w:p w14:paraId="64A135C1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3301C65F" w14:textId="16876E5A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4、</w:t>
      </w:r>
      <w:r w:rsidRPr="002D45EB">
        <w:rPr>
          <w:rFonts w:hint="eastAsia"/>
          <w:b/>
          <w:bCs/>
        </w:rPr>
        <w:t>在 </w:t>
      </w:r>
      <w:r w:rsidRPr="002D45EB">
        <w:rPr>
          <w:b/>
          <w:bCs/>
        </w:rPr>
        <w:t>kernel/syscall.c</w:t>
      </w:r>
      <w:r w:rsidRPr="002D45EB">
        <w:rPr>
          <w:rFonts w:hint="eastAsia"/>
          <w:b/>
          <w:bCs/>
        </w:rPr>
        <w:t> 中追加 extern 声明，并将 </w:t>
      </w:r>
      <w:r w:rsidRPr="002D45EB">
        <w:rPr>
          <w:b/>
          <w:bCs/>
        </w:rPr>
        <w:t>sys_symlink()</w:t>
      </w:r>
      <w:r w:rsidRPr="002D45EB">
        <w:rPr>
          <w:rFonts w:hint="eastAsia"/>
          <w:b/>
          <w:bCs/>
        </w:rPr>
        <w:t> 加入序列中，</w:t>
      </w:r>
    </w:p>
    <w:p w14:paraId="41940AAE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6623FFDA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extern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uint64 </w:t>
      </w:r>
      <w:r w:rsidRPr="002D45EB">
        <w:rPr>
          <w:rFonts w:ascii="Consolas" w:eastAsia="宋体" w:hAnsi="Consolas" w:cs="宋体"/>
          <w:b/>
          <w:bCs/>
          <w:color w:val="D95350"/>
          <w:kern w:val="0"/>
          <w:sz w:val="24"/>
          <w14:ligatures w14:val="none"/>
        </w:rPr>
        <w:t>sys_symlink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(</w:t>
      </w:r>
      <w:r w:rsidRPr="002D45EB">
        <w:rPr>
          <w:rFonts w:ascii="Consolas" w:eastAsia="宋体" w:hAnsi="Consolas" w:cs="宋体"/>
          <w:b/>
          <w:bCs/>
          <w:color w:val="09408E"/>
          <w:kern w:val="0"/>
          <w:sz w:val="24"/>
          <w14:ligatures w14:val="none"/>
        </w:rPr>
        <w:t>void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);</w:t>
      </w:r>
    </w:p>
    <w:p w14:paraId="0E1B4A21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</w:p>
    <w:p w14:paraId="47F79819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static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</w:t>
      </w:r>
      <w:r w:rsidRPr="002D45EB">
        <w:rPr>
          <w:rFonts w:ascii="Consolas" w:eastAsia="宋体" w:hAnsi="Consolas" w:cs="宋体"/>
          <w:b/>
          <w:bCs/>
          <w:color w:val="D95350"/>
          <w:kern w:val="0"/>
          <w:sz w:val="24"/>
          <w14:ligatures w14:val="none"/>
        </w:rPr>
        <w:t>uint64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(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*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syscalls[])(</w:t>
      </w:r>
      <w:r w:rsidRPr="002D45EB">
        <w:rPr>
          <w:rFonts w:ascii="Consolas" w:eastAsia="宋体" w:hAnsi="Consolas" w:cs="宋体"/>
          <w:b/>
          <w:bCs/>
          <w:color w:val="09408E"/>
          <w:kern w:val="0"/>
          <w:sz w:val="24"/>
          <w14:ligatures w14:val="none"/>
        </w:rPr>
        <w:t>void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) </w:t>
      </w:r>
      <w:r w:rsidRPr="002D45EB">
        <w:rPr>
          <w:rFonts w:ascii="Consolas" w:eastAsia="宋体" w:hAnsi="Consolas" w:cs="宋体"/>
          <w:b/>
          <w:bCs/>
          <w:color w:val="191B1F"/>
          <w:kern w:val="0"/>
          <w:sz w:val="24"/>
          <w14:ligatures w14:val="none"/>
        </w:rPr>
        <w:t>=</w:t>
      </w: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{</w:t>
      </w:r>
    </w:p>
    <w:p w14:paraId="0092D532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...</w:t>
      </w:r>
    </w:p>
    <w:p w14:paraId="1C09980A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[SYS_symlink] sys_symlink,</w:t>
      </w:r>
    </w:p>
    <w:p w14:paraId="371A65F1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};</w:t>
      </w:r>
    </w:p>
    <w:p w14:paraId="2C6C2B69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  <w14:ligatures w14:val="none"/>
        </w:rPr>
      </w:pPr>
    </w:p>
    <w:p w14:paraId="0AC59746" w14:textId="35C91A58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5、</w:t>
      </w:r>
      <w:r w:rsidRPr="002D45EB">
        <w:rPr>
          <w:rFonts w:hint="eastAsia"/>
          <w:b/>
          <w:bCs/>
        </w:rPr>
        <w:t>最后，还需在 </w:t>
      </w:r>
      <w:r w:rsidRPr="002D45EB">
        <w:rPr>
          <w:b/>
          <w:bCs/>
        </w:rPr>
        <w:t>kernel/stat.h</w:t>
      </w:r>
      <w:r w:rsidRPr="002D45EB">
        <w:rPr>
          <w:rFonts w:hint="eastAsia"/>
          <w:b/>
          <w:bCs/>
        </w:rPr>
        <w:t> 中定义宏 </w:t>
      </w:r>
      <w:r w:rsidRPr="002D45EB">
        <w:rPr>
          <w:b/>
          <w:bCs/>
        </w:rPr>
        <w:t>T_SYMLINK</w:t>
      </w:r>
      <w:r w:rsidRPr="002D45EB">
        <w:rPr>
          <w:rFonts w:hint="eastAsia"/>
          <w:b/>
          <w:bCs/>
        </w:rPr>
        <w:t> ，</w:t>
      </w:r>
    </w:p>
    <w:p w14:paraId="6A0E85DE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59490396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9196A1"/>
          <w:kern w:val="0"/>
          <w:sz w:val="24"/>
          <w14:ligatures w14:val="none"/>
        </w:rPr>
        <w:t xml:space="preserve">#define T_SYMLINK 4   </w:t>
      </w:r>
      <w:r w:rsidRPr="002D45EB">
        <w:rPr>
          <w:rFonts w:ascii="Consolas" w:eastAsia="宋体" w:hAnsi="Consolas" w:cs="宋体"/>
          <w:i/>
          <w:iCs/>
          <w:color w:val="9196A1"/>
          <w:kern w:val="0"/>
          <w:sz w:val="24"/>
          <w14:ligatures w14:val="none"/>
        </w:rPr>
        <w:t xml:space="preserve">/** </w:t>
      </w:r>
      <w:r w:rsidRPr="002D45EB">
        <w:rPr>
          <w:rFonts w:ascii="Consolas" w:eastAsia="宋体" w:hAnsi="Consolas" w:cs="宋体"/>
          <w:i/>
          <w:iCs/>
          <w:color w:val="9196A1"/>
          <w:kern w:val="0"/>
          <w:sz w:val="24"/>
          <w14:ligatures w14:val="none"/>
        </w:rPr>
        <w:t>符号链接标记位</w:t>
      </w:r>
      <w:r w:rsidRPr="002D45EB">
        <w:rPr>
          <w:rFonts w:ascii="Consolas" w:eastAsia="宋体" w:hAnsi="Consolas" w:cs="宋体"/>
          <w:i/>
          <w:iCs/>
          <w:color w:val="9196A1"/>
          <w:kern w:val="0"/>
          <w:sz w:val="24"/>
          <w14:ligatures w14:val="none"/>
        </w:rPr>
        <w:t xml:space="preserve"> */</w:t>
      </w:r>
    </w:p>
    <w:p w14:paraId="4AA98E22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611B834E" w14:textId="5F6682BA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6、</w:t>
      </w:r>
      <w:r w:rsidRPr="002D45EB">
        <w:rPr>
          <w:rFonts w:hint="eastAsia"/>
          <w:b/>
          <w:bCs/>
        </w:rPr>
        <w:t>在 </w:t>
      </w:r>
      <w:r w:rsidRPr="002D45EB">
        <w:rPr>
          <w:b/>
          <w:bCs/>
        </w:rPr>
        <w:t>kernel/fcntl.h</w:t>
      </w:r>
      <w:r w:rsidRPr="002D45EB">
        <w:rPr>
          <w:rFonts w:hint="eastAsia"/>
          <w:b/>
          <w:bCs/>
        </w:rPr>
        <w:t> 中定义宏 </w:t>
      </w:r>
      <w:r w:rsidRPr="002D45EB">
        <w:rPr>
          <w:b/>
          <w:bCs/>
        </w:rPr>
        <w:t>O_NOFOLLOW</w:t>
      </w:r>
      <w:r w:rsidRPr="002D45EB">
        <w:rPr>
          <w:rFonts w:hint="eastAsia"/>
          <w:b/>
          <w:bCs/>
        </w:rPr>
        <w:t> ，</w:t>
      </w:r>
    </w:p>
    <w:p w14:paraId="19D09DEE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7789442A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b/>
          <w:bCs/>
          <w:color w:val="9196A1"/>
          <w:kern w:val="0"/>
          <w:sz w:val="24"/>
          <w14:ligatures w14:val="none"/>
        </w:rPr>
        <w:t>#define O_NOFOLLOW 0x800</w:t>
      </w:r>
    </w:p>
    <w:p w14:paraId="541DCDE8" w14:textId="77777777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0A89A02F" w14:textId="15F4318E" w:rsid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7、</w:t>
      </w:r>
      <w:r w:rsidRPr="002D45EB">
        <w:rPr>
          <w:rFonts w:hint="eastAsia"/>
          <w:b/>
          <w:bCs/>
        </w:rPr>
        <w:t>在 Makefile 中找到 </w:t>
      </w:r>
      <w:r w:rsidRPr="002D45EB">
        <w:rPr>
          <w:b/>
          <w:bCs/>
        </w:rPr>
        <w:t>UPROGS</w:t>
      </w:r>
      <w:r w:rsidRPr="002D45EB">
        <w:rPr>
          <w:rFonts w:hint="eastAsia"/>
          <w:b/>
          <w:bCs/>
        </w:rPr>
        <w:t> 选项，在其后追加，</w:t>
      </w:r>
    </w:p>
    <w:p w14:paraId="0B4EB4E9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</w:p>
    <w:p w14:paraId="5CD2D27C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>UPROGS=\</w:t>
      </w:r>
    </w:p>
    <w:p w14:paraId="1EE1CDB8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   $U/_cat\</w:t>
      </w:r>
    </w:p>
    <w:p w14:paraId="579DCA2F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   ...</w:t>
      </w:r>
    </w:p>
    <w:p w14:paraId="5B624BB5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   $U/_zombie\</w:t>
      </w:r>
    </w:p>
    <w:p w14:paraId="64FF4867" w14:textId="77777777" w:rsidR="002D45EB" w:rsidRPr="002D45EB" w:rsidRDefault="002D45EB" w:rsidP="002D45EB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191B1F"/>
          <w:kern w:val="0"/>
          <w:sz w:val="24"/>
          <w14:ligatures w14:val="none"/>
        </w:rPr>
      </w:pPr>
      <w:r w:rsidRPr="002D45EB">
        <w:rPr>
          <w:rFonts w:ascii="Consolas" w:eastAsia="宋体" w:hAnsi="Consolas" w:cs="宋体"/>
          <w:color w:val="191B1F"/>
          <w:kern w:val="0"/>
          <w:sz w:val="24"/>
          <w14:ligatures w14:val="none"/>
        </w:rPr>
        <w:t xml:space="preserve">    $U/_symlinktest\</w:t>
      </w:r>
    </w:p>
    <w:p w14:paraId="3089759B" w14:textId="77777777" w:rsidR="002D45EB" w:rsidRPr="002D45EB" w:rsidRDefault="002D45EB" w:rsidP="002D45EB">
      <w:pPr>
        <w:widowControl/>
        <w:shd w:val="clear" w:color="auto" w:fill="FFFFFF"/>
        <w:spacing w:after="0" w:line="240" w:lineRule="auto"/>
        <w:rPr>
          <w:rFonts w:hint="eastAsia"/>
          <w:b/>
          <w:bCs/>
        </w:rPr>
      </w:pPr>
      <w:r w:rsidRPr="002D45EB">
        <w:rPr>
          <w:rFonts w:hint="eastAsia"/>
          <w:b/>
          <w:bCs/>
        </w:rPr>
        <w:t>完成 symlinktest 的测试单元编译工作</w:t>
      </w:r>
    </w:p>
    <w:p w14:paraId="0F45AC95" w14:textId="48D9A9CA" w:rsidR="000E5560" w:rsidRDefault="000E5560" w:rsidP="00650DBA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8、根据要求，在</w:t>
      </w:r>
      <w:r w:rsidRPr="000E5560">
        <w:rPr>
          <w:b/>
          <w:bCs/>
          <w:sz w:val="24"/>
        </w:rPr>
        <w:t>kernel/sysfile.c</w:t>
      </w:r>
      <w:r>
        <w:rPr>
          <w:rFonts w:hint="eastAsia"/>
          <w:b/>
          <w:bCs/>
          <w:sz w:val="24"/>
        </w:rPr>
        <w:t>中，建立链接：</w:t>
      </w:r>
    </w:p>
    <w:p w14:paraId="5E5D1559" w14:textId="2C8A8C6A" w:rsidR="000E5560" w:rsidRPr="002D45EB" w:rsidRDefault="000E5560" w:rsidP="00650DBA">
      <w:pPr>
        <w:rPr>
          <w:rFonts w:hint="eastAsia"/>
          <w:b/>
          <w:bCs/>
          <w:sz w:val="24"/>
        </w:rPr>
      </w:pPr>
      <w:r w:rsidRPr="000E5560">
        <w:rPr>
          <w:rFonts w:hint="eastAsia"/>
          <w:b/>
          <w:bCs/>
          <w:sz w:val="24"/>
        </w:rPr>
        <w:t>在 </w:t>
      </w:r>
      <w:r w:rsidRPr="000E5560">
        <w:rPr>
          <w:b/>
          <w:bCs/>
          <w:sz w:val="24"/>
        </w:rPr>
        <w:t>sys_symlink()</w:t>
      </w:r>
      <w:r w:rsidRPr="000E5560">
        <w:rPr>
          <w:rFonts w:hint="eastAsia"/>
          <w:b/>
          <w:bCs/>
          <w:sz w:val="24"/>
        </w:rPr>
        <w:t> 中定义了 </w:t>
      </w:r>
      <w:r w:rsidRPr="000E5560">
        <w:rPr>
          <w:b/>
          <w:bCs/>
          <w:sz w:val="24"/>
        </w:rPr>
        <w:t>target</w:t>
      </w:r>
      <w:r w:rsidRPr="000E5560">
        <w:rPr>
          <w:rFonts w:hint="eastAsia"/>
          <w:b/>
          <w:bCs/>
          <w:sz w:val="24"/>
        </w:rPr>
        <w:t> 和 </w:t>
      </w:r>
      <w:r w:rsidRPr="000E5560">
        <w:rPr>
          <w:b/>
          <w:bCs/>
          <w:sz w:val="24"/>
        </w:rPr>
        <w:t>path</w:t>
      </w:r>
      <w:r w:rsidRPr="000E5560">
        <w:rPr>
          <w:rFonts w:hint="eastAsia"/>
          <w:b/>
          <w:bCs/>
          <w:sz w:val="24"/>
        </w:rPr>
        <w:t> 字符串，用来接收从 </w:t>
      </w:r>
      <w:r w:rsidRPr="000E5560">
        <w:rPr>
          <w:b/>
          <w:bCs/>
          <w:sz w:val="24"/>
        </w:rPr>
        <w:t>symlink()</w:t>
      </w:r>
      <w:r w:rsidRPr="000E5560">
        <w:rPr>
          <w:rFonts w:hint="eastAsia"/>
          <w:b/>
          <w:bCs/>
          <w:sz w:val="24"/>
        </w:rPr>
        <w:t> 中传来的 target 和 path</w:t>
      </w:r>
    </w:p>
    <w:p w14:paraId="24C51E0A" w14:textId="52996ED3" w:rsidR="00650DBA" w:rsidRDefault="00491E9B">
      <w:pPr>
        <w:rPr>
          <w:rFonts w:hint="eastAsia"/>
        </w:rPr>
      </w:pPr>
      <w:r w:rsidRPr="00491E9B">
        <w:rPr>
          <w:noProof/>
        </w:rPr>
        <w:drawing>
          <wp:inline distT="0" distB="0" distL="0" distR="0" wp14:anchorId="633D71A3" wp14:editId="52CAC1B9">
            <wp:extent cx="5274310" cy="4549140"/>
            <wp:effectExtent l="0" t="0" r="2540" b="3810"/>
            <wp:docPr id="54782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5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6AB" w14:textId="44F39390" w:rsidR="000E5560" w:rsidRDefault="000E5560">
      <w:pPr>
        <w:rPr>
          <w:rFonts w:hint="eastAsia"/>
        </w:rPr>
      </w:pPr>
      <w:r w:rsidRPr="000E5560">
        <w:t>kernel/sysfile.c</w:t>
      </w:r>
      <w:r>
        <w:rPr>
          <w:rFonts w:hint="eastAsia"/>
        </w:rPr>
        <w:t>中</w:t>
      </w:r>
      <w:r w:rsidRPr="000E5560">
        <w:t>sys_oepn()</w:t>
      </w:r>
      <w:r>
        <w:rPr>
          <w:rFonts w:hint="eastAsia"/>
        </w:rPr>
        <w:t>来追根溯源打开文件：</w:t>
      </w:r>
    </w:p>
    <w:p w14:paraId="6EFC56BB" w14:textId="55AE3AA2" w:rsidR="007D26BD" w:rsidRDefault="007D26BD">
      <w:pPr>
        <w:rPr>
          <w:rFonts w:hint="eastAsia"/>
        </w:rPr>
      </w:pPr>
      <w:r w:rsidRPr="007D26BD">
        <w:rPr>
          <w:noProof/>
        </w:rPr>
        <w:lastRenderedPageBreak/>
        <w:drawing>
          <wp:inline distT="0" distB="0" distL="0" distR="0" wp14:anchorId="180C3624" wp14:editId="7D8EE490">
            <wp:extent cx="5274310" cy="4489450"/>
            <wp:effectExtent l="0" t="0" r="2540" b="6350"/>
            <wp:docPr id="117711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6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2DF9" w14:textId="633C682C" w:rsidR="008C6A12" w:rsidRPr="006B052B" w:rsidRDefault="006B052B">
      <w:pPr>
        <w:rPr>
          <w:rFonts w:hint="eastAsia"/>
          <w:b/>
          <w:bCs/>
          <w:sz w:val="30"/>
          <w:szCs w:val="30"/>
        </w:rPr>
      </w:pPr>
      <w:r w:rsidRPr="006B052B">
        <w:rPr>
          <w:rFonts w:hint="eastAsia"/>
          <w:b/>
          <w:bCs/>
          <w:sz w:val="30"/>
          <w:szCs w:val="30"/>
        </w:rPr>
        <w:t>测试结果：</w:t>
      </w:r>
    </w:p>
    <w:p w14:paraId="01DA9B8C" w14:textId="4775B1B4" w:rsidR="008C6A12" w:rsidRDefault="008C6A12">
      <w:pPr>
        <w:rPr>
          <w:rFonts w:hint="eastAsia"/>
        </w:rPr>
      </w:pPr>
      <w:r w:rsidRPr="008C6A12">
        <w:rPr>
          <w:noProof/>
        </w:rPr>
        <w:drawing>
          <wp:inline distT="0" distB="0" distL="0" distR="0" wp14:anchorId="092F154B" wp14:editId="00B6612E">
            <wp:extent cx="5274310" cy="3450590"/>
            <wp:effectExtent l="0" t="0" r="2540" b="0"/>
            <wp:docPr id="1752338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8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FB6" w14:textId="3FEC6FFF" w:rsidR="008C6A12" w:rsidRDefault="00C201D7">
      <w:pPr>
        <w:rPr>
          <w:rFonts w:hint="eastAsia"/>
        </w:rPr>
      </w:pPr>
      <w:r w:rsidRPr="00C201D7">
        <w:rPr>
          <w:noProof/>
        </w:rPr>
        <w:lastRenderedPageBreak/>
        <w:drawing>
          <wp:inline distT="0" distB="0" distL="0" distR="0" wp14:anchorId="6C915DA2" wp14:editId="22FA988D">
            <wp:extent cx="5274310" cy="3499485"/>
            <wp:effectExtent l="0" t="0" r="2540" b="5715"/>
            <wp:docPr id="1469487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7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2103" w14:textId="77777777" w:rsidR="000D0300" w:rsidRDefault="000D0300">
      <w:pPr>
        <w:rPr>
          <w:rFonts w:hint="eastAsia"/>
        </w:rPr>
      </w:pPr>
    </w:p>
    <w:p w14:paraId="49039FA7" w14:textId="32CD7A01" w:rsidR="000D0300" w:rsidRDefault="000D0300">
      <w:pPr>
        <w:rPr>
          <w:rFonts w:hint="eastAsia"/>
        </w:rPr>
      </w:pPr>
      <w:r w:rsidRPr="000D0300">
        <w:rPr>
          <w:noProof/>
        </w:rPr>
        <w:drawing>
          <wp:inline distT="0" distB="0" distL="0" distR="0" wp14:anchorId="0FCE55E1" wp14:editId="4F33E157">
            <wp:extent cx="5274310" cy="3523615"/>
            <wp:effectExtent l="0" t="0" r="2540" b="635"/>
            <wp:docPr id="583492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920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CBAC" w14:textId="1DC19564" w:rsidR="000E5560" w:rsidRDefault="000E5560">
      <w:pPr>
        <w:rPr>
          <w:rFonts w:hint="eastAsia"/>
        </w:rPr>
      </w:pPr>
      <w:r>
        <w:rPr>
          <w:rFonts w:hint="eastAsia"/>
        </w:rPr>
        <w:t>测试分数低是因为大文件要求没有满足，后续会再次新的虚拟机中进行实验。</w:t>
      </w:r>
    </w:p>
    <w:p w14:paraId="0064565B" w14:textId="77777777" w:rsidR="009F46BF" w:rsidRDefault="009F46BF" w:rsidP="009F46B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</w:t>
      </w:r>
      <w:r w:rsidRPr="000D027E">
        <w:rPr>
          <w:rFonts w:hint="eastAsia"/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实验心得</w:t>
      </w:r>
    </w:p>
    <w:p w14:paraId="24518121" w14:textId="457D9631" w:rsidR="009F46BF" w:rsidRDefault="009F46BF" w:rsidP="006B052B">
      <w:pPr>
        <w:ind w:firstLineChars="200" w:firstLine="440"/>
        <w:rPr>
          <w:rFonts w:hint="eastAsia"/>
        </w:rPr>
      </w:pPr>
      <w:r w:rsidRPr="000449B2">
        <w:t>在本次实验中，我成功地向 xv6 操作系统添加了符号链接（软链接）的支持。符</w:t>
      </w:r>
      <w:r w:rsidRPr="000449B2">
        <w:lastRenderedPageBreak/>
        <w:t>号链接是一种特殊类型的文件，可以跨越磁盘设备引用其他文件。在这个实验中，我实现了 symlink(char *target, char *path) 系统调用，该调用可以创建一个新的符号链接文件，将其指向目标文件。此外，为了防止符号链接文件溯源的过程中陷入死循环，我们还额外考虑了循环的深度限制和成环检测，这提高了我们的效率，并且保障了程序的安全性。</w:t>
      </w:r>
    </w:p>
    <w:p w14:paraId="50C71458" w14:textId="77777777" w:rsidR="009F46BF" w:rsidRPr="009F46BF" w:rsidRDefault="009F46BF">
      <w:pPr>
        <w:rPr>
          <w:rFonts w:hint="eastAsia"/>
        </w:rPr>
      </w:pPr>
    </w:p>
    <w:sectPr w:rsidR="009F46BF" w:rsidRPr="009F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EB5D8" w14:textId="77777777" w:rsidR="00674A13" w:rsidRDefault="00674A13" w:rsidP="000D030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118721" w14:textId="77777777" w:rsidR="00674A13" w:rsidRDefault="00674A13" w:rsidP="000D030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0B5BC" w14:textId="77777777" w:rsidR="00674A13" w:rsidRDefault="00674A13" w:rsidP="000D030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EBBAF3F" w14:textId="77777777" w:rsidR="00674A13" w:rsidRDefault="00674A13" w:rsidP="000D030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86C84"/>
    <w:multiLevelType w:val="hybridMultilevel"/>
    <w:tmpl w:val="B4A0E994"/>
    <w:lvl w:ilvl="0" w:tplc="8AA08960"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617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C"/>
    <w:rsid w:val="000449B2"/>
    <w:rsid w:val="000D0300"/>
    <w:rsid w:val="000E5560"/>
    <w:rsid w:val="00251937"/>
    <w:rsid w:val="002D45EB"/>
    <w:rsid w:val="00327C73"/>
    <w:rsid w:val="00332C80"/>
    <w:rsid w:val="00491E9B"/>
    <w:rsid w:val="005E7BA5"/>
    <w:rsid w:val="00631D70"/>
    <w:rsid w:val="00650DBA"/>
    <w:rsid w:val="00674A13"/>
    <w:rsid w:val="006876E8"/>
    <w:rsid w:val="006B052B"/>
    <w:rsid w:val="0072422C"/>
    <w:rsid w:val="007D26BD"/>
    <w:rsid w:val="008C6A12"/>
    <w:rsid w:val="009F405D"/>
    <w:rsid w:val="009F46BF"/>
    <w:rsid w:val="00B216DA"/>
    <w:rsid w:val="00B5040A"/>
    <w:rsid w:val="00B815AA"/>
    <w:rsid w:val="00BE6442"/>
    <w:rsid w:val="00C201D7"/>
    <w:rsid w:val="00C25E55"/>
    <w:rsid w:val="00CB30F8"/>
    <w:rsid w:val="00E67C16"/>
    <w:rsid w:val="00F3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E4CE5"/>
  <w15:chartTrackingRefBased/>
  <w15:docId w15:val="{01A91D7A-CC32-42A1-A4E8-5377930E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44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42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2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2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2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2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2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2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2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2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42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42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42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42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42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42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42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42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42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4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42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42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42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422C"/>
    <w:rPr>
      <w:b/>
      <w:bCs/>
      <w:smallCaps/>
      <w:color w:val="0F4761" w:themeColor="accent1" w:themeShade="BF"/>
      <w:spacing w:val="5"/>
    </w:rPr>
  </w:style>
  <w:style w:type="paragraph" w:customStyle="1" w:styleId="ae">
    <w:name w:val="首页页脚中文"/>
    <w:basedOn w:val="a"/>
    <w:link w:val="Char"/>
    <w:qFormat/>
    <w:rsid w:val="00BE6442"/>
    <w:pPr>
      <w:widowControl/>
      <w:snapToGrid w:val="0"/>
      <w:spacing w:after="0"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character" w:customStyle="1" w:styleId="Char">
    <w:name w:val="首页页脚中文 Char"/>
    <w:link w:val="ae"/>
    <w:rsid w:val="00BE6442"/>
    <w:rPr>
      <w:rFonts w:ascii="华文行楷" w:eastAsia="华文行楷" w:hAnsi="Times New Roman" w:cs="Times New Roman"/>
      <w:kern w:val="0"/>
      <w:sz w:val="36"/>
      <w:szCs w:val="36"/>
      <w:lang w:eastAsia="en-US" w:bidi="en-US"/>
      <w14:ligatures w14:val="none"/>
    </w:rPr>
  </w:style>
  <w:style w:type="paragraph" w:customStyle="1" w:styleId="af">
    <w:name w:val="首页居中"/>
    <w:basedOn w:val="a"/>
    <w:link w:val="Char0"/>
    <w:qFormat/>
    <w:rsid w:val="00BE6442"/>
    <w:pPr>
      <w:widowControl/>
      <w:snapToGrid w:val="0"/>
      <w:spacing w:after="0" w:line="360" w:lineRule="auto"/>
      <w:ind w:firstLineChars="659" w:firstLine="1977"/>
      <w:jc w:val="both"/>
    </w:pPr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character" w:customStyle="1" w:styleId="Char0">
    <w:name w:val="首页居中 Char"/>
    <w:link w:val="af"/>
    <w:rsid w:val="00BE6442"/>
    <w:rPr>
      <w:rFonts w:ascii="Calibri" w:eastAsia="宋体" w:hAnsi="Calibri" w:cs="Times New Roman"/>
      <w:kern w:val="0"/>
      <w:sz w:val="30"/>
      <w:szCs w:val="30"/>
      <w:lang w:eastAsia="en-US" w:bidi="en-US"/>
      <w14:ligatures w14:val="none"/>
    </w:rPr>
  </w:style>
  <w:style w:type="character" w:customStyle="1" w:styleId="token">
    <w:name w:val="token"/>
    <w:basedOn w:val="a0"/>
    <w:rsid w:val="00631D70"/>
  </w:style>
  <w:style w:type="character" w:styleId="af0">
    <w:name w:val="Hyperlink"/>
    <w:basedOn w:val="a0"/>
    <w:uiPriority w:val="99"/>
    <w:unhideWhenUsed/>
    <w:rsid w:val="00650DB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50DBA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0D030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0D0300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0D03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0D0300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D45E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ida.zhihu.com/search?content_id=223651999&amp;content_type=Article&amp;match_order=1&amp;q=%E7%B3%BB%E7%BB%9F%E8%B0%83%E7%94%A8&amp;zhida_source=entity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ink.zhihu.com/?target=https%3A//pdos.csail.mit.edu/6.828/2020/labs/guidance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892</Words>
  <Characters>1677</Characters>
  <Application>Microsoft Office Word</Application>
  <DocSecurity>0</DocSecurity>
  <Lines>119</Lines>
  <Paragraphs>91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尼克朱🐖 亚历山大</dc:creator>
  <cp:keywords/>
  <dc:description/>
  <cp:lastModifiedBy>尼克朱🐖 亚历山大</cp:lastModifiedBy>
  <cp:revision>12</cp:revision>
  <dcterms:created xsi:type="dcterms:W3CDTF">2025-07-10T05:15:00Z</dcterms:created>
  <dcterms:modified xsi:type="dcterms:W3CDTF">2025-08-29T09:00:00Z</dcterms:modified>
</cp:coreProperties>
</file>