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0" w:line="259" w:lineRule="auto"/>
      </w:pPr>
      <w:r>
        <w:rPr>
          <w:rFonts w:ascii="Calibri" w:hAnsi="Calibri" w:eastAsia="Microsoft YaHei"/>
          <w:b/>
          <w:color w:val="1D4E70"/>
          <w:sz w:val="18"/>
        </w:rPr>
        <w:t>PROJECT MEMO</w:t>
      </w:r>
    </w:p>
    <w:p>
      <w:pPr>
        <w:spacing w:after="40" w:before="0" w:line="259" w:lineRule="auto"/>
      </w:pPr>
      <w:r>
        <w:rPr>
          <w:rFonts w:ascii="Calibri" w:hAnsi="Calibri" w:eastAsia="Microsoft YaHei"/>
          <w:b/>
          <w:color w:val="1D4E70"/>
          <w:sz w:val="48"/>
        </w:rPr>
        <w:t>my website 项目复盘与后续计划报告</w:t>
      </w:r>
    </w:p>
    <w:p>
      <w:pPr>
        <w:spacing w:after="280" w:before="0" w:line="259" w:lineRule="auto"/>
      </w:pPr>
      <w:r>
        <w:rPr>
          <w:rFonts w:ascii="Calibri" w:hAnsi="Calibri" w:eastAsia="Microsoft YaHei"/>
          <w:color w:val="505050"/>
          <w:sz w:val="24"/>
        </w:rPr>
        <w:t>网站完成度、技能配置、发布风险与下一阶段路线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项目项</w:t>
            </w:r>
          </w:p>
        </w:tc>
        <w:tc>
          <w:tcPr>
            <w:tcW w:type="dxa" w:w="4896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当前记录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项目名称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my website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项目路径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D:\601 codex\my website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报告日期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2026-07-01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技术栈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Astro 5 + MDX + TypeScript，静态站点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复盘范围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项目结构、构建状态、内容完成度、技能配置、网页制作 skills 调研、后续计划</w:t>
            </w:r>
          </w:p>
        </w:tc>
      </w:tr>
    </w:tbl>
    <w:p>
      <w:pPr>
        <w:spacing w:after="120" w:before="0" w:line="259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EAF4F7"/>
          </w:tcPr>
          <w:p>
            <w:pPr>
              <w:spacing w:after="60"/>
            </w:pPr>
            <w:r/>
            <w:r>
              <w:rPr>
                <w:rFonts w:ascii="Calibri" w:hAnsi="Calibri" w:eastAsia="Microsoft YaHei"/>
                <w:b/>
                <w:color w:val="1D4E70"/>
                <w:sz w:val="20"/>
              </w:rPr>
              <w:t>一句话结论</w:t>
            </w:r>
          </w:p>
          <w:p>
            <w:pPr>
              <w:spacing w:after="40"/>
            </w:pPr>
            <w:r>
              <w:rPr>
                <w:rFonts w:ascii="Calibri" w:hAnsi="Calibri" w:eastAsia="Microsoft YaHei"/>
                <w:sz w:val="20"/>
              </w:rPr>
              <w:t>这个项目已经是一个可构建、可继续填充的个人网站骨架；当前更像“准发布版”，主要缺口在内容厚度、依赖升级、正式部署与移动端/可访问性验收。综合完成度约 78/100。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执行摘要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网站核心保留范围明确：主页、关于、作品集、博客、实验室、简历，以及支撑这些页面的 Astro、内容集合、样式和项目本地 web-design skill 配置。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构建检查通过：npm ci 成功，npm run build 成功，生成 32 个静态页面，dist 输出约 4.35 MB。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项目还不建议直接作为最终公开版本发布：多数作品与博客条目仍偏短，英文内容未完全本地化，依赖审计存在 6 个漏洞提示，需要做升级分支验证。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skills 方面不适合“大量安装”。更稳妥的做法是保留当前 web-design-engineer，再补一个偏审核的网页规范 skill；视觉风格类 skill 作为可选增强。</w:t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当前完成度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评分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判断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网站架构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88/100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Astro 路由、内容集合、双语页面、主题切换和目录组件已形成完整骨架。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内容厚度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66/100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作品与博客文件齐全，但多数文章仍像提纲或短稿，只有 Codex + 滴答清单文章较完整。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视觉与交互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78/100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已有统一视觉语言和暗色模式；仍需要截图级 QA、移动端细节检查和真实封面资产。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发布准备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68/100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构建通过，但还缺部署配置、依赖升级验收、链接检查、SEO/社交卡片检查。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技能与流程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76/100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项目本地 skill 配置已保留；发布审核、内容维护和视觉评审流程可继续固化。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综合成熟度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78/100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适合作为继续开发基线；公开发布前建议完成第一阶段清单。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项目现状记录</w:t>
      </w:r>
    </w:p>
    <w:p>
      <w:pPr>
        <w:spacing w:after="120" w:before="0" w:line="259" w:lineRule="auto"/>
      </w:pPr>
      <w:r>
        <w:rPr>
          <w:rFonts w:ascii="Calibri" w:hAnsi="Calibri" w:eastAsia="Microsoft YaHei"/>
        </w:rPr>
        <w:t>本轮检查后，项目保留为一个 Astro 静态个人网站。核心页面结构如下：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中文主线：主页、关于、实验室、简历、博客列表、博客详情、作品集、作品详情。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英文主线：/en 下保留对应页面，具备双语信息架构。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内容集合：6 个作品文件、4 篇博客文件；所有作品均具备标题、摘要、正文结构，5 个作品被设为 featured。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体验组件：BaseLayout、Header、Footer、ThemeToggle、TableOfContents 等基础组件完整。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文档与流程：docs/content-field-guide.md 记录内容维护方式；.claude-plugin/marketplace.json 指向项目本地 web-design skill。</w:t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构建与风险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依赖安装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ci 成功；过程中出现 npm 配置警告，但未阻断安装。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构建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通过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run build 成功，静态输出 32 页。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输出规模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正常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dist 约 4.35 MB，适合静态托管。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依赖审计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需处理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audit 报告 6 个漏洞：2 low、1 moderate、3 high。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升级建议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谨慎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自动修复会把 Astro 升到大版本，建议单独开升级分支验证，而不是直接强制修。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工作区状态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需提交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package/package-lock 名称变更和 .claude-plugin、skills 仍处于未提交状态；main 分支领先远端 5 个提交。</w:t>
            </w:r>
          </w:p>
        </w:tc>
      </w:tr>
    </w:tbl>
    <w:p>
      <w:pPr>
        <w:spacing w:after="120" w:before="0" w:line="259" w:lineRule="auto"/>
      </w:pPr>
      <w:r>
        <w:rPr>
          <w:rFonts w:ascii="Calibri" w:hAnsi="Calibri" w:eastAsia="Microsoft YaHei"/>
        </w:rPr>
        <w:t>依赖风险主要落在 Astro/Vite/esbuild/js-yaml/devalue 链路。考虑到当前是静态站点，运行面风险相对可控，但公开发布前仍应把 Astro 升级验证列为第一阶段任务。</w:t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网页制作 Skills 调研</w:t>
      </w:r>
    </w:p>
    <w:p>
      <w:pPr>
        <w:spacing w:after="120" w:before="0" w:line="259" w:lineRule="auto"/>
      </w:pPr>
      <w:r>
        <w:rPr>
          <w:rFonts w:ascii="Calibri" w:hAnsi="Calibri" w:eastAsia="Microsoft YaHei"/>
        </w:rPr>
        <w:t>调研结论不是“装得越多越好”。技能配置应围绕三个角色分层：搭建、视觉、审核。当前项目已经有搭建与视觉基础，最缺的是发布前审核与规范化检查。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候选 skill / 来源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建议</w:t>
            </w:r>
          </w:p>
        </w:tc>
        <w:tc>
          <w:tcPr>
            <w:tcW w:type="dxa" w:w="3264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原因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当前 web-design-engineer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保留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已经是项目本地技能，负责高质量 Web artifact、视觉实现和体验要求，是当前网站建设的核心。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Vercel Labs web-design-guidelines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优先考虑安装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偏 UI/UX、可访问性和规范审核，适合做发布前检查；与现有搭建 skill 互补。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Anthropic frontend-design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可选安装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强调有辨识度的视觉方向、字体、色彩和布局决策；适合下一轮视觉升级。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Emil Kowalski skills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后续可选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更偏动画、交互和设计工程判断；当前内容未补齐前优先级低于审核类 skill。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Addy Osmani agent-skills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选择性参考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适合作为技能质量标准来源；不建议整包安装，避免流程噪音。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awesome-agent-skills / Agent Skills Library / DEV 清单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只作发现入口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目录型资源覆盖面广，但需要逐个审查来源、安全性和适配栈。</w:t>
            </w:r>
          </w:p>
        </w:tc>
      </w:tr>
      <w:tr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商业 marketplace skills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暂不建议</w:t>
            </w:r>
          </w:p>
        </w:tc>
        <w:tc>
          <w:tcPr>
            <w:tcW w:type="dxa" w:w="3264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透明度与可审计性通常低于开源 SKILL.md；现阶段没有必要付费扩张。</w:t>
            </w:r>
          </w:p>
        </w:tc>
      </w:tr>
    </w:tbl>
    <w:p>
      <w:pPr>
        <w:pStyle w:val="Heading2"/>
        <w:spacing w:before="160" w:after="120"/>
      </w:pPr>
      <w:r>
        <w:rPr>
          <w:rFonts w:ascii="Calibri" w:hAnsi="Calibri" w:eastAsia="Microsoft YaHei"/>
          <w:b/>
          <w:color w:val="2C3E50"/>
          <w:sz w:val="24"/>
        </w:rPr>
        <w:t>推荐技能配置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短期：保留 skills/web-design-engineer，并把 web-release-checklist 或 Vercel web-design-guidelines 加入项目本地审核流程。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中期：如果网站要进入更强作品集风格，再考虑安装 Anthropic frontend-design，用于重新审视首页、作品详情和视觉系统。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后期：当页面开始增加动画、动效叙事或复杂交互，再评估 Emil Kowalski 的设计工程 skills。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不建议：把大型 skill 目录一次性复制进项目。这样会增加维护负担，也会让代理在执行时更容易选错流程。</w:t>
      </w:r>
    </w:p>
    <w:p>
      <w:r>
        <w:br w:type="page"/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未来开发计划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48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时间建议</w:t>
            </w:r>
          </w:p>
        </w:tc>
        <w:tc>
          <w:tcPr>
            <w:tcW w:type="dxa" w:w="2448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重点任务</w:t>
            </w:r>
          </w:p>
        </w:tc>
        <w:tc>
          <w:tcPr>
            <w:tcW w:type="dxa" w:w="2448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完成标准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第一阶段：发布前整理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1-2 天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提交当前清理结果；清除构建缓存；建立发布检查；升级依赖分支；跑桌面/移动端视觉 QA。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构建、预览、链接、主题切换、移动端截图均通过；依赖升级路径明确。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第二阶段：内容可信度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3-7 天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补齐 3 个最重要作品的背景、过程、问题、方法、结果；完善关于页和简历页。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作品详情能体现真实思考与产出，不再只是条目说明。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第三阶段：发布与可发现性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1 周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选择部署平台；配置域名、SEO、Open Graph、sitemap、robots；检查公共联系方式。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网站可公开访问，搜索和分享卡片表现正常。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第四阶段：持续运营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2-4 周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建立内容更新节奏；增加真实封面资产；记录网站变更日志；做性能和可访问性复检。</w:t>
            </w:r>
          </w:p>
        </w:tc>
        <w:tc>
          <w:tcPr>
            <w:tcW w:type="dxa" w:w="2448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网站从作品容器变成稳定维护的个人主页。</w:t>
            </w:r>
          </w:p>
        </w:tc>
      </w:tr>
    </w:tbl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具体待办清单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把当前项目改名、清理和 skills 配置提交到 Git，并决定是否推送远端。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删除或忽略本轮审计生成的 node_modules、.astro、dist 等构建产物，避免把缓存当成源码。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新建依赖升级分支，测试 Astro/Vite 相关升级，避免直接用强制修复影响站点。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给作品集选出 3 个核心案例，每个至少补齐：背景、目标、过程、关键决策、结果、复盘。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检查英文页面是否只保留框架还是需要完整翻译；如果暂时不维护英文，建议降低入口权重。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做一次真实浏览器 QA：桌面、窄屏、暗色模式、目录跳转、返回导航、博客和作品详情页。</w:t>
      </w:r>
    </w:p>
    <w:p>
      <w:pPr>
        <w:pStyle w:val="ListNumber"/>
        <w:spacing w:after="60" w:before="0" w:line="259" w:lineRule="auto"/>
      </w:pPr>
      <w:r>
        <w:rPr>
          <w:rFonts w:ascii="Calibri" w:hAnsi="Calibri" w:eastAsia="Microsoft YaHei"/>
        </w:rPr>
        <w:t>在项目本地补一个发布检查 skill 或文档，让之后每次发布都有固定流程。</w:t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值得记录的有趣发现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这个项目的“技能化”方向已经成形：不是普通静态站点，而是把网站制作流程和 agent 使用习惯一起打包。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内容层面最有潜力的长文是 Codex + 滴答清单 MCP 个人计划助手；它比其他短稿更接近可公开发布的经验文章。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当前网站适合定位为“个人作品与工作流实验室”，而不是单纯简历页。这样可以容纳作品、自动化、工具链、游戏分析和写作。</w:t>
      </w:r>
    </w:p>
    <w:p>
      <w:pPr>
        <w:pStyle w:val="ListBullet"/>
        <w:spacing w:after="60" w:before="0" w:line="259" w:lineRule="auto"/>
      </w:pPr>
      <w:r>
        <w:rPr>
          <w:rFonts w:ascii="Calibri" w:hAnsi="Calibri" w:eastAsia="Microsoft YaHei"/>
        </w:rPr>
        <w:t>后续最有杠杆的改动不是换框架，而是把几个核心页面写深、做真实封面，并建立一次发布前验收流程。</w:t>
      </w:r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来源清单</w:t>
      </w:r>
    </w:p>
    <w:p>
      <w:pPr>
        <w:spacing w:after="120" w:before="0" w:line="259" w:lineRule="auto"/>
      </w:pPr>
      <w:r>
        <w:rPr>
          <w:rFonts w:ascii="Calibri" w:hAnsi="Calibri" w:eastAsia="Microsoft YaHei"/>
        </w:rPr>
        <w:t>以下链接用于本次网页制作 skills 调研。报告只采用公开可访问的文档、开源仓库或目录型资源，并对目录型资源保持保守建议。</w:t>
      </w:r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Anthropic frontend-design skill: </w:t>
      </w:r>
      <w:hyperlink r:id="rId11">
        <w:r>
          <w:rPr>
            <w:color w:val="1F4E5F"/>
            <w:u w:val="single"/>
            <w:rFonts w:ascii="Calibri" w:hAnsi="Calibri" w:eastAsia="Microsoft YaHei"/>
          </w:rPr>
          <w:t>https://github.com/anthropics/skills/blob/main/skills/frontend-design/SKILL.md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Vercel Labs web-design-guidelines skill: </w:t>
      </w:r>
      <w:hyperlink r:id="rId12">
        <w:r>
          <w:rPr>
            <w:color w:val="1F4E5F"/>
            <w:u w:val="single"/>
            <w:rFonts w:ascii="Calibri" w:hAnsi="Calibri" w:eastAsia="Microsoft YaHei"/>
          </w:rPr>
          <w:t>https://github.com/vercel-labs/agent-skills/blob/main/skills/web-design-guidelines/SKILL.md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Emil Kowalski Design Engineer Skills: </w:t>
      </w:r>
      <w:hyperlink r:id="rId13">
        <w:r>
          <w:rPr>
            <w:color w:val="1F4E5F"/>
            <w:u w:val="single"/>
            <w:rFonts w:ascii="Calibri" w:hAnsi="Calibri" w:eastAsia="Microsoft YaHei"/>
          </w:rPr>
          <w:t>https://github.com/emilkowalski/skills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Addy Osmani agent-skills: </w:t>
      </w:r>
      <w:hyperlink r:id="rId14">
        <w:r>
          <w:rPr>
            <w:color w:val="1F4E5F"/>
            <w:u w:val="single"/>
            <w:rFonts w:ascii="Calibri" w:hAnsi="Calibri" w:eastAsia="Microsoft YaHei"/>
          </w:rPr>
          <w:t>https://github.com/addyosmani/agent-skills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Claude Code Skills documentation: </w:t>
      </w:r>
      <w:hyperlink r:id="rId15">
        <w:r>
          <w:rPr>
            <w:color w:val="1F4E5F"/>
            <w:u w:val="single"/>
            <w:rFonts w:ascii="Calibri" w:hAnsi="Calibri" w:eastAsia="Microsoft YaHei"/>
          </w:rPr>
          <w:t>https://code.claude.com/docs/en/skills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VoltAgent awesome-agent-skills: </w:t>
      </w:r>
      <w:hyperlink r:id="rId16">
        <w:r>
          <w:rPr>
            <w:color w:val="1F4E5F"/>
            <w:u w:val="single"/>
            <w:rFonts w:ascii="Calibri" w:hAnsi="Calibri" w:eastAsia="Microsoft YaHei"/>
          </w:rPr>
          <w:t>https://github.com/VoltAgent/awesome-agent-skills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Agent Skills Library: </w:t>
      </w:r>
      <w:hyperlink r:id="rId17">
        <w:r>
          <w:rPr>
            <w:color w:val="1F4E5F"/>
            <w:u w:val="single"/>
            <w:rFonts w:ascii="Calibri" w:hAnsi="Calibri" w:eastAsia="Microsoft YaHei"/>
          </w:rPr>
          <w:t>https://mcpservers.org/agent-skills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frontend-design-principles skill: </w:t>
      </w:r>
      <w:hyperlink r:id="rId18">
        <w:r>
          <w:rPr>
            <w:color w:val="1F4E5F"/>
            <w:u w:val="single"/>
            <w:rFonts w:ascii="Calibri" w:hAnsi="Calibri" w:eastAsia="Microsoft YaHei"/>
          </w:rPr>
          <w:t>https://github.com/joshuadavidthomas/agent-skills/blob/main/frontend-design-principles/SKILL.md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LobeHub frontend-design listing: </w:t>
      </w:r>
      <w:hyperlink r:id="rId19">
        <w:r>
          <w:rPr>
            <w:color w:val="1F4E5F"/>
            <w:u w:val="single"/>
            <w:rFonts w:ascii="Calibri" w:hAnsi="Calibri" w:eastAsia="Microsoft YaHei"/>
          </w:rPr>
          <w:t>https://lobehub.com/de/skills/agent-skills-hub-agent-skills-hub-frontend-design</w:t>
        </w:r>
      </w:hyperlink>
    </w:p>
    <w:p>
      <w:pPr>
        <w:pStyle w:val="ListBullet"/>
        <w:spacing w:after="40"/>
      </w:pPr>
      <w:r>
        <w:rPr>
          <w:rFonts w:ascii="Calibri" w:hAnsi="Calibri" w:eastAsia="Microsoft YaHei"/>
          <w:b/>
        </w:rPr>
        <w:t xml:space="preserve">DEV curated frontend agent skills article: </w:t>
      </w:r>
      <w:hyperlink r:id="rId20">
        <w:r>
          <w:rPr>
            <w:color w:val="1F4E5F"/>
            <w:u w:val="single"/>
            <w:rFonts w:ascii="Calibri" w:hAnsi="Calibri" w:eastAsia="Microsoft YaHei"/>
          </w:rPr>
          <w:t>https://dev.to/finfin/awesome-frontend-agent-skills-a-curated-list-of-skillmd-for-frontend-dev-2oha</w:t>
        </w:r>
      </w:hyperlink>
    </w:p>
    <w:p>
      <w:pPr>
        <w:pStyle w:val="Heading1"/>
        <w:spacing w:before="240" w:after="120"/>
      </w:pPr>
      <w:r>
        <w:rPr>
          <w:rFonts w:ascii="Calibri" w:hAnsi="Calibri" w:eastAsia="Microsoft YaHei"/>
          <w:b/>
          <w:color w:val="1D4E70"/>
          <w:sz w:val="32"/>
        </w:rPr>
        <w:t>附录：本轮检查记录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项目记录</w:t>
            </w:r>
          </w:p>
        </w:tc>
        <w:tc>
          <w:tcPr>
            <w:tcW w:type="dxa" w:w="4896"/>
            <w:vAlign w:val="center"/>
            <w:shd w:fill="1F4E5F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/>
                <w:color w:val="FFFFFF"/>
                <w:sz w:val="18"/>
              </w:rPr>
              <w:t>值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package name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my-website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Astro 版本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^5.13.0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MDX 集成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@astrojs/mdx ^4.0.8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内容数量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作品 6 个，博客 4 篇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构建结果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成功，32 个页面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审计风险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npm audit: 6 个漏洞提示，建议升级分支处理</w:t>
            </w:r>
          </w:p>
        </w:tc>
      </w:tr>
      <w:tr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本地技能</w:t>
            </w:r>
          </w:p>
        </w:tc>
        <w:tc>
          <w:tcPr>
            <w:tcW w:type="dxa" w:w="4896"/>
            <w:vAlign w:val="center"/>
          </w:tcPr>
          <w:p>
            <w:pPr>
              <w:spacing w:after="40"/>
            </w:pPr>
            <w:r/>
            <w:r>
              <w:rPr>
                <w:rFonts w:ascii="Calibri" w:hAnsi="Calibri" w:eastAsia="Microsoft YaHei"/>
                <w:b w:val="0"/>
                <w:sz w:val="18"/>
              </w:rPr>
              <w:t>.claude-plugin 指向 skills/web-design-engineer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696969"/>
        <w:sz w:val="16"/>
      </w:rPr>
      <w:t xml:space="preserve">第 </w:t>
    </w:r>
    <w:r>
      <w:rPr>
        <w:rFonts w:ascii="Calibri" w:hAnsi="Calibri" w:eastAsia="Microsoft YaHei"/>
        <w:color w:val="696969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color w:val="696969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696969"/>
        <w:sz w:val="16"/>
      </w:rPr>
      <w:t>my website｜项目复盘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github.com/anthropics/skills/blob/main/skills/frontend-design/SKILL.md" TargetMode="External"/><Relationship Id="rId12" Type="http://schemas.openxmlformats.org/officeDocument/2006/relationships/hyperlink" Target="https://github.com/vercel-labs/agent-skills/blob/main/skills/web-design-guidelines/SKILL.md" TargetMode="External"/><Relationship Id="rId13" Type="http://schemas.openxmlformats.org/officeDocument/2006/relationships/hyperlink" Target="https://github.com/emilkowalski/skills" TargetMode="External"/><Relationship Id="rId14" Type="http://schemas.openxmlformats.org/officeDocument/2006/relationships/hyperlink" Target="https://github.com/addyosmani/agent-skills" TargetMode="External"/><Relationship Id="rId15" Type="http://schemas.openxmlformats.org/officeDocument/2006/relationships/hyperlink" Target="https://code.claude.com/docs/en/skills" TargetMode="External"/><Relationship Id="rId16" Type="http://schemas.openxmlformats.org/officeDocument/2006/relationships/hyperlink" Target="https://github.com/VoltAgent/awesome-agent-skills" TargetMode="External"/><Relationship Id="rId17" Type="http://schemas.openxmlformats.org/officeDocument/2006/relationships/hyperlink" Target="https://mcpservers.org/agent-skills" TargetMode="External"/><Relationship Id="rId18" Type="http://schemas.openxmlformats.org/officeDocument/2006/relationships/hyperlink" Target="https://github.com/joshuadavidthomas/agent-skills/blob/main/frontend-design-principles/SKILL.md" TargetMode="External"/><Relationship Id="rId19" Type="http://schemas.openxmlformats.org/officeDocument/2006/relationships/hyperlink" Target="https://lobehub.com/de/skills/agent-skills-hub-agent-skills-hub-frontend-design" TargetMode="External"/><Relationship Id="rId20" Type="http://schemas.openxmlformats.org/officeDocument/2006/relationships/hyperlink" Target="https://dev.to/finfin/awesome-frontend-agent-skills-a-curated-list-of-skillmd-for-frontend-dev-2oh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 website 项目复盘与后续计划报告</dc:title>
  <dc:subject>网站完成度、技能配置、发布风险与下一阶段路线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