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Constants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In addition to variables, which may be reassigned, PHP offers constants, which have a single value throughout their lifetime. Constants do not have a </w:t>
      </w:r>
      <w:r>
        <w:rPr>
          <w:rFonts w:eastAsia="IndyCode" w:cs="IndyCode" w:ascii="IndyCode" w:hAnsi="IndyCode"/>
          <w:sz w:val="16"/>
          <w:szCs w:val="16"/>
        </w:rPr>
        <w:t xml:space="preserve">$ </w:t>
      </w:r>
      <w:r>
        <w:rPr>
          <w:rFonts w:eastAsia="Cheltenham-Book" w:cs="Cheltenham-Book" w:ascii="Cheltenham-Book" w:hAnsi="Cheltenham-Book"/>
          <w:sz w:val="17"/>
          <w:szCs w:val="17"/>
        </w:rPr>
        <w:t>before their names, and by convention the names of constants usually are in uppercase letters. Constants can contain only scalar(</w:t>
      </w:r>
      <w:r>
        <w:rPr>
          <w:rFonts w:ascii="Cheltenham-Book" w:hAnsi="Cheltenham-Book" w:cs="Cheltenham-Book" w:eastAsia="Cheltenham-Book"/>
          <w:sz w:val="17"/>
          <w:szCs w:val="17"/>
        </w:rPr>
        <w:t>标量</w:t>
      </w:r>
      <w:r>
        <w:rPr>
          <w:rFonts w:eastAsia="Cheltenham-Book" w:cs="Cheltenham-Book" w:ascii="Cheltenham-Book" w:hAnsi="Cheltenham-Book"/>
          <w:sz w:val="17"/>
          <w:szCs w:val="17"/>
        </w:rPr>
        <w:t>) values (numbers and string). Constants have global scope, so they are accessible everywhere in your scripts after they have been defined—even inside functions.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For example, the built-in PHP constant </w:t>
      </w:r>
      <w:r>
        <w:rPr>
          <w:rFonts w:eastAsia="IndyCode" w:cs="IndyCode" w:ascii="IndyCode" w:hAnsi="IndyCode"/>
          <w:sz w:val="16"/>
          <w:szCs w:val="16"/>
        </w:rPr>
        <w:t xml:space="preserve">E_ALL </w:t>
      </w:r>
      <w:r>
        <w:rPr>
          <w:rFonts w:eastAsia="Cheltenham-Book" w:cs="Cheltenham-Book" w:ascii="Cheltenham-Book" w:hAnsi="Cheltenham-Book"/>
          <w:sz w:val="17"/>
          <w:szCs w:val="17"/>
        </w:rPr>
        <w:t>represents a number that indicates to the</w:t>
      </w:r>
    </w:p>
    <w:p>
      <w:pPr>
        <w:pStyle w:val="Normal"/>
        <w:autoSpaceDE w:val="false"/>
        <w:jc w:val="left"/>
        <w:rPr>
          <w:rFonts w:eastAsia="Cheltenham-Book" w:cs="Cheltenham-Book" w:ascii="Cheltenham-Book" w:hAnsi="Cheltenham-Book"/>
          <w:sz w:val="17"/>
          <w:szCs w:val="17"/>
        </w:rPr>
      </w:pPr>
      <w:r>
        <w:rPr>
          <w:rFonts w:eastAsia="IndyCode" w:cs="IndyCode" w:ascii="IndyCode" w:hAnsi="IndyCode"/>
          <w:sz w:val="16"/>
          <w:szCs w:val="16"/>
        </w:rPr>
        <w:t xml:space="preserve">error_reporting() </w:t>
      </w:r>
      <w:r>
        <w:rPr>
          <w:rFonts w:eastAsia="Cheltenham-Book" w:cs="Cheltenham-Book" w:ascii="Cheltenham-Book" w:hAnsi="Cheltenham-Book"/>
          <w:sz w:val="17"/>
          <w:szCs w:val="17"/>
        </w:rPr>
        <w:t xml:space="preserve">function that all errors and warnings should be reported. A call to </w:t>
      </w:r>
      <w:r>
        <w:rPr>
          <w:rFonts w:eastAsia="IndyCode" w:cs="IndyCode" w:ascii="IndyCode" w:hAnsi="IndyCode"/>
          <w:sz w:val="16"/>
          <w:szCs w:val="16"/>
        </w:rPr>
        <w:t xml:space="preserve">error_reporting() </w:t>
      </w:r>
      <w:r>
        <w:rPr>
          <w:rFonts w:eastAsia="Cheltenham-Book" w:cs="Cheltenham-Book" w:ascii="Cheltenham-Book" w:hAnsi="Cheltenham-Book"/>
          <w:sz w:val="17"/>
          <w:szCs w:val="17"/>
        </w:rPr>
        <w:t>might look like this:</w:t>
      </w:r>
    </w:p>
    <w:p>
      <w:pPr>
        <w:pStyle w:val="Normal"/>
        <w:autoSpaceDE w:val="false"/>
        <w:rPr>
          <w:rFonts w:eastAsia="IndyCode" w:cs="IndyCode" w:ascii="IndyCode" w:hAnsi="IndyCode"/>
          <w:sz w:val="16"/>
          <w:szCs w:val="16"/>
        </w:rPr>
      </w:pPr>
      <w:r>
        <w:rPr>
          <w:rFonts w:eastAsia="IndyCode" w:cs="IndyCode" w:ascii="IndyCode" w:hAnsi="IndyCode"/>
          <w:sz w:val="16"/>
          <w:szCs w:val="16"/>
        </w:rPr>
        <w:t>error_reporting(E_ALL);</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This is identical to calling </w:t>
      </w:r>
      <w:r>
        <w:rPr>
          <w:rFonts w:eastAsia="IndyCode" w:cs="IndyCode" w:ascii="IndyCode" w:hAnsi="IndyCode"/>
          <w:sz w:val="16"/>
          <w:szCs w:val="16"/>
        </w:rPr>
        <w:t xml:space="preserve">error_reporting() </w:t>
      </w:r>
      <w:r>
        <w:rPr>
          <w:rFonts w:eastAsia="Cheltenham-Book" w:cs="Cheltenham-Book" w:ascii="Cheltenham-Book" w:hAnsi="Cheltenham-Book"/>
          <w:sz w:val="17"/>
          <w:szCs w:val="17"/>
        </w:rPr>
        <w:t xml:space="preserve">on the integer value of </w:t>
      </w:r>
      <w:r>
        <w:rPr>
          <w:rFonts w:eastAsia="IndyCode" w:cs="IndyCode" w:ascii="IndyCode" w:hAnsi="IndyCode"/>
          <w:sz w:val="16"/>
          <w:szCs w:val="16"/>
        </w:rPr>
        <w:t>E_ALL</w:t>
      </w:r>
      <w:r>
        <w:rPr>
          <w:rFonts w:eastAsia="Cheltenham-Book" w:cs="Cheltenham-Book" w:ascii="Cheltenham-Book" w:hAnsi="Cheltenham-Book"/>
          <w:sz w:val="17"/>
          <w:szCs w:val="17"/>
        </w:rPr>
        <w:t xml:space="preserve">, but is betterbecause the actual value of </w:t>
      </w:r>
      <w:r>
        <w:rPr>
          <w:rFonts w:eastAsia="IndyCode" w:cs="IndyCode" w:ascii="IndyCode" w:hAnsi="IndyCode"/>
          <w:sz w:val="16"/>
          <w:szCs w:val="16"/>
        </w:rPr>
        <w:t xml:space="preserve">E_ALL </w:t>
      </w:r>
      <w:r>
        <w:rPr>
          <w:rFonts w:eastAsia="Cheltenham-Book" w:cs="Cheltenham-Book" w:ascii="Cheltenham-Book" w:hAnsi="Cheltenham-Book"/>
          <w:sz w:val="17"/>
          <w:szCs w:val="17"/>
        </w:rPr>
        <w:t>may change from one version of PHP to the next.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It’s also possible to create your own constants using the </w:t>
      </w:r>
      <w:r>
        <w:rPr>
          <w:rFonts w:eastAsia="IndyCode" w:cs="IndyCode" w:ascii="IndyCode" w:hAnsi="IndyCode"/>
          <w:sz w:val="16"/>
          <w:szCs w:val="16"/>
        </w:rPr>
        <w:t xml:space="preserve">define() </w:t>
      </w:r>
      <w:r>
        <w:rPr>
          <w:rFonts w:eastAsia="Cheltenham-Book" w:cs="Cheltenham-Book" w:ascii="Cheltenham-Book" w:hAnsi="Cheltenham-Book"/>
          <w:sz w:val="17"/>
          <w:szCs w:val="17"/>
        </w:rPr>
        <w:t>form, although this is more unusual than referring to built-in constants. The code: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define(MY_ANSWER, 42);</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would cause </w:t>
      </w:r>
      <w:r>
        <w:rPr>
          <w:rFonts w:eastAsia="IndyCode" w:cs="IndyCode" w:ascii="IndyCode" w:hAnsi="IndyCode"/>
          <w:sz w:val="16"/>
          <w:szCs w:val="16"/>
        </w:rPr>
        <w:t xml:space="preserve">MY_ANSWER </w:t>
      </w:r>
      <w:r>
        <w:rPr>
          <w:rFonts w:eastAsia="Cheltenham-Book" w:cs="Cheltenham-Book" w:ascii="Cheltenham-Book" w:hAnsi="Cheltenham-Book"/>
          <w:sz w:val="17"/>
          <w:szCs w:val="17"/>
        </w:rPr>
        <w:t>to evaluate to 42 everywhere it appears in your code. There is no way to change this assignment after it has been made, and like variables, constants that are not part of PHP itself do not persist across pages unless they are explicitly passed to a new page. Ultimately(</w:t>
      </w:r>
      <w:r>
        <w:rPr>
          <w:rFonts w:ascii="Cheltenham-Book" w:hAnsi="Cheltenham-Book" w:cs="Cheltenham-Book" w:eastAsia="Cheltenham-Book"/>
          <w:sz w:val="17"/>
          <w:szCs w:val="17"/>
        </w:rPr>
        <w:t>最终</w:t>
      </w:r>
      <w:r>
        <w:rPr>
          <w:rFonts w:eastAsia="Cheltenham-Book" w:cs="Cheltenham-Book" w:ascii="Cheltenham-Book" w:hAnsi="Cheltenham-Book"/>
          <w:sz w:val="17"/>
          <w:szCs w:val="17"/>
        </w:rPr>
        <w:t>), you probably will not need to define constants very often, if ever(</w:t>
      </w:r>
      <w:r>
        <w:rPr>
          <w:rFonts w:ascii="Cheltenham-Book" w:hAnsi="Cheltenham-Book" w:cs="Cheltenham-Book" w:eastAsia="Cheltenham-Book"/>
          <w:sz w:val="17"/>
          <w:szCs w:val="17"/>
        </w:rPr>
        <w:t>如果有的话</w:t>
      </w:r>
      <w:r>
        <w:rPr>
          <w:rFonts w:eastAsia="Cheltenham-Book" w:cs="Cheltenham-Book" w:ascii="Cheltenham-Book" w:hAnsi="Cheltenham-Book"/>
          <w:sz w:val="17"/>
          <w:szCs w:val="17"/>
        </w:rPr>
        <w:t>). When created constants are used, they are generally most usefully defined in an external include file and might be used for such information as a sales-tax rate or perhaps an exchange rate.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Formata-Medium">
    <w:charset w:val="01"/>
    <w:family w:val="swiss"/>
    <w:pitch w:val="default"/>
  </w:font>
  <w:font w:name="Cheltenham-Book">
    <w:charset w:val="01"/>
    <w:family w:val="roman"/>
    <w:pitch w:val="default"/>
  </w:font>
  <w:font w:name="IndyCode">
    <w:charset w:val="01"/>
    <w:family w:val="auto"/>
    <w:pitch w:val="default"/>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w:docDefaults>
    <w:rPrDefault>
      <w:rPr>
        <w:rFonts w:ascii="Liberation Serif" w:hAnsi="Liberation Serif" w:eastAsia="DejaVu Sans" w:cs="Lohit Devanagar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ejaVu Sans" w:cs="Lohit Devanagar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ejaVu Sans" w:cs="Lohit Devanagari"/>
      <w:sz w:val="28"/>
      <w:szCs w:val="28"/>
    </w:rPr>
  </w:style>
  <w:style w:type="paragraph" w:styleId="TextBody">
    <w:name w:val="Text Body"/>
    <w:basedOn w:val="Normal"/>
    <w:pPr>
      <w:spacing w:before="0" w:after="12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name w:val="Index"/>
    <w:basedOn w:val="Normal"/>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342</TotalTime>
  <Application>LibreOffice/3.4$Linux LibreOffice_project/340m1$Build-502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2012-12-11T14:19:43Z</dcterms:created>
  <dc:creator>zjhxmjl </dc:creator>
  <dc:language>en-US</dc:language>
  <cp:lastModifiedBy>zjhxmjl </cp:lastModifiedBy>
  <dcterms:modified xsi:type="dcterms:W3CDTF">2012-12-11T14:25:25Z</dcterms:modified>
  <cp:revision>9</cp:revision>
</cp:coreProperties>
</file>