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19B15" w14:textId="21CC01E9" w:rsidR="00D16DDA" w:rsidRPr="0052355E" w:rsidRDefault="00DC5326" w:rsidP="00DC5326">
      <w:pPr>
        <w:widowControl/>
        <w:jc w:val="left"/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</w:pPr>
      <w:r w:rsidRPr="00DC5326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  <w:lang w:val="en-US-POSIX"/>
        </w:rPr>
        <w:t xml:space="preserve">Why is it more challenging to build a hashtable for NVM than for traditional RAM?  </w:t>
      </w:r>
      <w:bookmarkStart w:id="0" w:name="_GoBack"/>
      <w:bookmarkEnd w:id="0"/>
    </w:p>
    <w:p w14:paraId="6D776C96" w14:textId="021CF4D3" w:rsidR="00D16DDA" w:rsidRDefault="003B4490" w:rsidP="00DC5326">
      <w:pPr>
        <w:widowControl/>
        <w:jc w:val="left"/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Answer:</w:t>
      </w:r>
    </w:p>
    <w:p w14:paraId="11959EB3" w14:textId="4F344EBF" w:rsidR="008D088F" w:rsidRPr="008D088F" w:rsidRDefault="008D088F" w:rsidP="00DC5326">
      <w:pPr>
        <w:widowControl/>
        <w:jc w:val="left"/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 w:hint="eastAsia"/>
          <w:i/>
          <w:iCs/>
          <w:color w:val="2D3B45"/>
          <w:kern w:val="0"/>
          <w:sz w:val="20"/>
          <w:szCs w:val="20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 a word, NVM does not p</w:t>
      </w:r>
      <w:r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erform al well as RAM in writes</w:t>
      </w:r>
      <w:r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 operation, and we need to keep the consistency between memory and cache(which need many writes), at the meantime, resizing a hashtable is often needed and will need many write operations. So, build a hashtable for NVM is very high-overhead.  </w:t>
      </w:r>
    </w:p>
    <w:p w14:paraId="51C20411" w14:textId="1B35A157" w:rsidR="003B4490" w:rsidRPr="00527A66" w:rsidRDefault="009A37EE" w:rsidP="003B4490">
      <w:pPr>
        <w:widowControl/>
        <w:jc w:val="left"/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</w:pPr>
      <w:r w:rsidRPr="00C66250">
        <w:rPr>
          <w:rFonts w:ascii="Helvetica Neue" w:eastAsia="Times New Roman" w:hAnsi="Helvetica Neue" w:cs="Times New Roman"/>
          <w:i/>
          <w:color w:val="2D3B45"/>
          <w:kern w:val="0"/>
          <w:sz w:val="20"/>
          <w:szCs w:val="20"/>
          <w:shd w:val="clear" w:color="auto" w:fill="FFFFFF"/>
        </w:rPr>
        <w:t xml:space="preserve">1. </w:t>
      </w:r>
      <w:r w:rsidR="003B4490" w:rsidRPr="00C66250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High Overhead for Consistency Guarantee</w:t>
      </w:r>
      <w:r w:rsidR="005F3D89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:</w:t>
      </w:r>
      <w:r w:rsidR="003B4490" w:rsidRPr="00C66250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 </w:t>
      </w:r>
      <w:r w:rsidR="008C69C9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The hashtable</w:t>
      </w:r>
      <w:r w:rsidR="00643AD4" w:rsidRPr="00643AD4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 in persistent memory should avoid any data inconsistency (i.e., data loss or partial updat</w:t>
      </w:r>
      <w:r w:rsidR="00643AD4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es) when system failures occur</w:t>
      </w:r>
      <w:r w:rsidR="0043646E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, </w:t>
      </w:r>
      <w:r w:rsidR="00C75EF3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which is very high-overhead.</w:t>
      </w:r>
      <w:r w:rsidR="00643AD4" w:rsidRPr="00643AD4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 </w:t>
      </w:r>
    </w:p>
    <w:p w14:paraId="53E0FB1D" w14:textId="2A858A38" w:rsidR="00C66250" w:rsidRPr="00651101" w:rsidRDefault="003B4490" w:rsidP="00C66250">
      <w:pPr>
        <w:widowControl/>
        <w:jc w:val="left"/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</w:pPr>
      <w:r w:rsidRPr="00651101">
        <w:rPr>
          <w:rFonts w:ascii="Helvetica Neue" w:eastAsia="Times New Roman" w:hAnsi="Helvetica Neue" w:cs="Times New Roman"/>
          <w:i/>
          <w:color w:val="2D3B45"/>
          <w:kern w:val="0"/>
          <w:sz w:val="20"/>
          <w:szCs w:val="20"/>
          <w:shd w:val="clear" w:color="auto" w:fill="FFFFFF"/>
        </w:rPr>
        <w:t xml:space="preserve">2. </w:t>
      </w:r>
      <w:r w:rsidR="00C66250" w:rsidRPr="00651101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Performance </w:t>
      </w:r>
      <w:r w:rsidR="005F3D89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Degradation for Reducing Writes:</w:t>
      </w:r>
      <w:r w:rsidR="00C66250" w:rsidRPr="00651101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 </w:t>
      </w:r>
      <w:r w:rsidR="0094388A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Firstly, </w:t>
      </w:r>
      <w:r w:rsidR="0094388A" w:rsidRPr="0094388A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Memory writes in NVM consume the limited endurance and cause higher</w:t>
      </w:r>
      <w:r w:rsidR="0094388A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 latency and energy than reads</w:t>
      </w:r>
      <w:r w:rsidR="00413B4A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. Secondly</w:t>
      </w:r>
      <w:r w:rsidR="0094388A" w:rsidRPr="0094388A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, more writes in persistent memory also cause more cache line flushes and memory fences as well as po</w:t>
      </w:r>
      <w:r w:rsidR="002F6BA0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ssible logging</w:t>
      </w:r>
      <w:r w:rsidR="00981FEA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,</w:t>
      </w:r>
      <w:r w:rsidR="00843229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 </w:t>
      </w:r>
      <w:r w:rsidR="00C1049F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which will decrease</w:t>
      </w:r>
      <w:r w:rsidR="0094388A" w:rsidRPr="0094388A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 the system performance. </w:t>
      </w:r>
    </w:p>
    <w:p w14:paraId="37F10F17" w14:textId="6E3B9678" w:rsidR="00C66250" w:rsidRPr="00861933" w:rsidRDefault="00C66250" w:rsidP="00C66250">
      <w:pPr>
        <w:widowControl/>
        <w:jc w:val="left"/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</w:pPr>
      <w:r w:rsidRPr="00651101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3. </w:t>
      </w:r>
      <w:r w:rsidR="00651101" w:rsidRPr="00651101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Cost Inefficiency for Resizing Hash Table</w:t>
      </w:r>
      <w:r w:rsidR="005F3D89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:</w:t>
      </w:r>
      <w:r w:rsidR="00651101" w:rsidRPr="00651101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 </w:t>
      </w:r>
      <w:r w:rsidR="00EE3766" w:rsidRPr="00EE3766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Resizing is essential for a </w:t>
      </w:r>
      <w:r w:rsidR="00EE3766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hash table to increase the size, </w:t>
      </w:r>
      <w:r w:rsidR="00053168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but it will</w:t>
      </w:r>
      <w:r w:rsidR="00570DB5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 </w:t>
      </w:r>
      <w:r w:rsidR="00053168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result</w:t>
      </w:r>
      <w:r w:rsidR="007B2E5F" w:rsidRPr="007B2E5F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 in a large number of NVM writes with cache line flushes and memory fences in persistent memory. </w:t>
      </w:r>
    </w:p>
    <w:p w14:paraId="0EC6F7CC" w14:textId="060BA696" w:rsidR="003B4490" w:rsidRPr="003B4490" w:rsidRDefault="003B4490" w:rsidP="00DC5326">
      <w:pPr>
        <w:widowControl/>
        <w:jc w:val="left"/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</w:pPr>
    </w:p>
    <w:p w14:paraId="198DAF5B" w14:textId="77777777" w:rsidR="00D16DDA" w:rsidRDefault="00D16DDA" w:rsidP="00DC5326">
      <w:pPr>
        <w:widowControl/>
        <w:jc w:val="left"/>
        <w:rPr>
          <w:rFonts w:ascii="Helvetica Neue" w:eastAsia="Times New Roman" w:hAnsi="Helvetica Neue" w:cs="Times New Roman" w:hint="eastAsia"/>
          <w:color w:val="2D3B45"/>
          <w:kern w:val="0"/>
          <w:shd w:val="clear" w:color="auto" w:fill="FFFFFF"/>
          <w:lang w:val="en-US-POSIX"/>
        </w:rPr>
      </w:pPr>
    </w:p>
    <w:p w14:paraId="5A7C82C1" w14:textId="2195635D" w:rsidR="00DC5326" w:rsidRPr="00DC5326" w:rsidRDefault="00DC5326" w:rsidP="00DC532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val="en-US-POSIX"/>
        </w:rPr>
      </w:pPr>
      <w:r w:rsidRPr="00DC5326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  <w:lang w:val="en-US-POSIX"/>
        </w:rPr>
        <w:t>What did you find to be the most interesting aspect of Level Hashing?</w:t>
      </w:r>
    </w:p>
    <w:p w14:paraId="29C99A81" w14:textId="77777777" w:rsidR="00861933" w:rsidRDefault="00861933" w:rsidP="00861933">
      <w:pPr>
        <w:widowControl/>
        <w:jc w:val="left"/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Answer:</w:t>
      </w:r>
    </w:p>
    <w:p w14:paraId="4382ACD6" w14:textId="59C9FA6B" w:rsidR="007841BD" w:rsidRPr="00C8279D" w:rsidRDefault="007841BD" w:rsidP="00861933">
      <w:pPr>
        <w:widowControl/>
        <w:jc w:val="left"/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</w:pPr>
      <w:r w:rsidRPr="00B70A70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1.</w:t>
      </w:r>
      <w:r w:rsidR="005B5C66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To deal with more </w:t>
      </w:r>
      <w:r w:rsidR="00611110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hash collisions, t</w:t>
      </w:r>
      <w:r w:rsidRPr="00B70A70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hey enable each key to have two hash locations via using two different hash functions, </w:t>
      </w:r>
      <w:r w:rsidR="00B70A70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does it will increase the </w:t>
      </w:r>
      <w:r w:rsidR="009A212C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overhead of hash</w:t>
      </w:r>
      <w:r w:rsidR="005A03D5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table</w:t>
      </w:r>
      <w:r w:rsidR="009A212C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 update</w:t>
      </w:r>
      <w:r w:rsidR="00C3359C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 operation</w:t>
      </w:r>
      <w:r w:rsidR="009A212C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 and </w:t>
      </w:r>
      <w:r w:rsidR="003B000E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influence performance?</w:t>
      </w:r>
    </w:p>
    <w:p w14:paraId="5C0E8C17" w14:textId="7441B463" w:rsidR="00DC5B66" w:rsidRDefault="00C8279D" w:rsidP="00DC5B66">
      <w:pPr>
        <w:widowControl/>
        <w:jc w:val="left"/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2</w:t>
      </w:r>
      <w:r w:rsidR="00CB3838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.</w:t>
      </w:r>
      <w:r w:rsidR="00DC5B66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 </w:t>
      </w:r>
      <w:r w:rsidR="00690FC2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T</w:t>
      </w:r>
      <w:r w:rsidR="00DC5B66" w:rsidRPr="00DC5B66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he bottom level is not addressable and used to provide standby positions for the top level to store conflicting key-value items. </w:t>
      </w:r>
    </w:p>
    <w:p w14:paraId="1F68BEE4" w14:textId="73C04371" w:rsidR="009E7008" w:rsidRDefault="00546ACC" w:rsidP="009E7008">
      <w:pPr>
        <w:widowControl/>
        <w:jc w:val="left"/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3. </w:t>
      </w:r>
      <w:r w:rsidR="009E7008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in-place resizing: </w:t>
      </w:r>
    </w:p>
    <w:p w14:paraId="695E5E08" w14:textId="5676A4AA" w:rsidR="00374EEC" w:rsidRDefault="00374EEC" w:rsidP="00374EEC">
      <w:pPr>
        <w:widowControl/>
        <w:jc w:val="left"/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1) Firstly, we </w:t>
      </w:r>
      <w:r w:rsidRPr="00374EEC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allocate the memory space with 2N buckets as the new top level and put it on the top of the old hash table</w:t>
      </w:r>
      <w:r w:rsidR="001C5C83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.</w:t>
      </w:r>
      <w:r w:rsidRPr="00374EEC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 </w:t>
      </w:r>
    </w:p>
    <w:p w14:paraId="611CAEA6" w14:textId="77777777" w:rsidR="002A7A8A" w:rsidRDefault="00276B85" w:rsidP="001C5C83">
      <w:pPr>
        <w:widowControl/>
        <w:jc w:val="left"/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2) </w:t>
      </w:r>
      <w:r w:rsidR="008A7BA8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R</w:t>
      </w:r>
      <w:r w:rsidR="001C5C83" w:rsidRPr="001C5C83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ehashes the items in the IL</w:t>
      </w:r>
      <w:r w:rsidR="001C5C83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(third level)</w:t>
      </w:r>
      <w:r w:rsidR="001C5C83" w:rsidRPr="001C5C83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 into the top-two levels</w:t>
      </w:r>
      <w:r w:rsidR="002A7A8A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.</w:t>
      </w:r>
    </w:p>
    <w:p w14:paraId="7DD22323" w14:textId="33E18479" w:rsidR="008E2E64" w:rsidRPr="008E2E64" w:rsidRDefault="002A7A8A" w:rsidP="008E2E64">
      <w:pPr>
        <w:widowControl/>
        <w:jc w:val="left"/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3) </w:t>
      </w:r>
      <w:r w:rsidR="008E2E64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Reclaim </w:t>
      </w:r>
      <w:r w:rsidR="008E2E64" w:rsidRPr="008E2E64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the memo</w:t>
      </w:r>
      <w:r w:rsidR="008E2E64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>ry space of the IL.</w:t>
      </w:r>
    </w:p>
    <w:p w14:paraId="0397BF45" w14:textId="5276E96B" w:rsidR="001C5C83" w:rsidRPr="001C5C83" w:rsidRDefault="001C5C83" w:rsidP="001C5C83">
      <w:pPr>
        <w:widowControl/>
        <w:jc w:val="left"/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</w:pPr>
      <w:r w:rsidRPr="001C5C83"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  <w:t xml:space="preserve"> </w:t>
      </w:r>
    </w:p>
    <w:p w14:paraId="13933778" w14:textId="11C3C14D" w:rsidR="00276B85" w:rsidRPr="00374EEC" w:rsidRDefault="00276B85" w:rsidP="00374EEC">
      <w:pPr>
        <w:widowControl/>
        <w:jc w:val="left"/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</w:pPr>
    </w:p>
    <w:p w14:paraId="72594145" w14:textId="6529F624" w:rsidR="00374EEC" w:rsidRPr="009E7008" w:rsidRDefault="00374EEC" w:rsidP="009E7008">
      <w:pPr>
        <w:widowControl/>
        <w:jc w:val="left"/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</w:pPr>
    </w:p>
    <w:p w14:paraId="5363605D" w14:textId="2674B551" w:rsidR="00546ACC" w:rsidRPr="00DC5B66" w:rsidRDefault="00546ACC" w:rsidP="00DC5B66">
      <w:pPr>
        <w:widowControl/>
        <w:jc w:val="left"/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</w:pPr>
    </w:p>
    <w:p w14:paraId="36391C5C" w14:textId="5DB47A6D" w:rsidR="00861933" w:rsidRDefault="00861933" w:rsidP="00861933">
      <w:pPr>
        <w:widowControl/>
        <w:jc w:val="left"/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</w:pPr>
    </w:p>
    <w:p w14:paraId="16DAC44F" w14:textId="77777777" w:rsidR="00143049" w:rsidRPr="008D088F" w:rsidRDefault="00143049" w:rsidP="00861933">
      <w:pPr>
        <w:widowControl/>
        <w:jc w:val="left"/>
        <w:rPr>
          <w:rFonts w:ascii="Helvetica Neue" w:eastAsia="Times New Roman" w:hAnsi="Helvetica Neue" w:cs="Times New Roman"/>
          <w:i/>
          <w:iCs/>
          <w:color w:val="2D3B45"/>
          <w:kern w:val="0"/>
          <w:sz w:val="20"/>
          <w:szCs w:val="20"/>
          <w:shd w:val="clear" w:color="auto" w:fill="FFFFFF"/>
        </w:rPr>
      </w:pPr>
    </w:p>
    <w:p w14:paraId="25B3D080" w14:textId="77777777" w:rsidR="00861933" w:rsidRPr="003B4490" w:rsidRDefault="00861933" w:rsidP="00861933">
      <w:pPr>
        <w:widowControl/>
        <w:jc w:val="left"/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</w:pPr>
    </w:p>
    <w:p w14:paraId="70AA2B16" w14:textId="01BC244F" w:rsidR="00C34014" w:rsidRPr="00CE5F97" w:rsidRDefault="00C34014" w:rsidP="0071741B">
      <w:pPr>
        <w:jc w:val="left"/>
        <w:rPr>
          <w:rFonts w:ascii="Helvetica Neue" w:hAnsi="Helvetica Neue" w:cs="Times New Roman"/>
          <w:kern w:val="0"/>
        </w:rPr>
      </w:pPr>
    </w:p>
    <w:sectPr w:rsidR="00C34014" w:rsidRPr="00CE5F97" w:rsidSect="00C75B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06DD9"/>
    <w:multiLevelType w:val="hybridMultilevel"/>
    <w:tmpl w:val="9E1875F2"/>
    <w:lvl w:ilvl="0" w:tplc="28BAB3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C9068B"/>
    <w:multiLevelType w:val="hybridMultilevel"/>
    <w:tmpl w:val="5D9A4C88"/>
    <w:lvl w:ilvl="0" w:tplc="78E0B9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 Neue" w:eastAsiaTheme="minorEastAsia" w:hAnsi="Helvetica Neue" w:cs="Times New Roman"/>
      </w:rPr>
    </w:lvl>
    <w:lvl w:ilvl="1" w:tplc="3F9CC5E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DFCCDD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698AF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BD237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946B4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1EA5D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51260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E9E09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2EAE75A2"/>
    <w:multiLevelType w:val="multilevel"/>
    <w:tmpl w:val="5580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BF76DC"/>
    <w:multiLevelType w:val="hybridMultilevel"/>
    <w:tmpl w:val="7F0EA794"/>
    <w:lvl w:ilvl="0" w:tplc="184A3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B521ABE"/>
    <w:multiLevelType w:val="hybridMultilevel"/>
    <w:tmpl w:val="71868146"/>
    <w:lvl w:ilvl="0" w:tplc="76424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342487"/>
    <w:multiLevelType w:val="hybridMultilevel"/>
    <w:tmpl w:val="F154E5A0"/>
    <w:lvl w:ilvl="0" w:tplc="3F60A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33208E6"/>
    <w:multiLevelType w:val="hybridMultilevel"/>
    <w:tmpl w:val="298E829A"/>
    <w:lvl w:ilvl="0" w:tplc="CFB62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B1"/>
    <w:rsid w:val="0000276B"/>
    <w:rsid w:val="000050BF"/>
    <w:rsid w:val="000233FE"/>
    <w:rsid w:val="000260F3"/>
    <w:rsid w:val="00026612"/>
    <w:rsid w:val="000313CB"/>
    <w:rsid w:val="000444BB"/>
    <w:rsid w:val="00050A89"/>
    <w:rsid w:val="00053168"/>
    <w:rsid w:val="0006077F"/>
    <w:rsid w:val="00062AA6"/>
    <w:rsid w:val="00090B23"/>
    <w:rsid w:val="00091F7F"/>
    <w:rsid w:val="00093B3D"/>
    <w:rsid w:val="00096819"/>
    <w:rsid w:val="00097D47"/>
    <w:rsid w:val="000A2588"/>
    <w:rsid w:val="000A45DE"/>
    <w:rsid w:val="000A6DEF"/>
    <w:rsid w:val="000A7BC9"/>
    <w:rsid w:val="000C64E9"/>
    <w:rsid w:val="000E46FD"/>
    <w:rsid w:val="000F0057"/>
    <w:rsid w:val="000F0AA9"/>
    <w:rsid w:val="000F0F0F"/>
    <w:rsid w:val="000F53EC"/>
    <w:rsid w:val="00104331"/>
    <w:rsid w:val="00107778"/>
    <w:rsid w:val="0011757A"/>
    <w:rsid w:val="00117A77"/>
    <w:rsid w:val="001247B1"/>
    <w:rsid w:val="0013295C"/>
    <w:rsid w:val="00140244"/>
    <w:rsid w:val="00143049"/>
    <w:rsid w:val="0014643E"/>
    <w:rsid w:val="00147609"/>
    <w:rsid w:val="00151F02"/>
    <w:rsid w:val="00164C53"/>
    <w:rsid w:val="00165F7B"/>
    <w:rsid w:val="00182752"/>
    <w:rsid w:val="001C0E9E"/>
    <w:rsid w:val="001C3412"/>
    <w:rsid w:val="001C5C83"/>
    <w:rsid w:val="001D2B30"/>
    <w:rsid w:val="001E0895"/>
    <w:rsid w:val="001F5778"/>
    <w:rsid w:val="0020249F"/>
    <w:rsid w:val="00203217"/>
    <w:rsid w:val="002153F1"/>
    <w:rsid w:val="0022752B"/>
    <w:rsid w:val="00234001"/>
    <w:rsid w:val="00236AFB"/>
    <w:rsid w:val="00247691"/>
    <w:rsid w:val="00252C70"/>
    <w:rsid w:val="002565C2"/>
    <w:rsid w:val="00260B9A"/>
    <w:rsid w:val="0026275F"/>
    <w:rsid w:val="00266FC5"/>
    <w:rsid w:val="00271F28"/>
    <w:rsid w:val="0027441B"/>
    <w:rsid w:val="00275324"/>
    <w:rsid w:val="00276B85"/>
    <w:rsid w:val="00285386"/>
    <w:rsid w:val="00287881"/>
    <w:rsid w:val="002912C1"/>
    <w:rsid w:val="00297C0C"/>
    <w:rsid w:val="002A06D1"/>
    <w:rsid w:val="002A16DE"/>
    <w:rsid w:val="002A7A8A"/>
    <w:rsid w:val="002B018C"/>
    <w:rsid w:val="002B78FF"/>
    <w:rsid w:val="002C263C"/>
    <w:rsid w:val="002C45DE"/>
    <w:rsid w:val="002D5067"/>
    <w:rsid w:val="002D5464"/>
    <w:rsid w:val="002D7FDE"/>
    <w:rsid w:val="002E1966"/>
    <w:rsid w:val="002E47F4"/>
    <w:rsid w:val="002E727F"/>
    <w:rsid w:val="002E7C02"/>
    <w:rsid w:val="002F2D66"/>
    <w:rsid w:val="002F38CD"/>
    <w:rsid w:val="002F6BA0"/>
    <w:rsid w:val="00311EA9"/>
    <w:rsid w:val="00331613"/>
    <w:rsid w:val="00331CC8"/>
    <w:rsid w:val="003360CB"/>
    <w:rsid w:val="003407D3"/>
    <w:rsid w:val="003420D1"/>
    <w:rsid w:val="003517D1"/>
    <w:rsid w:val="00362E84"/>
    <w:rsid w:val="00364C33"/>
    <w:rsid w:val="0037051A"/>
    <w:rsid w:val="00370839"/>
    <w:rsid w:val="00374EEC"/>
    <w:rsid w:val="003771A1"/>
    <w:rsid w:val="00386B8F"/>
    <w:rsid w:val="003877C8"/>
    <w:rsid w:val="0039362C"/>
    <w:rsid w:val="003B000E"/>
    <w:rsid w:val="003B4490"/>
    <w:rsid w:val="003C7846"/>
    <w:rsid w:val="003D4588"/>
    <w:rsid w:val="003E0DFD"/>
    <w:rsid w:val="003F68F7"/>
    <w:rsid w:val="00402C41"/>
    <w:rsid w:val="004130B1"/>
    <w:rsid w:val="00413B4A"/>
    <w:rsid w:val="0042117A"/>
    <w:rsid w:val="004254E4"/>
    <w:rsid w:val="00430447"/>
    <w:rsid w:val="004350AB"/>
    <w:rsid w:val="00435736"/>
    <w:rsid w:val="004363F2"/>
    <w:rsid w:val="0043646E"/>
    <w:rsid w:val="0043685F"/>
    <w:rsid w:val="00437464"/>
    <w:rsid w:val="00445101"/>
    <w:rsid w:val="00461887"/>
    <w:rsid w:val="00476929"/>
    <w:rsid w:val="0048090E"/>
    <w:rsid w:val="0048217C"/>
    <w:rsid w:val="0048309A"/>
    <w:rsid w:val="00490504"/>
    <w:rsid w:val="0049506D"/>
    <w:rsid w:val="004A0842"/>
    <w:rsid w:val="004A76DC"/>
    <w:rsid w:val="004C576E"/>
    <w:rsid w:val="004D73B5"/>
    <w:rsid w:val="004E7EA0"/>
    <w:rsid w:val="004F1D81"/>
    <w:rsid w:val="00500017"/>
    <w:rsid w:val="005018C6"/>
    <w:rsid w:val="00507304"/>
    <w:rsid w:val="00513B3F"/>
    <w:rsid w:val="00517083"/>
    <w:rsid w:val="0052355E"/>
    <w:rsid w:val="00524E7E"/>
    <w:rsid w:val="0052614F"/>
    <w:rsid w:val="00527A66"/>
    <w:rsid w:val="005344DE"/>
    <w:rsid w:val="005354E0"/>
    <w:rsid w:val="00540613"/>
    <w:rsid w:val="00546547"/>
    <w:rsid w:val="00546ACC"/>
    <w:rsid w:val="005641AB"/>
    <w:rsid w:val="00564E38"/>
    <w:rsid w:val="00570DB5"/>
    <w:rsid w:val="005722C4"/>
    <w:rsid w:val="005816DB"/>
    <w:rsid w:val="00581E5D"/>
    <w:rsid w:val="0058708F"/>
    <w:rsid w:val="005974EE"/>
    <w:rsid w:val="005A03D5"/>
    <w:rsid w:val="005B5C66"/>
    <w:rsid w:val="005B78C0"/>
    <w:rsid w:val="005C0968"/>
    <w:rsid w:val="005C2AB0"/>
    <w:rsid w:val="005D2FDF"/>
    <w:rsid w:val="005D73D9"/>
    <w:rsid w:val="005F00A5"/>
    <w:rsid w:val="005F2191"/>
    <w:rsid w:val="005F3D89"/>
    <w:rsid w:val="00611110"/>
    <w:rsid w:val="00613A14"/>
    <w:rsid w:val="006157A5"/>
    <w:rsid w:val="006235F7"/>
    <w:rsid w:val="00625871"/>
    <w:rsid w:val="00632E20"/>
    <w:rsid w:val="00634254"/>
    <w:rsid w:val="00635954"/>
    <w:rsid w:val="006360E2"/>
    <w:rsid w:val="00643AD4"/>
    <w:rsid w:val="00651101"/>
    <w:rsid w:val="00657095"/>
    <w:rsid w:val="00657501"/>
    <w:rsid w:val="0066462B"/>
    <w:rsid w:val="00664A21"/>
    <w:rsid w:val="006702EF"/>
    <w:rsid w:val="006710EA"/>
    <w:rsid w:val="006769C2"/>
    <w:rsid w:val="006844F4"/>
    <w:rsid w:val="00690090"/>
    <w:rsid w:val="00690FC2"/>
    <w:rsid w:val="006923AA"/>
    <w:rsid w:val="006956E4"/>
    <w:rsid w:val="00696BF8"/>
    <w:rsid w:val="00697D6C"/>
    <w:rsid w:val="006B0108"/>
    <w:rsid w:val="006C7F2F"/>
    <w:rsid w:val="006E07BC"/>
    <w:rsid w:val="006E4BBC"/>
    <w:rsid w:val="006E7522"/>
    <w:rsid w:val="0070177C"/>
    <w:rsid w:val="00711CAB"/>
    <w:rsid w:val="0071349F"/>
    <w:rsid w:val="00716416"/>
    <w:rsid w:val="0071741B"/>
    <w:rsid w:val="00720E1A"/>
    <w:rsid w:val="00726DF1"/>
    <w:rsid w:val="0073433C"/>
    <w:rsid w:val="0073513D"/>
    <w:rsid w:val="00737780"/>
    <w:rsid w:val="00737DD3"/>
    <w:rsid w:val="00752952"/>
    <w:rsid w:val="00762DAD"/>
    <w:rsid w:val="00770746"/>
    <w:rsid w:val="00770AB8"/>
    <w:rsid w:val="007744DC"/>
    <w:rsid w:val="00776066"/>
    <w:rsid w:val="00776DCE"/>
    <w:rsid w:val="00777B8D"/>
    <w:rsid w:val="0078260C"/>
    <w:rsid w:val="007841BD"/>
    <w:rsid w:val="0078776D"/>
    <w:rsid w:val="007931EF"/>
    <w:rsid w:val="007B0448"/>
    <w:rsid w:val="007B2E5F"/>
    <w:rsid w:val="007C050A"/>
    <w:rsid w:val="007C2D9A"/>
    <w:rsid w:val="007D0CF1"/>
    <w:rsid w:val="007D3712"/>
    <w:rsid w:val="007D7E8C"/>
    <w:rsid w:val="007E46E0"/>
    <w:rsid w:val="007F308C"/>
    <w:rsid w:val="00805E89"/>
    <w:rsid w:val="008133DF"/>
    <w:rsid w:val="00814ECA"/>
    <w:rsid w:val="00816EB0"/>
    <w:rsid w:val="008268D6"/>
    <w:rsid w:val="00827729"/>
    <w:rsid w:val="008335A2"/>
    <w:rsid w:val="008354FF"/>
    <w:rsid w:val="0083650D"/>
    <w:rsid w:val="00836C70"/>
    <w:rsid w:val="008419BA"/>
    <w:rsid w:val="00843229"/>
    <w:rsid w:val="00861933"/>
    <w:rsid w:val="008661EF"/>
    <w:rsid w:val="00873AFE"/>
    <w:rsid w:val="008770DD"/>
    <w:rsid w:val="0088433D"/>
    <w:rsid w:val="00893C64"/>
    <w:rsid w:val="008A3596"/>
    <w:rsid w:val="008A5C6D"/>
    <w:rsid w:val="008A7BA8"/>
    <w:rsid w:val="008B5CB0"/>
    <w:rsid w:val="008B732D"/>
    <w:rsid w:val="008C0F3A"/>
    <w:rsid w:val="008C69C9"/>
    <w:rsid w:val="008D088F"/>
    <w:rsid w:val="008D6733"/>
    <w:rsid w:val="008D69E6"/>
    <w:rsid w:val="008E17EB"/>
    <w:rsid w:val="008E2E64"/>
    <w:rsid w:val="008E4D79"/>
    <w:rsid w:val="00910AF0"/>
    <w:rsid w:val="00920ABE"/>
    <w:rsid w:val="0092364B"/>
    <w:rsid w:val="0092661D"/>
    <w:rsid w:val="00926912"/>
    <w:rsid w:val="0093454B"/>
    <w:rsid w:val="00935751"/>
    <w:rsid w:val="009362ED"/>
    <w:rsid w:val="00937C15"/>
    <w:rsid w:val="00941E57"/>
    <w:rsid w:val="0094388A"/>
    <w:rsid w:val="0095520F"/>
    <w:rsid w:val="009631F6"/>
    <w:rsid w:val="00965A88"/>
    <w:rsid w:val="00980538"/>
    <w:rsid w:val="00981A9A"/>
    <w:rsid w:val="00981FEA"/>
    <w:rsid w:val="00985258"/>
    <w:rsid w:val="0098699B"/>
    <w:rsid w:val="0099491D"/>
    <w:rsid w:val="009A212C"/>
    <w:rsid w:val="009A34A8"/>
    <w:rsid w:val="009A37EE"/>
    <w:rsid w:val="009B0490"/>
    <w:rsid w:val="009B0E96"/>
    <w:rsid w:val="009C1D83"/>
    <w:rsid w:val="009D0564"/>
    <w:rsid w:val="009D7AF8"/>
    <w:rsid w:val="009E210E"/>
    <w:rsid w:val="009E3240"/>
    <w:rsid w:val="009E6119"/>
    <w:rsid w:val="009E7008"/>
    <w:rsid w:val="009F5FBE"/>
    <w:rsid w:val="00A12474"/>
    <w:rsid w:val="00A1733E"/>
    <w:rsid w:val="00A25E22"/>
    <w:rsid w:val="00A331EF"/>
    <w:rsid w:val="00A37A20"/>
    <w:rsid w:val="00A37CBA"/>
    <w:rsid w:val="00A42201"/>
    <w:rsid w:val="00A46086"/>
    <w:rsid w:val="00A478E6"/>
    <w:rsid w:val="00A65749"/>
    <w:rsid w:val="00A66B74"/>
    <w:rsid w:val="00A678DF"/>
    <w:rsid w:val="00A83694"/>
    <w:rsid w:val="00AA1031"/>
    <w:rsid w:val="00AA2A79"/>
    <w:rsid w:val="00AA483B"/>
    <w:rsid w:val="00AB4CE0"/>
    <w:rsid w:val="00AC1DB9"/>
    <w:rsid w:val="00AC4441"/>
    <w:rsid w:val="00AC7AB9"/>
    <w:rsid w:val="00AD217D"/>
    <w:rsid w:val="00AD254C"/>
    <w:rsid w:val="00AD57B9"/>
    <w:rsid w:val="00AE1634"/>
    <w:rsid w:val="00AF1E32"/>
    <w:rsid w:val="00B04345"/>
    <w:rsid w:val="00B062EF"/>
    <w:rsid w:val="00B15969"/>
    <w:rsid w:val="00B3645B"/>
    <w:rsid w:val="00B370C2"/>
    <w:rsid w:val="00B37647"/>
    <w:rsid w:val="00B37CB1"/>
    <w:rsid w:val="00B4535C"/>
    <w:rsid w:val="00B70A70"/>
    <w:rsid w:val="00B736F5"/>
    <w:rsid w:val="00B9016C"/>
    <w:rsid w:val="00B93978"/>
    <w:rsid w:val="00BA14F5"/>
    <w:rsid w:val="00BA65E6"/>
    <w:rsid w:val="00BC5F1D"/>
    <w:rsid w:val="00BE2C95"/>
    <w:rsid w:val="00BE31EC"/>
    <w:rsid w:val="00BE431A"/>
    <w:rsid w:val="00BE5B25"/>
    <w:rsid w:val="00BE6A62"/>
    <w:rsid w:val="00BE7ACC"/>
    <w:rsid w:val="00BF3BD2"/>
    <w:rsid w:val="00BF6554"/>
    <w:rsid w:val="00C1049F"/>
    <w:rsid w:val="00C16419"/>
    <w:rsid w:val="00C22B92"/>
    <w:rsid w:val="00C26C55"/>
    <w:rsid w:val="00C3359C"/>
    <w:rsid w:val="00C34014"/>
    <w:rsid w:val="00C34118"/>
    <w:rsid w:val="00C43243"/>
    <w:rsid w:val="00C44C6A"/>
    <w:rsid w:val="00C44F97"/>
    <w:rsid w:val="00C472C0"/>
    <w:rsid w:val="00C50965"/>
    <w:rsid w:val="00C6450F"/>
    <w:rsid w:val="00C66250"/>
    <w:rsid w:val="00C677A0"/>
    <w:rsid w:val="00C75B49"/>
    <w:rsid w:val="00C75EF3"/>
    <w:rsid w:val="00C81F76"/>
    <w:rsid w:val="00C8279D"/>
    <w:rsid w:val="00C92860"/>
    <w:rsid w:val="00CB0D23"/>
    <w:rsid w:val="00CB1CE7"/>
    <w:rsid w:val="00CB3838"/>
    <w:rsid w:val="00CC18FB"/>
    <w:rsid w:val="00CC19D3"/>
    <w:rsid w:val="00CD0BF1"/>
    <w:rsid w:val="00CE39FC"/>
    <w:rsid w:val="00CE5F97"/>
    <w:rsid w:val="00CE76E9"/>
    <w:rsid w:val="00CF4ED0"/>
    <w:rsid w:val="00CF698E"/>
    <w:rsid w:val="00D16DDA"/>
    <w:rsid w:val="00D16F89"/>
    <w:rsid w:val="00D20AFB"/>
    <w:rsid w:val="00D213B9"/>
    <w:rsid w:val="00D2285D"/>
    <w:rsid w:val="00D26296"/>
    <w:rsid w:val="00D43213"/>
    <w:rsid w:val="00D47396"/>
    <w:rsid w:val="00D634BF"/>
    <w:rsid w:val="00D7131F"/>
    <w:rsid w:val="00D72A47"/>
    <w:rsid w:val="00D73C49"/>
    <w:rsid w:val="00D76881"/>
    <w:rsid w:val="00D77A02"/>
    <w:rsid w:val="00D816DD"/>
    <w:rsid w:val="00D82556"/>
    <w:rsid w:val="00D92390"/>
    <w:rsid w:val="00D950A8"/>
    <w:rsid w:val="00D97D9D"/>
    <w:rsid w:val="00DA082E"/>
    <w:rsid w:val="00DA4E7C"/>
    <w:rsid w:val="00DB3B82"/>
    <w:rsid w:val="00DB6562"/>
    <w:rsid w:val="00DC0526"/>
    <w:rsid w:val="00DC2078"/>
    <w:rsid w:val="00DC5326"/>
    <w:rsid w:val="00DC5B66"/>
    <w:rsid w:val="00DC7E81"/>
    <w:rsid w:val="00DD0026"/>
    <w:rsid w:val="00DD20A1"/>
    <w:rsid w:val="00DD2225"/>
    <w:rsid w:val="00DE0712"/>
    <w:rsid w:val="00DE09D2"/>
    <w:rsid w:val="00DF7590"/>
    <w:rsid w:val="00E05DC1"/>
    <w:rsid w:val="00E16218"/>
    <w:rsid w:val="00E30DBE"/>
    <w:rsid w:val="00E34DBE"/>
    <w:rsid w:val="00E529E9"/>
    <w:rsid w:val="00E55C68"/>
    <w:rsid w:val="00E61032"/>
    <w:rsid w:val="00E61285"/>
    <w:rsid w:val="00E6345D"/>
    <w:rsid w:val="00E64743"/>
    <w:rsid w:val="00E6633D"/>
    <w:rsid w:val="00E73E20"/>
    <w:rsid w:val="00E83AC6"/>
    <w:rsid w:val="00E8576D"/>
    <w:rsid w:val="00E8580B"/>
    <w:rsid w:val="00E86E6D"/>
    <w:rsid w:val="00E92F68"/>
    <w:rsid w:val="00E95EF7"/>
    <w:rsid w:val="00EB2BB5"/>
    <w:rsid w:val="00EC1571"/>
    <w:rsid w:val="00EC41BD"/>
    <w:rsid w:val="00EC4A61"/>
    <w:rsid w:val="00ED7CCA"/>
    <w:rsid w:val="00EE3766"/>
    <w:rsid w:val="00EF4E83"/>
    <w:rsid w:val="00EF559F"/>
    <w:rsid w:val="00EF56AF"/>
    <w:rsid w:val="00F02C5C"/>
    <w:rsid w:val="00F02DF5"/>
    <w:rsid w:val="00F05176"/>
    <w:rsid w:val="00F101E9"/>
    <w:rsid w:val="00F11300"/>
    <w:rsid w:val="00F136BC"/>
    <w:rsid w:val="00F30B3D"/>
    <w:rsid w:val="00F35C31"/>
    <w:rsid w:val="00F4169C"/>
    <w:rsid w:val="00F47DDB"/>
    <w:rsid w:val="00F56FAC"/>
    <w:rsid w:val="00F702E7"/>
    <w:rsid w:val="00F77D3E"/>
    <w:rsid w:val="00F77EBD"/>
    <w:rsid w:val="00F80B55"/>
    <w:rsid w:val="00F87A9C"/>
    <w:rsid w:val="00F906B6"/>
    <w:rsid w:val="00F93516"/>
    <w:rsid w:val="00F954D1"/>
    <w:rsid w:val="00F96B4D"/>
    <w:rsid w:val="00F978EB"/>
    <w:rsid w:val="00FA576C"/>
    <w:rsid w:val="00FB7905"/>
    <w:rsid w:val="00FC6571"/>
    <w:rsid w:val="00FD2CE6"/>
    <w:rsid w:val="00FF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CA93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474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US-POSIX"/>
    </w:rPr>
  </w:style>
  <w:style w:type="character" w:styleId="a4">
    <w:name w:val="Emphasis"/>
    <w:basedOn w:val="a0"/>
    <w:uiPriority w:val="20"/>
    <w:qFormat/>
    <w:rsid w:val="00E64743"/>
    <w:rPr>
      <w:i/>
      <w:iCs/>
    </w:rPr>
  </w:style>
  <w:style w:type="character" w:styleId="a5">
    <w:name w:val="Strong"/>
    <w:basedOn w:val="a0"/>
    <w:uiPriority w:val="22"/>
    <w:qFormat/>
    <w:rsid w:val="00E6474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478E6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478E6"/>
    <w:rPr>
      <w:rFonts w:ascii="Lucida Grande" w:hAnsi="Lucida Grande" w:cs="Lucida Grande"/>
      <w:sz w:val="18"/>
      <w:szCs w:val="18"/>
    </w:rPr>
  </w:style>
  <w:style w:type="paragraph" w:styleId="a8">
    <w:name w:val="List Paragraph"/>
    <w:basedOn w:val="a"/>
    <w:uiPriority w:val="34"/>
    <w:qFormat/>
    <w:rsid w:val="00331C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474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US-POSIX"/>
    </w:rPr>
  </w:style>
  <w:style w:type="character" w:styleId="a4">
    <w:name w:val="Emphasis"/>
    <w:basedOn w:val="a0"/>
    <w:uiPriority w:val="20"/>
    <w:qFormat/>
    <w:rsid w:val="00E64743"/>
    <w:rPr>
      <w:i/>
      <w:iCs/>
    </w:rPr>
  </w:style>
  <w:style w:type="character" w:styleId="a5">
    <w:name w:val="Strong"/>
    <w:basedOn w:val="a0"/>
    <w:uiPriority w:val="22"/>
    <w:qFormat/>
    <w:rsid w:val="00E6474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478E6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478E6"/>
    <w:rPr>
      <w:rFonts w:ascii="Lucida Grande" w:hAnsi="Lucida Grande" w:cs="Lucida Grande"/>
      <w:sz w:val="18"/>
      <w:szCs w:val="18"/>
    </w:rPr>
  </w:style>
  <w:style w:type="paragraph" w:styleId="a8">
    <w:name w:val="List Paragraph"/>
    <w:basedOn w:val="a"/>
    <w:uiPriority w:val="34"/>
    <w:qFormat/>
    <w:rsid w:val="00331C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81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69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61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1752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127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9646">
          <w:marLeft w:val="1699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622">
          <w:marLeft w:val="1699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971">
          <w:marLeft w:val="1699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2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275</Words>
  <Characters>1572</Characters>
  <Application>Microsoft Macintosh Word</Application>
  <DocSecurity>0</DocSecurity>
  <Lines>13</Lines>
  <Paragraphs>3</Paragraphs>
  <ScaleCrop>false</ScaleCrop>
  <Company>ZJU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盼 吴</dc:creator>
  <cp:keywords/>
  <dc:description/>
  <cp:lastModifiedBy>盼 吴</cp:lastModifiedBy>
  <cp:revision>305</cp:revision>
  <cp:lastPrinted>2019-01-24T07:55:00Z</cp:lastPrinted>
  <dcterms:created xsi:type="dcterms:W3CDTF">2019-01-24T07:55:00Z</dcterms:created>
  <dcterms:modified xsi:type="dcterms:W3CDTF">2019-02-13T23:02:00Z</dcterms:modified>
</cp:coreProperties>
</file>