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180" w:rsidRDefault="00975180" w:rsidP="00A801DD">
      <w:pPr>
        <w:ind w:firstLine="420"/>
        <w:jc w:val="center"/>
        <w:rPr>
          <w:b/>
          <w:bCs/>
          <w:sz w:val="32"/>
        </w:rPr>
      </w:pPr>
      <w:bookmarkStart w:id="0" w:name="_GoBack"/>
      <w:bookmarkEnd w:id="0"/>
      <w:r>
        <w:rPr>
          <w:rFonts w:hint="eastAsia"/>
          <w:b/>
          <w:bCs/>
          <w:sz w:val="32"/>
        </w:rPr>
        <w:t>南京邮电大学研究生学术活动报告书</w:t>
      </w:r>
    </w:p>
    <w:tbl>
      <w:tblPr>
        <w:tblW w:w="9618" w:type="dxa"/>
        <w:tblInd w:w="-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59"/>
        <w:gridCol w:w="1486"/>
        <w:gridCol w:w="210"/>
        <w:gridCol w:w="510"/>
        <w:gridCol w:w="360"/>
        <w:gridCol w:w="1165"/>
        <w:gridCol w:w="1165"/>
        <w:gridCol w:w="1090"/>
        <w:gridCol w:w="75"/>
        <w:gridCol w:w="1215"/>
        <w:gridCol w:w="1683"/>
      </w:tblGrid>
      <w:tr w:rsidR="00975180" w:rsidTr="006064C1">
        <w:trPr>
          <w:trHeight w:val="610"/>
        </w:trPr>
        <w:tc>
          <w:tcPr>
            <w:tcW w:w="659" w:type="dxa"/>
            <w:vAlign w:val="center"/>
          </w:tcPr>
          <w:p w:rsidR="00975180" w:rsidRDefault="00975180" w:rsidP="0090404D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96" w:type="dxa"/>
            <w:gridSpan w:val="2"/>
            <w:vAlign w:val="center"/>
          </w:tcPr>
          <w:p w:rsidR="00975180" w:rsidRDefault="00127F3E" w:rsidP="0090404D">
            <w:pPr>
              <w:jc w:val="center"/>
            </w:pPr>
            <w:r>
              <w:rPr>
                <w:rFonts w:hint="eastAsia"/>
              </w:rPr>
              <w:t>1019010521</w:t>
            </w:r>
          </w:p>
        </w:tc>
        <w:tc>
          <w:tcPr>
            <w:tcW w:w="870" w:type="dxa"/>
            <w:gridSpan w:val="2"/>
            <w:vAlign w:val="center"/>
          </w:tcPr>
          <w:p w:rsidR="00975180" w:rsidRDefault="00975180" w:rsidP="0090404D"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  <w:vAlign w:val="center"/>
          </w:tcPr>
          <w:p w:rsidR="00975180" w:rsidRDefault="00127F3E" w:rsidP="0090404D">
            <w:pPr>
              <w:jc w:val="center"/>
            </w:pPr>
            <w:r>
              <w:rPr>
                <w:rFonts w:hint="eastAsia"/>
              </w:rPr>
              <w:t>庄瑞</w:t>
            </w:r>
          </w:p>
        </w:tc>
        <w:tc>
          <w:tcPr>
            <w:tcW w:w="1165" w:type="dxa"/>
            <w:vAlign w:val="center"/>
          </w:tcPr>
          <w:p w:rsidR="00975180" w:rsidRDefault="00975180" w:rsidP="0090404D">
            <w:pPr>
              <w:jc w:val="center"/>
            </w:pPr>
            <w:r>
              <w:rPr>
                <w:rFonts w:hint="eastAsia"/>
              </w:rPr>
              <w:t>导师</w:t>
            </w:r>
          </w:p>
        </w:tc>
        <w:tc>
          <w:tcPr>
            <w:tcW w:w="1165" w:type="dxa"/>
            <w:gridSpan w:val="2"/>
            <w:vAlign w:val="center"/>
          </w:tcPr>
          <w:p w:rsidR="00975180" w:rsidRDefault="00127F3E" w:rsidP="0090404D">
            <w:pPr>
              <w:jc w:val="center"/>
            </w:pPr>
            <w:r>
              <w:rPr>
                <w:rFonts w:hint="eastAsia"/>
              </w:rPr>
              <w:t>刘爱萍</w:t>
            </w:r>
          </w:p>
        </w:tc>
        <w:tc>
          <w:tcPr>
            <w:tcW w:w="1215" w:type="dxa"/>
            <w:vAlign w:val="center"/>
          </w:tcPr>
          <w:p w:rsidR="00975180" w:rsidRDefault="00975180" w:rsidP="0090404D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83" w:type="dxa"/>
            <w:vAlign w:val="center"/>
          </w:tcPr>
          <w:p w:rsidR="00975180" w:rsidRDefault="00127F3E" w:rsidP="0090404D">
            <w:pPr>
              <w:jc w:val="center"/>
            </w:pPr>
            <w:r>
              <w:rPr>
                <w:rFonts w:hint="eastAsia"/>
              </w:rPr>
              <w:t>信号与信息处理</w:t>
            </w:r>
          </w:p>
        </w:tc>
      </w:tr>
      <w:tr w:rsidR="00975180" w:rsidTr="006064C1">
        <w:trPr>
          <w:trHeight w:val="462"/>
        </w:trPr>
        <w:tc>
          <w:tcPr>
            <w:tcW w:w="2145" w:type="dxa"/>
            <w:gridSpan w:val="2"/>
          </w:tcPr>
          <w:p w:rsidR="00975180" w:rsidRDefault="00975180" w:rsidP="0090404D">
            <w:r w:rsidRPr="008111E5">
              <w:rPr>
                <w:rFonts w:ascii="宋体" w:hAnsi="宋体" w:hint="eastAsia"/>
                <w:szCs w:val="21"/>
              </w:rPr>
              <w:t>讲座</w:t>
            </w:r>
            <w:r>
              <w:rPr>
                <w:rFonts w:hint="eastAsia"/>
              </w:rPr>
              <w:t>（一）名称</w:t>
            </w:r>
          </w:p>
        </w:tc>
        <w:tc>
          <w:tcPr>
            <w:tcW w:w="7473" w:type="dxa"/>
            <w:gridSpan w:val="9"/>
          </w:tcPr>
          <w:p w:rsidR="00975180" w:rsidRDefault="00127F3E" w:rsidP="0090404D">
            <w:r>
              <w:rPr>
                <w:rFonts w:hint="eastAsia"/>
              </w:rPr>
              <w:t>《院士人生》</w:t>
            </w:r>
          </w:p>
        </w:tc>
      </w:tr>
      <w:tr w:rsidR="00975180" w:rsidTr="006064C1">
        <w:trPr>
          <w:trHeight w:val="462"/>
        </w:trPr>
        <w:tc>
          <w:tcPr>
            <w:tcW w:w="659" w:type="dxa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486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2019-09-25</w:t>
            </w:r>
          </w:p>
        </w:tc>
        <w:tc>
          <w:tcPr>
            <w:tcW w:w="72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地点</w:t>
            </w:r>
          </w:p>
        </w:tc>
        <w:tc>
          <w:tcPr>
            <w:tcW w:w="3780" w:type="dxa"/>
            <w:gridSpan w:val="4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三牌楼校区科学会堂一楼报告厅</w:t>
            </w:r>
          </w:p>
        </w:tc>
        <w:tc>
          <w:tcPr>
            <w:tcW w:w="129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</w:t>
            </w:r>
          </w:p>
        </w:tc>
        <w:tc>
          <w:tcPr>
            <w:tcW w:w="1683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陈国良</w:t>
            </w:r>
          </w:p>
        </w:tc>
      </w:tr>
      <w:tr w:rsidR="00975180" w:rsidTr="006064C1">
        <w:trPr>
          <w:trHeight w:val="462"/>
        </w:trPr>
        <w:tc>
          <w:tcPr>
            <w:tcW w:w="2145" w:type="dxa"/>
            <w:gridSpan w:val="2"/>
          </w:tcPr>
          <w:p w:rsidR="00975180" w:rsidRDefault="00975180" w:rsidP="0090404D">
            <w:r w:rsidRPr="008111E5">
              <w:rPr>
                <w:rFonts w:ascii="宋体" w:hAnsi="宋体" w:hint="eastAsia"/>
                <w:szCs w:val="21"/>
              </w:rPr>
              <w:t>讲座</w:t>
            </w:r>
            <w:r>
              <w:rPr>
                <w:rFonts w:hint="eastAsia"/>
              </w:rPr>
              <w:t>（二）名称</w:t>
            </w:r>
          </w:p>
        </w:tc>
        <w:tc>
          <w:tcPr>
            <w:tcW w:w="7473" w:type="dxa"/>
            <w:gridSpan w:val="9"/>
          </w:tcPr>
          <w:p w:rsidR="00975180" w:rsidRDefault="00127F3E" w:rsidP="0090404D">
            <w:r>
              <w:rPr>
                <w:rFonts w:hint="eastAsia"/>
              </w:rPr>
              <w:t>南京邮电大学第二届通信与网络技术研讨会</w:t>
            </w:r>
          </w:p>
        </w:tc>
      </w:tr>
      <w:tr w:rsidR="00975180" w:rsidTr="006064C1">
        <w:trPr>
          <w:trHeight w:val="462"/>
        </w:trPr>
        <w:tc>
          <w:tcPr>
            <w:tcW w:w="659" w:type="dxa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486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2019-11-09</w:t>
            </w:r>
          </w:p>
        </w:tc>
        <w:tc>
          <w:tcPr>
            <w:tcW w:w="72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地点</w:t>
            </w:r>
          </w:p>
        </w:tc>
        <w:tc>
          <w:tcPr>
            <w:tcW w:w="3780" w:type="dxa"/>
            <w:gridSpan w:val="4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三牌楼校区科学会堂一楼报告厅</w:t>
            </w:r>
          </w:p>
        </w:tc>
        <w:tc>
          <w:tcPr>
            <w:tcW w:w="129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</w:t>
            </w:r>
          </w:p>
        </w:tc>
        <w:tc>
          <w:tcPr>
            <w:tcW w:w="1683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张平</w:t>
            </w:r>
          </w:p>
        </w:tc>
      </w:tr>
      <w:tr w:rsidR="00975180" w:rsidTr="006064C1">
        <w:trPr>
          <w:trHeight w:val="462"/>
        </w:trPr>
        <w:tc>
          <w:tcPr>
            <w:tcW w:w="2145" w:type="dxa"/>
            <w:gridSpan w:val="2"/>
          </w:tcPr>
          <w:p w:rsidR="00975180" w:rsidRDefault="00975180" w:rsidP="0090404D">
            <w:r w:rsidRPr="008111E5">
              <w:rPr>
                <w:rFonts w:ascii="宋体" w:hAnsi="宋体" w:hint="eastAsia"/>
                <w:szCs w:val="21"/>
              </w:rPr>
              <w:t>讲座</w:t>
            </w:r>
            <w:r>
              <w:rPr>
                <w:rFonts w:hint="eastAsia"/>
              </w:rPr>
              <w:t>（三）名称</w:t>
            </w:r>
          </w:p>
        </w:tc>
        <w:tc>
          <w:tcPr>
            <w:tcW w:w="7473" w:type="dxa"/>
            <w:gridSpan w:val="9"/>
          </w:tcPr>
          <w:p w:rsidR="00975180" w:rsidRDefault="00127F3E" w:rsidP="0090404D">
            <w:r>
              <w:rPr>
                <w:rFonts w:hint="eastAsia"/>
              </w:rPr>
              <w:t>讲述量子计算机的诞生、物理基础以及工作障碍</w:t>
            </w:r>
          </w:p>
        </w:tc>
      </w:tr>
      <w:tr w:rsidR="00975180" w:rsidTr="006064C1">
        <w:trPr>
          <w:trHeight w:val="462"/>
        </w:trPr>
        <w:tc>
          <w:tcPr>
            <w:tcW w:w="659" w:type="dxa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486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2019-11-26</w:t>
            </w:r>
          </w:p>
        </w:tc>
        <w:tc>
          <w:tcPr>
            <w:tcW w:w="72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地点</w:t>
            </w:r>
          </w:p>
        </w:tc>
        <w:tc>
          <w:tcPr>
            <w:tcW w:w="3780" w:type="dxa"/>
            <w:gridSpan w:val="4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三牌楼校区科学会堂二楼报告厅</w:t>
            </w:r>
          </w:p>
        </w:tc>
        <w:tc>
          <w:tcPr>
            <w:tcW w:w="129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</w:t>
            </w:r>
          </w:p>
        </w:tc>
        <w:tc>
          <w:tcPr>
            <w:tcW w:w="1683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郭光灿</w:t>
            </w:r>
          </w:p>
        </w:tc>
      </w:tr>
      <w:tr w:rsidR="00975180" w:rsidTr="006064C1">
        <w:trPr>
          <w:trHeight w:val="462"/>
        </w:trPr>
        <w:tc>
          <w:tcPr>
            <w:tcW w:w="2145" w:type="dxa"/>
            <w:gridSpan w:val="2"/>
          </w:tcPr>
          <w:p w:rsidR="00975180" w:rsidRDefault="00975180" w:rsidP="0090404D">
            <w:r w:rsidRPr="008111E5">
              <w:rPr>
                <w:rFonts w:ascii="宋体" w:hAnsi="宋体" w:hint="eastAsia"/>
                <w:szCs w:val="21"/>
              </w:rPr>
              <w:t>讲座</w:t>
            </w:r>
            <w:r>
              <w:rPr>
                <w:rFonts w:hint="eastAsia"/>
              </w:rPr>
              <w:t>（四）名称</w:t>
            </w:r>
          </w:p>
        </w:tc>
        <w:tc>
          <w:tcPr>
            <w:tcW w:w="7473" w:type="dxa"/>
            <w:gridSpan w:val="9"/>
          </w:tcPr>
          <w:p w:rsidR="00975180" w:rsidRDefault="00127F3E" w:rsidP="0090404D">
            <w:r>
              <w:rPr>
                <w:rFonts w:hint="eastAsia"/>
              </w:rPr>
              <w:t>我的青春故事之职面未来</w:t>
            </w:r>
          </w:p>
        </w:tc>
      </w:tr>
      <w:tr w:rsidR="00975180" w:rsidTr="006064C1">
        <w:trPr>
          <w:trHeight w:val="462"/>
        </w:trPr>
        <w:tc>
          <w:tcPr>
            <w:tcW w:w="659" w:type="dxa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486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2019-12-12</w:t>
            </w:r>
          </w:p>
        </w:tc>
        <w:tc>
          <w:tcPr>
            <w:tcW w:w="72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地点</w:t>
            </w:r>
          </w:p>
        </w:tc>
        <w:tc>
          <w:tcPr>
            <w:tcW w:w="3780" w:type="dxa"/>
            <w:gridSpan w:val="4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三牌楼校区科学会堂一楼报告厅</w:t>
            </w:r>
          </w:p>
        </w:tc>
        <w:tc>
          <w:tcPr>
            <w:tcW w:w="129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</w:t>
            </w:r>
          </w:p>
        </w:tc>
        <w:tc>
          <w:tcPr>
            <w:tcW w:w="1683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赵东旭</w:t>
            </w:r>
          </w:p>
        </w:tc>
      </w:tr>
      <w:tr w:rsidR="00975180" w:rsidTr="006064C1">
        <w:trPr>
          <w:trHeight w:val="462"/>
        </w:trPr>
        <w:tc>
          <w:tcPr>
            <w:tcW w:w="2145" w:type="dxa"/>
            <w:gridSpan w:val="2"/>
          </w:tcPr>
          <w:p w:rsidR="00975180" w:rsidRDefault="00975180" w:rsidP="0090404D">
            <w:r w:rsidRPr="008111E5">
              <w:rPr>
                <w:rFonts w:ascii="宋体" w:hAnsi="宋体" w:hint="eastAsia"/>
                <w:szCs w:val="21"/>
              </w:rPr>
              <w:t>讲座</w:t>
            </w:r>
            <w:r>
              <w:rPr>
                <w:rFonts w:hint="eastAsia"/>
              </w:rPr>
              <w:t>（五）名称</w:t>
            </w:r>
          </w:p>
        </w:tc>
        <w:tc>
          <w:tcPr>
            <w:tcW w:w="7473" w:type="dxa"/>
            <w:gridSpan w:val="9"/>
          </w:tcPr>
          <w:p w:rsidR="00975180" w:rsidRDefault="00127F3E" w:rsidP="0090404D">
            <w:r>
              <w:rPr>
                <w:rFonts w:hint="eastAsia"/>
              </w:rPr>
              <w:t>目标、策略、行动：为梦想奔跑</w:t>
            </w:r>
          </w:p>
        </w:tc>
      </w:tr>
      <w:tr w:rsidR="00975180" w:rsidTr="006064C1">
        <w:trPr>
          <w:trHeight w:val="462"/>
        </w:trPr>
        <w:tc>
          <w:tcPr>
            <w:tcW w:w="659" w:type="dxa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1486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2019-12-18</w:t>
            </w:r>
          </w:p>
        </w:tc>
        <w:tc>
          <w:tcPr>
            <w:tcW w:w="72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地点</w:t>
            </w:r>
          </w:p>
        </w:tc>
        <w:tc>
          <w:tcPr>
            <w:tcW w:w="3780" w:type="dxa"/>
            <w:gridSpan w:val="4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三牌楼校区科学会堂二楼报告厅</w:t>
            </w:r>
          </w:p>
        </w:tc>
        <w:tc>
          <w:tcPr>
            <w:tcW w:w="1290" w:type="dxa"/>
            <w:gridSpan w:val="2"/>
          </w:tcPr>
          <w:p w:rsidR="00975180" w:rsidRPr="008111E5" w:rsidRDefault="00975180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主讲人</w:t>
            </w:r>
          </w:p>
        </w:tc>
        <w:tc>
          <w:tcPr>
            <w:tcW w:w="1683" w:type="dxa"/>
          </w:tcPr>
          <w:p w:rsidR="00975180" w:rsidRPr="008111E5" w:rsidRDefault="00127F3E" w:rsidP="0090404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姚育东</w:t>
            </w:r>
          </w:p>
        </w:tc>
      </w:tr>
      <w:tr w:rsidR="00975180" w:rsidTr="006064C1">
        <w:trPr>
          <w:trHeight w:val="4086"/>
        </w:trPr>
        <w:tc>
          <w:tcPr>
            <w:tcW w:w="659" w:type="dxa"/>
            <w:vAlign w:val="center"/>
          </w:tcPr>
          <w:p w:rsidR="00975180" w:rsidRDefault="00975180" w:rsidP="0090404D">
            <w:pPr>
              <w:ind w:leftChars="-58" w:left="-122" w:rightChars="-73" w:right="-153"/>
              <w:jc w:val="center"/>
            </w:pPr>
            <w:r>
              <w:rPr>
                <w:rFonts w:hint="eastAsia"/>
              </w:rPr>
              <w:t>辅导员</w:t>
            </w:r>
          </w:p>
          <w:p w:rsidR="00975180" w:rsidRDefault="00975180" w:rsidP="0090404D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959" w:type="dxa"/>
            <w:gridSpan w:val="10"/>
          </w:tcPr>
          <w:p w:rsidR="00975180" w:rsidRDefault="00975180" w:rsidP="0090404D"/>
          <w:p w:rsidR="00975180" w:rsidRDefault="00975180" w:rsidP="0090404D"/>
          <w:p w:rsidR="00975180" w:rsidRDefault="00975180" w:rsidP="0090404D"/>
          <w:p w:rsidR="00975180" w:rsidRDefault="00975180" w:rsidP="0090404D"/>
          <w:p w:rsidR="00975180" w:rsidRDefault="00975180" w:rsidP="0090404D"/>
          <w:p w:rsidR="00975180" w:rsidRDefault="00975180" w:rsidP="0090404D"/>
          <w:p w:rsidR="00975180" w:rsidRDefault="00975180" w:rsidP="0090404D"/>
          <w:p w:rsidR="00975180" w:rsidRDefault="00975180" w:rsidP="0090404D"/>
          <w:p w:rsidR="00975180" w:rsidRDefault="00975180" w:rsidP="0090404D"/>
          <w:p w:rsidR="00975180" w:rsidRDefault="00975180" w:rsidP="0090404D"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辅导员签字：</w:t>
            </w:r>
          </w:p>
          <w:p w:rsidR="00975180" w:rsidRDefault="00975180" w:rsidP="0090404D"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间：</w:t>
            </w:r>
          </w:p>
        </w:tc>
      </w:tr>
    </w:tbl>
    <w:p w:rsidR="00975180" w:rsidRDefault="00975180" w:rsidP="00975180">
      <w:pPr>
        <w:ind w:rightChars="-73" w:right="-153"/>
        <w:rPr>
          <w:rFonts w:ascii="楷体_GB2312" w:eastAsia="楷体_GB2312" w:hAnsi="宋体"/>
          <w:szCs w:val="21"/>
        </w:rPr>
      </w:pPr>
    </w:p>
    <w:p w:rsidR="00975180" w:rsidRPr="00975180" w:rsidRDefault="00975180" w:rsidP="00E67936">
      <w:pPr>
        <w:ind w:rightChars="-73" w:right="-153"/>
        <w:jc w:val="left"/>
        <w:rPr>
          <w:b/>
        </w:rPr>
      </w:pPr>
      <w:r w:rsidRPr="00975180">
        <w:rPr>
          <w:rFonts w:hint="eastAsia"/>
          <w:b/>
        </w:rPr>
        <w:t>导师对研究生教学与科研实践、学术活动实施情况的意见：</w:t>
      </w:r>
    </w:p>
    <w:tbl>
      <w:tblPr>
        <w:tblW w:w="9639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09"/>
        <w:gridCol w:w="8930"/>
      </w:tblGrid>
      <w:tr w:rsidR="00975180" w:rsidRPr="0090404D" w:rsidTr="0090404D">
        <w:trPr>
          <w:trHeight w:val="2664"/>
        </w:trPr>
        <w:tc>
          <w:tcPr>
            <w:tcW w:w="709" w:type="dxa"/>
            <w:shd w:val="clear" w:color="auto" w:fill="auto"/>
          </w:tcPr>
          <w:p w:rsidR="00975180" w:rsidRPr="0090404D" w:rsidRDefault="00975180" w:rsidP="00975180">
            <w:pPr>
              <w:rPr>
                <w:rFonts w:ascii="楷体_GB2312" w:eastAsia="楷体_GB2312" w:hAnsi="宋体"/>
                <w:szCs w:val="21"/>
              </w:rPr>
            </w:pPr>
          </w:p>
          <w:p w:rsidR="00975180" w:rsidRPr="0090404D" w:rsidRDefault="00975180" w:rsidP="00975180">
            <w:pPr>
              <w:rPr>
                <w:rFonts w:ascii="楷体_GB2312" w:eastAsia="楷体_GB2312" w:hAnsi="宋体"/>
                <w:szCs w:val="21"/>
              </w:rPr>
            </w:pPr>
          </w:p>
          <w:p w:rsidR="00975180" w:rsidRDefault="00975180" w:rsidP="0090404D">
            <w:pPr>
              <w:ind w:leftChars="-58" w:left="-122" w:rightChars="-73" w:right="-153"/>
              <w:jc w:val="center"/>
            </w:pPr>
            <w:r w:rsidRPr="00975180">
              <w:rPr>
                <w:rFonts w:hint="eastAsia"/>
              </w:rPr>
              <w:t>导</w:t>
            </w:r>
          </w:p>
          <w:p w:rsidR="00975180" w:rsidRDefault="00975180" w:rsidP="0090404D">
            <w:pPr>
              <w:ind w:leftChars="-58" w:left="-122" w:rightChars="-73" w:right="-153"/>
              <w:jc w:val="center"/>
            </w:pPr>
            <w:r w:rsidRPr="00975180">
              <w:rPr>
                <w:rFonts w:hint="eastAsia"/>
              </w:rPr>
              <w:t>师</w:t>
            </w:r>
          </w:p>
          <w:p w:rsidR="00975180" w:rsidRDefault="00975180" w:rsidP="0090404D">
            <w:pPr>
              <w:ind w:leftChars="-58" w:left="-122" w:rightChars="-73" w:right="-153"/>
              <w:jc w:val="center"/>
            </w:pPr>
            <w:r w:rsidRPr="00975180">
              <w:rPr>
                <w:rFonts w:hint="eastAsia"/>
              </w:rPr>
              <w:t>意</w:t>
            </w:r>
          </w:p>
          <w:p w:rsidR="00975180" w:rsidRPr="0090404D" w:rsidRDefault="00975180" w:rsidP="0090404D">
            <w:pPr>
              <w:ind w:leftChars="-58" w:left="-122" w:rightChars="-73" w:right="-153"/>
              <w:jc w:val="center"/>
              <w:rPr>
                <w:rFonts w:ascii="楷体_GB2312" w:eastAsia="楷体_GB2312" w:hAnsi="宋体"/>
                <w:szCs w:val="21"/>
              </w:rPr>
            </w:pPr>
            <w:r w:rsidRPr="00975180">
              <w:rPr>
                <w:rFonts w:hint="eastAsia"/>
              </w:rPr>
              <w:t>见</w:t>
            </w:r>
          </w:p>
        </w:tc>
        <w:tc>
          <w:tcPr>
            <w:tcW w:w="8930" w:type="dxa"/>
            <w:shd w:val="clear" w:color="auto" w:fill="auto"/>
          </w:tcPr>
          <w:p w:rsidR="00975180" w:rsidRDefault="00975180" w:rsidP="0090404D">
            <w:pPr>
              <w:ind w:leftChars="-58" w:left="-122" w:rightChars="-73" w:right="-153"/>
            </w:pPr>
          </w:p>
          <w:p w:rsidR="00975180" w:rsidRPr="0090404D" w:rsidRDefault="00127F3E" w:rsidP="00975180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同意</w:t>
            </w:r>
          </w:p>
          <w:p w:rsidR="00975180" w:rsidRPr="0090404D" w:rsidRDefault="00975180" w:rsidP="00975180">
            <w:pPr>
              <w:rPr>
                <w:rFonts w:ascii="楷体_GB2312" w:eastAsia="楷体_GB2312" w:hAnsi="宋体"/>
                <w:szCs w:val="21"/>
              </w:rPr>
            </w:pPr>
          </w:p>
          <w:p w:rsidR="00975180" w:rsidRPr="0090404D" w:rsidRDefault="00975180" w:rsidP="00975180">
            <w:pPr>
              <w:rPr>
                <w:rFonts w:ascii="楷体_GB2312" w:eastAsia="楷体_GB2312" w:hAnsi="宋体"/>
                <w:szCs w:val="21"/>
              </w:rPr>
            </w:pPr>
          </w:p>
          <w:p w:rsidR="00975180" w:rsidRPr="0090404D" w:rsidRDefault="00975180" w:rsidP="00975180">
            <w:pPr>
              <w:rPr>
                <w:rFonts w:ascii="楷体_GB2312" w:eastAsia="楷体_GB2312" w:hAnsi="宋体"/>
                <w:szCs w:val="21"/>
              </w:rPr>
            </w:pPr>
          </w:p>
          <w:p w:rsidR="00975180" w:rsidRPr="0090404D" w:rsidRDefault="00975180" w:rsidP="00975180">
            <w:pPr>
              <w:rPr>
                <w:rFonts w:ascii="楷体_GB2312" w:eastAsia="楷体_GB2312" w:hAnsi="宋体"/>
                <w:szCs w:val="21"/>
              </w:rPr>
            </w:pPr>
          </w:p>
          <w:p w:rsidR="00975180" w:rsidRDefault="00975180" w:rsidP="00975180">
            <w:r>
              <w:rPr>
                <w:rFonts w:hint="eastAsia"/>
              </w:rPr>
              <w:t xml:space="preserve">                                                 </w:t>
            </w:r>
            <w:r w:rsidR="00F4385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导师签字：</w:t>
            </w:r>
          </w:p>
          <w:p w:rsidR="00975180" w:rsidRPr="0090404D" w:rsidRDefault="00975180" w:rsidP="00975180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间：</w:t>
            </w:r>
          </w:p>
        </w:tc>
      </w:tr>
    </w:tbl>
    <w:p w:rsidR="00975180" w:rsidRPr="00187FB0" w:rsidRDefault="00187FB0" w:rsidP="00187FB0">
      <w:pPr>
        <w:pStyle w:val="a5"/>
      </w:pPr>
      <w:r>
        <w:rPr>
          <w:rFonts w:hint="eastAsia"/>
        </w:rPr>
        <w:t>注：请用</w:t>
      </w:r>
      <w:r>
        <w:rPr>
          <w:rFonts w:hint="eastAsia"/>
        </w:rPr>
        <w:t>A4</w:t>
      </w:r>
      <w:r>
        <w:rPr>
          <w:rFonts w:hint="eastAsia"/>
        </w:rPr>
        <w:t>纸双面打印</w:t>
      </w:r>
    </w:p>
    <w:sectPr w:rsidR="00975180" w:rsidRPr="00187FB0" w:rsidSect="00B33DB2">
      <w:headerReference w:type="default" r:id="rId6"/>
      <w:footerReference w:type="default" r:id="rId7"/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5ED" w:rsidRDefault="006B35ED" w:rsidP="00D44B7F">
      <w:r>
        <w:separator/>
      </w:r>
    </w:p>
  </w:endnote>
  <w:endnote w:type="continuationSeparator" w:id="0">
    <w:p w:rsidR="006B35ED" w:rsidRDefault="006B35ED" w:rsidP="00D4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F94" w:rsidRDefault="005D0F94" w:rsidP="00496505">
    <w:pPr>
      <w:pStyle w:val="a5"/>
      <w:jc w:val="center"/>
    </w:pPr>
    <w:r>
      <w:rPr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5ED" w:rsidRDefault="006B35ED" w:rsidP="00D44B7F">
      <w:r>
        <w:separator/>
      </w:r>
    </w:p>
  </w:footnote>
  <w:footnote w:type="continuationSeparator" w:id="0">
    <w:p w:rsidR="006B35ED" w:rsidRDefault="006B35ED" w:rsidP="00D44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F94" w:rsidRDefault="005D0F94" w:rsidP="00B33DB2">
    <w:pPr>
      <w:pStyle w:val="a4"/>
      <w:tabs>
        <w:tab w:val="clear" w:pos="4153"/>
        <w:tab w:val="clear" w:pos="8306"/>
        <w:tab w:val="center" w:pos="4416"/>
        <w:tab w:val="right" w:pos="8832"/>
      </w:tabs>
      <w:ind w:leftChars="-202" w:left="1" w:hangingChars="236" w:hanging="425"/>
    </w:pPr>
    <w:r>
      <w:rPr>
        <w:rFonts w:hint="eastAsia"/>
      </w:rPr>
      <w:t>南京邮电大学</w:t>
    </w:r>
    <w:r w:rsidR="00975180">
      <w:rPr>
        <w:rFonts w:hint="eastAsia"/>
      </w:rPr>
      <w:t>学术型</w:t>
    </w:r>
    <w:r>
      <w:rPr>
        <w:rFonts w:hint="eastAsia"/>
      </w:rPr>
      <w:t>硕士研究生</w:t>
    </w:r>
    <w:r>
      <w:rPr>
        <w:rFonts w:hint="eastAsia"/>
      </w:rPr>
      <w:t xml:space="preserve">                             </w:t>
    </w:r>
    <w:r w:rsidR="00975180">
      <w:rPr>
        <w:rFonts w:hint="eastAsia"/>
      </w:rPr>
      <w:t xml:space="preserve">                            </w:t>
    </w:r>
    <w:r>
      <w:rPr>
        <w:rFonts w:hint="eastAsia"/>
      </w:rPr>
      <w:t xml:space="preserve"> </w:t>
    </w:r>
    <w:r>
      <w:rPr>
        <w:rFonts w:ascii="宋体" w:hAnsi="宋体" w:hint="eastAsia"/>
      </w:rPr>
      <w:t xml:space="preserve">  </w:t>
    </w:r>
    <w:r w:rsidR="009C2546">
      <w:rPr>
        <w:rFonts w:hint="eastAsia"/>
      </w:rPr>
      <w:t>必修环节</w:t>
    </w:r>
    <w:r>
      <w:rPr>
        <w:rFonts w:hint="eastAsia"/>
      </w:rPr>
      <w:t>报告</w:t>
    </w:r>
    <w:r w:rsidR="003E7116">
      <w:rPr>
        <w:rFonts w:hint="eastAsia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9A"/>
    <w:rsid w:val="000105A3"/>
    <w:rsid w:val="00016E40"/>
    <w:rsid w:val="00026E0C"/>
    <w:rsid w:val="00037778"/>
    <w:rsid w:val="000416D8"/>
    <w:rsid w:val="000421CE"/>
    <w:rsid w:val="000447C6"/>
    <w:rsid w:val="0004677B"/>
    <w:rsid w:val="000571DD"/>
    <w:rsid w:val="0007653D"/>
    <w:rsid w:val="00084904"/>
    <w:rsid w:val="0008779B"/>
    <w:rsid w:val="000A3D96"/>
    <w:rsid w:val="000C11DD"/>
    <w:rsid w:val="000D3427"/>
    <w:rsid w:val="000D70DE"/>
    <w:rsid w:val="00101611"/>
    <w:rsid w:val="001124EE"/>
    <w:rsid w:val="00117751"/>
    <w:rsid w:val="00125FB8"/>
    <w:rsid w:val="00127F3E"/>
    <w:rsid w:val="00147BED"/>
    <w:rsid w:val="001509C7"/>
    <w:rsid w:val="001541A8"/>
    <w:rsid w:val="00154748"/>
    <w:rsid w:val="00171D29"/>
    <w:rsid w:val="001826B1"/>
    <w:rsid w:val="001834FA"/>
    <w:rsid w:val="00186F87"/>
    <w:rsid w:val="00187FB0"/>
    <w:rsid w:val="0019551A"/>
    <w:rsid w:val="001A2B8D"/>
    <w:rsid w:val="001B29E6"/>
    <w:rsid w:val="001E0476"/>
    <w:rsid w:val="002263F6"/>
    <w:rsid w:val="00226D1E"/>
    <w:rsid w:val="002314A6"/>
    <w:rsid w:val="00232FAE"/>
    <w:rsid w:val="00251014"/>
    <w:rsid w:val="00270313"/>
    <w:rsid w:val="002722CE"/>
    <w:rsid w:val="002B22FD"/>
    <w:rsid w:val="002B5C12"/>
    <w:rsid w:val="002B7555"/>
    <w:rsid w:val="002C32D5"/>
    <w:rsid w:val="002F65CF"/>
    <w:rsid w:val="003037ED"/>
    <w:rsid w:val="00314AE2"/>
    <w:rsid w:val="00314FEE"/>
    <w:rsid w:val="00317F54"/>
    <w:rsid w:val="00321036"/>
    <w:rsid w:val="00321714"/>
    <w:rsid w:val="0032234E"/>
    <w:rsid w:val="00332796"/>
    <w:rsid w:val="00335362"/>
    <w:rsid w:val="0034708F"/>
    <w:rsid w:val="00356C3D"/>
    <w:rsid w:val="0036180A"/>
    <w:rsid w:val="00381CEB"/>
    <w:rsid w:val="003910D5"/>
    <w:rsid w:val="00392E7F"/>
    <w:rsid w:val="00396BB9"/>
    <w:rsid w:val="003B6C25"/>
    <w:rsid w:val="003C3C28"/>
    <w:rsid w:val="003E7116"/>
    <w:rsid w:val="003E7E2E"/>
    <w:rsid w:val="003F4AB4"/>
    <w:rsid w:val="003F6C90"/>
    <w:rsid w:val="004069CE"/>
    <w:rsid w:val="00407814"/>
    <w:rsid w:val="004529FF"/>
    <w:rsid w:val="00460253"/>
    <w:rsid w:val="0047005A"/>
    <w:rsid w:val="004707E7"/>
    <w:rsid w:val="00496505"/>
    <w:rsid w:val="004A37D1"/>
    <w:rsid w:val="004B2B72"/>
    <w:rsid w:val="004F4D70"/>
    <w:rsid w:val="0050049A"/>
    <w:rsid w:val="00501CBC"/>
    <w:rsid w:val="00502ED4"/>
    <w:rsid w:val="00513C5C"/>
    <w:rsid w:val="00526870"/>
    <w:rsid w:val="00540150"/>
    <w:rsid w:val="00561C62"/>
    <w:rsid w:val="00562441"/>
    <w:rsid w:val="005A0E8B"/>
    <w:rsid w:val="005A202A"/>
    <w:rsid w:val="005B0EB9"/>
    <w:rsid w:val="005D0F94"/>
    <w:rsid w:val="005F5320"/>
    <w:rsid w:val="006064C1"/>
    <w:rsid w:val="006102D4"/>
    <w:rsid w:val="00616026"/>
    <w:rsid w:val="00621DC2"/>
    <w:rsid w:val="00626D0E"/>
    <w:rsid w:val="00630645"/>
    <w:rsid w:val="0064473E"/>
    <w:rsid w:val="006476C8"/>
    <w:rsid w:val="006909BF"/>
    <w:rsid w:val="006920F5"/>
    <w:rsid w:val="006956D4"/>
    <w:rsid w:val="0069682A"/>
    <w:rsid w:val="006A4F40"/>
    <w:rsid w:val="006B35ED"/>
    <w:rsid w:val="006C7E80"/>
    <w:rsid w:val="00706EF5"/>
    <w:rsid w:val="00722814"/>
    <w:rsid w:val="007576F8"/>
    <w:rsid w:val="007759C9"/>
    <w:rsid w:val="00781F27"/>
    <w:rsid w:val="007973AA"/>
    <w:rsid w:val="007A1784"/>
    <w:rsid w:val="007A700B"/>
    <w:rsid w:val="007B3A68"/>
    <w:rsid w:val="007C10CE"/>
    <w:rsid w:val="007C5E6F"/>
    <w:rsid w:val="007E1B64"/>
    <w:rsid w:val="00802875"/>
    <w:rsid w:val="00825D45"/>
    <w:rsid w:val="0083126C"/>
    <w:rsid w:val="00845913"/>
    <w:rsid w:val="008519B9"/>
    <w:rsid w:val="00853E75"/>
    <w:rsid w:val="00873BEF"/>
    <w:rsid w:val="00881445"/>
    <w:rsid w:val="008819F8"/>
    <w:rsid w:val="008D169A"/>
    <w:rsid w:val="008D3B61"/>
    <w:rsid w:val="0090404D"/>
    <w:rsid w:val="009249F8"/>
    <w:rsid w:val="0093534E"/>
    <w:rsid w:val="009454D4"/>
    <w:rsid w:val="00946B47"/>
    <w:rsid w:val="009535F7"/>
    <w:rsid w:val="00953780"/>
    <w:rsid w:val="00954483"/>
    <w:rsid w:val="00963C01"/>
    <w:rsid w:val="009645D2"/>
    <w:rsid w:val="0097089A"/>
    <w:rsid w:val="009710F7"/>
    <w:rsid w:val="0097419D"/>
    <w:rsid w:val="00975180"/>
    <w:rsid w:val="009838E1"/>
    <w:rsid w:val="00991E37"/>
    <w:rsid w:val="009A5B75"/>
    <w:rsid w:val="009C2546"/>
    <w:rsid w:val="009C43B5"/>
    <w:rsid w:val="009D27BC"/>
    <w:rsid w:val="009D7635"/>
    <w:rsid w:val="009F22E5"/>
    <w:rsid w:val="009F5AA6"/>
    <w:rsid w:val="00A10E59"/>
    <w:rsid w:val="00A37F90"/>
    <w:rsid w:val="00A52DCE"/>
    <w:rsid w:val="00A801DD"/>
    <w:rsid w:val="00A80A0B"/>
    <w:rsid w:val="00A83254"/>
    <w:rsid w:val="00A855A9"/>
    <w:rsid w:val="00A9668B"/>
    <w:rsid w:val="00AF2E19"/>
    <w:rsid w:val="00B05608"/>
    <w:rsid w:val="00B270CC"/>
    <w:rsid w:val="00B33DB2"/>
    <w:rsid w:val="00B371AE"/>
    <w:rsid w:val="00B43B00"/>
    <w:rsid w:val="00B63B0C"/>
    <w:rsid w:val="00B7689E"/>
    <w:rsid w:val="00B918D1"/>
    <w:rsid w:val="00B96D5B"/>
    <w:rsid w:val="00BE1307"/>
    <w:rsid w:val="00BE6040"/>
    <w:rsid w:val="00BF4353"/>
    <w:rsid w:val="00BF46D6"/>
    <w:rsid w:val="00C02C80"/>
    <w:rsid w:val="00C1798B"/>
    <w:rsid w:val="00C24D38"/>
    <w:rsid w:val="00C33C93"/>
    <w:rsid w:val="00C41044"/>
    <w:rsid w:val="00C87622"/>
    <w:rsid w:val="00C925B2"/>
    <w:rsid w:val="00C96B51"/>
    <w:rsid w:val="00CC2156"/>
    <w:rsid w:val="00CD3FC5"/>
    <w:rsid w:val="00CD6E64"/>
    <w:rsid w:val="00CE4AC4"/>
    <w:rsid w:val="00D17A86"/>
    <w:rsid w:val="00D2172E"/>
    <w:rsid w:val="00D2461F"/>
    <w:rsid w:val="00D26CA7"/>
    <w:rsid w:val="00D44B7F"/>
    <w:rsid w:val="00D51F94"/>
    <w:rsid w:val="00D651B9"/>
    <w:rsid w:val="00D92993"/>
    <w:rsid w:val="00D976BC"/>
    <w:rsid w:val="00DA2595"/>
    <w:rsid w:val="00DD1F66"/>
    <w:rsid w:val="00DD2524"/>
    <w:rsid w:val="00DD365A"/>
    <w:rsid w:val="00DF4E85"/>
    <w:rsid w:val="00DF5915"/>
    <w:rsid w:val="00DF7A63"/>
    <w:rsid w:val="00E14B2F"/>
    <w:rsid w:val="00E15B51"/>
    <w:rsid w:val="00E31265"/>
    <w:rsid w:val="00E56AC5"/>
    <w:rsid w:val="00E65642"/>
    <w:rsid w:val="00E67936"/>
    <w:rsid w:val="00E77F54"/>
    <w:rsid w:val="00E84EB5"/>
    <w:rsid w:val="00E95769"/>
    <w:rsid w:val="00EA2A67"/>
    <w:rsid w:val="00ED14A0"/>
    <w:rsid w:val="00ED3AED"/>
    <w:rsid w:val="00EE506C"/>
    <w:rsid w:val="00EE7820"/>
    <w:rsid w:val="00EF1776"/>
    <w:rsid w:val="00EF50BA"/>
    <w:rsid w:val="00F057F3"/>
    <w:rsid w:val="00F07EF4"/>
    <w:rsid w:val="00F119D9"/>
    <w:rsid w:val="00F340A1"/>
    <w:rsid w:val="00F4385A"/>
    <w:rsid w:val="00F5749A"/>
    <w:rsid w:val="00F6446E"/>
    <w:rsid w:val="00FA55EC"/>
    <w:rsid w:val="00FB1699"/>
    <w:rsid w:val="00FB6773"/>
    <w:rsid w:val="00FC6BE4"/>
    <w:rsid w:val="00FD005C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8306D-90D1-4DEB-B350-B79C97D2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4B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D44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rsid w:val="00D44B7F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4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D44B7F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33DB2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B33D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>njupt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2020-06-03T02:07:00Z</dcterms:created>
  <dc:creator>Jason</dc:creator>
  <cp:lastModifiedBy>姜鹏飞</cp:lastModifiedBy>
  <cp:lastPrinted>2007-02-08T13:45:00Z</cp:lastPrinted>
  <dcterms:modified xsi:type="dcterms:W3CDTF">2020-06-03T02:07:00Z</dcterms:modified>
  <cp:revision>2</cp:revision>
  <dc:title>宁夏大学硕士学位论文答辩申请书</dc:title>
</cp:coreProperties>
</file>