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258B3" w14:textId="70A723CB" w:rsidR="00911A4C" w:rsidRDefault="00EF1D20" w:rsidP="00EF1D2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神经网络在F</w:t>
      </w:r>
      <w:r>
        <w:t>PGA</w:t>
      </w:r>
      <w:r>
        <w:rPr>
          <w:rFonts w:hint="eastAsia"/>
        </w:rPr>
        <w:t>上实现</w:t>
      </w:r>
      <w:r w:rsidR="00693F19">
        <w:rPr>
          <w:rFonts w:hint="eastAsia"/>
        </w:rPr>
        <w:t>前向传播</w:t>
      </w:r>
      <w:r w:rsidR="00693F19">
        <w:t>(</w:t>
      </w:r>
      <w:r w:rsidR="00693F19">
        <w:rPr>
          <w:rFonts w:hint="eastAsia"/>
        </w:rPr>
        <w:t>推理)过程</w:t>
      </w:r>
      <w:r>
        <w:rPr>
          <w:rFonts w:hint="eastAsia"/>
        </w:rPr>
        <w:t>（</w:t>
      </w:r>
      <w:r>
        <w:t>system Verilog）</w:t>
      </w:r>
    </w:p>
    <w:p w14:paraId="61DC0B29" w14:textId="66B97F02" w:rsidR="00693F19" w:rsidRDefault="00693F19" w:rsidP="00693F19">
      <w:pPr>
        <w:pStyle w:val="a7"/>
        <w:ind w:left="720" w:firstLineChars="0" w:firstLine="0"/>
      </w:pPr>
      <w:r>
        <w:rPr>
          <w:rFonts w:hint="eastAsia"/>
        </w:rPr>
        <w:t>模块中所有原先浮点数乘以2的12次方转换为Q</w:t>
      </w:r>
      <w:r>
        <w:t>4,12</w:t>
      </w:r>
      <w:r>
        <w:rPr>
          <w:rFonts w:hint="eastAsia"/>
        </w:rPr>
        <w:t>编码的16位定点数</w:t>
      </w:r>
    </w:p>
    <w:p w14:paraId="5935F989" w14:textId="087C45CC" w:rsidR="00EF1D20" w:rsidRDefault="00EF1D20" w:rsidP="00EF1D20">
      <w:pPr>
        <w:pStyle w:val="a7"/>
        <w:ind w:left="720" w:firstLineChars="0" w:firstLine="0"/>
      </w:pPr>
      <w:r>
        <w:rPr>
          <w:rFonts w:hint="eastAsia"/>
        </w:rPr>
        <w:t>模块图：</w:t>
      </w:r>
    </w:p>
    <w:p w14:paraId="49F5A628" w14:textId="55353694" w:rsidR="00EF1D20" w:rsidRDefault="00A44985" w:rsidP="00EF1D20">
      <w:pPr>
        <w:pStyle w:val="a7"/>
        <w:ind w:left="720" w:firstLineChars="0" w:firstLine="0"/>
      </w:pPr>
      <w:r w:rsidRPr="00A44985">
        <w:rPr>
          <w:noProof/>
        </w:rPr>
        <w:drawing>
          <wp:inline distT="0" distB="0" distL="0" distR="0" wp14:anchorId="757BBB68" wp14:editId="49E31982">
            <wp:extent cx="5274310" cy="2955290"/>
            <wp:effectExtent l="0" t="0" r="2540" b="0"/>
            <wp:docPr id="1164973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73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68B3" w14:textId="162F7502" w:rsidR="00A44985" w:rsidRDefault="00A44985" w:rsidP="00EF1D20">
      <w:pPr>
        <w:pStyle w:val="a7"/>
        <w:ind w:left="720" w:firstLineChars="0" w:firstLine="0"/>
      </w:pPr>
      <w:r>
        <w:rPr>
          <w:rFonts w:hint="eastAsia"/>
        </w:rPr>
        <w:t>时序图：</w:t>
      </w:r>
    </w:p>
    <w:p w14:paraId="1E2665E8" w14:textId="7AC17E18" w:rsidR="00A44985" w:rsidRDefault="00A44985" w:rsidP="00EF1D20">
      <w:pPr>
        <w:pStyle w:val="a7"/>
        <w:ind w:left="720" w:firstLineChars="0" w:firstLine="0"/>
      </w:pPr>
      <w:r w:rsidRPr="00A44985">
        <w:rPr>
          <w:noProof/>
        </w:rPr>
        <w:drawing>
          <wp:inline distT="0" distB="0" distL="0" distR="0" wp14:anchorId="6C0F6417" wp14:editId="333237B9">
            <wp:extent cx="5274310" cy="2799080"/>
            <wp:effectExtent l="0" t="0" r="2540" b="1270"/>
            <wp:docPr id="1134252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522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AF52" w14:textId="476F9FC2" w:rsidR="00A44985" w:rsidRDefault="00A44985" w:rsidP="00EF1D20">
      <w:pPr>
        <w:pStyle w:val="a7"/>
        <w:ind w:left="720" w:firstLineChars="0" w:firstLine="0"/>
      </w:pPr>
      <w:r w:rsidRPr="00A44985">
        <w:rPr>
          <w:noProof/>
        </w:rPr>
        <w:lastRenderedPageBreak/>
        <w:drawing>
          <wp:inline distT="0" distB="0" distL="0" distR="0" wp14:anchorId="2050B829" wp14:editId="31804C85">
            <wp:extent cx="5274310" cy="2300605"/>
            <wp:effectExtent l="0" t="0" r="2540" b="4445"/>
            <wp:docPr id="859918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18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5D2A" w14:textId="77B2CCE6" w:rsidR="00A44985" w:rsidRDefault="00A44985" w:rsidP="00EF1D20">
      <w:pPr>
        <w:pStyle w:val="a7"/>
        <w:ind w:left="720" w:firstLineChars="0" w:firstLine="0"/>
      </w:pPr>
      <w:r>
        <w:rPr>
          <w:rFonts w:hint="eastAsia"/>
        </w:rPr>
        <w:t>仿真结果：</w:t>
      </w:r>
    </w:p>
    <w:p w14:paraId="353320B1" w14:textId="5793E123" w:rsidR="00A44985" w:rsidRDefault="00A44985" w:rsidP="00EF1D20">
      <w:pPr>
        <w:pStyle w:val="a7"/>
        <w:ind w:left="720" w:firstLineChars="0" w:firstLine="0"/>
      </w:pPr>
      <w:r w:rsidRPr="00A44985">
        <w:rPr>
          <w:noProof/>
        </w:rPr>
        <w:drawing>
          <wp:inline distT="0" distB="0" distL="0" distR="0" wp14:anchorId="12A3AC82" wp14:editId="5764F83B">
            <wp:extent cx="4808855" cy="1113155"/>
            <wp:effectExtent l="0" t="0" r="0" b="0"/>
            <wp:docPr id="134483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9113" w14:textId="45909555" w:rsidR="00A44985" w:rsidRDefault="00A44985" w:rsidP="00EF1D20">
      <w:pPr>
        <w:pStyle w:val="a7"/>
        <w:ind w:left="720" w:firstLineChars="0" w:firstLine="0"/>
      </w:pPr>
      <w:r>
        <w:rPr>
          <w:rFonts w:hint="eastAsia"/>
        </w:rPr>
        <w:t>由于所有浮点数均Q</w:t>
      </w:r>
      <w:r>
        <w:t>4,12</w:t>
      </w:r>
      <w:r>
        <w:rPr>
          <w:rFonts w:hint="eastAsia"/>
        </w:rPr>
        <w:t>编码 结果返回浮点数除以40</w:t>
      </w:r>
      <w:r w:rsidR="00F773E2">
        <w:rPr>
          <w:rFonts w:hint="eastAsia"/>
        </w:rPr>
        <w:t>96</w:t>
      </w:r>
      <w:r>
        <w:rPr>
          <w:rFonts w:hint="eastAsia"/>
        </w:rPr>
        <w:t>为 ：0.3147</w:t>
      </w:r>
    </w:p>
    <w:p w14:paraId="609C078E" w14:textId="5617AD06" w:rsidR="00A44985" w:rsidRDefault="00A44985" w:rsidP="00EF1D20">
      <w:pPr>
        <w:pStyle w:val="a7"/>
        <w:ind w:left="720" w:firstLineChars="0" w:firstLine="0"/>
      </w:pPr>
      <w:r>
        <w:rPr>
          <w:rFonts w:hint="eastAsia"/>
        </w:rPr>
        <w:t>与真实结果：</w:t>
      </w:r>
    </w:p>
    <w:p w14:paraId="22296BFB" w14:textId="668C5E1D" w:rsidR="00A44985" w:rsidRDefault="00A44985" w:rsidP="00EF1D20">
      <w:pPr>
        <w:pStyle w:val="a7"/>
        <w:ind w:left="720" w:firstLineChars="0" w:firstLine="0"/>
      </w:pPr>
      <w:r w:rsidRPr="00A44985">
        <w:rPr>
          <w:noProof/>
        </w:rPr>
        <w:drawing>
          <wp:inline distT="0" distB="0" distL="0" distR="0" wp14:anchorId="4A43DE74" wp14:editId="3113F328">
            <wp:extent cx="5274310" cy="652145"/>
            <wp:effectExtent l="0" t="0" r="2540" b="0"/>
            <wp:docPr id="12333367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7EC3" w14:textId="47061F25" w:rsidR="00A44985" w:rsidRDefault="00A44985" w:rsidP="00EF1D20">
      <w:pPr>
        <w:pStyle w:val="a7"/>
        <w:ind w:left="720" w:firstLineChars="0" w:firstLine="0"/>
      </w:pPr>
      <w:r>
        <w:rPr>
          <w:rFonts w:hint="eastAsia"/>
        </w:rPr>
        <w:t>相差0.0001</w:t>
      </w:r>
      <w:r>
        <w:t xml:space="preserve"> </w:t>
      </w:r>
      <w:r>
        <w:rPr>
          <w:rFonts w:hint="eastAsia"/>
        </w:rPr>
        <w:t>存在可观的精度误差 下一步考虑：</w:t>
      </w:r>
    </w:p>
    <w:p w14:paraId="168C7749" w14:textId="087D2D70" w:rsidR="00A44985" w:rsidRDefault="00A44985" w:rsidP="00A449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上板验证</w:t>
      </w:r>
    </w:p>
    <w:p w14:paraId="38E01B1E" w14:textId="75071A0E" w:rsidR="00A44985" w:rsidRDefault="00A44985" w:rsidP="00A449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精度误差如何缩减</w:t>
      </w:r>
    </w:p>
    <w:p w14:paraId="334630AF" w14:textId="7D5F5DA8" w:rsidR="00A44985" w:rsidRDefault="00A44985" w:rsidP="00A449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PS</w:t>
      </w:r>
      <w:r>
        <w:rPr>
          <w:rFonts w:hint="eastAsia"/>
        </w:rPr>
        <w:t>端与F</w:t>
      </w:r>
      <w:r>
        <w:t>PGA</w:t>
      </w:r>
      <w:proofErr w:type="gramStart"/>
      <w:r>
        <w:rPr>
          <w:rFonts w:hint="eastAsia"/>
        </w:rPr>
        <w:t>段如何</w:t>
      </w:r>
      <w:proofErr w:type="gramEnd"/>
      <w:r>
        <w:rPr>
          <w:rFonts w:hint="eastAsia"/>
        </w:rPr>
        <w:t>数据传输（初步设想A</w:t>
      </w:r>
      <w:r>
        <w:t>XI</w:t>
      </w:r>
      <w:r>
        <w:rPr>
          <w:rFonts w:hint="eastAsia"/>
        </w:rPr>
        <w:t>轻量级线）</w:t>
      </w:r>
    </w:p>
    <w:sectPr w:rsidR="00A449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01141" w14:textId="77777777" w:rsidR="00E342CE" w:rsidRDefault="00E342CE" w:rsidP="00EF1D20">
      <w:r>
        <w:separator/>
      </w:r>
    </w:p>
  </w:endnote>
  <w:endnote w:type="continuationSeparator" w:id="0">
    <w:p w14:paraId="576BE414" w14:textId="77777777" w:rsidR="00E342CE" w:rsidRDefault="00E342CE" w:rsidP="00EF1D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AD91F" w14:textId="77777777" w:rsidR="00E342CE" w:rsidRDefault="00E342CE" w:rsidP="00EF1D20">
      <w:r>
        <w:separator/>
      </w:r>
    </w:p>
  </w:footnote>
  <w:footnote w:type="continuationSeparator" w:id="0">
    <w:p w14:paraId="37D42336" w14:textId="77777777" w:rsidR="00E342CE" w:rsidRDefault="00E342CE" w:rsidP="00EF1D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2563E"/>
    <w:multiLevelType w:val="hybridMultilevel"/>
    <w:tmpl w:val="07489372"/>
    <w:lvl w:ilvl="0" w:tplc="A808EE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F186F5D"/>
    <w:multiLevelType w:val="hybridMultilevel"/>
    <w:tmpl w:val="933CED4E"/>
    <w:lvl w:ilvl="0" w:tplc="CD20C9EA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986008255">
    <w:abstractNumId w:val="0"/>
  </w:num>
  <w:num w:numId="2" w16cid:durableId="396634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A4C"/>
    <w:rsid w:val="00693F19"/>
    <w:rsid w:val="007B6B5C"/>
    <w:rsid w:val="008D4414"/>
    <w:rsid w:val="00911A4C"/>
    <w:rsid w:val="00A44985"/>
    <w:rsid w:val="00E342CE"/>
    <w:rsid w:val="00EF1D20"/>
    <w:rsid w:val="00F77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71992"/>
  <w15:chartTrackingRefBased/>
  <w15:docId w15:val="{4D0E8750-1E2A-446F-8AFA-2EA5E9AB2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1D2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1D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1D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1D20"/>
    <w:rPr>
      <w:sz w:val="18"/>
      <w:szCs w:val="18"/>
    </w:rPr>
  </w:style>
  <w:style w:type="paragraph" w:styleId="a7">
    <w:name w:val="List Paragraph"/>
    <w:basedOn w:val="a"/>
    <w:uiPriority w:val="34"/>
    <w:qFormat/>
    <w:rsid w:val="00EF1D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4</cp:revision>
  <dcterms:created xsi:type="dcterms:W3CDTF">2024-02-10T03:29:00Z</dcterms:created>
  <dcterms:modified xsi:type="dcterms:W3CDTF">2024-02-13T12:57:00Z</dcterms:modified>
</cp:coreProperties>
</file>