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黑体" w:hAnsi="黑体" w:eastAsia="黑体" w:cs="黑体"/>
          <w:b/>
          <w:bCs/>
          <w:sz w:val="48"/>
          <w:szCs w:val="48"/>
        </w:rPr>
      </w:pPr>
      <w:bookmarkStart w:id="0" w:name="_Hlk200899302"/>
      <w:r>
        <w:rPr>
          <w:rFonts w:hint="eastAsia" w:ascii="黑体" w:hAnsi="黑体" w:eastAsia="黑体" w:cs="黑体"/>
          <w:b/>
          <w:bCs/>
          <w:sz w:val="48"/>
          <w:szCs w:val="48"/>
        </w:rPr>
        <w:t>“乐晚”老年健康伴侣项目报告</w:t>
      </w:r>
    </w:p>
    <w:p>
      <w:pPr>
        <w:jc w:val="center"/>
        <w:rPr>
          <w:rFonts w:hint="eastAsia" w:ascii="黑体" w:hAnsi="黑体" w:eastAsia="黑体" w:cs="黑体"/>
          <w:b/>
          <w:bCs/>
        </w:rPr>
      </w:pPr>
    </w:p>
    <w:tbl>
      <w:tblPr>
        <w:tblStyle w:val="7"/>
        <w:tblW w:w="0" w:type="auto"/>
        <w:jc w:val="center"/>
        <w:shd w:val="clear" w:color="auto" w:fill="FFFFFF"/>
        <w:tblLayout w:type="autofit"/>
        <w:tblCellMar>
          <w:top w:w="15" w:type="dxa"/>
          <w:left w:w="15" w:type="dxa"/>
          <w:bottom w:w="15" w:type="dxa"/>
          <w:right w:w="15" w:type="dxa"/>
        </w:tblCellMar>
      </w:tblPr>
      <w:tblGrid>
        <w:gridCol w:w="1023"/>
        <w:gridCol w:w="1131"/>
        <w:gridCol w:w="4818"/>
        <w:gridCol w:w="1023"/>
      </w:tblGrid>
      <w:tr>
        <w:tblPrEx>
          <w:shd w:val="clear" w:color="auto" w:fill="FFFFFF"/>
          <w:tblCellMar>
            <w:top w:w="15" w:type="dxa"/>
            <w:left w:w="15" w:type="dxa"/>
            <w:bottom w:w="15" w:type="dxa"/>
            <w:right w:w="15" w:type="dxa"/>
          </w:tblCellMar>
        </w:tblPrEx>
        <w:trPr>
          <w:tblHeader/>
          <w:jc w:val="cent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ascii="黑体" w:hAnsi="黑体" w:eastAsia="黑体" w:cs="黑体"/>
                <w:b/>
                <w:bCs/>
              </w:rPr>
              <w:t>姓名</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ascii="黑体" w:hAnsi="黑体" w:eastAsia="黑体" w:cs="黑体"/>
                <w:b/>
                <w:bCs/>
              </w:rPr>
              <w:t>学号</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ascii="黑体" w:hAnsi="黑体" w:eastAsia="黑体" w:cs="黑体"/>
                <w:b/>
                <w:bCs/>
              </w:rPr>
              <w:t>分工</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ascii="黑体" w:hAnsi="黑体" w:eastAsia="黑体" w:cs="黑体"/>
                <w:b/>
                <w:bCs/>
              </w:rPr>
              <w:t>工作量</w:t>
            </w:r>
          </w:p>
        </w:tc>
      </w:tr>
      <w:tr>
        <w:tblPrEx>
          <w:shd w:val="clear" w:color="auto" w:fill="FFFFFF"/>
          <w:tblCellMar>
            <w:top w:w="15" w:type="dxa"/>
            <w:left w:w="15" w:type="dxa"/>
            <w:bottom w:w="15" w:type="dxa"/>
            <w:right w:w="15" w:type="dxa"/>
          </w:tblCellMar>
        </w:tblPrEx>
        <w:trPr>
          <w:jc w:val="center"/>
        </w:trPr>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徐浩然</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2354171</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ascii="黑体" w:hAnsi="黑体" w:eastAsia="黑体" w:cs="黑体"/>
                <w:b/>
                <w:bCs/>
              </w:rPr>
              <w:t>框架搭建、技术开发、</w:t>
            </w:r>
            <w:r>
              <w:rPr>
                <w:rFonts w:hint="eastAsia" w:ascii="黑体" w:hAnsi="黑体" w:eastAsia="黑体" w:cs="黑体"/>
                <w:b/>
                <w:bCs/>
              </w:rPr>
              <w:t>文档撰写、演示视频拍摄</w:t>
            </w:r>
          </w:p>
        </w:tc>
        <w:tc>
          <w:tcPr>
            <w:tcW w:w="0" w:type="auto"/>
            <w:tcBorders>
              <w:top w:val="single" w:color="D1D9E0" w:sz="4" w:space="0"/>
              <w:left w:val="single" w:color="D1D9E0" w:sz="4" w:space="0"/>
              <w:bottom w:val="single" w:color="D1D9E0" w:sz="4" w:space="0"/>
              <w:right w:val="single" w:color="D1D9E0" w:sz="4" w:space="0"/>
            </w:tcBorders>
            <w:shd w:val="clear" w:color="auto" w:fill="FFFFFF"/>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50</w:t>
            </w:r>
            <w:r>
              <w:rPr>
                <w:rFonts w:ascii="黑体" w:hAnsi="黑体" w:eastAsia="黑体" w:cs="黑体"/>
                <w:b/>
                <w:bCs/>
              </w:rPr>
              <w:t>%</w:t>
            </w:r>
          </w:p>
        </w:tc>
      </w:tr>
      <w:tr>
        <w:tblPrEx>
          <w:shd w:val="clear" w:color="auto" w:fill="FFFFFF"/>
          <w:tblCellMar>
            <w:top w:w="15" w:type="dxa"/>
            <w:left w:w="15" w:type="dxa"/>
            <w:bottom w:w="15" w:type="dxa"/>
            <w:right w:w="15" w:type="dxa"/>
          </w:tblCellMar>
        </w:tblPrEx>
        <w:trPr>
          <w:jc w:val="center"/>
        </w:trPr>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于闻达</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2354098</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eastAsia" w:ascii="黑体" w:hAnsi="黑体" w:eastAsia="黑体" w:cs="黑体"/>
                <w:b/>
                <w:bCs/>
              </w:rPr>
            </w:pPr>
            <w:r>
              <w:rPr>
                <w:rFonts w:ascii="黑体" w:hAnsi="黑体" w:eastAsia="黑体" w:cs="黑体"/>
                <w:b/>
                <w:bCs/>
              </w:rPr>
              <w:t>框架搭建、技术开发、</w:t>
            </w:r>
            <w:r>
              <w:rPr>
                <w:rFonts w:hint="eastAsia" w:ascii="黑体" w:hAnsi="黑体" w:eastAsia="黑体" w:cs="黑体"/>
                <w:b/>
                <w:bCs/>
              </w:rPr>
              <w:t>文档撰写、演示视频拍摄</w:t>
            </w:r>
          </w:p>
        </w:tc>
        <w:tc>
          <w:tcPr>
            <w:tcW w:w="0" w:type="auto"/>
            <w:tcBorders>
              <w:top w:val="single" w:color="D1D9E0" w:sz="4" w:space="0"/>
              <w:left w:val="single" w:color="D1D9E0" w:sz="4" w:space="0"/>
              <w:bottom w:val="single" w:color="D1D9E0" w:sz="4" w:space="0"/>
              <w:right w:val="single" w:color="D1D9E0" w:sz="4" w:space="0"/>
            </w:tcBorders>
            <w:shd w:val="clear" w:color="auto" w:fill="F6F8FA"/>
            <w:tcMar>
              <w:top w:w="90" w:type="dxa"/>
              <w:left w:w="195" w:type="dxa"/>
              <w:bottom w:w="90" w:type="dxa"/>
              <w:right w:w="195" w:type="dxa"/>
            </w:tcMar>
            <w:vAlign w:val="center"/>
          </w:tcPr>
          <w:p>
            <w:pPr>
              <w:jc w:val="center"/>
              <w:rPr>
                <w:rFonts w:hint="eastAsia" w:ascii="黑体" w:hAnsi="黑体" w:eastAsia="黑体" w:cs="黑体"/>
                <w:b/>
                <w:bCs/>
              </w:rPr>
            </w:pPr>
            <w:r>
              <w:rPr>
                <w:rFonts w:hint="eastAsia" w:ascii="黑体" w:hAnsi="黑体" w:eastAsia="黑体" w:cs="黑体"/>
                <w:b/>
                <w:bCs/>
              </w:rPr>
              <w:t>50%</w:t>
            </w:r>
          </w:p>
        </w:tc>
      </w:tr>
    </w:tbl>
    <w:p>
      <w:pPr>
        <w:jc w:val="center"/>
        <w:rPr>
          <w:rFonts w:hint="eastAsia" w:ascii="黑体" w:hAnsi="黑体" w:eastAsia="黑体" w:cs="黑体"/>
          <w:b/>
          <w:bCs/>
        </w:rPr>
      </w:pPr>
    </w:p>
    <w:sdt>
      <w:sdtPr>
        <w:rPr>
          <w:rFonts w:ascii="宋体" w:hAnsi="宋体" w:eastAsia="宋体" w:cstheme="minorBidi"/>
          <w:b/>
          <w:bCs/>
          <w:kern w:val="2"/>
          <w:sz w:val="32"/>
          <w:szCs w:val="40"/>
          <w:lang w:val="en-US" w:eastAsia="zh-CN" w:bidi="ar-SA"/>
        </w:rPr>
        <w:id w:val="147458070"/>
        <w15:color w:val="DBDBDB"/>
        <w:docPartObj>
          <w:docPartGallery w:val="Table of Contents"/>
          <w:docPartUnique/>
        </w:docPartObj>
      </w:sdtPr>
      <w:sdtEndPr>
        <w:rPr>
          <w:rFonts w:hint="eastAsia" w:ascii="黑体" w:hAnsi="黑体" w:eastAsia="黑体" w:cs="黑体"/>
          <w:b/>
          <w:bCs/>
          <w:kern w:val="2"/>
          <w:sz w:val="21"/>
          <w:szCs w:val="24"/>
          <w:lang w:val="en-US" w:eastAsia="zh-CN" w:bidi="ar-SA"/>
        </w:rPr>
      </w:sdtEndPr>
      <w:sdtContent>
        <w:p>
          <w:pPr>
            <w:spacing w:before="0" w:beforeLines="0" w:after="0" w:afterLines="0" w:line="240" w:lineRule="auto"/>
            <w:ind w:left="0" w:leftChars="0" w:right="0" w:rightChars="0" w:firstLine="0" w:firstLineChars="0"/>
            <w:jc w:val="center"/>
            <w:rPr>
              <w:b/>
              <w:bCs/>
              <w:sz w:val="32"/>
              <w:szCs w:val="40"/>
            </w:rPr>
          </w:pPr>
          <w:r>
            <w:rPr>
              <w:rFonts w:ascii="宋体" w:hAnsi="宋体" w:eastAsia="宋体"/>
              <w:b/>
              <w:bCs/>
              <w:sz w:val="32"/>
              <w:szCs w:val="40"/>
            </w:rPr>
            <w:t>目录</w:t>
          </w:r>
        </w:p>
        <w:p>
          <w:pPr>
            <w:pStyle w:val="14"/>
            <w:tabs>
              <w:tab w:val="right" w:leader="dot" w:pos="8306"/>
            </w:tabs>
          </w:pPr>
          <w:r>
            <w:rPr>
              <w:rFonts w:hint="eastAsia" w:ascii="黑体" w:hAnsi="黑体" w:eastAsia="黑体" w:cs="黑体"/>
              <w:b/>
              <w:bCs/>
            </w:rPr>
            <w:fldChar w:fldCharType="begin"/>
          </w:r>
          <w:r>
            <w:rPr>
              <w:rFonts w:hint="eastAsia" w:ascii="黑体" w:hAnsi="黑体" w:eastAsia="黑体" w:cs="黑体"/>
              <w:b/>
              <w:bCs/>
            </w:rPr>
            <w:instrText xml:space="preserve">TOC \o "1-3" \h \u </w:instrText>
          </w:r>
          <w:r>
            <w:rPr>
              <w:rFonts w:hint="eastAsia" w:ascii="黑体" w:hAnsi="黑体" w:eastAsia="黑体" w:cs="黑体"/>
              <w:b/>
              <w:bCs/>
            </w:rPr>
            <w:fldChar w:fldCharType="separate"/>
          </w:r>
          <w:r>
            <w:rPr>
              <w:rFonts w:hint="eastAsia" w:ascii="黑体" w:hAnsi="黑体" w:eastAsia="黑体" w:cs="黑体"/>
              <w:bCs/>
            </w:rPr>
            <w:fldChar w:fldCharType="begin"/>
          </w:r>
          <w:r>
            <w:rPr>
              <w:rFonts w:hint="eastAsia" w:ascii="黑体" w:hAnsi="黑体" w:eastAsia="黑体" w:cs="黑体"/>
              <w:bCs/>
            </w:rPr>
            <w:instrText xml:space="preserve"> HYPERLINK \l _Toc2209 </w:instrText>
          </w:r>
          <w:r>
            <w:rPr>
              <w:rFonts w:hint="eastAsia" w:ascii="黑体" w:hAnsi="黑体" w:eastAsia="黑体" w:cs="黑体"/>
              <w:bCs/>
            </w:rPr>
            <w:fldChar w:fldCharType="separate"/>
          </w:r>
          <w:r>
            <w:rPr>
              <w:rFonts w:ascii="Times New Roman" w:hAnsi="Times New Roman"/>
              <w:bCs/>
              <w:szCs w:val="40"/>
            </w:rPr>
            <w:t xml:space="preserve">1. </w:t>
          </w:r>
          <w:r>
            <w:rPr>
              <w:rFonts w:hint="eastAsia" w:ascii="Times New Roman" w:hAnsi="Times New Roman"/>
              <w:bCs/>
              <w:szCs w:val="40"/>
            </w:rPr>
            <w:t>项目简介</w:t>
          </w:r>
          <w:r>
            <w:tab/>
          </w:r>
          <w:r>
            <w:fldChar w:fldCharType="begin"/>
          </w:r>
          <w:r>
            <w:instrText xml:space="preserve"> PAGEREF _Toc2209 \h </w:instrText>
          </w:r>
          <w:r>
            <w:fldChar w:fldCharType="separate"/>
          </w:r>
          <w:r>
            <w:t>3</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_Toc20712 </w:instrText>
          </w:r>
          <w:r>
            <w:rPr>
              <w:rFonts w:hint="eastAsia" w:ascii="黑体" w:hAnsi="黑体" w:eastAsia="黑体" w:cs="黑体"/>
              <w:bCs/>
            </w:rPr>
            <w:fldChar w:fldCharType="separate"/>
          </w:r>
          <w:r>
            <w:rPr>
              <w:rFonts w:ascii="Times New Roman" w:hAnsi="Times New Roman"/>
              <w:bCs/>
              <w:szCs w:val="28"/>
            </w:rPr>
            <w:t xml:space="preserve">1.1 </w:t>
          </w:r>
          <w:r>
            <w:rPr>
              <w:rFonts w:hint="eastAsia" w:ascii="Times New Roman" w:hAnsi="Times New Roman"/>
              <w:bCs/>
              <w:szCs w:val="28"/>
            </w:rPr>
            <w:t>项目概述</w:t>
          </w:r>
          <w:r>
            <w:tab/>
          </w:r>
          <w:r>
            <w:fldChar w:fldCharType="begin"/>
          </w:r>
          <w:r>
            <w:instrText xml:space="preserve"> PAGEREF _Toc20712 \h </w:instrText>
          </w:r>
          <w:r>
            <w:fldChar w:fldCharType="separate"/>
          </w:r>
          <w:r>
            <w:t>3</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_Toc3035 </w:instrText>
          </w:r>
          <w:r>
            <w:rPr>
              <w:rFonts w:hint="eastAsia" w:ascii="黑体" w:hAnsi="黑体" w:eastAsia="黑体" w:cs="黑体"/>
              <w:bCs/>
            </w:rPr>
            <w:fldChar w:fldCharType="separate"/>
          </w:r>
          <w:r>
            <w:rPr>
              <w:rFonts w:ascii="Times New Roman" w:hAnsi="Times New Roman"/>
              <w:bCs/>
              <w:szCs w:val="28"/>
            </w:rPr>
            <w:t xml:space="preserve">1.2 </w:t>
          </w:r>
          <w:r>
            <w:rPr>
              <w:rFonts w:hint="eastAsia" w:ascii="Times New Roman" w:hAnsi="Times New Roman"/>
              <w:bCs/>
              <w:szCs w:val="28"/>
            </w:rPr>
            <w:t>技术架构概述</w:t>
          </w:r>
          <w:r>
            <w:tab/>
          </w:r>
          <w:r>
            <w:fldChar w:fldCharType="begin"/>
          </w:r>
          <w:r>
            <w:instrText xml:space="preserve"> PAGEREF _Toc3035 \h </w:instrText>
          </w:r>
          <w:r>
            <w:fldChar w:fldCharType="separate"/>
          </w:r>
          <w:r>
            <w:t>3</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_Toc18972 </w:instrText>
          </w:r>
          <w:r>
            <w:rPr>
              <w:rFonts w:hint="eastAsia" w:ascii="黑体" w:hAnsi="黑体" w:eastAsia="黑体" w:cs="黑体"/>
              <w:bCs/>
            </w:rPr>
            <w:fldChar w:fldCharType="separate"/>
          </w:r>
          <w:r>
            <w:rPr>
              <w:rFonts w:ascii="Times New Roman" w:hAnsi="Times New Roman"/>
              <w:bCs/>
              <w:szCs w:val="28"/>
            </w:rPr>
            <w:t xml:space="preserve">1.3 </w:t>
          </w:r>
          <w:r>
            <w:rPr>
              <w:rFonts w:hint="eastAsia" w:ascii="Times New Roman" w:hAnsi="Times New Roman"/>
              <w:bCs/>
              <w:szCs w:val="28"/>
            </w:rPr>
            <w:t>核心功能模块</w:t>
          </w:r>
          <w:r>
            <w:tab/>
          </w:r>
          <w:r>
            <w:fldChar w:fldCharType="begin"/>
          </w:r>
          <w:r>
            <w:instrText xml:space="preserve"> PAGEREF _Toc18972 \h </w:instrText>
          </w:r>
          <w:r>
            <w:fldChar w:fldCharType="separate"/>
          </w:r>
          <w:r>
            <w:t>3</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_Toc702 </w:instrText>
          </w:r>
          <w:r>
            <w:rPr>
              <w:rFonts w:hint="eastAsia" w:ascii="黑体" w:hAnsi="黑体" w:eastAsia="黑体" w:cs="黑体"/>
              <w:bCs/>
            </w:rPr>
            <w:fldChar w:fldCharType="separate"/>
          </w:r>
          <w:r>
            <w:rPr>
              <w:rFonts w:hint="eastAsia" w:ascii="Times New Roman" w:hAnsi="Times New Roman"/>
              <w:bCs/>
            </w:rPr>
            <w:t>1.3.1健康管理模块</w:t>
          </w:r>
          <w:r>
            <w:tab/>
          </w:r>
          <w:r>
            <w:fldChar w:fldCharType="begin"/>
          </w:r>
          <w:r>
            <w:instrText xml:space="preserve"> PAGEREF _Toc702 \h </w:instrText>
          </w:r>
          <w:r>
            <w:fldChar w:fldCharType="separate"/>
          </w:r>
          <w:r>
            <w:t>3</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_Toc31894 </w:instrText>
          </w:r>
          <w:r>
            <w:rPr>
              <w:rFonts w:hint="eastAsia" w:ascii="黑体" w:hAnsi="黑体" w:eastAsia="黑体" w:cs="黑体"/>
              <w:bCs/>
            </w:rPr>
            <w:fldChar w:fldCharType="separate"/>
          </w:r>
          <w:r>
            <w:rPr>
              <w:rFonts w:hint="eastAsia" w:ascii="Times New Roman" w:hAnsi="Times New Roman"/>
              <w:bCs/>
            </w:rPr>
            <w:t>1.3.2安全保障模块</w:t>
          </w:r>
          <w:r>
            <w:tab/>
          </w:r>
          <w:r>
            <w:fldChar w:fldCharType="begin"/>
          </w:r>
          <w:r>
            <w:instrText xml:space="preserve"> PAGEREF _Toc31894 \h </w:instrText>
          </w:r>
          <w:r>
            <w:fldChar w:fldCharType="separate"/>
          </w:r>
          <w:r>
            <w:t>3</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_Toc27146 </w:instrText>
          </w:r>
          <w:r>
            <w:rPr>
              <w:rFonts w:hint="eastAsia" w:ascii="黑体" w:hAnsi="黑体" w:eastAsia="黑体" w:cs="黑体"/>
              <w:bCs/>
            </w:rPr>
            <w:fldChar w:fldCharType="separate"/>
          </w:r>
          <w:r>
            <w:rPr>
              <w:rFonts w:hint="eastAsia" w:ascii="Times New Roman" w:hAnsi="Times New Roman"/>
              <w:bCs/>
            </w:rPr>
            <w:t>1.3.3社交沟通模块</w:t>
          </w:r>
          <w:r>
            <w:tab/>
          </w:r>
          <w:r>
            <w:fldChar w:fldCharType="begin"/>
          </w:r>
          <w:r>
            <w:instrText xml:space="preserve"> PAGEREF _Toc27146 \h </w:instrText>
          </w:r>
          <w:r>
            <w:fldChar w:fldCharType="separate"/>
          </w:r>
          <w:r>
            <w:t>3</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_Toc32295 </w:instrText>
          </w:r>
          <w:r>
            <w:rPr>
              <w:rFonts w:hint="eastAsia" w:ascii="黑体" w:hAnsi="黑体" w:eastAsia="黑体" w:cs="黑体"/>
              <w:bCs/>
            </w:rPr>
            <w:fldChar w:fldCharType="separate"/>
          </w:r>
          <w:r>
            <w:rPr>
              <w:rFonts w:hint="eastAsia" w:ascii="Times New Roman" w:hAnsi="Times New Roman"/>
              <w:bCs/>
            </w:rPr>
            <w:t>1.3.4智能助手模块</w:t>
          </w:r>
          <w:r>
            <w:tab/>
          </w:r>
          <w:r>
            <w:fldChar w:fldCharType="begin"/>
          </w:r>
          <w:r>
            <w:instrText xml:space="preserve"> PAGEREF _Toc32295 \h </w:instrText>
          </w:r>
          <w:r>
            <w:fldChar w:fldCharType="separate"/>
          </w:r>
          <w:r>
            <w:t>3</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_Toc9235 </w:instrText>
          </w:r>
          <w:r>
            <w:rPr>
              <w:rFonts w:hint="eastAsia" w:ascii="黑体" w:hAnsi="黑体" w:eastAsia="黑体" w:cs="黑体"/>
              <w:bCs/>
            </w:rPr>
            <w:fldChar w:fldCharType="separate"/>
          </w:r>
          <w:r>
            <w:rPr>
              <w:rFonts w:hint="eastAsia" w:ascii="Times New Roman" w:hAnsi="Times New Roman"/>
              <w:bCs/>
            </w:rPr>
            <w:t>1.3.5个人中心模块</w:t>
          </w:r>
          <w:r>
            <w:tab/>
          </w:r>
          <w:r>
            <w:fldChar w:fldCharType="begin"/>
          </w:r>
          <w:r>
            <w:instrText xml:space="preserve"> PAGEREF _Toc9235 \h </w:instrText>
          </w:r>
          <w:r>
            <w:fldChar w:fldCharType="separate"/>
          </w:r>
          <w:r>
            <w:t>3</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_Toc25721 </w:instrText>
          </w:r>
          <w:r>
            <w:rPr>
              <w:rFonts w:hint="eastAsia" w:ascii="黑体" w:hAnsi="黑体" w:eastAsia="黑体" w:cs="黑体"/>
              <w:bCs/>
            </w:rPr>
            <w:fldChar w:fldCharType="separate"/>
          </w:r>
          <w:r>
            <w:rPr>
              <w:rFonts w:ascii="Times New Roman" w:hAnsi="Times New Roman"/>
              <w:bCs/>
              <w:szCs w:val="28"/>
            </w:rPr>
            <w:t xml:space="preserve">1.4 </w:t>
          </w:r>
          <w:r>
            <w:rPr>
              <w:rFonts w:hint="eastAsia" w:ascii="Times New Roman" w:hAnsi="Times New Roman"/>
              <w:bCs/>
              <w:szCs w:val="28"/>
            </w:rPr>
            <w:t>技术实现细节</w:t>
          </w:r>
          <w:r>
            <w:tab/>
          </w:r>
          <w:r>
            <w:fldChar w:fldCharType="begin"/>
          </w:r>
          <w:r>
            <w:instrText xml:space="preserve"> PAGEREF _Toc25721 \h </w:instrText>
          </w:r>
          <w:r>
            <w:fldChar w:fldCharType="separate"/>
          </w:r>
          <w:r>
            <w:t>4</w:t>
          </w:r>
          <w:r>
            <w:fldChar w:fldCharType="end"/>
          </w:r>
          <w:r>
            <w:rPr>
              <w:rFonts w:hint="eastAsia" w:ascii="黑体" w:hAnsi="黑体" w:eastAsia="黑体" w:cs="黑体"/>
              <w:bCs/>
            </w:rPr>
            <w:fldChar w:fldCharType="end"/>
          </w:r>
        </w:p>
        <w:p>
          <w:pPr>
            <w:pStyle w:val="14"/>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_Toc16885 </w:instrText>
          </w:r>
          <w:r>
            <w:rPr>
              <w:rFonts w:hint="eastAsia" w:ascii="黑体" w:hAnsi="黑体" w:eastAsia="黑体" w:cs="黑体"/>
              <w:bCs/>
            </w:rPr>
            <w:fldChar w:fldCharType="separate"/>
          </w:r>
          <w:r>
            <w:rPr>
              <w:rFonts w:ascii="Times New Roman" w:hAnsi="Times New Roman"/>
              <w:bCs/>
              <w:szCs w:val="40"/>
            </w:rPr>
            <w:t xml:space="preserve">2. </w:t>
          </w:r>
          <w:r>
            <w:rPr>
              <w:rFonts w:hint="eastAsia" w:ascii="Times New Roman" w:hAnsi="Times New Roman"/>
              <w:bCs/>
              <w:szCs w:val="40"/>
            </w:rPr>
            <w:t>设计初衷与想法来源</w:t>
          </w:r>
          <w:r>
            <w:tab/>
          </w:r>
          <w:r>
            <w:fldChar w:fldCharType="begin"/>
          </w:r>
          <w:r>
            <w:instrText xml:space="preserve"> PAGEREF _Toc16885 \h </w:instrText>
          </w:r>
          <w:r>
            <w:fldChar w:fldCharType="separate"/>
          </w:r>
          <w:r>
            <w:t>4</w:t>
          </w:r>
          <w:r>
            <w:fldChar w:fldCharType="end"/>
          </w:r>
          <w:r>
            <w:rPr>
              <w:rFonts w:hint="eastAsia" w:ascii="黑体" w:hAnsi="黑体" w:eastAsia="黑体" w:cs="黑体"/>
              <w:bCs/>
            </w:rPr>
            <w:fldChar w:fldCharType="end"/>
          </w:r>
        </w:p>
        <w:p>
          <w:pPr>
            <w:pStyle w:val="14"/>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_Toc28136 </w:instrText>
          </w:r>
          <w:r>
            <w:rPr>
              <w:rFonts w:hint="eastAsia" w:ascii="黑体" w:hAnsi="黑体" w:eastAsia="黑体" w:cs="黑体"/>
              <w:bCs/>
            </w:rPr>
            <w:fldChar w:fldCharType="separate"/>
          </w:r>
          <w:r>
            <w:rPr>
              <w:rFonts w:ascii="Times New Roman" w:hAnsi="Times New Roman"/>
              <w:bCs/>
              <w:szCs w:val="40"/>
            </w:rPr>
            <w:t xml:space="preserve">3. </w:t>
          </w:r>
          <w:r>
            <w:rPr>
              <w:rFonts w:hint="eastAsia" w:ascii="Times New Roman" w:hAnsi="Times New Roman"/>
              <w:bCs/>
              <w:szCs w:val="40"/>
            </w:rPr>
            <w:t>应用要求</w:t>
          </w:r>
          <w:r>
            <w:tab/>
          </w:r>
          <w:r>
            <w:fldChar w:fldCharType="begin"/>
          </w:r>
          <w:r>
            <w:instrText xml:space="preserve"> PAGEREF _Toc28136 \h </w:instrText>
          </w:r>
          <w:r>
            <w:fldChar w:fldCharType="separate"/>
          </w:r>
          <w:r>
            <w:t>5</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_Toc31623 </w:instrText>
          </w:r>
          <w:r>
            <w:rPr>
              <w:rFonts w:hint="eastAsia" w:ascii="黑体" w:hAnsi="黑体" w:eastAsia="黑体" w:cs="黑体"/>
              <w:bCs/>
            </w:rPr>
            <w:fldChar w:fldCharType="separate"/>
          </w:r>
          <w:r>
            <w:rPr>
              <w:rFonts w:hint="default" w:ascii="Times New Roman" w:hAnsi="Times New Roman"/>
              <w:bCs/>
              <w:szCs w:val="36"/>
            </w:rPr>
            <w:t xml:space="preserve">3.1 </w:t>
          </w:r>
          <w:r>
            <w:rPr>
              <w:rFonts w:hint="eastAsia" w:ascii="Times New Roman" w:hAnsi="Times New Roman"/>
              <w:bCs/>
              <w:szCs w:val="36"/>
            </w:rPr>
            <w:t>目标用户与需求特点</w:t>
          </w:r>
          <w:r>
            <w:tab/>
          </w:r>
          <w:r>
            <w:fldChar w:fldCharType="begin"/>
          </w:r>
          <w:r>
            <w:instrText xml:space="preserve"> PAGEREF _Toc31623 \h </w:instrText>
          </w:r>
          <w:r>
            <w:fldChar w:fldCharType="separate"/>
          </w:r>
          <w:r>
            <w:t>5</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_Toc16946 </w:instrText>
          </w:r>
          <w:r>
            <w:rPr>
              <w:rFonts w:hint="eastAsia" w:ascii="黑体" w:hAnsi="黑体" w:eastAsia="黑体" w:cs="黑体"/>
              <w:bCs/>
            </w:rPr>
            <w:fldChar w:fldCharType="separate"/>
          </w:r>
          <w:r>
            <w:rPr>
              <w:rFonts w:hint="default" w:ascii="Times New Roman" w:hAnsi="Times New Roman"/>
              <w:bCs/>
              <w:szCs w:val="36"/>
            </w:rPr>
            <w:t xml:space="preserve">3.2 </w:t>
          </w:r>
          <w:r>
            <w:rPr>
              <w:rFonts w:ascii="Times New Roman" w:hAnsi="Times New Roman"/>
              <w:bCs/>
              <w:szCs w:val="36"/>
            </w:rPr>
            <w:t>功能实现要求</w:t>
          </w:r>
          <w:r>
            <w:tab/>
          </w:r>
          <w:r>
            <w:fldChar w:fldCharType="begin"/>
          </w:r>
          <w:r>
            <w:instrText xml:space="preserve"> PAGEREF _Toc16946 \h </w:instrText>
          </w:r>
          <w:r>
            <w:fldChar w:fldCharType="separate"/>
          </w:r>
          <w:r>
            <w:t>5</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_Toc29643 </w:instrText>
          </w:r>
          <w:r>
            <w:rPr>
              <w:rFonts w:hint="eastAsia" w:ascii="黑体" w:hAnsi="黑体" w:eastAsia="黑体" w:cs="黑体"/>
              <w:bCs/>
            </w:rPr>
            <w:fldChar w:fldCharType="separate"/>
          </w:r>
          <w:r>
            <w:rPr>
              <w:rFonts w:hint="default" w:ascii="Times New Roman" w:hAnsi="Times New Roman"/>
              <w:bCs/>
              <w:szCs w:val="36"/>
            </w:rPr>
            <w:t xml:space="preserve">3.3 </w:t>
          </w:r>
          <w:r>
            <w:rPr>
              <w:rFonts w:ascii="Times New Roman" w:hAnsi="Times New Roman"/>
              <w:bCs/>
              <w:szCs w:val="36"/>
            </w:rPr>
            <w:t>用户交互与友好性设计</w:t>
          </w:r>
          <w:r>
            <w:tab/>
          </w:r>
          <w:r>
            <w:fldChar w:fldCharType="begin"/>
          </w:r>
          <w:r>
            <w:instrText xml:space="preserve"> PAGEREF _Toc29643 \h </w:instrText>
          </w:r>
          <w:r>
            <w:fldChar w:fldCharType="separate"/>
          </w:r>
          <w:r>
            <w:t>5</w:t>
          </w:r>
          <w:r>
            <w:fldChar w:fldCharType="end"/>
          </w:r>
          <w:r>
            <w:rPr>
              <w:rFonts w:hint="eastAsia" w:ascii="黑体" w:hAnsi="黑体" w:eastAsia="黑体" w:cs="黑体"/>
              <w:bCs/>
            </w:rPr>
            <w:fldChar w:fldCharType="end"/>
          </w:r>
        </w:p>
        <w:p>
          <w:pPr>
            <w:pStyle w:val="14"/>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_Toc4514 </w:instrText>
          </w:r>
          <w:r>
            <w:rPr>
              <w:rFonts w:hint="eastAsia" w:ascii="黑体" w:hAnsi="黑体" w:eastAsia="黑体" w:cs="黑体"/>
              <w:bCs/>
            </w:rPr>
            <w:fldChar w:fldCharType="separate"/>
          </w:r>
          <w:r>
            <w:rPr>
              <w:rFonts w:ascii="Times New Roman" w:hAnsi="Times New Roman"/>
              <w:bCs/>
              <w:szCs w:val="40"/>
            </w:rPr>
            <w:t xml:space="preserve">4. </w:t>
          </w:r>
          <w:r>
            <w:rPr>
              <w:rFonts w:hint="eastAsia" w:ascii="Times New Roman" w:hAnsi="Times New Roman"/>
              <w:bCs/>
              <w:szCs w:val="40"/>
            </w:rPr>
            <w:t>功能介绍</w:t>
          </w:r>
          <w:r>
            <w:tab/>
          </w:r>
          <w:r>
            <w:fldChar w:fldCharType="begin"/>
          </w:r>
          <w:r>
            <w:instrText xml:space="preserve"> PAGEREF _Toc4514 \h </w:instrText>
          </w:r>
          <w:r>
            <w:fldChar w:fldCharType="separate"/>
          </w:r>
          <w:r>
            <w:t>6</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_Toc5609 </w:instrText>
          </w:r>
          <w:r>
            <w:rPr>
              <w:rFonts w:hint="eastAsia" w:ascii="黑体" w:hAnsi="黑体" w:eastAsia="黑体" w:cs="黑体"/>
              <w:bCs/>
            </w:rPr>
            <w:fldChar w:fldCharType="separate"/>
          </w:r>
          <w:r>
            <w:rPr>
              <w:rFonts w:hint="eastAsia" w:ascii="Segoe UI" w:hAnsi="Segoe UI" w:eastAsia="宋体" w:cs="Segoe UI"/>
              <w:bCs/>
              <w:kern w:val="0"/>
              <w:szCs w:val="28"/>
            </w:rPr>
            <w:t>4.</w:t>
          </w:r>
          <w:r>
            <w:rPr>
              <w:rFonts w:ascii="Segoe UI" w:hAnsi="Segoe UI" w:eastAsia="宋体" w:cs="Segoe UI"/>
              <w:bCs/>
              <w:kern w:val="0"/>
              <w:szCs w:val="28"/>
            </w:rPr>
            <w:t>1 首页（健康枢纽）</w:t>
          </w:r>
          <w:r>
            <w:tab/>
          </w:r>
          <w:r>
            <w:fldChar w:fldCharType="begin"/>
          </w:r>
          <w:r>
            <w:instrText xml:space="preserve"> PAGEREF _Toc5609 \h </w:instrText>
          </w:r>
          <w:r>
            <w:fldChar w:fldCharType="separate"/>
          </w:r>
          <w:r>
            <w:t>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_Toc20131 </w:instrText>
          </w:r>
          <w:r>
            <w:rPr>
              <w:rFonts w:hint="eastAsia" w:ascii="黑体" w:hAnsi="黑体" w:eastAsia="黑体" w:cs="黑体"/>
              <w:bCs/>
            </w:rPr>
            <w:fldChar w:fldCharType="separate"/>
          </w:r>
          <w:r>
            <w:rPr>
              <w:rFonts w:ascii="Segoe UI" w:hAnsi="Segoe UI" w:eastAsia="宋体" w:cs="Segoe UI"/>
              <w:bCs/>
              <w:kern w:val="0"/>
            </w:rPr>
            <w:t>a. 情感化引导</w:t>
          </w:r>
          <w:r>
            <w:tab/>
          </w:r>
          <w:r>
            <w:fldChar w:fldCharType="begin"/>
          </w:r>
          <w:r>
            <w:instrText xml:space="preserve"> PAGEREF _Toc20131 \h </w:instrText>
          </w:r>
          <w:r>
            <w:fldChar w:fldCharType="separate"/>
          </w:r>
          <w:r>
            <w:t>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_Toc30456 </w:instrText>
          </w:r>
          <w:r>
            <w:rPr>
              <w:rFonts w:hint="eastAsia" w:ascii="黑体" w:hAnsi="黑体" w:eastAsia="黑体" w:cs="黑体"/>
              <w:bCs/>
            </w:rPr>
            <w:fldChar w:fldCharType="separate"/>
          </w:r>
          <w:r>
            <w:rPr>
              <w:rFonts w:ascii="Segoe UI" w:hAnsi="Segoe UI" w:eastAsia="宋体" w:cs="Segoe UI"/>
              <w:bCs/>
              <w:kern w:val="0"/>
            </w:rPr>
            <w:t>b. 五大快捷功能（中央核心区）</w:t>
          </w:r>
          <w:r>
            <w:tab/>
          </w:r>
          <w:r>
            <w:fldChar w:fldCharType="begin"/>
          </w:r>
          <w:r>
            <w:instrText xml:space="preserve"> PAGEREF _Toc30456 \h </w:instrText>
          </w:r>
          <w:r>
            <w:fldChar w:fldCharType="separate"/>
          </w:r>
          <w:r>
            <w:t>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_Toc23774 </w:instrText>
          </w:r>
          <w:r>
            <w:rPr>
              <w:rFonts w:hint="eastAsia" w:ascii="黑体" w:hAnsi="黑体" w:eastAsia="黑体" w:cs="黑体"/>
              <w:bCs/>
            </w:rPr>
            <w:fldChar w:fldCharType="separate"/>
          </w:r>
          <w:r>
            <w:rPr>
              <w:rFonts w:ascii="Segoe UI" w:hAnsi="Segoe UI" w:eastAsia="宋体" w:cs="Segoe UI"/>
              <w:bCs/>
              <w:kern w:val="0"/>
            </w:rPr>
            <w:t>c. 健康数据区（底部可视化）</w:t>
          </w:r>
          <w:r>
            <w:tab/>
          </w:r>
          <w:r>
            <w:fldChar w:fldCharType="begin"/>
          </w:r>
          <w:r>
            <w:instrText xml:space="preserve"> PAGEREF _Toc23774 \h </w:instrText>
          </w:r>
          <w:r>
            <w:fldChar w:fldCharType="separate"/>
          </w:r>
          <w:r>
            <w:t>8</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_Toc19238 </w:instrText>
          </w:r>
          <w:r>
            <w:rPr>
              <w:rFonts w:hint="eastAsia" w:ascii="黑体" w:hAnsi="黑体" w:eastAsia="黑体" w:cs="黑体"/>
              <w:bCs/>
            </w:rPr>
            <w:fldChar w:fldCharType="separate"/>
          </w:r>
          <w:r>
            <w:rPr>
              <w:rFonts w:hint="eastAsia" w:ascii="Segoe UI" w:hAnsi="Segoe UI" w:eastAsia="宋体" w:cs="Segoe UI"/>
              <w:bCs/>
              <w:kern w:val="0"/>
              <w:szCs w:val="28"/>
            </w:rPr>
            <w:t>4.</w:t>
          </w:r>
          <w:r>
            <w:rPr>
              <w:rFonts w:ascii="Segoe UI" w:hAnsi="Segoe UI" w:eastAsia="宋体" w:cs="Segoe UI"/>
              <w:bCs/>
              <w:kern w:val="0"/>
              <w:szCs w:val="28"/>
            </w:rPr>
            <w:t>2 服药</w:t>
          </w:r>
          <w:r>
            <w:rPr>
              <w:rFonts w:hint="eastAsia" w:ascii="Segoe UI" w:hAnsi="Segoe UI" w:eastAsia="宋体" w:cs="Segoe UI"/>
              <w:bCs/>
              <w:kern w:val="0"/>
              <w:szCs w:val="28"/>
            </w:rPr>
            <w:t>提醒功能</w:t>
          </w:r>
          <w:r>
            <w:rPr>
              <w:rFonts w:ascii="Segoe UI" w:hAnsi="Segoe UI" w:eastAsia="宋体" w:cs="Segoe UI"/>
              <w:bCs/>
              <w:kern w:val="0"/>
              <w:szCs w:val="28"/>
            </w:rPr>
            <w:t>（用药管家）</w:t>
          </w:r>
          <w:r>
            <w:tab/>
          </w:r>
          <w:r>
            <w:fldChar w:fldCharType="begin"/>
          </w:r>
          <w:r>
            <w:instrText xml:space="preserve"> PAGEREF _Toc19238 \h </w:instrText>
          </w:r>
          <w:r>
            <w:fldChar w:fldCharType="separate"/>
          </w:r>
          <w:r>
            <w:t>8</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_Toc10833 </w:instrText>
          </w:r>
          <w:r>
            <w:rPr>
              <w:rFonts w:hint="eastAsia" w:ascii="黑体" w:hAnsi="黑体" w:eastAsia="黑体" w:cs="黑体"/>
              <w:bCs/>
            </w:rPr>
            <w:fldChar w:fldCharType="separate"/>
          </w:r>
          <w:r>
            <w:rPr>
              <w:rFonts w:ascii="Segoe UI" w:hAnsi="Segoe UI" w:eastAsia="宋体" w:cs="Segoe UI"/>
              <w:bCs/>
              <w:kern w:val="0"/>
            </w:rPr>
            <w:t>a. 动态待办列表</w:t>
          </w:r>
          <w:r>
            <w:tab/>
          </w:r>
          <w:r>
            <w:fldChar w:fldCharType="begin"/>
          </w:r>
          <w:r>
            <w:instrText xml:space="preserve"> PAGEREF _Toc10833 \h </w:instrText>
          </w:r>
          <w:r>
            <w:fldChar w:fldCharType="separate"/>
          </w:r>
          <w:r>
            <w:t>9</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_Toc12537 </w:instrText>
          </w:r>
          <w:r>
            <w:rPr>
              <w:rFonts w:hint="eastAsia" w:ascii="黑体" w:hAnsi="黑体" w:eastAsia="黑体" w:cs="黑体"/>
              <w:bCs/>
            </w:rPr>
            <w:fldChar w:fldCharType="separate"/>
          </w:r>
          <w:r>
            <w:rPr>
              <w:rFonts w:ascii="Segoe UI" w:hAnsi="Segoe UI" w:eastAsia="宋体" w:cs="Segoe UI"/>
              <w:bCs/>
              <w:kern w:val="0"/>
            </w:rPr>
            <w:t xml:space="preserve">b. </w:t>
          </w:r>
          <w:r>
            <w:rPr>
              <w:rFonts w:hint="eastAsia" w:ascii="Segoe UI" w:hAnsi="Segoe UI" w:eastAsia="宋体" w:cs="Segoe UI"/>
              <w:bCs/>
              <w:kern w:val="0"/>
            </w:rPr>
            <w:t>药物</w:t>
          </w:r>
          <w:r>
            <w:rPr>
              <w:rFonts w:ascii="Segoe UI" w:hAnsi="Segoe UI" w:eastAsia="宋体" w:cs="Segoe UI"/>
              <w:bCs/>
              <w:kern w:val="0"/>
            </w:rPr>
            <w:t>管理功能</w:t>
          </w:r>
          <w:r>
            <w:tab/>
          </w:r>
          <w:r>
            <w:fldChar w:fldCharType="begin"/>
          </w:r>
          <w:r>
            <w:instrText xml:space="preserve"> PAGEREF _Toc12537 \h </w:instrText>
          </w:r>
          <w:r>
            <w:fldChar w:fldCharType="separate"/>
          </w:r>
          <w:r>
            <w:t>9</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_Toc2552 </w:instrText>
          </w:r>
          <w:r>
            <w:rPr>
              <w:rFonts w:hint="eastAsia" w:ascii="黑体" w:hAnsi="黑体" w:eastAsia="黑体" w:cs="黑体"/>
              <w:bCs/>
            </w:rPr>
            <w:fldChar w:fldCharType="separate"/>
          </w:r>
          <w:r>
            <w:rPr>
              <w:rFonts w:hint="eastAsia" w:ascii="Segoe UI" w:hAnsi="Segoe UI" w:eastAsia="宋体" w:cs="Segoe UI"/>
              <w:bCs/>
              <w:kern w:val="0"/>
              <w:szCs w:val="28"/>
            </w:rPr>
            <w:t>4.</w:t>
          </w:r>
          <w:r>
            <w:rPr>
              <w:rFonts w:ascii="Segoe UI" w:hAnsi="Segoe UI" w:eastAsia="宋体" w:cs="Segoe UI"/>
              <w:bCs/>
              <w:kern w:val="0"/>
              <w:szCs w:val="28"/>
            </w:rPr>
            <w:t>3. SOS求助</w:t>
          </w:r>
          <w:r>
            <w:rPr>
              <w:rFonts w:hint="eastAsia" w:ascii="Segoe UI" w:hAnsi="Segoe UI" w:eastAsia="宋体" w:cs="Segoe UI"/>
              <w:bCs/>
              <w:kern w:val="0"/>
              <w:szCs w:val="28"/>
            </w:rPr>
            <w:t>功能</w:t>
          </w:r>
          <w:r>
            <w:rPr>
              <w:rFonts w:ascii="Segoe UI" w:hAnsi="Segoe UI" w:eastAsia="宋体" w:cs="Segoe UI"/>
              <w:bCs/>
              <w:kern w:val="0"/>
              <w:szCs w:val="28"/>
            </w:rPr>
            <w:t>（安全守护盾）</w:t>
          </w:r>
          <w:r>
            <w:tab/>
          </w:r>
          <w:r>
            <w:fldChar w:fldCharType="begin"/>
          </w:r>
          <w:r>
            <w:instrText xml:space="preserve"> PAGEREF _Toc2552 \h </w:instrText>
          </w:r>
          <w:r>
            <w:fldChar w:fldCharType="separate"/>
          </w:r>
          <w:r>
            <w:t>12</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_Toc27584 </w:instrText>
          </w:r>
          <w:r>
            <w:rPr>
              <w:rFonts w:hint="eastAsia" w:ascii="黑体" w:hAnsi="黑体" w:eastAsia="黑体" w:cs="黑体"/>
              <w:bCs/>
            </w:rPr>
            <w:fldChar w:fldCharType="separate"/>
          </w:r>
          <w:r>
            <w:rPr>
              <w:rFonts w:ascii="Segoe UI" w:hAnsi="Segoe UI" w:eastAsia="宋体" w:cs="Segoe UI"/>
              <w:bCs/>
              <w:kern w:val="0"/>
            </w:rPr>
            <w:t>a. 紧急响应系统</w:t>
          </w:r>
          <w:r>
            <w:tab/>
          </w:r>
          <w:r>
            <w:fldChar w:fldCharType="begin"/>
          </w:r>
          <w:r>
            <w:instrText xml:space="preserve"> PAGEREF _Toc27584 \h </w:instrText>
          </w:r>
          <w:r>
            <w:fldChar w:fldCharType="separate"/>
          </w:r>
          <w:r>
            <w:t>13</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_Toc9484 </w:instrText>
          </w:r>
          <w:r>
            <w:rPr>
              <w:rFonts w:hint="eastAsia" w:ascii="黑体" w:hAnsi="黑体" w:eastAsia="黑体" w:cs="黑体"/>
              <w:bCs/>
            </w:rPr>
            <w:fldChar w:fldCharType="separate"/>
          </w:r>
          <w:r>
            <w:rPr>
              <w:rFonts w:ascii="Segoe UI" w:hAnsi="Segoe UI" w:eastAsia="宋体" w:cs="Segoe UI"/>
              <w:bCs/>
              <w:kern w:val="0"/>
            </w:rPr>
            <w:t xml:space="preserve">b. </w:t>
          </w:r>
          <w:r>
            <w:rPr>
              <w:rFonts w:hint="eastAsia" w:ascii="Segoe UI" w:hAnsi="Segoe UI" w:eastAsia="宋体" w:cs="Segoe UI"/>
              <w:bCs/>
              <w:kern w:val="0"/>
            </w:rPr>
            <w:t>紧急联系人</w:t>
          </w:r>
          <w:r>
            <w:tab/>
          </w:r>
          <w:r>
            <w:fldChar w:fldCharType="begin"/>
          </w:r>
          <w:r>
            <w:instrText xml:space="preserve"> PAGEREF _Toc9484 \h </w:instrText>
          </w:r>
          <w:r>
            <w:fldChar w:fldCharType="separate"/>
          </w:r>
          <w:r>
            <w:t>13</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_Toc11887 </w:instrText>
          </w:r>
          <w:r>
            <w:rPr>
              <w:rFonts w:hint="eastAsia" w:ascii="黑体" w:hAnsi="黑体" w:eastAsia="黑体" w:cs="黑体"/>
              <w:bCs/>
            </w:rPr>
            <w:fldChar w:fldCharType="separate"/>
          </w:r>
          <w:r>
            <w:rPr>
              <w:rFonts w:hint="eastAsia" w:ascii="Segoe UI" w:hAnsi="Segoe UI" w:eastAsia="宋体" w:cs="Segoe UI"/>
              <w:bCs/>
              <w:kern w:val="0"/>
            </w:rPr>
            <w:t>c</w:t>
          </w:r>
          <w:r>
            <w:rPr>
              <w:rFonts w:ascii="Segoe UI" w:hAnsi="Segoe UI" w:eastAsia="宋体" w:cs="Segoe UI"/>
              <w:bCs/>
              <w:kern w:val="0"/>
            </w:rPr>
            <w:t>. 历史轨迹地图</w:t>
          </w:r>
          <w:r>
            <w:tab/>
          </w:r>
          <w:r>
            <w:fldChar w:fldCharType="begin"/>
          </w:r>
          <w:r>
            <w:instrText xml:space="preserve"> PAGEREF _Toc11887 \h </w:instrText>
          </w:r>
          <w:r>
            <w:fldChar w:fldCharType="separate"/>
          </w:r>
          <w:r>
            <w:t>14</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_Toc16094 </w:instrText>
          </w:r>
          <w:r>
            <w:rPr>
              <w:rFonts w:hint="eastAsia" w:ascii="黑体" w:hAnsi="黑体" w:eastAsia="黑体" w:cs="黑体"/>
              <w:bCs/>
            </w:rPr>
            <w:fldChar w:fldCharType="separate"/>
          </w:r>
          <w:r>
            <w:rPr>
              <w:rFonts w:hint="eastAsia" w:ascii="Segoe UI" w:hAnsi="Segoe UI" w:eastAsia="宋体" w:cs="Segoe UI"/>
              <w:bCs/>
              <w:kern w:val="0"/>
              <w:szCs w:val="28"/>
            </w:rPr>
            <w:t>4</w:t>
          </w:r>
          <w:r>
            <w:rPr>
              <w:rFonts w:ascii="Segoe UI" w:hAnsi="Segoe UI" w:eastAsia="宋体" w:cs="Segoe UI"/>
              <w:bCs/>
              <w:kern w:val="0"/>
              <w:szCs w:val="28"/>
            </w:rPr>
            <w:t>.</w:t>
          </w:r>
          <w:r>
            <w:rPr>
              <w:rFonts w:hint="eastAsia" w:ascii="Segoe UI" w:hAnsi="Segoe UI" w:eastAsia="宋体" w:cs="Segoe UI"/>
              <w:bCs/>
              <w:kern w:val="0"/>
              <w:szCs w:val="28"/>
            </w:rPr>
            <w:t>4 健康管理功能</w:t>
          </w:r>
          <w:r>
            <w:rPr>
              <w:rFonts w:ascii="Segoe UI" w:hAnsi="Segoe UI" w:eastAsia="宋体" w:cs="Segoe UI"/>
              <w:bCs/>
              <w:kern w:val="0"/>
              <w:szCs w:val="28"/>
            </w:rPr>
            <w:t>（</w:t>
          </w:r>
          <w:r>
            <w:rPr>
              <w:rFonts w:hint="eastAsia" w:ascii="Segoe UI" w:hAnsi="Segoe UI" w:eastAsia="宋体" w:cs="Segoe UI"/>
              <w:bCs/>
              <w:kern w:val="0"/>
              <w:szCs w:val="28"/>
            </w:rPr>
            <w:t>健康日记</w:t>
          </w:r>
          <w:r>
            <w:rPr>
              <w:rFonts w:ascii="Segoe UI" w:hAnsi="Segoe UI" w:eastAsia="宋体" w:cs="Segoe UI"/>
              <w:bCs/>
              <w:kern w:val="0"/>
              <w:szCs w:val="28"/>
            </w:rPr>
            <w:t>）</w:t>
          </w:r>
          <w:r>
            <w:tab/>
          </w:r>
          <w:r>
            <w:fldChar w:fldCharType="begin"/>
          </w:r>
          <w:r>
            <w:instrText xml:space="preserve"> PAGEREF _Toc16094 \h </w:instrText>
          </w:r>
          <w:r>
            <w:fldChar w:fldCharType="separate"/>
          </w:r>
          <w:r>
            <w:t>15</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_Toc25211 </w:instrText>
          </w:r>
          <w:r>
            <w:rPr>
              <w:rFonts w:hint="eastAsia" w:ascii="黑体" w:hAnsi="黑体" w:eastAsia="黑体" w:cs="黑体"/>
              <w:bCs/>
            </w:rPr>
            <w:fldChar w:fldCharType="separate"/>
          </w:r>
          <w:r>
            <w:rPr>
              <w:rFonts w:hint="default" w:ascii="Segoe UI" w:hAnsi="Segoe UI" w:eastAsia="宋体" w:cs="Segoe UI"/>
              <w:bCs/>
              <w:kern w:val="0"/>
            </w:rPr>
            <w:t xml:space="preserve">a. </w:t>
          </w:r>
          <w:r>
            <w:rPr>
              <w:rFonts w:hint="eastAsia" w:ascii="Segoe UI" w:hAnsi="Segoe UI" w:eastAsia="宋体" w:cs="Segoe UI"/>
              <w:bCs/>
              <w:kern w:val="0"/>
            </w:rPr>
            <w:t>健康日记</w:t>
          </w:r>
          <w:r>
            <w:tab/>
          </w:r>
          <w:r>
            <w:fldChar w:fldCharType="begin"/>
          </w:r>
          <w:r>
            <w:instrText xml:space="preserve"> PAGEREF _Toc25211 \h </w:instrText>
          </w:r>
          <w:r>
            <w:fldChar w:fldCharType="separate"/>
          </w:r>
          <w:r>
            <w:t>16</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_Toc10451 </w:instrText>
          </w:r>
          <w:r>
            <w:rPr>
              <w:rFonts w:hint="eastAsia" w:ascii="黑体" w:hAnsi="黑体" w:eastAsia="黑体" w:cs="黑体"/>
              <w:bCs/>
            </w:rPr>
            <w:fldChar w:fldCharType="separate"/>
          </w:r>
          <w:r>
            <w:rPr>
              <w:rFonts w:ascii="Segoe UI" w:hAnsi="Segoe UI" w:eastAsia="宋体" w:cs="Segoe UI"/>
              <w:bCs/>
              <w:kern w:val="0"/>
            </w:rPr>
            <w:t xml:space="preserve">b. </w:t>
          </w:r>
          <w:r>
            <w:rPr>
              <w:rFonts w:hint="eastAsia" w:ascii="Segoe UI" w:hAnsi="Segoe UI" w:eastAsia="宋体" w:cs="Segoe UI"/>
              <w:bCs/>
              <w:kern w:val="0"/>
            </w:rPr>
            <w:t>历史记录</w:t>
          </w:r>
          <w:r>
            <w:tab/>
          </w:r>
          <w:r>
            <w:fldChar w:fldCharType="begin"/>
          </w:r>
          <w:r>
            <w:instrText xml:space="preserve"> PAGEREF _Toc10451 \h </w:instrText>
          </w:r>
          <w:r>
            <w:fldChar w:fldCharType="separate"/>
          </w:r>
          <w:r>
            <w:t>17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_Toc29298 </w:instrText>
          </w:r>
          <w:r>
            <w:rPr>
              <w:rFonts w:hint="eastAsia" w:ascii="黑体" w:hAnsi="黑体" w:eastAsia="黑体" w:cs="黑体"/>
              <w:bCs/>
            </w:rPr>
            <w:fldChar w:fldCharType="separate"/>
          </w:r>
          <w:r>
            <w:rPr>
              <w:rFonts w:ascii="Segoe UI" w:hAnsi="Segoe UI" w:eastAsia="宋体" w:cs="Segoe UI"/>
              <w:bCs/>
              <w:kern w:val="0"/>
            </w:rPr>
            <w:t xml:space="preserve">c. </w:t>
          </w:r>
          <w:r>
            <w:rPr>
              <w:rFonts w:hint="eastAsia" w:ascii="Segoe UI" w:hAnsi="Segoe UI" w:eastAsia="宋体" w:cs="Segoe UI"/>
              <w:bCs/>
              <w:kern w:val="0"/>
            </w:rPr>
            <w:t>健康趋势分析</w:t>
          </w:r>
          <w:r>
            <w:tab/>
          </w:r>
          <w:r>
            <w:fldChar w:fldCharType="begin"/>
          </w:r>
          <w:r>
            <w:instrText xml:space="preserve"> PAGEREF _Toc29298 \h </w:instrText>
          </w:r>
          <w:r>
            <w:fldChar w:fldCharType="separate"/>
          </w:r>
          <w:r>
            <w:t>18</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_Toc28437 </w:instrText>
          </w:r>
          <w:r>
            <w:rPr>
              <w:rFonts w:hint="eastAsia" w:ascii="黑体" w:hAnsi="黑体" w:eastAsia="黑体" w:cs="黑体"/>
              <w:bCs/>
            </w:rPr>
            <w:fldChar w:fldCharType="separate"/>
          </w:r>
          <w:r>
            <w:rPr>
              <w:rFonts w:hint="eastAsia" w:ascii="Segoe UI" w:hAnsi="Segoe UI" w:eastAsia="宋体" w:cs="Segoe UI"/>
              <w:bCs/>
              <w:kern w:val="0"/>
              <w:szCs w:val="28"/>
            </w:rPr>
            <w:t>4.5</w:t>
          </w:r>
          <w:r>
            <w:rPr>
              <w:rFonts w:ascii="Segoe UI" w:hAnsi="Segoe UI" w:eastAsia="宋体" w:cs="Segoe UI"/>
              <w:bCs/>
              <w:kern w:val="0"/>
              <w:szCs w:val="28"/>
            </w:rPr>
            <w:t xml:space="preserve"> </w:t>
          </w:r>
          <w:r>
            <w:rPr>
              <w:rFonts w:hint="eastAsia" w:ascii="Segoe UI" w:hAnsi="Segoe UI" w:eastAsia="宋体" w:cs="Segoe UI"/>
              <w:bCs/>
              <w:kern w:val="0"/>
              <w:szCs w:val="28"/>
            </w:rPr>
            <w:t>通话功能</w:t>
          </w:r>
          <w:r>
            <w:tab/>
          </w:r>
          <w:r>
            <w:fldChar w:fldCharType="begin"/>
          </w:r>
          <w:r>
            <w:instrText xml:space="preserve"> PAGEREF _Toc28437 \h </w:instrText>
          </w:r>
          <w:r>
            <w:fldChar w:fldCharType="separate"/>
          </w:r>
          <w:r>
            <w:t>20</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_Toc7770 </w:instrText>
          </w:r>
          <w:r>
            <w:rPr>
              <w:rFonts w:hint="eastAsia" w:ascii="黑体" w:hAnsi="黑体" w:eastAsia="黑体" w:cs="黑体"/>
              <w:bCs/>
            </w:rPr>
            <w:fldChar w:fldCharType="separate"/>
          </w:r>
          <w:r>
            <w:rPr>
              <w:rFonts w:hint="eastAsia" w:ascii="Segoe UI" w:hAnsi="Segoe UI" w:eastAsia="宋体" w:cs="Segoe UI"/>
              <w:bCs/>
              <w:kern w:val="0"/>
              <w:szCs w:val="28"/>
            </w:rPr>
            <w:t>4.6</w:t>
          </w:r>
          <w:r>
            <w:rPr>
              <w:rFonts w:ascii="Segoe UI" w:hAnsi="Segoe UI" w:eastAsia="宋体" w:cs="Segoe UI"/>
              <w:bCs/>
              <w:kern w:val="0"/>
              <w:szCs w:val="28"/>
            </w:rPr>
            <w:t xml:space="preserve"> </w:t>
          </w:r>
          <w:r>
            <w:rPr>
              <w:rFonts w:hint="eastAsia" w:ascii="Segoe UI" w:hAnsi="Segoe UI" w:eastAsia="宋体" w:cs="Segoe UI"/>
              <w:bCs/>
              <w:kern w:val="0"/>
              <w:szCs w:val="28"/>
            </w:rPr>
            <w:t>智能语音助手功能</w:t>
          </w:r>
          <w:r>
            <w:tab/>
          </w:r>
          <w:r>
            <w:fldChar w:fldCharType="begin"/>
          </w:r>
          <w:r>
            <w:instrText xml:space="preserve"> PAGEREF _Toc7770 \h </w:instrText>
          </w:r>
          <w:r>
            <w:fldChar w:fldCharType="separate"/>
          </w:r>
          <w:r>
            <w:t>21</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_Toc19442 </w:instrText>
          </w:r>
          <w:r>
            <w:rPr>
              <w:rFonts w:hint="eastAsia" w:ascii="黑体" w:hAnsi="黑体" w:eastAsia="黑体" w:cs="黑体"/>
              <w:bCs/>
            </w:rPr>
            <w:fldChar w:fldCharType="separate"/>
          </w:r>
          <w:r>
            <w:rPr>
              <w:rFonts w:hint="eastAsia" w:ascii="Segoe UI" w:hAnsi="Segoe UI" w:eastAsia="宋体" w:cs="Segoe UI"/>
              <w:bCs/>
              <w:kern w:val="0"/>
              <w:szCs w:val="28"/>
            </w:rPr>
            <w:t>4.7</w:t>
          </w:r>
          <w:r>
            <w:rPr>
              <w:rFonts w:ascii="Segoe UI" w:hAnsi="Segoe UI" w:eastAsia="宋体" w:cs="Segoe UI"/>
              <w:bCs/>
              <w:kern w:val="0"/>
              <w:szCs w:val="28"/>
            </w:rPr>
            <w:t xml:space="preserve"> </w:t>
          </w:r>
          <w:r>
            <w:rPr>
              <w:rFonts w:hint="eastAsia" w:ascii="Segoe UI" w:hAnsi="Segoe UI" w:eastAsia="宋体" w:cs="Segoe UI"/>
              <w:bCs/>
              <w:kern w:val="0"/>
              <w:szCs w:val="28"/>
            </w:rPr>
            <w:t>个人中心页面</w:t>
          </w:r>
          <w:r>
            <w:tab/>
          </w:r>
          <w:r>
            <w:fldChar w:fldCharType="begin"/>
          </w:r>
          <w:r>
            <w:instrText xml:space="preserve"> PAGEREF _Toc19442 \h </w:instrText>
          </w:r>
          <w:r>
            <w:fldChar w:fldCharType="separate"/>
          </w:r>
          <w:r>
            <w:t>24</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_Toc20519 </w:instrText>
          </w:r>
          <w:r>
            <w:rPr>
              <w:rFonts w:hint="eastAsia" w:ascii="黑体" w:hAnsi="黑体" w:eastAsia="黑体" w:cs="黑体"/>
              <w:bCs/>
            </w:rPr>
            <w:fldChar w:fldCharType="separate"/>
          </w:r>
          <w:r>
            <w:rPr>
              <w:rFonts w:ascii="Segoe UI" w:hAnsi="Segoe UI" w:eastAsia="宋体" w:cs="Segoe UI"/>
              <w:bCs/>
              <w:kern w:val="0"/>
            </w:rPr>
            <w:t xml:space="preserve">a. </w:t>
          </w:r>
          <w:r>
            <w:rPr>
              <w:rFonts w:hint="eastAsia" w:ascii="Segoe UI" w:hAnsi="Segoe UI" w:eastAsia="宋体" w:cs="Segoe UI"/>
              <w:bCs/>
              <w:kern w:val="0"/>
            </w:rPr>
            <w:t>可在此进入“健康数据”、“紧急联系人”等功能。</w:t>
          </w:r>
          <w:r>
            <w:tab/>
          </w:r>
          <w:r>
            <w:fldChar w:fldCharType="begin"/>
          </w:r>
          <w:r>
            <w:instrText xml:space="preserve"> PAGEREF _Toc20519 \h </w:instrText>
          </w:r>
          <w:r>
            <w:fldChar w:fldCharType="separate"/>
          </w:r>
          <w:r>
            <w:t>25</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_Toc7933 </w:instrText>
          </w:r>
          <w:r>
            <w:rPr>
              <w:rFonts w:hint="eastAsia" w:ascii="黑体" w:hAnsi="黑体" w:eastAsia="黑体" w:cs="黑体"/>
              <w:bCs/>
            </w:rPr>
            <w:fldChar w:fldCharType="separate"/>
          </w:r>
          <w:r>
            <w:rPr>
              <w:rFonts w:ascii="Segoe UI" w:hAnsi="Segoe UI" w:eastAsia="宋体" w:cs="Segoe UI"/>
              <w:bCs/>
              <w:kern w:val="0"/>
            </w:rPr>
            <w:t xml:space="preserve">b. </w:t>
          </w:r>
          <w:r>
            <w:rPr>
              <w:rFonts w:hint="eastAsia" w:ascii="Segoe UI" w:hAnsi="Segoe UI" w:eastAsia="宋体" w:cs="Segoe UI"/>
              <w:bCs/>
              <w:kern w:val="0"/>
            </w:rPr>
            <w:t>编辑用户个人信息：</w:t>
          </w:r>
          <w:r>
            <w:rPr>
              <w:rFonts w:hint="eastAsia" w:ascii="Segoe UI" w:hAnsi="Segoe UI" w:eastAsia="宋体" w:cs="Segoe UI"/>
              <w:kern w:val="0"/>
            </w:rPr>
            <w:t>修改姓名、年龄或头像。</w:t>
          </w:r>
          <w:r>
            <w:tab/>
          </w:r>
          <w:r>
            <w:fldChar w:fldCharType="begin"/>
          </w:r>
          <w:r>
            <w:instrText xml:space="preserve"> PAGEREF _Toc7933 \h </w:instrText>
          </w:r>
          <w:r>
            <w:fldChar w:fldCharType="separate"/>
          </w:r>
          <w:r>
            <w:t>25</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_Toc22729 </w:instrText>
          </w:r>
          <w:r>
            <w:rPr>
              <w:rFonts w:hint="eastAsia" w:ascii="黑体" w:hAnsi="黑体" w:eastAsia="黑体" w:cs="黑体"/>
              <w:bCs/>
            </w:rPr>
            <w:fldChar w:fldCharType="separate"/>
          </w:r>
          <w:r>
            <w:rPr>
              <w:rFonts w:ascii="Segoe UI" w:hAnsi="Segoe UI" w:eastAsia="宋体" w:cs="Segoe UI"/>
              <w:bCs/>
              <w:kern w:val="0"/>
            </w:rPr>
            <w:t xml:space="preserve">c. </w:t>
          </w:r>
          <w:r>
            <w:rPr>
              <w:rFonts w:hint="eastAsia" w:ascii="Segoe UI" w:hAnsi="Segoe UI" w:eastAsia="宋体" w:cs="Segoe UI"/>
              <w:bCs/>
              <w:kern w:val="0"/>
            </w:rPr>
            <w:t>设置界面</w:t>
          </w:r>
          <w:r>
            <w:tab/>
          </w:r>
          <w:r>
            <w:fldChar w:fldCharType="begin"/>
          </w:r>
          <w:r>
            <w:instrText xml:space="preserve"> PAGEREF _Toc22729 \h </w:instrText>
          </w:r>
          <w:r>
            <w:fldChar w:fldCharType="separate"/>
          </w:r>
          <w:r>
            <w:t>26</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_Toc20077 </w:instrText>
          </w:r>
          <w:r>
            <w:rPr>
              <w:rFonts w:hint="eastAsia" w:ascii="黑体" w:hAnsi="黑体" w:eastAsia="黑体" w:cs="黑体"/>
              <w:bCs/>
            </w:rPr>
            <w:fldChar w:fldCharType="separate"/>
          </w:r>
          <w:r>
            <w:rPr>
              <w:rFonts w:hint="eastAsia" w:ascii="Segoe UI" w:hAnsi="Segoe UI" w:eastAsia="宋体" w:cs="Segoe UI"/>
              <w:bCs/>
              <w:kern w:val="0"/>
            </w:rPr>
            <w:t>d</w:t>
          </w:r>
          <w:r>
            <w:rPr>
              <w:rFonts w:ascii="Segoe UI" w:hAnsi="Segoe UI" w:eastAsia="宋体" w:cs="Segoe UI"/>
              <w:bCs/>
              <w:kern w:val="0"/>
            </w:rPr>
            <w:t xml:space="preserve">. </w:t>
          </w:r>
          <w:r>
            <w:rPr>
              <w:rFonts w:hint="eastAsia" w:ascii="Segoe UI" w:hAnsi="Segoe UI" w:eastAsia="宋体" w:cs="Segoe UI"/>
              <w:bCs/>
              <w:kern w:val="0"/>
            </w:rPr>
            <w:t>开发者介绍页面</w:t>
          </w:r>
          <w:r>
            <w:tab/>
          </w:r>
          <w:r>
            <w:fldChar w:fldCharType="begin"/>
          </w:r>
          <w:r>
            <w:instrText xml:space="preserve"> PAGEREF _Toc20077 \h </w:instrText>
          </w:r>
          <w:r>
            <w:fldChar w:fldCharType="separate"/>
          </w:r>
          <w:r>
            <w:t>26</w:t>
          </w:r>
          <w:r>
            <w:fldChar w:fldCharType="end"/>
          </w:r>
          <w:r>
            <w:rPr>
              <w:rFonts w:hint="eastAsia" w:ascii="黑体" w:hAnsi="黑体" w:eastAsia="黑体" w:cs="黑体"/>
              <w:bCs/>
            </w:rPr>
            <w:fldChar w:fldCharType="end"/>
          </w:r>
        </w:p>
        <w:p>
          <w:pPr>
            <w:pStyle w:val="14"/>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_Toc661 </w:instrText>
          </w:r>
          <w:r>
            <w:rPr>
              <w:rFonts w:hint="eastAsia" w:ascii="黑体" w:hAnsi="黑体" w:eastAsia="黑体" w:cs="黑体"/>
              <w:bCs/>
            </w:rPr>
            <w:fldChar w:fldCharType="separate"/>
          </w:r>
          <w:r>
            <w:rPr>
              <w:rFonts w:ascii="Times New Roman" w:hAnsi="Times New Roman"/>
              <w:bCs/>
              <w:szCs w:val="40"/>
            </w:rPr>
            <w:t xml:space="preserve">5. </w:t>
          </w:r>
          <w:r>
            <w:rPr>
              <w:rFonts w:hint="eastAsia" w:ascii="Times New Roman" w:hAnsi="Times New Roman"/>
              <w:bCs/>
              <w:szCs w:val="40"/>
            </w:rPr>
            <w:t>程序的优点与局限性</w:t>
          </w:r>
          <w:r>
            <w:tab/>
          </w:r>
          <w:r>
            <w:fldChar w:fldCharType="begin"/>
          </w:r>
          <w:r>
            <w:instrText xml:space="preserve"> PAGEREF _Toc661 \h </w:instrText>
          </w:r>
          <w:r>
            <w:fldChar w:fldCharType="separate"/>
          </w:r>
          <w:r>
            <w:t>27</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_Toc27733 </w:instrText>
          </w:r>
          <w:r>
            <w:rPr>
              <w:rFonts w:hint="eastAsia" w:ascii="黑体" w:hAnsi="黑体" w:eastAsia="黑体" w:cs="黑体"/>
              <w:bCs/>
            </w:rPr>
            <w:fldChar w:fldCharType="separate"/>
          </w:r>
          <w:r>
            <w:rPr>
              <w:rFonts w:hint="default" w:ascii="Times New Roman" w:hAnsi="Times New Roman"/>
              <w:bCs/>
              <w:szCs w:val="36"/>
            </w:rPr>
            <w:t xml:space="preserve">5.1 </w:t>
          </w:r>
          <w:r>
            <w:rPr>
              <w:rFonts w:hint="eastAsia" w:ascii="Times New Roman" w:hAnsi="Times New Roman"/>
              <w:bCs/>
              <w:szCs w:val="36"/>
            </w:rPr>
            <w:t>优点</w:t>
          </w:r>
          <w:r>
            <w:tab/>
          </w:r>
          <w:r>
            <w:fldChar w:fldCharType="begin"/>
          </w:r>
          <w:r>
            <w:instrText xml:space="preserve"> PAGEREF _Toc27733 \h </w:instrText>
          </w:r>
          <w:r>
            <w:fldChar w:fldCharType="separate"/>
          </w:r>
          <w:r>
            <w:t>27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_Toc3100 </w:instrText>
          </w:r>
          <w:r>
            <w:rPr>
              <w:rFonts w:hint="eastAsia" w:ascii="黑体" w:hAnsi="黑体" w:eastAsia="黑体" w:cs="黑体"/>
              <w:bCs/>
            </w:rPr>
            <w:fldChar w:fldCharType="separate"/>
          </w:r>
          <w:r>
            <w:rPr>
              <w:rFonts w:hint="default" w:ascii="Times New Roman" w:hAnsi="Times New Roman"/>
              <w:bCs/>
              <w:szCs w:val="32"/>
            </w:rPr>
            <w:t xml:space="preserve">5.1.1 </w:t>
          </w:r>
          <w:r>
            <w:rPr>
              <w:rFonts w:hint="eastAsia" w:ascii="Times New Roman" w:hAnsi="Times New Roman"/>
              <w:bCs/>
              <w:szCs w:val="32"/>
            </w:rPr>
            <w:t>平台选择的战略优势</w:t>
          </w:r>
          <w:r>
            <w:tab/>
          </w:r>
          <w:r>
            <w:fldChar w:fldCharType="begin"/>
          </w:r>
          <w:r>
            <w:instrText xml:space="preserve"> PAGEREF _Toc3100 \h </w:instrText>
          </w:r>
          <w:r>
            <w:fldChar w:fldCharType="separate"/>
          </w:r>
          <w:r>
            <w:t>27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_Toc1697 </w:instrText>
          </w:r>
          <w:r>
            <w:rPr>
              <w:rFonts w:hint="eastAsia" w:ascii="黑体" w:hAnsi="黑体" w:eastAsia="黑体" w:cs="黑体"/>
              <w:bCs/>
            </w:rPr>
            <w:fldChar w:fldCharType="separate"/>
          </w:r>
          <w:r>
            <w:rPr>
              <w:rFonts w:hint="default" w:ascii="Times New Roman" w:hAnsi="Times New Roman"/>
              <w:bCs/>
              <w:szCs w:val="32"/>
            </w:rPr>
            <w:t xml:space="preserve">5.1.2 </w:t>
          </w:r>
          <w:r>
            <w:rPr>
              <w:rFonts w:hint="eastAsia" w:ascii="Times New Roman" w:hAnsi="Times New Roman"/>
              <w:bCs/>
              <w:szCs w:val="32"/>
            </w:rPr>
            <w:t>功能设计的针对性</w:t>
          </w:r>
          <w:r>
            <w:tab/>
          </w:r>
          <w:r>
            <w:fldChar w:fldCharType="begin"/>
          </w:r>
          <w:r>
            <w:instrText xml:space="preserve"> PAGEREF _Toc1697 \h </w:instrText>
          </w:r>
          <w:r>
            <w:fldChar w:fldCharType="separate"/>
          </w:r>
          <w:r>
            <w:t>27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_Toc30388 </w:instrText>
          </w:r>
          <w:r>
            <w:rPr>
              <w:rFonts w:hint="eastAsia" w:ascii="黑体" w:hAnsi="黑体" w:eastAsia="黑体" w:cs="黑体"/>
              <w:bCs/>
            </w:rPr>
            <w:fldChar w:fldCharType="separate"/>
          </w:r>
          <w:r>
            <w:rPr>
              <w:rFonts w:hint="default" w:ascii="Times New Roman" w:hAnsi="Times New Roman"/>
              <w:bCs/>
              <w:szCs w:val="32"/>
            </w:rPr>
            <w:t xml:space="preserve">5.1.3 </w:t>
          </w:r>
          <w:r>
            <w:rPr>
              <w:rFonts w:hint="eastAsia" w:ascii="Times New Roman" w:hAnsi="Times New Roman"/>
              <w:bCs/>
              <w:szCs w:val="32"/>
            </w:rPr>
            <w:t>用户界面的友好性</w:t>
          </w:r>
          <w:r>
            <w:tab/>
          </w:r>
          <w:r>
            <w:fldChar w:fldCharType="begin"/>
          </w:r>
          <w:r>
            <w:instrText xml:space="preserve"> PAGEREF _Toc30388 \h </w:instrText>
          </w:r>
          <w:r>
            <w:fldChar w:fldCharType="separate"/>
          </w:r>
          <w:r>
            <w:t>27</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 </w:instrText>
          </w:r>
          <w:r>
            <w:rPr>
              <w:rFonts w:hint="eastAsia" w:ascii="黑体" w:hAnsi="黑体" w:eastAsia="黑体" w:cs="黑体"/>
              <w:bCs/>
            </w:rPr>
            <w:fldChar w:fldCharType="separate"/>
          </w:r>
          <w:r>
            <w:rPr>
              <w:rFonts w:hint="default" w:ascii="Times New Roman" w:hAnsi="Times New Roman"/>
              <w:bCs/>
              <w:szCs w:val="32"/>
            </w:rPr>
            <w:t xml:space="preserve">5.1.4 </w:t>
          </w:r>
          <w:r>
            <w:rPr>
              <w:rFonts w:hint="eastAsia" w:ascii="Times New Roman" w:hAnsi="Times New Roman"/>
              <w:bCs/>
              <w:szCs w:val="32"/>
            </w:rPr>
            <w:t>技术创新与融合</w:t>
          </w:r>
          <w:r>
            <w:tab/>
          </w:r>
          <w:r>
            <w:fldChar w:fldCharType="begin"/>
          </w:r>
          <w:r>
            <w:instrText xml:space="preserve"> PAGEREF _Toc1 \h </w:instrText>
          </w:r>
          <w:r>
            <w:fldChar w:fldCharType="separate"/>
          </w:r>
          <w:r>
            <w:t>28</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_Toc11832 </w:instrText>
          </w:r>
          <w:r>
            <w:rPr>
              <w:rFonts w:hint="eastAsia" w:ascii="黑体" w:hAnsi="黑体" w:eastAsia="黑体" w:cs="黑体"/>
              <w:bCs/>
            </w:rPr>
            <w:fldChar w:fldCharType="separate"/>
          </w:r>
          <w:r>
            <w:rPr>
              <w:rFonts w:hint="default" w:ascii="Times New Roman" w:hAnsi="Times New Roman"/>
              <w:bCs/>
              <w:szCs w:val="32"/>
            </w:rPr>
            <w:t xml:space="preserve">5.1.5 </w:t>
          </w:r>
          <w:r>
            <w:rPr>
              <w:rFonts w:hint="eastAsia" w:ascii="Times New Roman" w:hAnsi="Times New Roman"/>
              <w:bCs/>
              <w:szCs w:val="32"/>
            </w:rPr>
            <w:t>与微信生态的无缝整合</w:t>
          </w:r>
          <w:r>
            <w:tab/>
          </w:r>
          <w:r>
            <w:fldChar w:fldCharType="begin"/>
          </w:r>
          <w:r>
            <w:instrText xml:space="preserve"> PAGEREF _Toc11832 \h </w:instrText>
          </w:r>
          <w:r>
            <w:fldChar w:fldCharType="separate"/>
          </w:r>
          <w:r>
            <w:t>28</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_Toc297 </w:instrText>
          </w:r>
          <w:r>
            <w:rPr>
              <w:rFonts w:hint="eastAsia" w:ascii="黑体" w:hAnsi="黑体" w:eastAsia="黑体" w:cs="黑体"/>
              <w:bCs/>
            </w:rPr>
            <w:fldChar w:fldCharType="separate"/>
          </w:r>
          <w:r>
            <w:rPr>
              <w:rFonts w:hint="default" w:ascii="Times New Roman" w:hAnsi="Times New Roman"/>
              <w:bCs/>
              <w:szCs w:val="36"/>
            </w:rPr>
            <w:t xml:space="preserve">5.2 </w:t>
          </w:r>
          <w:r>
            <w:rPr>
              <w:rFonts w:hint="eastAsia" w:ascii="Times New Roman" w:hAnsi="Times New Roman"/>
              <w:bCs/>
              <w:szCs w:val="36"/>
            </w:rPr>
            <w:t>局限性</w:t>
          </w:r>
          <w:r>
            <w:tab/>
          </w:r>
          <w:r>
            <w:fldChar w:fldCharType="begin"/>
          </w:r>
          <w:r>
            <w:instrText xml:space="preserve"> PAGEREF _Toc297 \h </w:instrText>
          </w:r>
          <w:r>
            <w:fldChar w:fldCharType="separate"/>
          </w:r>
          <w:r>
            <w:t>28</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_Toc31687 </w:instrText>
          </w:r>
          <w:r>
            <w:rPr>
              <w:rFonts w:hint="eastAsia" w:ascii="黑体" w:hAnsi="黑体" w:eastAsia="黑体" w:cs="黑体"/>
              <w:bCs/>
            </w:rPr>
            <w:fldChar w:fldCharType="separate"/>
          </w:r>
          <w:r>
            <w:rPr>
              <w:rFonts w:hint="default" w:ascii="Times New Roman" w:hAnsi="Times New Roman"/>
              <w:bCs/>
              <w:szCs w:val="32"/>
            </w:rPr>
            <w:t xml:space="preserve">5.2.1 </w:t>
          </w:r>
          <w:r>
            <w:rPr>
              <w:rFonts w:hint="eastAsia" w:ascii="Times New Roman" w:hAnsi="Times New Roman"/>
              <w:bCs/>
              <w:szCs w:val="32"/>
            </w:rPr>
            <w:t>平台依赖性的制约</w:t>
          </w:r>
          <w:r>
            <w:tab/>
          </w:r>
          <w:r>
            <w:fldChar w:fldCharType="begin"/>
          </w:r>
          <w:r>
            <w:instrText xml:space="preserve"> PAGEREF _Toc31687 \h </w:instrText>
          </w:r>
          <w:r>
            <w:fldChar w:fldCharType="separate"/>
          </w:r>
          <w:r>
            <w:t>28</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_Toc19723 </w:instrText>
          </w:r>
          <w:r>
            <w:rPr>
              <w:rFonts w:hint="eastAsia" w:ascii="黑体" w:hAnsi="黑体" w:eastAsia="黑体" w:cs="黑体"/>
              <w:bCs/>
            </w:rPr>
            <w:fldChar w:fldCharType="separate"/>
          </w:r>
          <w:r>
            <w:rPr>
              <w:rFonts w:hint="default" w:ascii="Times New Roman" w:hAnsi="Times New Roman"/>
              <w:bCs/>
              <w:szCs w:val="32"/>
            </w:rPr>
            <w:t xml:space="preserve">5.2.2 </w:t>
          </w:r>
          <w:r>
            <w:rPr>
              <w:rFonts w:hint="eastAsia" w:ascii="Times New Roman" w:hAnsi="Times New Roman"/>
              <w:bCs/>
              <w:szCs w:val="32"/>
            </w:rPr>
            <w:t>技术实现的挑战与不足</w:t>
          </w:r>
          <w:r>
            <w:tab/>
          </w:r>
          <w:r>
            <w:fldChar w:fldCharType="begin"/>
          </w:r>
          <w:r>
            <w:instrText xml:space="preserve"> PAGEREF _Toc19723 \h </w:instrText>
          </w:r>
          <w:r>
            <w:fldChar w:fldCharType="separate"/>
          </w:r>
          <w:r>
            <w:t>28</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_Toc912 </w:instrText>
          </w:r>
          <w:r>
            <w:rPr>
              <w:rFonts w:hint="eastAsia" w:ascii="黑体" w:hAnsi="黑体" w:eastAsia="黑体" w:cs="黑体"/>
              <w:bCs/>
            </w:rPr>
            <w:fldChar w:fldCharType="separate"/>
          </w:r>
          <w:r>
            <w:rPr>
              <w:rFonts w:hint="default" w:ascii="Times New Roman" w:hAnsi="Times New Roman"/>
              <w:bCs/>
              <w:szCs w:val="32"/>
            </w:rPr>
            <w:t xml:space="preserve">5.2.3 </w:t>
          </w:r>
          <w:r>
            <w:rPr>
              <w:rFonts w:hint="eastAsia" w:ascii="Times New Roman" w:hAnsi="Times New Roman"/>
              <w:bCs/>
              <w:szCs w:val="32"/>
            </w:rPr>
            <w:t>用户群体的数字鸿沟问题</w:t>
          </w:r>
          <w:r>
            <w:tab/>
          </w:r>
          <w:r>
            <w:fldChar w:fldCharType="begin"/>
          </w:r>
          <w:r>
            <w:instrText xml:space="preserve"> PAGEREF _Toc912 \h </w:instrText>
          </w:r>
          <w:r>
            <w:fldChar w:fldCharType="separate"/>
          </w:r>
          <w:r>
            <w:t>28</w:t>
          </w:r>
          <w:r>
            <w:fldChar w:fldCharType="end"/>
          </w:r>
          <w:r>
            <w:rPr>
              <w:rFonts w:hint="eastAsia" w:ascii="黑体" w:hAnsi="黑体" w:eastAsia="黑体" w:cs="黑体"/>
              <w:bCs/>
            </w:rPr>
            <w:fldChar w:fldCharType="end"/>
          </w:r>
        </w:p>
        <w:p>
          <w:pPr>
            <w:pStyle w:val="16"/>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_Toc22527 </w:instrText>
          </w:r>
          <w:r>
            <w:rPr>
              <w:rFonts w:hint="eastAsia" w:ascii="黑体" w:hAnsi="黑体" w:eastAsia="黑体" w:cs="黑体"/>
              <w:bCs/>
            </w:rPr>
            <w:fldChar w:fldCharType="separate"/>
          </w:r>
          <w:r>
            <w:rPr>
              <w:rFonts w:hint="default" w:ascii="Times New Roman" w:hAnsi="Times New Roman"/>
              <w:bCs/>
              <w:szCs w:val="32"/>
            </w:rPr>
            <w:t xml:space="preserve">5.2.4 </w:t>
          </w:r>
          <w:r>
            <w:rPr>
              <w:rFonts w:hint="eastAsia" w:ascii="Times New Roman" w:hAnsi="Times New Roman"/>
              <w:bCs/>
              <w:szCs w:val="32"/>
            </w:rPr>
            <w:t>专业性与易用性的两难抉择</w:t>
          </w:r>
          <w:r>
            <w:tab/>
          </w:r>
          <w:r>
            <w:fldChar w:fldCharType="begin"/>
          </w:r>
          <w:r>
            <w:instrText xml:space="preserve"> PAGEREF _Toc22527 \h </w:instrText>
          </w:r>
          <w:r>
            <w:fldChar w:fldCharType="separate"/>
          </w:r>
          <w:r>
            <w:t>29</w:t>
          </w:r>
          <w:r>
            <w:fldChar w:fldCharType="end"/>
          </w:r>
          <w:r>
            <w:rPr>
              <w:rFonts w:hint="eastAsia" w:ascii="黑体" w:hAnsi="黑体" w:eastAsia="黑体" w:cs="黑体"/>
              <w:bCs/>
            </w:rPr>
            <w:fldChar w:fldCharType="end"/>
          </w:r>
        </w:p>
        <w:p>
          <w:pPr>
            <w:pStyle w:val="14"/>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_Toc19948 </w:instrText>
          </w:r>
          <w:r>
            <w:rPr>
              <w:rFonts w:hint="eastAsia" w:ascii="黑体" w:hAnsi="黑体" w:eastAsia="黑体" w:cs="黑体"/>
              <w:bCs/>
            </w:rPr>
            <w:fldChar w:fldCharType="separate"/>
          </w:r>
          <w:r>
            <w:rPr>
              <w:rFonts w:ascii="Times New Roman" w:hAnsi="Times New Roman"/>
              <w:bCs/>
              <w:szCs w:val="40"/>
            </w:rPr>
            <w:t xml:space="preserve">6. </w:t>
          </w:r>
          <w:r>
            <w:rPr>
              <w:rFonts w:hint="eastAsia" w:ascii="Times New Roman" w:hAnsi="Times New Roman"/>
              <w:bCs/>
              <w:szCs w:val="40"/>
            </w:rPr>
            <w:t>未来改进方向</w:t>
          </w:r>
          <w:r>
            <w:tab/>
          </w:r>
          <w:r>
            <w:fldChar w:fldCharType="begin"/>
          </w:r>
          <w:r>
            <w:instrText xml:space="preserve"> PAGEREF _Toc19948 \h </w:instrText>
          </w:r>
          <w:r>
            <w:fldChar w:fldCharType="separate"/>
          </w:r>
          <w:r>
            <w:t>29</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_Toc16617 </w:instrText>
          </w:r>
          <w:r>
            <w:rPr>
              <w:rFonts w:hint="eastAsia" w:ascii="黑体" w:hAnsi="黑体" w:eastAsia="黑体" w:cs="黑体"/>
              <w:bCs/>
            </w:rPr>
            <w:fldChar w:fldCharType="separate"/>
          </w:r>
          <w:r>
            <w:rPr>
              <w:rFonts w:hint="default" w:ascii="Times New Roman" w:hAnsi="Times New Roman"/>
              <w:bCs/>
              <w:szCs w:val="36"/>
            </w:rPr>
            <w:t xml:space="preserve">6.1 </w:t>
          </w:r>
          <w:r>
            <w:rPr>
              <w:rFonts w:ascii="Times New Roman" w:hAnsi="Times New Roman"/>
              <w:bCs/>
              <w:szCs w:val="36"/>
            </w:rPr>
            <w:t>智能语音交互的优化升级</w:t>
          </w:r>
          <w:r>
            <w:tab/>
          </w:r>
          <w:r>
            <w:fldChar w:fldCharType="begin"/>
          </w:r>
          <w:r>
            <w:instrText xml:space="preserve"> PAGEREF _Toc16617 \h </w:instrText>
          </w:r>
          <w:r>
            <w:fldChar w:fldCharType="separate"/>
          </w:r>
          <w:r>
            <w:t>29</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_Toc7764 </w:instrText>
          </w:r>
          <w:r>
            <w:rPr>
              <w:rFonts w:hint="eastAsia" w:ascii="黑体" w:hAnsi="黑体" w:eastAsia="黑体" w:cs="黑体"/>
              <w:bCs/>
            </w:rPr>
            <w:fldChar w:fldCharType="separate"/>
          </w:r>
          <w:r>
            <w:rPr>
              <w:rFonts w:hint="default" w:ascii="Times New Roman" w:hAnsi="Times New Roman"/>
              <w:bCs/>
              <w:szCs w:val="36"/>
            </w:rPr>
            <w:t xml:space="preserve">6.2 </w:t>
          </w:r>
          <w:r>
            <w:rPr>
              <w:rFonts w:ascii="Times New Roman" w:hAnsi="Times New Roman"/>
              <w:bCs/>
              <w:szCs w:val="36"/>
            </w:rPr>
            <w:t>健康数据的智能分析与预警</w:t>
          </w:r>
          <w:r>
            <w:tab/>
          </w:r>
          <w:r>
            <w:fldChar w:fldCharType="begin"/>
          </w:r>
          <w:r>
            <w:instrText xml:space="preserve"> PAGEREF _Toc7764 \h </w:instrText>
          </w:r>
          <w:r>
            <w:fldChar w:fldCharType="separate"/>
          </w:r>
          <w:r>
            <w:t>29</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_Toc1251 </w:instrText>
          </w:r>
          <w:r>
            <w:rPr>
              <w:rFonts w:hint="eastAsia" w:ascii="黑体" w:hAnsi="黑体" w:eastAsia="黑体" w:cs="黑体"/>
              <w:bCs/>
            </w:rPr>
            <w:fldChar w:fldCharType="separate"/>
          </w:r>
          <w:r>
            <w:rPr>
              <w:rFonts w:hint="default" w:ascii="Times New Roman" w:hAnsi="Times New Roman"/>
              <w:bCs/>
              <w:szCs w:val="36"/>
            </w:rPr>
            <w:t xml:space="preserve">6.3 </w:t>
          </w:r>
          <w:r>
            <w:rPr>
              <w:rFonts w:ascii="Times New Roman" w:hAnsi="Times New Roman"/>
              <w:bCs/>
              <w:szCs w:val="36"/>
            </w:rPr>
            <w:t>远程照护系统的构建</w:t>
          </w:r>
          <w:r>
            <w:tab/>
          </w:r>
          <w:r>
            <w:fldChar w:fldCharType="begin"/>
          </w:r>
          <w:r>
            <w:instrText xml:space="preserve"> PAGEREF _Toc1251 \h </w:instrText>
          </w:r>
          <w:r>
            <w:fldChar w:fldCharType="separate"/>
          </w:r>
          <w:r>
            <w:t>29</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_Toc12018 </w:instrText>
          </w:r>
          <w:r>
            <w:rPr>
              <w:rFonts w:hint="eastAsia" w:ascii="黑体" w:hAnsi="黑体" w:eastAsia="黑体" w:cs="黑体"/>
              <w:bCs/>
            </w:rPr>
            <w:fldChar w:fldCharType="separate"/>
          </w:r>
          <w:r>
            <w:rPr>
              <w:rFonts w:hint="default" w:ascii="Times New Roman" w:hAnsi="Times New Roman"/>
              <w:bCs/>
              <w:szCs w:val="36"/>
            </w:rPr>
            <w:t xml:space="preserve">6.4 </w:t>
          </w:r>
          <w:r>
            <w:rPr>
              <w:rFonts w:ascii="Times New Roman" w:hAnsi="Times New Roman"/>
              <w:bCs/>
              <w:szCs w:val="36"/>
            </w:rPr>
            <w:t>社区互助平台的整合</w:t>
          </w:r>
          <w:r>
            <w:tab/>
          </w:r>
          <w:r>
            <w:fldChar w:fldCharType="begin"/>
          </w:r>
          <w:r>
            <w:instrText xml:space="preserve"> PAGEREF _Toc12018 \h </w:instrText>
          </w:r>
          <w:r>
            <w:fldChar w:fldCharType="separate"/>
          </w:r>
          <w:r>
            <w:t>30</w:t>
          </w:r>
          <w:r>
            <w:fldChar w:fldCharType="end"/>
          </w:r>
          <w:r>
            <w:rPr>
              <w:rFonts w:hint="eastAsia" w:ascii="黑体" w:hAnsi="黑体" w:eastAsia="黑体" w:cs="黑体"/>
              <w:bCs/>
            </w:rPr>
            <w:fldChar w:fldCharType="end"/>
          </w:r>
        </w:p>
        <w:p>
          <w:pPr>
            <w:pStyle w:val="15"/>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_Toc18686 </w:instrText>
          </w:r>
          <w:r>
            <w:rPr>
              <w:rFonts w:hint="eastAsia" w:ascii="黑体" w:hAnsi="黑体" w:eastAsia="黑体" w:cs="黑体"/>
              <w:bCs/>
            </w:rPr>
            <w:fldChar w:fldCharType="separate"/>
          </w:r>
          <w:r>
            <w:rPr>
              <w:rFonts w:hint="default" w:ascii="Times New Roman" w:hAnsi="Times New Roman"/>
              <w:bCs/>
              <w:szCs w:val="36"/>
            </w:rPr>
            <w:t xml:space="preserve">6.5 </w:t>
          </w:r>
          <w:r>
            <w:rPr>
              <w:rFonts w:ascii="Times New Roman" w:hAnsi="Times New Roman"/>
              <w:bCs/>
              <w:szCs w:val="36"/>
            </w:rPr>
            <w:t>用户适应性个性化</w:t>
          </w:r>
          <w:r>
            <w:tab/>
          </w:r>
          <w:r>
            <w:fldChar w:fldCharType="begin"/>
          </w:r>
          <w:r>
            <w:instrText xml:space="preserve"> PAGEREF _Toc18686 \h </w:instrText>
          </w:r>
          <w:r>
            <w:fldChar w:fldCharType="separate"/>
          </w:r>
          <w:r>
            <w:t>30</w:t>
          </w:r>
          <w:r>
            <w:fldChar w:fldCharType="end"/>
          </w:r>
          <w:r>
            <w:rPr>
              <w:rFonts w:hint="eastAsia" w:ascii="黑体" w:hAnsi="黑体" w:eastAsia="黑体" w:cs="黑体"/>
              <w:bCs/>
            </w:rPr>
            <w:fldChar w:fldCharType="end"/>
          </w:r>
        </w:p>
        <w:p>
          <w:pPr>
            <w:pStyle w:val="14"/>
            <w:tabs>
              <w:tab w:val="right" w:leader="dot" w:pos="8306"/>
            </w:tabs>
          </w:pPr>
          <w:r>
            <w:rPr>
              <w:rFonts w:hint="eastAsia" w:ascii="黑体" w:hAnsi="黑体" w:eastAsia="黑体" w:cs="黑体"/>
              <w:bCs/>
            </w:rPr>
            <w:fldChar w:fldCharType="begin"/>
          </w:r>
          <w:r>
            <w:rPr>
              <w:rFonts w:hint="eastAsia" w:ascii="黑体" w:hAnsi="黑体" w:eastAsia="黑体" w:cs="黑体"/>
              <w:bCs/>
            </w:rPr>
            <w:instrText xml:space="preserve"> HYPERLINK \l _Toc24036 </w:instrText>
          </w:r>
          <w:r>
            <w:rPr>
              <w:rFonts w:hint="eastAsia" w:ascii="黑体" w:hAnsi="黑体" w:eastAsia="黑体" w:cs="黑体"/>
              <w:bCs/>
            </w:rPr>
            <w:fldChar w:fldCharType="separate"/>
          </w:r>
          <w:r>
            <w:rPr>
              <w:rFonts w:ascii="Times New Roman" w:hAnsi="Times New Roman"/>
              <w:bCs/>
              <w:szCs w:val="40"/>
            </w:rPr>
            <w:t xml:space="preserve">7. </w:t>
          </w:r>
          <w:r>
            <w:rPr>
              <w:rFonts w:hint="eastAsia" w:ascii="Times New Roman" w:hAnsi="Times New Roman"/>
              <w:bCs/>
              <w:szCs w:val="40"/>
            </w:rPr>
            <w:t>总结</w:t>
          </w:r>
          <w:r>
            <w:tab/>
          </w:r>
          <w:r>
            <w:fldChar w:fldCharType="begin"/>
          </w:r>
          <w:r>
            <w:instrText xml:space="preserve"> PAGEREF _Toc24036 \h </w:instrText>
          </w:r>
          <w:r>
            <w:fldChar w:fldCharType="separate"/>
          </w:r>
          <w:r>
            <w:t>30</w:t>
          </w:r>
          <w:r>
            <w:fldChar w:fldCharType="end"/>
          </w:r>
          <w:r>
            <w:rPr>
              <w:rFonts w:hint="eastAsia" w:ascii="黑体" w:hAnsi="黑体" w:eastAsia="黑体" w:cs="黑体"/>
              <w:bCs/>
            </w:rPr>
            <w:fldChar w:fldCharType="end"/>
          </w:r>
        </w:p>
        <w:p>
          <w:pPr>
            <w:jc w:val="center"/>
            <w:rPr>
              <w:rFonts w:hint="eastAsia" w:ascii="黑体" w:hAnsi="黑体" w:eastAsia="黑体" w:cs="黑体"/>
              <w:bCs/>
              <w:kern w:val="2"/>
              <w:sz w:val="21"/>
              <w:szCs w:val="24"/>
              <w:lang w:val="en-US" w:eastAsia="zh-CN" w:bidi="ar-SA"/>
            </w:rPr>
          </w:pPr>
          <w:r>
            <w:rPr>
              <w:rFonts w:hint="eastAsia" w:ascii="黑体" w:hAnsi="黑体" w:eastAsia="黑体" w:cs="黑体"/>
              <w:bCs/>
            </w:rPr>
            <w:fldChar w:fldCharType="end"/>
          </w:r>
        </w:p>
      </w:sdtContent>
    </w:sdt>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Cs/>
          <w:kern w:val="2"/>
          <w:sz w:val="21"/>
          <w:szCs w:val="24"/>
          <w:lang w:val="en-US" w:eastAsia="zh-CN" w:bidi="ar-SA"/>
        </w:rPr>
      </w:pPr>
    </w:p>
    <w:p>
      <w:pPr>
        <w:jc w:val="center"/>
        <w:rPr>
          <w:rFonts w:hint="eastAsia" w:ascii="黑体" w:hAnsi="黑体" w:eastAsia="黑体" w:cs="黑体"/>
          <w:b/>
          <w:bCs/>
        </w:rPr>
      </w:pPr>
    </w:p>
    <w:p>
      <w:pPr>
        <w:numPr>
          <w:ilvl w:val="0"/>
          <w:numId w:val="1"/>
        </w:numPr>
        <w:outlineLvl w:val="0"/>
        <w:rPr>
          <w:rFonts w:ascii="Times New Roman" w:hAnsi="Times New Roman"/>
          <w:b/>
          <w:bCs/>
          <w:sz w:val="32"/>
          <w:szCs w:val="40"/>
        </w:rPr>
      </w:pPr>
      <w:bookmarkStart w:id="1" w:name="_Toc2209"/>
      <w:r>
        <w:rPr>
          <w:rFonts w:hint="eastAsia" w:ascii="Times New Roman" w:hAnsi="Times New Roman"/>
          <w:b/>
          <w:bCs/>
          <w:sz w:val="32"/>
          <w:szCs w:val="40"/>
        </w:rPr>
        <w:t>项目简介</w:t>
      </w:r>
      <w:bookmarkEnd w:id="1"/>
    </w:p>
    <w:p>
      <w:pPr>
        <w:pStyle w:val="11"/>
        <w:numPr>
          <w:ilvl w:val="1"/>
          <w:numId w:val="2"/>
        </w:numPr>
        <w:ind w:firstLineChars="0"/>
        <w:outlineLvl w:val="1"/>
        <w:rPr>
          <w:rFonts w:ascii="Times New Roman" w:hAnsi="Times New Roman"/>
          <w:b/>
          <w:bCs/>
          <w:sz w:val="28"/>
          <w:szCs w:val="28"/>
        </w:rPr>
      </w:pPr>
      <w:bookmarkStart w:id="2" w:name="_Toc20712"/>
      <w:r>
        <w:rPr>
          <w:rFonts w:hint="eastAsia" w:ascii="Times New Roman" w:hAnsi="Times New Roman"/>
          <w:b/>
          <w:bCs/>
          <w:sz w:val="28"/>
          <w:szCs w:val="28"/>
        </w:rPr>
        <w:t>项目概述</w:t>
      </w:r>
      <w:bookmarkEnd w:id="2"/>
    </w:p>
    <w:p>
      <w:pPr>
        <w:ind w:firstLine="480" w:firstLineChars="200"/>
        <w:rPr>
          <w:rFonts w:ascii="Times New Roman" w:hAnsi="Times New Roman"/>
          <w:sz w:val="24"/>
          <w:szCs w:val="32"/>
        </w:rPr>
      </w:pPr>
      <w:r>
        <w:rPr>
          <w:rFonts w:hint="eastAsia" w:ascii="Times New Roman" w:hAnsi="Times New Roman"/>
          <w:sz w:val="24"/>
          <w:szCs w:val="32"/>
        </w:rPr>
        <w:t>该项目通过简洁直观的设计、大字体界面、语音交互等方式充分考虑了老年用户的使用习惯和操作能力，为老年人提供了一款功能实用、易于使用的智能陪伴工具，有效提升了老年人的生活质量和安全保障。</w:t>
      </w:r>
    </w:p>
    <w:p>
      <w:pPr>
        <w:ind w:firstLine="480" w:firstLineChars="200"/>
        <w:rPr>
          <w:rFonts w:ascii="Times New Roman" w:hAnsi="Times New Roman"/>
          <w:sz w:val="24"/>
          <w:szCs w:val="32"/>
        </w:rPr>
      </w:pPr>
      <w:r>
        <w:rPr>
          <w:rFonts w:hint="eastAsia" w:ascii="Times New Roman" w:hAnsi="Times New Roman"/>
          <w:sz w:val="24"/>
          <w:szCs w:val="32"/>
        </w:rPr>
        <w:t>“老年健康伴侣”是一款专为老年人设计的微信小程序，旨在解决老年人日常生活中面临的健康管理、安全保障、社交需求与智能交互等多方面挑战。该项目借助微信小程序的易用性和云开发技术，构建了一个功能完善、界面友好且操作简便的老年人智能陪伴系统。</w:t>
      </w:r>
    </w:p>
    <w:p>
      <w:pPr>
        <w:ind w:firstLine="480" w:firstLineChars="200"/>
        <w:rPr>
          <w:rFonts w:ascii="Times New Roman" w:hAnsi="Times New Roman"/>
          <w:sz w:val="24"/>
          <w:szCs w:val="32"/>
        </w:rPr>
      </w:pPr>
    </w:p>
    <w:p>
      <w:pPr>
        <w:pStyle w:val="11"/>
        <w:numPr>
          <w:ilvl w:val="1"/>
          <w:numId w:val="2"/>
        </w:numPr>
        <w:ind w:firstLineChars="0"/>
        <w:outlineLvl w:val="1"/>
        <w:rPr>
          <w:rFonts w:ascii="Times New Roman" w:hAnsi="Times New Roman"/>
          <w:b/>
          <w:bCs/>
          <w:sz w:val="28"/>
          <w:szCs w:val="28"/>
        </w:rPr>
      </w:pPr>
      <w:bookmarkStart w:id="3" w:name="_Toc3035"/>
      <w:r>
        <w:rPr>
          <w:rFonts w:hint="eastAsia" w:ascii="Times New Roman" w:hAnsi="Times New Roman"/>
          <w:b/>
          <w:bCs/>
          <w:sz w:val="28"/>
          <w:szCs w:val="28"/>
        </w:rPr>
        <w:t>技术架构概述</w:t>
      </w:r>
      <w:bookmarkEnd w:id="3"/>
    </w:p>
    <w:p>
      <w:pPr>
        <w:ind w:firstLine="480"/>
        <w:rPr>
          <w:rFonts w:ascii="Times New Roman" w:hAnsi="Times New Roman"/>
          <w:sz w:val="24"/>
          <w:szCs w:val="32"/>
        </w:rPr>
      </w:pPr>
      <w:r>
        <w:rPr>
          <w:rFonts w:hint="eastAsia" w:ascii="Times New Roman" w:hAnsi="Times New Roman"/>
          <w:sz w:val="24"/>
          <w:szCs w:val="32"/>
        </w:rPr>
        <w:t>本项目采用微信小程序云开发架构，以“前端页面展示+云函数后台处理+云数据库存储”的技术路线实现各项功能。整体架构设计清晰，围绕老年人日常生活需求设计了五大功能模块：健康管理、安全保障、社交沟通、智能助手以及个人中心。</w:t>
      </w:r>
    </w:p>
    <w:p>
      <w:pPr>
        <w:ind w:firstLine="480"/>
        <w:rPr>
          <w:rFonts w:ascii="Times New Roman" w:hAnsi="Times New Roman"/>
          <w:sz w:val="24"/>
          <w:szCs w:val="32"/>
        </w:rPr>
      </w:pPr>
    </w:p>
    <w:p>
      <w:pPr>
        <w:pStyle w:val="11"/>
        <w:numPr>
          <w:ilvl w:val="1"/>
          <w:numId w:val="2"/>
        </w:numPr>
        <w:ind w:firstLineChars="0"/>
        <w:outlineLvl w:val="1"/>
        <w:rPr>
          <w:rFonts w:ascii="Times New Roman" w:hAnsi="Times New Roman"/>
          <w:b/>
          <w:bCs/>
          <w:sz w:val="28"/>
          <w:szCs w:val="28"/>
        </w:rPr>
      </w:pPr>
      <w:bookmarkStart w:id="4" w:name="_Toc18972"/>
      <w:r>
        <w:rPr>
          <w:rFonts w:hint="eastAsia" w:ascii="Times New Roman" w:hAnsi="Times New Roman"/>
          <w:b/>
          <w:bCs/>
          <w:sz w:val="28"/>
          <w:szCs w:val="28"/>
        </w:rPr>
        <w:t>核心功能模块</w:t>
      </w:r>
      <w:bookmarkEnd w:id="4"/>
    </w:p>
    <w:p>
      <w:pPr>
        <w:jc w:val="left"/>
        <w:outlineLvl w:val="2"/>
        <w:rPr>
          <w:rFonts w:ascii="Times New Roman" w:hAnsi="Times New Roman"/>
          <w:b/>
          <w:bCs/>
          <w:sz w:val="24"/>
        </w:rPr>
      </w:pPr>
      <w:bookmarkStart w:id="5" w:name="_Toc702"/>
      <w:r>
        <w:rPr>
          <w:rFonts w:hint="eastAsia" w:ascii="Times New Roman" w:hAnsi="Times New Roman"/>
          <w:b/>
          <w:bCs/>
          <w:sz w:val="24"/>
        </w:rPr>
        <w:t>1.3.1健康管理模块</w:t>
      </w:r>
      <w:bookmarkEnd w:id="5"/>
    </w:p>
    <w:p>
      <w:pPr>
        <w:ind w:firstLine="480"/>
        <w:rPr>
          <w:rFonts w:ascii="Times New Roman" w:hAnsi="Times New Roman"/>
          <w:sz w:val="24"/>
          <w:szCs w:val="32"/>
        </w:rPr>
      </w:pPr>
      <w:r>
        <w:rPr>
          <w:rFonts w:hint="eastAsia" w:ascii="Times New Roman" w:hAnsi="Times New Roman"/>
          <w:sz w:val="24"/>
          <w:szCs w:val="32"/>
        </w:rPr>
        <w:t>包含用药提醒、健康日记和健康趋势分析三个子功能。</w:t>
      </w:r>
    </w:p>
    <w:p>
      <w:pPr>
        <w:ind w:firstLine="480"/>
        <w:rPr>
          <w:rFonts w:ascii="Times New Roman" w:hAnsi="Times New Roman"/>
          <w:sz w:val="24"/>
          <w:szCs w:val="32"/>
        </w:rPr>
      </w:pPr>
      <w:r>
        <w:rPr>
          <w:rFonts w:hint="eastAsia" w:ascii="Times New Roman" w:hAnsi="Times New Roman"/>
          <w:sz w:val="24"/>
          <w:szCs w:val="32"/>
        </w:rPr>
        <w:t>（1）用药提醒：支持添加多种药物信息、设置提醒时间并发送提醒通知；</w:t>
      </w:r>
    </w:p>
    <w:p>
      <w:pPr>
        <w:ind w:firstLine="480"/>
        <w:rPr>
          <w:rFonts w:ascii="Times New Roman" w:hAnsi="Times New Roman"/>
          <w:sz w:val="24"/>
          <w:szCs w:val="32"/>
        </w:rPr>
      </w:pPr>
      <w:r>
        <w:rPr>
          <w:rFonts w:hint="eastAsia" w:ascii="Times New Roman" w:hAnsi="Times New Roman"/>
          <w:sz w:val="24"/>
          <w:szCs w:val="32"/>
        </w:rPr>
        <w:t>（2）健康日记：允许老年人记录每日身体状况，保存历史记录以便追踪健康变化；</w:t>
      </w:r>
    </w:p>
    <w:p>
      <w:pPr>
        <w:ind w:firstLine="480"/>
        <w:rPr>
          <w:rFonts w:ascii="Times New Roman" w:hAnsi="Times New Roman"/>
          <w:sz w:val="24"/>
          <w:szCs w:val="32"/>
        </w:rPr>
      </w:pPr>
      <w:r>
        <w:rPr>
          <w:rFonts w:hint="eastAsia" w:ascii="Times New Roman" w:hAnsi="Times New Roman"/>
          <w:sz w:val="24"/>
          <w:szCs w:val="32"/>
        </w:rPr>
        <w:t>（3）健康趋势：通过图表直观显示关键健康指标的变化趋势，帮助老年人及其家人了解健康状况。</w:t>
      </w:r>
    </w:p>
    <w:p>
      <w:pPr>
        <w:jc w:val="left"/>
        <w:outlineLvl w:val="2"/>
        <w:rPr>
          <w:rFonts w:ascii="Times New Roman" w:hAnsi="Times New Roman"/>
          <w:b/>
          <w:bCs/>
          <w:sz w:val="24"/>
        </w:rPr>
      </w:pPr>
      <w:bookmarkStart w:id="6" w:name="_Toc31894"/>
      <w:r>
        <w:rPr>
          <w:rFonts w:hint="eastAsia" w:ascii="Times New Roman" w:hAnsi="Times New Roman"/>
          <w:b/>
          <w:bCs/>
          <w:sz w:val="24"/>
        </w:rPr>
        <w:t>1.3.2安全保障模块</w:t>
      </w:r>
      <w:bookmarkEnd w:id="6"/>
    </w:p>
    <w:p>
      <w:pPr>
        <w:ind w:firstLine="480"/>
        <w:rPr>
          <w:rFonts w:ascii="Times New Roman" w:hAnsi="Times New Roman"/>
          <w:sz w:val="24"/>
          <w:szCs w:val="32"/>
        </w:rPr>
      </w:pPr>
      <w:r>
        <w:rPr>
          <w:rFonts w:hint="eastAsia" w:ascii="Times New Roman" w:hAnsi="Times New Roman"/>
          <w:sz w:val="24"/>
          <w:szCs w:val="32"/>
        </w:rPr>
        <w:t>主要提供紧急求助功能，允许老年人在紧急情况下一键获取当前位置并通知预设的紧急联系人，同时可以快速拨打紧急电话。系统会记录历史求助位置信息，方便家人查看。</w:t>
      </w:r>
    </w:p>
    <w:p>
      <w:pPr>
        <w:jc w:val="left"/>
        <w:outlineLvl w:val="2"/>
        <w:rPr>
          <w:rFonts w:ascii="Times New Roman" w:hAnsi="Times New Roman"/>
          <w:b/>
          <w:bCs/>
          <w:sz w:val="24"/>
        </w:rPr>
      </w:pPr>
      <w:bookmarkStart w:id="7" w:name="_Toc27146"/>
      <w:r>
        <w:rPr>
          <w:rFonts w:hint="eastAsia" w:ascii="Times New Roman" w:hAnsi="Times New Roman"/>
          <w:b/>
          <w:bCs/>
          <w:sz w:val="24"/>
        </w:rPr>
        <w:t>1.3.3社交沟通模块</w:t>
      </w:r>
      <w:bookmarkEnd w:id="7"/>
    </w:p>
    <w:p>
      <w:pPr>
        <w:ind w:firstLine="480"/>
        <w:rPr>
          <w:rFonts w:ascii="Times New Roman" w:hAnsi="Times New Roman"/>
          <w:sz w:val="24"/>
          <w:szCs w:val="32"/>
        </w:rPr>
      </w:pPr>
      <w:r>
        <w:rPr>
          <w:rFonts w:hint="eastAsia" w:ascii="Times New Roman" w:hAnsi="Times New Roman"/>
          <w:sz w:val="24"/>
          <w:szCs w:val="32"/>
        </w:rPr>
        <w:t>简化了老年人与亲友的联系方式，提供一键拨号功能，支持添加和管理常用联系人，减少老年人使用手机通讯录的复杂操作。</w:t>
      </w:r>
    </w:p>
    <w:p>
      <w:pPr>
        <w:jc w:val="left"/>
        <w:outlineLvl w:val="2"/>
        <w:rPr>
          <w:rFonts w:ascii="Times New Roman" w:hAnsi="Times New Roman"/>
          <w:b/>
          <w:bCs/>
          <w:sz w:val="24"/>
        </w:rPr>
      </w:pPr>
      <w:bookmarkStart w:id="8" w:name="_Toc32295"/>
      <w:r>
        <w:rPr>
          <w:rFonts w:hint="eastAsia" w:ascii="Times New Roman" w:hAnsi="Times New Roman"/>
          <w:b/>
          <w:bCs/>
          <w:sz w:val="24"/>
        </w:rPr>
        <w:t>1.3.4智能助手模块</w:t>
      </w:r>
      <w:bookmarkEnd w:id="8"/>
    </w:p>
    <w:p>
      <w:pPr>
        <w:ind w:firstLine="480"/>
        <w:rPr>
          <w:rFonts w:ascii="Times New Roman" w:hAnsi="Times New Roman"/>
          <w:sz w:val="24"/>
          <w:szCs w:val="32"/>
        </w:rPr>
      </w:pPr>
      <w:r>
        <w:rPr>
          <w:rFonts w:hint="eastAsia" w:ascii="Times New Roman" w:hAnsi="Times New Roman"/>
          <w:sz w:val="24"/>
          <w:szCs w:val="32"/>
        </w:rPr>
        <w:t>智能助手模块是本项目的创新亮点，集成了语音识别与大模型技术，打造了一个能理解自然语言的智能交互界面。老年人可通过语音或文字与助手交流，获取信息、操作功能或简单聊天。该模块采用腾讯云SentenceASR服务进行语音识别，结合DeepSeek R1大模型处理用户意图，实现了高度智能化的人机交互体验。</w:t>
      </w:r>
    </w:p>
    <w:p>
      <w:pPr>
        <w:jc w:val="left"/>
        <w:outlineLvl w:val="2"/>
        <w:rPr>
          <w:rFonts w:ascii="Times New Roman" w:hAnsi="Times New Roman"/>
          <w:b/>
          <w:bCs/>
          <w:sz w:val="24"/>
        </w:rPr>
      </w:pPr>
      <w:bookmarkStart w:id="9" w:name="_Toc9235"/>
      <w:r>
        <w:rPr>
          <w:rFonts w:hint="eastAsia" w:ascii="Times New Roman" w:hAnsi="Times New Roman"/>
          <w:b/>
          <w:bCs/>
          <w:sz w:val="24"/>
        </w:rPr>
        <w:t>1.3.5个人中心模块</w:t>
      </w:r>
      <w:bookmarkEnd w:id="9"/>
    </w:p>
    <w:p>
      <w:pPr>
        <w:ind w:firstLine="480"/>
        <w:rPr>
          <w:rFonts w:ascii="Times New Roman" w:hAnsi="Times New Roman"/>
          <w:sz w:val="24"/>
          <w:szCs w:val="32"/>
        </w:rPr>
      </w:pPr>
      <w:r>
        <w:rPr>
          <w:rFonts w:hint="eastAsia" w:ascii="Times New Roman" w:hAnsi="Times New Roman"/>
          <w:sz w:val="24"/>
          <w:szCs w:val="32"/>
        </w:rPr>
        <w:t>提供了个人信息管理、应用设置以及软件相关信息展示等基础功能。</w:t>
      </w:r>
    </w:p>
    <w:p>
      <w:pPr>
        <w:ind w:firstLine="480"/>
        <w:rPr>
          <w:rFonts w:ascii="Times New Roman" w:hAnsi="Times New Roman"/>
          <w:sz w:val="24"/>
          <w:szCs w:val="32"/>
        </w:rPr>
      </w:pPr>
    </w:p>
    <w:p>
      <w:pPr>
        <w:pStyle w:val="11"/>
        <w:numPr>
          <w:ilvl w:val="1"/>
          <w:numId w:val="2"/>
        </w:numPr>
        <w:ind w:firstLineChars="0"/>
        <w:outlineLvl w:val="1"/>
        <w:rPr>
          <w:rFonts w:ascii="Times New Roman" w:hAnsi="Times New Roman"/>
          <w:b/>
          <w:bCs/>
          <w:sz w:val="28"/>
          <w:szCs w:val="28"/>
        </w:rPr>
      </w:pPr>
      <w:bookmarkStart w:id="10" w:name="_Toc25721"/>
      <w:r>
        <w:rPr>
          <w:rFonts w:hint="eastAsia" w:ascii="Times New Roman" w:hAnsi="Times New Roman"/>
          <w:b/>
          <w:bCs/>
          <w:sz w:val="28"/>
          <w:szCs w:val="28"/>
        </w:rPr>
        <w:t>技术实现细节</w:t>
      </w:r>
      <w:bookmarkEnd w:id="10"/>
    </w:p>
    <w:p>
      <w:pPr>
        <w:ind w:firstLine="480" w:firstLineChars="200"/>
        <w:rPr>
          <w:rFonts w:ascii="Times New Roman" w:hAnsi="Times New Roman"/>
          <w:sz w:val="24"/>
          <w:szCs w:val="32"/>
        </w:rPr>
      </w:pPr>
      <w:r>
        <w:rPr>
          <w:rFonts w:hint="eastAsia" w:ascii="Times New Roman" w:hAnsi="Times New Roman"/>
          <w:sz w:val="24"/>
          <w:szCs w:val="32"/>
        </w:rPr>
        <w:t>在技术架构上，小程序前端使用WXML、WXSS和JavaScript构建界面和交互逻辑；后端利用微信云开发技术，通过云函数处理业务逻辑、调用第三方API；数据存储采用云数据库保存用户信息、健康记录和应用数据。项目还集成了位置服务、录音功能、云存储等微信小程序原生能力，以及腾讯云语音识别等外部API服务，形成了一个功能丰富、技术较为先进且易于扩展的应用生态。</w:t>
      </w:r>
    </w:p>
    <w:p>
      <w:pPr>
        <w:ind w:firstLine="480"/>
        <w:rPr>
          <w:rFonts w:ascii="Times New Roman" w:hAnsi="Times New Roman"/>
          <w:sz w:val="24"/>
          <w:szCs w:val="32"/>
        </w:rPr>
      </w:pPr>
      <w:r>
        <w:rPr>
          <w:rFonts w:hint="eastAsia" w:ascii="Times New Roman" w:hAnsi="Times New Roman"/>
          <w:sz w:val="24"/>
          <w:szCs w:val="32"/>
        </w:rPr>
        <w:t>该项目通过简洁直观的设计、大字体界面、语音交互等方式充分考虑了老年用户的使用习惯和操作能力，为老年人提供了一款功能实用、易于使用的智能陪伴工具，有效提升了老年人的生活质量和安全保障。</w:t>
      </w:r>
    </w:p>
    <w:p>
      <w:pPr>
        <w:ind w:firstLine="480"/>
        <w:rPr>
          <w:rFonts w:ascii="Times New Roman" w:hAnsi="Times New Roman"/>
          <w:sz w:val="24"/>
          <w:szCs w:val="32"/>
        </w:rPr>
      </w:pPr>
    </w:p>
    <w:p>
      <w:pPr>
        <w:numPr>
          <w:ilvl w:val="0"/>
          <w:numId w:val="3"/>
        </w:numPr>
        <w:outlineLvl w:val="0"/>
        <w:rPr>
          <w:rFonts w:ascii="Times New Roman" w:hAnsi="Times New Roman"/>
          <w:b/>
          <w:bCs/>
          <w:sz w:val="32"/>
          <w:szCs w:val="40"/>
        </w:rPr>
      </w:pPr>
      <w:bookmarkStart w:id="11" w:name="_Toc16885"/>
      <w:r>
        <w:rPr>
          <w:rFonts w:hint="eastAsia" w:ascii="Times New Roman" w:hAnsi="Times New Roman"/>
          <w:b/>
          <w:bCs/>
          <w:sz w:val="32"/>
          <w:szCs w:val="40"/>
        </w:rPr>
        <w:t>设计初衷与想法来源</w:t>
      </w:r>
      <w:bookmarkEnd w:id="11"/>
    </w:p>
    <w:p>
      <w:pPr>
        <w:ind w:firstLine="480" w:firstLineChars="200"/>
        <w:rPr>
          <w:rFonts w:ascii="Times New Roman" w:hAnsi="Times New Roman"/>
          <w:sz w:val="24"/>
          <w:szCs w:val="32"/>
        </w:rPr>
      </w:pPr>
      <w:r>
        <w:rPr>
          <w:rFonts w:ascii="Times New Roman" w:hAnsi="Times New Roman"/>
          <w:sz w:val="24"/>
          <w:szCs w:val="32"/>
        </w:rPr>
        <w:t>本项目的构思源于对老年人健康管理应用市场的深入调研。在用户交互技术课程</w:t>
      </w:r>
      <w:r>
        <w:rPr>
          <w:rFonts w:hint="eastAsia" w:ascii="Times New Roman" w:hAnsi="Times New Roman"/>
          <w:sz w:val="24"/>
          <w:szCs w:val="32"/>
        </w:rPr>
        <w:t>人机交互的</w:t>
      </w:r>
      <w:r>
        <w:rPr>
          <w:rFonts w:ascii="Times New Roman" w:hAnsi="Times New Roman"/>
          <w:sz w:val="24"/>
          <w:szCs w:val="32"/>
        </w:rPr>
        <w:t>市场调研作业中，我们团队特别关注了用药提醒类应用的现状。调研过程中，我们发现安卓平台上专为老年人设计的用药提醒应用数量极其有限，市场上较为成熟的产品主要集中在iOS平台。这种不平衡的应用分布不仅造成了操作系统间的兼容性问题，也使得大量使用安卓设备的国内老年人难以获得便捷的健康管理工具。</w:t>
      </w:r>
    </w:p>
    <w:p>
      <w:pPr>
        <w:ind w:firstLine="480" w:firstLineChars="200"/>
        <w:rPr>
          <w:rFonts w:ascii="Times New Roman" w:hAnsi="Times New Roman"/>
          <w:sz w:val="24"/>
          <w:szCs w:val="32"/>
        </w:rPr>
      </w:pPr>
      <w:r>
        <w:rPr>
          <w:rFonts w:ascii="Times New Roman" w:hAnsi="Times New Roman"/>
          <w:sz w:val="24"/>
          <w:szCs w:val="32"/>
        </w:rPr>
        <w:t>进一步观察发现，现有的较为成熟的同类应用多为国外开发者设计，存在明显的本地化不足问题。这些应用要么完全没有中文界面，要么仅提供机械翻译的中文版本，导致交互体验生硬，无法满足中国老年用户的文化习惯与使用偏好。考虑到语言障碍和文化差异，我们意识到有必要开发一款适合国内老年人使用的健康管理应用。</w:t>
      </w:r>
    </w:p>
    <w:p>
      <w:pPr>
        <w:ind w:firstLine="480" w:firstLineChars="200"/>
        <w:rPr>
          <w:rFonts w:ascii="Times New Roman" w:hAnsi="Times New Roman"/>
          <w:sz w:val="24"/>
          <w:szCs w:val="32"/>
        </w:rPr>
      </w:pPr>
      <w:r>
        <w:rPr>
          <w:rFonts w:ascii="Times New Roman" w:hAnsi="Times New Roman"/>
          <w:sz w:val="24"/>
          <w:szCs w:val="32"/>
        </w:rPr>
        <w:t>在选择应用形式时，我们注意到微信已在国内老年群体中取得了极高的普及率。与此同时，我们也认识到老年人学习使用全新应用的认知成本较高，他们往往对已熟悉的软件环境更有安全感和操作信心。基于这些观察，我们决定将应用设计为微信小程序，以降低老年用户的使用门槛，提高产品接受度。</w:t>
      </w:r>
    </w:p>
    <w:p>
      <w:pPr>
        <w:ind w:firstLine="480" w:firstLineChars="200"/>
        <w:rPr>
          <w:rFonts w:ascii="Times New Roman" w:hAnsi="Times New Roman"/>
          <w:sz w:val="24"/>
          <w:szCs w:val="32"/>
        </w:rPr>
      </w:pPr>
      <w:r>
        <w:rPr>
          <w:rFonts w:ascii="Times New Roman" w:hAnsi="Times New Roman"/>
          <w:sz w:val="24"/>
          <w:szCs w:val="32"/>
        </w:rPr>
        <w:t>我国人口老龄化趋势加速也为此类应用提供了广阔的市场前景。根据国家统计局数据，2024年末，我国60岁及以上人口达到3.1亿人，占全国人口的22.0%，其中65岁及以上人口2.2亿人，占全国人口的15.6%。老年群体对健康管理、生活辅助和陪伴交流的需求日益增长，但现有服务与产品供给仍显不足，特别是在智能、便捷且易用的数字健康工具方面存在缺口。</w:t>
      </w:r>
    </w:p>
    <w:p>
      <w:pPr>
        <w:ind w:firstLine="480" w:firstLineChars="200"/>
        <w:rPr>
          <w:rFonts w:ascii="Times New Roman" w:hAnsi="Times New Roman"/>
          <w:sz w:val="24"/>
          <w:szCs w:val="32"/>
        </w:rPr>
      </w:pPr>
      <w:r>
        <w:rPr>
          <w:rFonts w:ascii="Times New Roman" w:hAnsi="Times New Roman"/>
          <w:sz w:val="24"/>
          <w:szCs w:val="32"/>
        </w:rPr>
        <w:t>在功能规划阶段，我们发现单一的用药提醒功能难以满足老年人的综合需求。调研显示，老年人除了健康管理外，还面临着安全保障、社交孤独和科技适应等多方面挑战。因此，我们将项目定位扩展为一个综合性的</w:t>
      </w:r>
      <w:r>
        <w:rPr>
          <w:rFonts w:hint="eastAsia" w:ascii="Times New Roman" w:hAnsi="Times New Roman"/>
          <w:sz w:val="24"/>
          <w:szCs w:val="32"/>
        </w:rPr>
        <w:t>“老年健康伴侣”</w:t>
      </w:r>
      <w:r>
        <w:rPr>
          <w:rFonts w:ascii="Times New Roman" w:hAnsi="Times New Roman"/>
          <w:sz w:val="24"/>
          <w:szCs w:val="32"/>
        </w:rPr>
        <w:t>，集成了健康管理、安全求助、社交联系和智能交互等多维功能。</w:t>
      </w:r>
    </w:p>
    <w:p>
      <w:pPr>
        <w:ind w:firstLine="480" w:firstLineChars="200"/>
        <w:rPr>
          <w:rFonts w:ascii="Times New Roman" w:hAnsi="Times New Roman"/>
          <w:sz w:val="24"/>
          <w:szCs w:val="32"/>
        </w:rPr>
      </w:pPr>
      <w:r>
        <w:rPr>
          <w:rFonts w:ascii="Times New Roman" w:hAnsi="Times New Roman"/>
          <w:sz w:val="24"/>
          <w:szCs w:val="32"/>
        </w:rPr>
        <w:t>项目的另一个创新点是</w:t>
      </w:r>
      <w:r>
        <w:rPr>
          <w:rFonts w:hint="eastAsia" w:ascii="Times New Roman" w:hAnsi="Times New Roman"/>
          <w:sz w:val="24"/>
          <w:szCs w:val="32"/>
        </w:rPr>
        <w:t>结合</w:t>
      </w:r>
      <w:r>
        <w:rPr>
          <w:rFonts w:ascii="Times New Roman" w:hAnsi="Times New Roman"/>
          <w:sz w:val="24"/>
          <w:szCs w:val="32"/>
        </w:rPr>
        <w:t>了人工智能技术。近期DeepSeek等国产大语言模型的迅速发展和广泛应用引起了社会各界的关注</w:t>
      </w:r>
      <w:r>
        <w:rPr>
          <w:rFonts w:hint="eastAsia" w:ascii="Times New Roman" w:hAnsi="Times New Roman"/>
          <w:sz w:val="24"/>
          <w:szCs w:val="32"/>
        </w:rPr>
        <w:t>，</w:t>
      </w:r>
      <w:r>
        <w:rPr>
          <w:rFonts w:ascii="Times New Roman" w:hAnsi="Times New Roman"/>
          <w:sz w:val="24"/>
          <w:szCs w:val="32"/>
        </w:rPr>
        <w:t>这些技术</w:t>
      </w:r>
      <w:r>
        <w:rPr>
          <w:rFonts w:hint="eastAsia" w:ascii="Times New Roman" w:hAnsi="Times New Roman"/>
          <w:sz w:val="24"/>
          <w:szCs w:val="32"/>
        </w:rPr>
        <w:t>能</w:t>
      </w:r>
      <w:r>
        <w:rPr>
          <w:rFonts w:ascii="Times New Roman" w:hAnsi="Times New Roman"/>
          <w:sz w:val="24"/>
          <w:szCs w:val="32"/>
        </w:rPr>
        <w:t>为老年人提供一种全新的、自然的人机交互方式。通过整合语音识别和大语言模型，我们希望不仅解决老年人使用数字产品的困难，还能让他们感受到科技进步带来的便利，增强他们对新技术的参与感和体验感，缩小数字鸿沟。</w:t>
      </w:r>
    </w:p>
    <w:p>
      <w:pPr>
        <w:ind w:firstLine="480" w:firstLineChars="200"/>
        <w:rPr>
          <w:rFonts w:ascii="Times New Roman" w:hAnsi="Times New Roman"/>
          <w:sz w:val="24"/>
          <w:szCs w:val="32"/>
        </w:rPr>
      </w:pPr>
      <w:r>
        <w:rPr>
          <w:rFonts w:ascii="Times New Roman" w:hAnsi="Times New Roman"/>
          <w:sz w:val="24"/>
          <w:szCs w:val="32"/>
        </w:rPr>
        <w:t>综合以上考虑，</w:t>
      </w:r>
      <w:r>
        <w:rPr>
          <w:rFonts w:hint="eastAsia" w:ascii="Times New Roman" w:hAnsi="Times New Roman"/>
          <w:sz w:val="24"/>
          <w:szCs w:val="32"/>
        </w:rPr>
        <w:t>“老年健康伴侣”</w:t>
      </w:r>
      <w:r>
        <w:rPr>
          <w:rFonts w:ascii="Times New Roman" w:hAnsi="Times New Roman"/>
          <w:sz w:val="24"/>
          <w:szCs w:val="32"/>
        </w:rPr>
        <w:t>小程序应运而生，旨在构建一个功能全面、操作简便且具有本土特色的老年人数字生活助手，为改善老年人生活质量和健康水平提供有效支持。</w:t>
      </w:r>
    </w:p>
    <w:p>
      <w:pPr>
        <w:ind w:firstLine="480" w:firstLineChars="200"/>
        <w:rPr>
          <w:rFonts w:ascii="Times New Roman" w:hAnsi="Times New Roman"/>
          <w:sz w:val="24"/>
          <w:szCs w:val="32"/>
        </w:rPr>
      </w:pPr>
    </w:p>
    <w:p>
      <w:pPr>
        <w:numPr>
          <w:ilvl w:val="0"/>
          <w:numId w:val="3"/>
        </w:numPr>
        <w:outlineLvl w:val="0"/>
        <w:rPr>
          <w:rFonts w:ascii="Times New Roman" w:hAnsi="Times New Roman"/>
          <w:b/>
          <w:bCs/>
          <w:sz w:val="32"/>
          <w:szCs w:val="40"/>
        </w:rPr>
      </w:pPr>
      <w:bookmarkStart w:id="12" w:name="_Toc28136"/>
      <w:r>
        <w:rPr>
          <w:rFonts w:hint="eastAsia" w:ascii="Times New Roman" w:hAnsi="Times New Roman"/>
          <w:b/>
          <w:bCs/>
          <w:sz w:val="32"/>
          <w:szCs w:val="40"/>
        </w:rPr>
        <w:t>应用要求</w:t>
      </w:r>
      <w:bookmarkEnd w:id="12"/>
    </w:p>
    <w:p>
      <w:pPr>
        <w:numPr>
          <w:ilvl w:val="1"/>
          <w:numId w:val="3"/>
        </w:numPr>
        <w:outlineLvl w:val="1"/>
        <w:rPr>
          <w:rFonts w:ascii="Times New Roman" w:hAnsi="Times New Roman"/>
          <w:b/>
          <w:bCs/>
          <w:sz w:val="28"/>
          <w:szCs w:val="36"/>
        </w:rPr>
      </w:pPr>
      <w:bookmarkStart w:id="13" w:name="_Toc31623"/>
      <w:r>
        <w:rPr>
          <w:rFonts w:hint="eastAsia" w:ascii="Times New Roman" w:hAnsi="Times New Roman"/>
          <w:b/>
          <w:bCs/>
          <w:sz w:val="28"/>
          <w:szCs w:val="36"/>
        </w:rPr>
        <w:t>目标用户与需求特点</w:t>
      </w:r>
      <w:bookmarkEnd w:id="13"/>
    </w:p>
    <w:p>
      <w:pPr>
        <w:ind w:firstLine="480" w:firstLineChars="200"/>
        <w:rPr>
          <w:rFonts w:ascii="Times New Roman" w:hAnsi="Times New Roman"/>
          <w:sz w:val="24"/>
          <w:szCs w:val="32"/>
        </w:rPr>
      </w:pPr>
      <w:r>
        <w:rPr>
          <w:rFonts w:hint="eastAsia" w:ascii="Times New Roman" w:hAnsi="Times New Roman"/>
          <w:sz w:val="24"/>
          <w:szCs w:val="32"/>
        </w:rPr>
        <w:t>“老年健康伴侣”主要面向60岁以上的老年用户群体，这一群体在数字产品使用上具有明显的特殊性。通过前期用户调研和文献分析，我们发现老年用户普遍存在视觉感知能力下降、手指精细操作能力受限、记忆力减退以及对新技术学习意愿低等特点。这些生理与心理特征决定了他们在使用数字产品时需要更加清晰的视觉提示、简化的操作流程、重复的功能引导以及亲和的交互体验。</w:t>
      </w:r>
    </w:p>
    <w:p>
      <w:pPr>
        <w:ind w:firstLine="480" w:firstLineChars="200"/>
        <w:rPr>
          <w:rFonts w:ascii="Times New Roman" w:hAnsi="Times New Roman"/>
          <w:sz w:val="24"/>
          <w:szCs w:val="32"/>
        </w:rPr>
      </w:pPr>
      <w:r>
        <w:rPr>
          <w:rFonts w:hint="eastAsia" w:ascii="Times New Roman" w:hAnsi="Times New Roman"/>
          <w:sz w:val="24"/>
          <w:szCs w:val="32"/>
        </w:rPr>
        <w:t>老年用户对健康管理应用的核心需求集中在几个方面：首先，他们需要简单易用的药物提醒功能，能够准确记录多种药物的服用时间并发送醒目的提醒；其次，他们希望拥有紧急求助的渠道，在发生意外时能够快速联系家人；再者，他们渴望便捷的社交沟通工具，以维持与亲友的联系；最后，他们对能理解自然语言指令的智能辅助功能有着潜在的需求，以弥补操作复杂应用的能力不足。</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14" w:name="_Toc16946"/>
      <w:r>
        <w:rPr>
          <w:rFonts w:ascii="Times New Roman" w:hAnsi="Times New Roman"/>
          <w:b/>
          <w:bCs/>
          <w:sz w:val="28"/>
          <w:szCs w:val="36"/>
        </w:rPr>
        <w:t>功能实现要求</w:t>
      </w:r>
      <w:bookmarkEnd w:id="14"/>
    </w:p>
    <w:p>
      <w:pPr>
        <w:ind w:firstLine="480" w:firstLineChars="200"/>
        <w:rPr>
          <w:rFonts w:ascii="Times New Roman" w:hAnsi="Times New Roman"/>
          <w:sz w:val="24"/>
          <w:szCs w:val="32"/>
        </w:rPr>
      </w:pPr>
      <w:r>
        <w:rPr>
          <w:rFonts w:ascii="Times New Roman" w:hAnsi="Times New Roman"/>
          <w:sz w:val="24"/>
          <w:szCs w:val="32"/>
        </w:rPr>
        <w:t>基于上述用户特点与需求，我们为</w:t>
      </w:r>
      <w:r>
        <w:rPr>
          <w:rFonts w:hint="eastAsia" w:ascii="Times New Roman" w:hAnsi="Times New Roman"/>
          <w:sz w:val="24"/>
          <w:szCs w:val="32"/>
        </w:rPr>
        <w:t>“老年健康伴侣”</w:t>
      </w:r>
      <w:r>
        <w:rPr>
          <w:rFonts w:ascii="Times New Roman" w:hAnsi="Times New Roman"/>
          <w:sz w:val="24"/>
          <w:szCs w:val="32"/>
        </w:rPr>
        <w:t>制定了四大核心功能模块的实现要求：</w:t>
      </w:r>
    </w:p>
    <w:p>
      <w:pPr>
        <w:ind w:firstLine="480" w:firstLineChars="200"/>
        <w:rPr>
          <w:rFonts w:ascii="Times New Roman" w:hAnsi="Times New Roman"/>
          <w:sz w:val="24"/>
          <w:szCs w:val="32"/>
        </w:rPr>
      </w:pPr>
      <w:r>
        <w:rPr>
          <w:rFonts w:ascii="Times New Roman" w:hAnsi="Times New Roman"/>
          <w:sz w:val="24"/>
          <w:szCs w:val="32"/>
        </w:rPr>
        <w:t>健康管理模块需实现药物管理与提醒、健康日记记录及健康数据可视化功能。用户可添加药品信息（包括名称、剂量、服用方式、服用时间等），系统按时发送提醒通知；用户可记录每日身体状况（包括血压、血糖、心率、睡眠等指标），系统自动保存并生成趋势图表，帮助用户及其家人监测健康变化。</w:t>
      </w:r>
    </w:p>
    <w:p>
      <w:pPr>
        <w:ind w:firstLine="480" w:firstLineChars="200"/>
        <w:rPr>
          <w:rFonts w:ascii="Times New Roman" w:hAnsi="Times New Roman"/>
          <w:sz w:val="24"/>
          <w:szCs w:val="32"/>
        </w:rPr>
      </w:pPr>
      <w:r>
        <w:rPr>
          <w:rFonts w:ascii="Times New Roman" w:hAnsi="Times New Roman"/>
          <w:sz w:val="24"/>
          <w:szCs w:val="32"/>
        </w:rPr>
        <w:t>安全保障模块需实现紧急求助功能，包括一键获取位置信息并通知预设联系人、紧急电话快速拨打以及历史位置记录功能。该模块要求能够准确获取用户位置，并通过可靠的通信渠道将信息发送给相关联系人。</w:t>
      </w:r>
    </w:p>
    <w:p>
      <w:pPr>
        <w:ind w:firstLine="480" w:firstLineChars="200"/>
        <w:rPr>
          <w:rFonts w:ascii="Times New Roman" w:hAnsi="Times New Roman"/>
          <w:sz w:val="24"/>
          <w:szCs w:val="32"/>
        </w:rPr>
      </w:pPr>
      <w:r>
        <w:rPr>
          <w:rFonts w:ascii="Times New Roman" w:hAnsi="Times New Roman"/>
          <w:sz w:val="24"/>
          <w:szCs w:val="32"/>
        </w:rPr>
        <w:t>社交沟通模块需提供简化的通讯录功能，支持添加、管理和一键拨号联系人，减轻用户操作通讯工具的认知负担。模块设计应突出常用联系人，简化拨号流程。</w:t>
      </w:r>
    </w:p>
    <w:p>
      <w:pPr>
        <w:rPr>
          <w:rFonts w:ascii="Times New Roman" w:hAnsi="Times New Roman"/>
          <w:sz w:val="24"/>
          <w:szCs w:val="32"/>
        </w:rPr>
      </w:pPr>
      <w:r>
        <w:rPr>
          <w:rFonts w:ascii="Times New Roman" w:hAnsi="Times New Roman"/>
          <w:sz w:val="24"/>
          <w:szCs w:val="32"/>
        </w:rPr>
        <w:t>智能助手模块需整合语音识别与大模型技术，实现语音交互功能。用户可通过语音指令完成信息查询、功能操作或日常对话，系统需准确识别用户语音并给予恰当回应，支持基本的上下文理解能力。</w:t>
      </w:r>
    </w:p>
    <w:p>
      <w:pPr>
        <w:rPr>
          <w:rFonts w:ascii="Times New Roman" w:hAnsi="Times New Roman"/>
          <w:sz w:val="24"/>
          <w:szCs w:val="32"/>
        </w:rPr>
      </w:pPr>
    </w:p>
    <w:p>
      <w:pPr>
        <w:numPr>
          <w:ilvl w:val="1"/>
          <w:numId w:val="3"/>
        </w:numPr>
        <w:outlineLvl w:val="1"/>
        <w:rPr>
          <w:rFonts w:ascii="Times New Roman" w:hAnsi="Times New Roman"/>
          <w:b/>
          <w:bCs/>
          <w:sz w:val="28"/>
          <w:szCs w:val="36"/>
        </w:rPr>
      </w:pPr>
      <w:bookmarkStart w:id="15" w:name="_Toc29643"/>
      <w:r>
        <w:rPr>
          <w:rFonts w:ascii="Times New Roman" w:hAnsi="Times New Roman"/>
          <w:b/>
          <w:bCs/>
          <w:sz w:val="28"/>
          <w:szCs w:val="36"/>
        </w:rPr>
        <w:t>用户交互与友好性设计</w:t>
      </w:r>
      <w:bookmarkEnd w:id="15"/>
    </w:p>
    <w:p>
      <w:pPr>
        <w:ind w:firstLine="480" w:firstLineChars="200"/>
        <w:rPr>
          <w:rFonts w:ascii="Times New Roman" w:hAnsi="Times New Roman"/>
          <w:sz w:val="24"/>
          <w:szCs w:val="32"/>
        </w:rPr>
      </w:pPr>
      <w:r>
        <w:rPr>
          <w:rFonts w:ascii="Times New Roman" w:hAnsi="Times New Roman"/>
          <w:sz w:val="24"/>
          <w:szCs w:val="32"/>
        </w:rPr>
        <w:t>为满足老年用户的特殊需求，</w:t>
      </w:r>
      <w:r>
        <w:rPr>
          <w:rFonts w:hint="eastAsia" w:ascii="Times New Roman" w:hAnsi="Times New Roman"/>
          <w:sz w:val="24"/>
          <w:szCs w:val="32"/>
        </w:rPr>
        <w:t>“老年健康伴侣”</w:t>
      </w:r>
      <w:r>
        <w:rPr>
          <w:rFonts w:ascii="Times New Roman" w:hAnsi="Times New Roman"/>
          <w:sz w:val="24"/>
          <w:szCs w:val="32"/>
        </w:rPr>
        <w:t>在用户交互与友好性设计方面采取了多项针对性措施：</w:t>
      </w:r>
    </w:p>
    <w:p>
      <w:pPr>
        <w:ind w:firstLine="480" w:firstLineChars="200"/>
        <w:rPr>
          <w:rFonts w:ascii="Times New Roman" w:hAnsi="Times New Roman"/>
          <w:sz w:val="24"/>
          <w:szCs w:val="32"/>
        </w:rPr>
      </w:pPr>
      <w:r>
        <w:rPr>
          <w:rFonts w:ascii="Times New Roman" w:hAnsi="Times New Roman"/>
          <w:sz w:val="24"/>
          <w:szCs w:val="32"/>
        </w:rPr>
        <w:t>在视觉设计上，应用采用了高对比度</w:t>
      </w:r>
      <w:r>
        <w:rPr>
          <w:rFonts w:hint="eastAsia" w:ascii="Times New Roman" w:hAnsi="Times New Roman"/>
          <w:sz w:val="24"/>
          <w:szCs w:val="32"/>
        </w:rPr>
        <w:t>且较为柔和</w:t>
      </w:r>
      <w:r>
        <w:rPr>
          <w:rFonts w:ascii="Times New Roman" w:hAnsi="Times New Roman"/>
          <w:sz w:val="24"/>
          <w:szCs w:val="32"/>
        </w:rPr>
        <w:t>的色彩方案，突出功能按钮与关键信息。页面布局简洁明了，每个功能页面仅保留必要元素，减少认知负担。重要操作按钮设计为大尺寸，便于手指精细动作能力下降的用户准确点击。</w:t>
      </w:r>
    </w:p>
    <w:p>
      <w:pPr>
        <w:ind w:firstLine="480" w:firstLineChars="200"/>
        <w:rPr>
          <w:rFonts w:ascii="Times New Roman" w:hAnsi="Times New Roman"/>
          <w:sz w:val="24"/>
          <w:szCs w:val="32"/>
        </w:rPr>
      </w:pPr>
      <w:r>
        <w:rPr>
          <w:rFonts w:ascii="Times New Roman" w:hAnsi="Times New Roman"/>
          <w:sz w:val="24"/>
          <w:szCs w:val="32"/>
        </w:rPr>
        <w:t>在交互流程上，应用尽量减少操作层级，核心功能均可在三次点击内完成。每项功能均提供明确的操作引导和反馈，如添加药物提醒时采用引导式表单，紧急求助时提供明显的操作确认。为应对老年用户可能</w:t>
      </w:r>
      <w:r>
        <w:rPr>
          <w:rFonts w:hint="eastAsia" w:ascii="Times New Roman" w:hAnsi="Times New Roman"/>
          <w:sz w:val="24"/>
          <w:szCs w:val="32"/>
        </w:rPr>
        <w:t>存在</w:t>
      </w:r>
      <w:r>
        <w:rPr>
          <w:rFonts w:ascii="Times New Roman" w:hAnsi="Times New Roman"/>
          <w:sz w:val="24"/>
          <w:szCs w:val="32"/>
        </w:rPr>
        <w:t>的记忆力问题，关键功能设置了醒目的入口图标并提供持续可见的操作提示。</w:t>
      </w:r>
    </w:p>
    <w:p>
      <w:pPr>
        <w:ind w:firstLine="480" w:firstLineChars="200"/>
        <w:rPr>
          <w:rFonts w:ascii="Times New Roman" w:hAnsi="Times New Roman"/>
          <w:sz w:val="24"/>
          <w:szCs w:val="32"/>
        </w:rPr>
      </w:pPr>
      <w:r>
        <w:rPr>
          <w:rFonts w:ascii="Times New Roman" w:hAnsi="Times New Roman"/>
          <w:sz w:val="24"/>
          <w:szCs w:val="32"/>
        </w:rPr>
        <w:t>在无障碍设计上，应用充分利用了语音交互技术，使用户可通过口述指令</w:t>
      </w:r>
      <w:r>
        <w:rPr>
          <w:rFonts w:hint="eastAsia" w:ascii="Times New Roman" w:hAnsi="Times New Roman"/>
          <w:sz w:val="24"/>
          <w:szCs w:val="32"/>
        </w:rPr>
        <w:t>呼出</w:t>
      </w:r>
      <w:r>
        <w:rPr>
          <w:rFonts w:ascii="Times New Roman" w:hAnsi="Times New Roman"/>
          <w:sz w:val="24"/>
          <w:szCs w:val="32"/>
        </w:rPr>
        <w:t>大部分</w:t>
      </w:r>
      <w:r>
        <w:rPr>
          <w:rFonts w:hint="eastAsia" w:ascii="Times New Roman" w:hAnsi="Times New Roman"/>
          <w:sz w:val="24"/>
          <w:szCs w:val="32"/>
        </w:rPr>
        <w:t>主要</w:t>
      </w:r>
      <w:r>
        <w:rPr>
          <w:rFonts w:ascii="Times New Roman" w:hAnsi="Times New Roman"/>
          <w:sz w:val="24"/>
          <w:szCs w:val="32"/>
        </w:rPr>
        <w:t>操作，特别适合视力障碍或不擅长触屏操作的老年人。智能助手功能支持自然语言理解，允许用户使用日常表达方式而非固定指令与系统交流。</w:t>
      </w:r>
    </w:p>
    <w:p>
      <w:pPr>
        <w:ind w:firstLine="480" w:firstLineChars="200"/>
        <w:rPr>
          <w:rFonts w:ascii="Times New Roman" w:hAnsi="Times New Roman"/>
          <w:sz w:val="24"/>
          <w:szCs w:val="32"/>
        </w:rPr>
      </w:pPr>
      <w:r>
        <w:rPr>
          <w:rFonts w:ascii="Times New Roman" w:hAnsi="Times New Roman"/>
          <w:sz w:val="24"/>
          <w:szCs w:val="32"/>
        </w:rPr>
        <w:t>在情感设计上，应用采用了温暖、亲和的视觉风格和语言表达，通过拟人化的智能助手形象和鼓励性的操作反馈，增强老年用户的使用信心与满足感。</w:t>
      </w:r>
    </w:p>
    <w:p>
      <w:pPr>
        <w:ind w:firstLine="480" w:firstLineChars="200"/>
        <w:rPr>
          <w:rFonts w:ascii="Times New Roman" w:hAnsi="Times New Roman"/>
          <w:sz w:val="24"/>
          <w:szCs w:val="32"/>
        </w:rPr>
      </w:pPr>
      <w:r>
        <w:rPr>
          <w:rFonts w:ascii="Times New Roman" w:hAnsi="Times New Roman"/>
          <w:sz w:val="24"/>
          <w:szCs w:val="32"/>
        </w:rPr>
        <w:t>在家人连接方面，应用设计了</w:t>
      </w:r>
      <w:r>
        <w:rPr>
          <w:rFonts w:hint="eastAsia" w:ascii="Times New Roman" w:hAnsi="Times New Roman"/>
          <w:sz w:val="24"/>
          <w:szCs w:val="32"/>
        </w:rPr>
        <w:t>位置</w:t>
      </w:r>
      <w:r>
        <w:rPr>
          <w:rFonts w:ascii="Times New Roman" w:hAnsi="Times New Roman"/>
          <w:sz w:val="24"/>
          <w:szCs w:val="32"/>
        </w:rPr>
        <w:t>共享功能，</w:t>
      </w:r>
      <w:r>
        <w:rPr>
          <w:rFonts w:hint="eastAsia" w:ascii="Times New Roman" w:hAnsi="Times New Roman"/>
          <w:sz w:val="24"/>
          <w:szCs w:val="32"/>
        </w:rPr>
        <w:t>当</w:t>
      </w:r>
      <w:r>
        <w:rPr>
          <w:rFonts w:ascii="Times New Roman" w:hAnsi="Times New Roman"/>
          <w:sz w:val="24"/>
          <w:szCs w:val="32"/>
        </w:rPr>
        <w:t>老年用户</w:t>
      </w:r>
      <w:r>
        <w:rPr>
          <w:rFonts w:hint="eastAsia" w:ascii="Times New Roman" w:hAnsi="Times New Roman"/>
          <w:sz w:val="24"/>
          <w:szCs w:val="32"/>
        </w:rPr>
        <w:t>按下紧急求助按钮时，会自动获取整理老人当前位置并生成求助文字，便于直接选择转发，期望老人在遇到紧急情况时能获得快速帮助</w:t>
      </w:r>
      <w:r>
        <w:rPr>
          <w:rFonts w:ascii="Times New Roman" w:hAnsi="Times New Roman"/>
          <w:sz w:val="24"/>
          <w:szCs w:val="32"/>
        </w:rPr>
        <w:t>。</w:t>
      </w:r>
    </w:p>
    <w:p>
      <w:pPr>
        <w:ind w:firstLine="480" w:firstLineChars="200"/>
        <w:rPr>
          <w:rFonts w:ascii="Times New Roman" w:hAnsi="Times New Roman"/>
          <w:sz w:val="24"/>
          <w:szCs w:val="32"/>
        </w:rPr>
      </w:pPr>
      <w:r>
        <w:rPr>
          <w:rFonts w:ascii="Times New Roman" w:hAnsi="Times New Roman"/>
          <w:sz w:val="24"/>
          <w:szCs w:val="32"/>
        </w:rPr>
        <w:t>以上这些用户交互与友好性设计充分体现了</w:t>
      </w:r>
      <w:r>
        <w:rPr>
          <w:rFonts w:hint="eastAsia" w:ascii="Times New Roman" w:hAnsi="Times New Roman"/>
          <w:sz w:val="24"/>
          <w:szCs w:val="32"/>
        </w:rPr>
        <w:t>“老年健康伴侣”</w:t>
      </w:r>
      <w:r>
        <w:rPr>
          <w:rFonts w:ascii="Times New Roman" w:hAnsi="Times New Roman"/>
          <w:sz w:val="24"/>
          <w:szCs w:val="32"/>
        </w:rPr>
        <w:t>对老年用户特殊需求的深入理解和精心考量，通过降低使用门槛、简化操作流程、提供多模态交互方式和营造温暖体验，使应用真正成为老年人日常生活的得力助手。</w:t>
      </w:r>
    </w:p>
    <w:p>
      <w:pPr>
        <w:numPr>
          <w:ilvl w:val="0"/>
          <w:numId w:val="3"/>
        </w:numPr>
        <w:outlineLvl w:val="0"/>
        <w:rPr>
          <w:rFonts w:ascii="Times New Roman" w:hAnsi="Times New Roman"/>
          <w:b/>
          <w:bCs/>
          <w:sz w:val="32"/>
          <w:szCs w:val="40"/>
        </w:rPr>
      </w:pPr>
      <w:bookmarkStart w:id="16" w:name="_Toc4514"/>
      <w:r>
        <w:rPr>
          <w:rFonts w:hint="eastAsia" w:ascii="Times New Roman" w:hAnsi="Times New Roman"/>
          <w:b/>
          <w:bCs/>
          <w:sz w:val="32"/>
          <w:szCs w:val="40"/>
        </w:rPr>
        <w:t>功能介绍</w:t>
      </w:r>
      <w:bookmarkEnd w:id="16"/>
    </w:p>
    <w:p>
      <w:pPr>
        <w:widowControl/>
        <w:shd w:val="clear" w:color="auto" w:fill="FFFFFF"/>
        <w:spacing w:before="206" w:after="206" w:line="429" w:lineRule="atLeast"/>
        <w:jc w:val="left"/>
        <w:rPr>
          <w:rFonts w:ascii="Segoe UI" w:hAnsi="Segoe UI" w:eastAsia="宋体" w:cs="Segoe UI"/>
          <w:b/>
          <w:bCs/>
          <w:color w:val="404040"/>
          <w:kern w:val="0"/>
          <w:sz w:val="24"/>
        </w:rPr>
      </w:pPr>
      <w:r>
        <w:rPr>
          <w:rFonts w:ascii="Segoe UI" w:hAnsi="Segoe UI" w:eastAsia="宋体" w:cs="Segoe UI"/>
          <w:b/>
          <w:bCs/>
          <w:color w:val="404040"/>
          <w:kern w:val="0"/>
          <w:sz w:val="24"/>
        </w:rPr>
        <w:t>界面总览</w:t>
      </w:r>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948815" cy="4236085"/>
            <wp:effectExtent l="0" t="0" r="0" b="0"/>
            <wp:docPr id="12954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74991"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1956149" cy="4250963"/>
                    </a:xfrm>
                    <a:prstGeom prst="rect">
                      <a:avLst/>
                    </a:prstGeom>
                    <a:noFill/>
                    <a:ln>
                      <a:noFill/>
                    </a:ln>
                  </pic:spPr>
                </pic:pic>
              </a:graphicData>
            </a:graphic>
          </wp:inline>
        </w:drawing>
      </w:r>
    </w:p>
    <w:p>
      <w:pPr>
        <w:widowControl/>
        <w:shd w:val="clear" w:color="auto" w:fill="FFFFFF"/>
        <w:spacing w:before="206" w:line="429" w:lineRule="atLeast"/>
        <w:jc w:val="left"/>
        <w:rPr>
          <w:rFonts w:ascii="Segoe UI" w:hAnsi="Segoe UI" w:eastAsia="宋体" w:cs="Segoe UI"/>
          <w:color w:val="404040"/>
          <w:kern w:val="0"/>
          <w:sz w:val="24"/>
        </w:rPr>
      </w:pPr>
      <w:r>
        <w:rPr>
          <w:rFonts w:ascii="Segoe UI" w:hAnsi="Segoe UI" w:eastAsia="宋体" w:cs="Segoe UI"/>
          <w:color w:val="404040"/>
          <w:kern w:val="0"/>
          <w:sz w:val="24"/>
        </w:rPr>
        <w:t>小程序采用底部四栏固定导航设计，老年用户无需记忆复杂路径</w:t>
      </w:r>
      <w:r>
        <w:rPr>
          <w:rFonts w:hint="eastAsia" w:ascii="Segoe UI" w:hAnsi="Segoe UI" w:eastAsia="宋体" w:cs="Segoe UI"/>
          <w:color w:val="404040"/>
          <w:kern w:val="0"/>
          <w:sz w:val="24"/>
        </w:rPr>
        <w:t>。</w:t>
      </w:r>
    </w:p>
    <w:p>
      <w:pPr>
        <w:widowControl/>
        <w:shd w:val="clear" w:color="auto" w:fill="FFFFFF"/>
        <w:spacing w:before="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4000500" cy="509905"/>
            <wp:effectExtent l="0" t="0" r="0" b="4445"/>
            <wp:docPr id="2046699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699450" name="图片 1"/>
                    <pic:cNvPicPr>
                      <a:picLocks noChangeAspect="1"/>
                    </pic:cNvPicPr>
                  </pic:nvPicPr>
                  <pic:blipFill>
                    <a:blip r:embed="rId5"/>
                    <a:stretch>
                      <a:fillRect/>
                    </a:stretch>
                  </pic:blipFill>
                  <pic:spPr>
                    <a:xfrm>
                      <a:off x="0" y="0"/>
                      <a:ext cx="4020704" cy="512632"/>
                    </a:xfrm>
                    <a:prstGeom prst="rect">
                      <a:avLst/>
                    </a:prstGeom>
                  </pic:spPr>
                </pic:pic>
              </a:graphicData>
            </a:graphic>
          </wp:inline>
        </w:drawing>
      </w:r>
      <w:r>
        <w:rPr>
          <w:rFonts w:ascii="Segoe UI" w:hAnsi="Segoe UI" w:eastAsia="宋体" w:cs="Segoe UI"/>
          <w:color w:val="404040"/>
          <w:kern w:val="0"/>
          <w:sz w:val="24"/>
        </w:rPr>
        <w:br w:type="textWrapping"/>
      </w:r>
      <w:r>
        <w:rPr>
          <w:rFonts w:ascii="Segoe UI" w:hAnsi="Segoe UI" w:eastAsia="宋体" w:cs="Segoe UI"/>
          <w:b/>
          <w:bCs/>
          <w:color w:val="404040"/>
          <w:kern w:val="0"/>
          <w:sz w:val="24"/>
        </w:rPr>
        <w:t>首页</w:t>
      </w:r>
      <w:r>
        <w:rPr>
          <w:rFonts w:ascii="Segoe UI" w:hAnsi="Segoe UI" w:eastAsia="宋体" w:cs="Segoe UI"/>
          <w:color w:val="404040"/>
          <w:kern w:val="0"/>
          <w:sz w:val="24"/>
        </w:rPr>
        <w:t>（综合入口） - </w:t>
      </w:r>
      <w:r>
        <w:rPr>
          <w:rFonts w:ascii="Segoe UI" w:hAnsi="Segoe UI" w:eastAsia="宋体" w:cs="Segoe UI"/>
          <w:b/>
          <w:bCs/>
          <w:color w:val="404040"/>
          <w:kern w:val="0"/>
          <w:sz w:val="24"/>
        </w:rPr>
        <w:t>服药</w:t>
      </w:r>
      <w:r>
        <w:rPr>
          <w:rFonts w:ascii="Segoe UI" w:hAnsi="Segoe UI" w:eastAsia="宋体" w:cs="Segoe UI"/>
          <w:color w:val="404040"/>
          <w:kern w:val="0"/>
          <w:sz w:val="24"/>
        </w:rPr>
        <w:t>（用药管理） - </w:t>
      </w:r>
      <w:r>
        <w:rPr>
          <w:rFonts w:ascii="Segoe UI" w:hAnsi="Segoe UI" w:eastAsia="宋体" w:cs="Segoe UI"/>
          <w:b/>
          <w:bCs/>
          <w:color w:val="404040"/>
          <w:kern w:val="0"/>
          <w:sz w:val="24"/>
        </w:rPr>
        <w:t>SOS求助</w:t>
      </w:r>
      <w:r>
        <w:rPr>
          <w:rFonts w:ascii="Segoe UI" w:hAnsi="Segoe UI" w:eastAsia="宋体" w:cs="Segoe UI"/>
          <w:color w:val="404040"/>
          <w:kern w:val="0"/>
          <w:sz w:val="24"/>
        </w:rPr>
        <w:t>（紧急保障） - </w:t>
      </w:r>
      <w:r>
        <w:rPr>
          <w:rFonts w:ascii="Segoe UI" w:hAnsi="Segoe UI" w:eastAsia="宋体" w:cs="Segoe UI"/>
          <w:b/>
          <w:bCs/>
          <w:color w:val="404040"/>
          <w:kern w:val="0"/>
          <w:sz w:val="24"/>
        </w:rPr>
        <w:t>我的</w:t>
      </w:r>
      <w:r>
        <w:rPr>
          <w:rFonts w:ascii="Segoe UI" w:hAnsi="Segoe UI" w:eastAsia="宋体" w:cs="Segoe UI"/>
          <w:color w:val="404040"/>
          <w:kern w:val="0"/>
          <w:sz w:val="24"/>
        </w:rPr>
        <w:t>（个人设置）</w:t>
      </w:r>
    </w:p>
    <w:p>
      <w:pPr>
        <w:widowControl/>
        <w:shd w:val="clear" w:color="auto" w:fill="FFFFFF"/>
        <w:spacing w:before="206" w:line="429" w:lineRule="atLeast"/>
        <w:jc w:val="center"/>
        <w:rPr>
          <w:rFonts w:ascii="Segoe UI" w:hAnsi="Segoe UI" w:eastAsia="宋体" w:cs="Segoe UI"/>
          <w:color w:val="404040"/>
          <w:kern w:val="0"/>
          <w:sz w:val="24"/>
        </w:rPr>
      </w:pPr>
    </w:p>
    <w:p>
      <w:pPr>
        <w:widowControl/>
        <w:shd w:val="clear" w:color="auto" w:fill="FFFFFF"/>
        <w:spacing w:before="274" w:after="206" w:line="429" w:lineRule="atLeast"/>
        <w:jc w:val="left"/>
        <w:outlineLvl w:val="1"/>
        <w:rPr>
          <w:rFonts w:ascii="Segoe UI" w:hAnsi="Segoe UI" w:eastAsia="宋体" w:cs="Segoe UI"/>
          <w:b/>
          <w:bCs/>
          <w:color w:val="404040"/>
          <w:kern w:val="0"/>
          <w:sz w:val="28"/>
          <w:szCs w:val="28"/>
        </w:rPr>
      </w:pPr>
      <w:bookmarkStart w:id="17" w:name="_Toc5609"/>
      <w:r>
        <w:rPr>
          <w:rFonts w:hint="eastAsia" w:ascii="Segoe UI" w:hAnsi="Segoe UI" w:eastAsia="宋体" w:cs="Segoe UI"/>
          <w:b/>
          <w:bCs/>
          <w:color w:val="404040"/>
          <w:kern w:val="0"/>
          <w:sz w:val="28"/>
          <w:szCs w:val="28"/>
        </w:rPr>
        <w:t>4.</w:t>
      </w:r>
      <w:r>
        <w:rPr>
          <w:rFonts w:ascii="Segoe UI" w:hAnsi="Segoe UI" w:eastAsia="宋体" w:cs="Segoe UI"/>
          <w:b/>
          <w:bCs/>
          <w:color w:val="404040"/>
          <w:kern w:val="0"/>
          <w:sz w:val="28"/>
          <w:szCs w:val="28"/>
        </w:rPr>
        <w:t>1 首页（健康枢纽）</w:t>
      </w:r>
      <w:bookmarkEnd w:id="17"/>
    </w:p>
    <w:p>
      <w:pPr>
        <w:widowControl/>
        <w:shd w:val="clear" w:color="auto" w:fill="FFFFFF"/>
        <w:spacing w:before="206" w:after="206" w:line="429" w:lineRule="atLeast"/>
        <w:jc w:val="left"/>
        <w:outlineLvl w:val="2"/>
        <w:rPr>
          <w:rFonts w:ascii="Segoe UI" w:hAnsi="Segoe UI" w:eastAsia="宋体" w:cs="Segoe UI"/>
          <w:color w:val="404040"/>
          <w:kern w:val="0"/>
          <w:sz w:val="24"/>
        </w:rPr>
      </w:pPr>
      <w:bookmarkStart w:id="18" w:name="_Toc20131"/>
      <w:r>
        <w:rPr>
          <w:rFonts w:ascii="Segoe UI" w:hAnsi="Segoe UI" w:eastAsia="宋体" w:cs="Segoe UI"/>
          <w:b/>
          <w:bCs/>
          <w:color w:val="404040"/>
          <w:kern w:val="0"/>
          <w:sz w:val="24"/>
        </w:rPr>
        <w:t>a. 情感化引导</w:t>
      </w:r>
      <w:bookmarkEnd w:id="18"/>
    </w:p>
    <w:p>
      <w:pPr>
        <w:widowControl/>
        <w:numPr>
          <w:ilvl w:val="0"/>
          <w:numId w:val="4"/>
        </w:numPr>
        <w:shd w:val="clear" w:color="auto" w:fill="FFFFFF"/>
        <w:spacing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顶部欢迎语</w:t>
      </w:r>
      <w:r>
        <w:rPr>
          <w:rFonts w:ascii="Segoe UI" w:hAnsi="Segoe UI" w:eastAsia="宋体" w:cs="Segoe UI"/>
          <w:color w:val="404040"/>
          <w:kern w:val="0"/>
          <w:sz w:val="24"/>
        </w:rPr>
        <w:t>：“欢迎使用老年健康伴侣！”</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853690" cy="1322070"/>
            <wp:effectExtent l="0" t="0" r="3810" b="0"/>
            <wp:docPr id="1649764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764092" name="图片 1"/>
                    <pic:cNvPicPr>
                      <a:picLocks noChangeAspect="1"/>
                    </pic:cNvPicPr>
                  </pic:nvPicPr>
                  <pic:blipFill>
                    <a:blip r:embed="rId6"/>
                    <a:stretch>
                      <a:fillRect/>
                    </a:stretch>
                  </pic:blipFill>
                  <pic:spPr>
                    <a:xfrm>
                      <a:off x="0" y="0"/>
                      <a:ext cx="2870162" cy="1330033"/>
                    </a:xfrm>
                    <a:prstGeom prst="rect">
                      <a:avLst/>
                    </a:prstGeom>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b/>
          <w:bCs/>
          <w:color w:val="404040"/>
          <w:kern w:val="0"/>
          <w:sz w:val="24"/>
        </w:rPr>
      </w:pPr>
      <w:bookmarkStart w:id="19" w:name="_Toc30456"/>
      <w:r>
        <w:rPr>
          <w:rFonts w:ascii="Segoe UI" w:hAnsi="Segoe UI" w:eastAsia="宋体" w:cs="Segoe UI"/>
          <w:b/>
          <w:bCs/>
          <w:color w:val="404040"/>
          <w:kern w:val="0"/>
          <w:sz w:val="24"/>
        </w:rPr>
        <w:t>b. 五大快捷功能（中央核心区）</w:t>
      </w:r>
      <w:bookmarkEnd w:id="19"/>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025015" cy="2378710"/>
            <wp:effectExtent l="0" t="0" r="0" b="2540"/>
            <wp:docPr id="366302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2607" name="图片 1"/>
                    <pic:cNvPicPr>
                      <a:picLocks noChangeAspect="1"/>
                    </pic:cNvPicPr>
                  </pic:nvPicPr>
                  <pic:blipFill>
                    <a:blip r:embed="rId7"/>
                    <a:stretch>
                      <a:fillRect/>
                    </a:stretch>
                  </pic:blipFill>
                  <pic:spPr>
                    <a:xfrm>
                      <a:off x="0" y="0"/>
                      <a:ext cx="2040033" cy="2396160"/>
                    </a:xfrm>
                    <a:prstGeom prst="rect">
                      <a:avLst/>
                    </a:prstGeom>
                  </pic:spPr>
                </pic:pic>
              </a:graphicData>
            </a:graphic>
          </wp:inline>
        </w:drawing>
      </w:r>
    </w:p>
    <w:p>
      <w:pPr>
        <w:widowControl/>
        <w:shd w:val="clear" w:color="auto" w:fill="FFFFFF"/>
        <w:spacing w:before="206" w:after="206" w:line="429" w:lineRule="atLeast"/>
        <w:jc w:val="center"/>
        <w:rPr>
          <w:rFonts w:ascii="Segoe UI" w:hAnsi="Segoe UI" w:eastAsia="宋体" w:cs="Segoe UI"/>
          <w:color w:val="404040"/>
          <w:kern w:val="0"/>
          <w:sz w:val="24"/>
        </w:rPr>
      </w:pPr>
    </w:p>
    <w:tbl>
      <w:tblPr>
        <w:tblStyle w:val="7"/>
        <w:tblW w:w="0" w:type="auto"/>
        <w:tblInd w:w="0" w:type="dxa"/>
        <w:tblLayout w:type="autofit"/>
        <w:tblCellMar>
          <w:top w:w="15" w:type="dxa"/>
          <w:left w:w="15" w:type="dxa"/>
          <w:bottom w:w="15" w:type="dxa"/>
          <w:right w:w="15" w:type="dxa"/>
        </w:tblCellMar>
      </w:tblPr>
      <w:tblGrid>
        <w:gridCol w:w="612"/>
        <w:gridCol w:w="1224"/>
        <w:gridCol w:w="3060"/>
        <w:gridCol w:w="2888"/>
      </w:tblGrid>
      <w:tr>
        <w:tblPrEx>
          <w:tblCellMar>
            <w:top w:w="15" w:type="dxa"/>
            <w:left w:w="15" w:type="dxa"/>
            <w:bottom w:w="15" w:type="dxa"/>
            <w:right w:w="15" w:type="dxa"/>
          </w:tblCellMar>
        </w:tblPrEx>
        <w:trPr>
          <w:tblHeader/>
        </w:trPr>
        <w:tc>
          <w:tcPr>
            <w:tcW w:w="0" w:type="auto"/>
            <w:tcBorders>
              <w:top w:val="nil"/>
              <w:left w:val="nil"/>
              <w:bottom w:val="single" w:color="BBBBBB" w:sz="4" w:space="0"/>
              <w:right w:val="nil"/>
            </w:tcBorders>
            <w:tcMar>
              <w:top w:w="150" w:type="dxa"/>
              <w:left w:w="0" w:type="dxa"/>
              <w:bottom w:w="150" w:type="dxa"/>
              <w:right w:w="150" w:type="dxa"/>
            </w:tcMar>
            <w:vAlign w:val="center"/>
          </w:tcPr>
          <w:p>
            <w:pPr>
              <w:widowControl/>
              <w:jc w:val="left"/>
              <w:rPr>
                <w:rFonts w:hint="eastAsia" w:ascii="宋体" w:hAnsi="宋体" w:eastAsia="宋体" w:cs="宋体"/>
                <w:b/>
                <w:bCs/>
                <w:color w:val="404040"/>
                <w:kern w:val="0"/>
                <w:sz w:val="23"/>
                <w:szCs w:val="23"/>
              </w:rPr>
            </w:pPr>
            <w:r>
              <w:rPr>
                <w:rFonts w:ascii="宋体" w:hAnsi="宋体" w:eastAsia="宋体" w:cs="宋体"/>
                <w:b/>
                <w:bCs/>
                <w:color w:val="404040"/>
                <w:kern w:val="0"/>
                <w:sz w:val="23"/>
                <w:szCs w:val="23"/>
              </w:rPr>
              <w:t>图标</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b/>
                <w:bCs/>
                <w:color w:val="404040"/>
                <w:kern w:val="0"/>
                <w:sz w:val="23"/>
                <w:szCs w:val="23"/>
              </w:rPr>
            </w:pPr>
            <w:r>
              <w:rPr>
                <w:rFonts w:ascii="宋体" w:hAnsi="宋体" w:eastAsia="宋体" w:cs="宋体"/>
                <w:b/>
                <w:bCs/>
                <w:color w:val="404040"/>
                <w:kern w:val="0"/>
                <w:sz w:val="23"/>
                <w:szCs w:val="23"/>
              </w:rPr>
              <w:t>功能名称</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b/>
                <w:bCs/>
                <w:color w:val="404040"/>
                <w:kern w:val="0"/>
                <w:sz w:val="23"/>
                <w:szCs w:val="23"/>
              </w:rPr>
            </w:pPr>
            <w:r>
              <w:rPr>
                <w:rFonts w:ascii="宋体" w:hAnsi="宋体" w:eastAsia="宋体" w:cs="宋体"/>
                <w:b/>
                <w:bCs/>
                <w:color w:val="404040"/>
                <w:kern w:val="0"/>
                <w:sz w:val="23"/>
                <w:szCs w:val="23"/>
              </w:rPr>
              <w:t>操作说明</w:t>
            </w:r>
          </w:p>
        </w:tc>
        <w:tc>
          <w:tcPr>
            <w:tcW w:w="0" w:type="auto"/>
            <w:tcBorders>
              <w:top w:val="nil"/>
              <w:left w:val="nil"/>
              <w:bottom w:val="single" w:color="BBBBBB"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b/>
                <w:bCs/>
                <w:color w:val="404040"/>
                <w:kern w:val="0"/>
                <w:sz w:val="23"/>
                <w:szCs w:val="23"/>
              </w:rPr>
            </w:pPr>
            <w:r>
              <w:rPr>
                <w:rFonts w:ascii="宋体" w:hAnsi="宋体" w:eastAsia="宋体" w:cs="宋体"/>
                <w:b/>
                <w:bCs/>
                <w:color w:val="404040"/>
                <w:kern w:val="0"/>
                <w:sz w:val="23"/>
                <w:szCs w:val="23"/>
              </w:rPr>
              <w:t>适老设计亮点</w:t>
            </w:r>
          </w:p>
        </w:tc>
      </w:tr>
      <w:tr>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pPr>
              <w:widowControl/>
              <w:jc w:val="left"/>
              <w:rPr>
                <w:rFonts w:hint="eastAsia" w:ascii="宋体" w:hAnsi="宋体" w:eastAsia="宋体" w:cs="宋体"/>
                <w:kern w:val="0"/>
                <w:sz w:val="23"/>
                <w:szCs w:val="23"/>
              </w:rPr>
            </w:pPr>
            <w:r>
              <w:rPr>
                <w:rFonts w:ascii="Segoe UI Emoji" w:hAnsi="Segoe UI Emoji" w:eastAsia="宋体" w:cs="Segoe UI Emoji"/>
                <w:kern w:val="0"/>
                <w:sz w:val="23"/>
                <w:szCs w:val="23"/>
              </w:rPr>
              <w:t>💊</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b/>
                <w:bCs/>
                <w:kern w:val="0"/>
                <w:sz w:val="23"/>
                <w:szCs w:val="23"/>
              </w:rPr>
              <w:t>服药提醒</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点击直达“服药”栏目</w:t>
            </w:r>
            <w:r>
              <w:rPr>
                <w:rFonts w:hint="eastAsia" w:ascii="宋体" w:hAnsi="宋体" w:eastAsia="宋体" w:cs="宋体"/>
                <w:kern w:val="0"/>
                <w:sz w:val="23"/>
                <w:szCs w:val="23"/>
              </w:rPr>
              <w:t>  </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红底白字高对比按钮</w:t>
            </w:r>
          </w:p>
        </w:tc>
      </w:tr>
      <w:tr>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pPr>
              <w:widowControl/>
              <w:jc w:val="left"/>
              <w:rPr>
                <w:rFonts w:hint="eastAsia" w:ascii="宋体" w:hAnsi="宋体" w:eastAsia="宋体" w:cs="宋体"/>
                <w:kern w:val="0"/>
                <w:sz w:val="23"/>
                <w:szCs w:val="23"/>
              </w:rPr>
            </w:pPr>
            <w:r>
              <w:rPr>
                <w:rFonts w:ascii="Segoe UI Emoji" w:hAnsi="Segoe UI Emoji" w:eastAsia="宋体" w:cs="Segoe UI Emoji"/>
                <w:kern w:val="0"/>
                <w:sz w:val="23"/>
                <w:szCs w:val="23"/>
              </w:rPr>
              <w:t>🆘</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b/>
                <w:bCs/>
                <w:kern w:val="0"/>
                <w:sz w:val="23"/>
                <w:szCs w:val="23"/>
              </w:rPr>
              <w:t>紧急求助</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点击直达“SOS求助”界面</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按钮尺寸放大至56×56px</w:t>
            </w:r>
          </w:p>
        </w:tc>
      </w:tr>
      <w:tr>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pPr>
              <w:widowControl/>
              <w:jc w:val="left"/>
              <w:rPr>
                <w:rFonts w:hint="eastAsia" w:ascii="宋体" w:hAnsi="宋体" w:eastAsia="宋体" w:cs="宋体"/>
                <w:kern w:val="0"/>
                <w:sz w:val="23"/>
                <w:szCs w:val="23"/>
              </w:rPr>
            </w:pPr>
            <w:r>
              <w:rPr>
                <w:rFonts w:ascii="Segoe UI Emoji" w:hAnsi="Segoe UI Emoji" w:eastAsia="宋体" w:cs="Segoe UI Emoji"/>
                <w:kern w:val="0"/>
                <w:sz w:val="23"/>
                <w:szCs w:val="23"/>
              </w:rPr>
              <w:t>📝</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b/>
                <w:bCs/>
                <w:kern w:val="0"/>
                <w:sz w:val="23"/>
                <w:szCs w:val="23"/>
              </w:rPr>
              <w:t>健康日记</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语音/点选记录血压等数据</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异常值自动标红</w:t>
            </w:r>
          </w:p>
        </w:tc>
      </w:tr>
      <w:tr>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pPr>
              <w:widowControl/>
              <w:jc w:val="left"/>
              <w:rPr>
                <w:rFonts w:hint="eastAsia" w:ascii="宋体" w:hAnsi="宋体" w:eastAsia="宋体" w:cs="宋体"/>
                <w:kern w:val="0"/>
                <w:sz w:val="23"/>
                <w:szCs w:val="23"/>
              </w:rPr>
            </w:pPr>
            <w:r>
              <w:rPr>
                <w:rFonts w:ascii="Segoe UI Emoji" w:hAnsi="Segoe UI Emoji" w:eastAsia="宋体" w:cs="Segoe UI Emoji"/>
                <w:kern w:val="0"/>
                <w:sz w:val="23"/>
                <w:szCs w:val="23"/>
              </w:rPr>
              <w:t>📞</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b/>
                <w:bCs/>
                <w:kern w:val="0"/>
                <w:sz w:val="23"/>
                <w:szCs w:val="23"/>
              </w:rPr>
              <w:t>快捷通话</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显示4位常用联系人头像墙</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头像+姓名双识别防误触</w:t>
            </w:r>
          </w:p>
        </w:tc>
      </w:tr>
      <w:tr>
        <w:tblPrEx>
          <w:tblCellMar>
            <w:top w:w="15" w:type="dxa"/>
            <w:left w:w="15" w:type="dxa"/>
            <w:bottom w:w="15" w:type="dxa"/>
            <w:right w:w="15" w:type="dxa"/>
          </w:tblCellMar>
        </w:tblPrEx>
        <w:tc>
          <w:tcPr>
            <w:tcW w:w="0" w:type="auto"/>
            <w:tcBorders>
              <w:top w:val="nil"/>
              <w:left w:val="nil"/>
              <w:bottom w:val="single" w:color="E5E5E5" w:sz="4" w:space="0"/>
              <w:right w:val="nil"/>
            </w:tcBorders>
            <w:tcMar>
              <w:top w:w="150" w:type="dxa"/>
              <w:left w:w="0" w:type="dxa"/>
              <w:bottom w:w="150" w:type="dxa"/>
              <w:right w:w="150" w:type="dxa"/>
            </w:tcMar>
            <w:vAlign w:val="center"/>
          </w:tcPr>
          <w:p>
            <w:pPr>
              <w:widowControl/>
              <w:jc w:val="left"/>
              <w:rPr>
                <w:rFonts w:hint="eastAsia" w:ascii="宋体" w:hAnsi="宋体" w:eastAsia="宋体" w:cs="宋体"/>
                <w:kern w:val="0"/>
                <w:sz w:val="23"/>
                <w:szCs w:val="23"/>
              </w:rPr>
            </w:pPr>
            <w:r>
              <w:rPr>
                <w:rFonts w:ascii="Segoe UI Emoji" w:hAnsi="Segoe UI Emoji" w:eastAsia="宋体" w:cs="Segoe UI Emoji"/>
                <w:kern w:val="0"/>
                <w:sz w:val="23"/>
                <w:szCs w:val="23"/>
              </w:rPr>
              <w:t>🎤</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b/>
                <w:bCs/>
                <w:kern w:val="0"/>
                <w:sz w:val="23"/>
                <w:szCs w:val="23"/>
              </w:rPr>
              <w:t>语音助手</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居中悬浮按钮，长按说话</w:t>
            </w:r>
          </w:p>
        </w:tc>
        <w:tc>
          <w:tcPr>
            <w:tcW w:w="0" w:type="auto"/>
            <w:tcBorders>
              <w:top w:val="nil"/>
              <w:left w:val="nil"/>
              <w:bottom w:val="single" w:color="E5E5E5" w:sz="4" w:space="0"/>
              <w:right w:val="nil"/>
            </w:tcBorders>
            <w:tcMar>
              <w:top w:w="150" w:type="dxa"/>
              <w:left w:w="150" w:type="dxa"/>
              <w:bottom w:w="150" w:type="dxa"/>
              <w:right w:w="150" w:type="dxa"/>
            </w:tcMar>
            <w:vAlign w:val="center"/>
          </w:tcPr>
          <w:p>
            <w:pPr>
              <w:widowControl/>
              <w:jc w:val="left"/>
              <w:rPr>
                <w:rFonts w:hint="eastAsia" w:ascii="宋体" w:hAnsi="宋体" w:eastAsia="宋体" w:cs="宋体"/>
                <w:kern w:val="0"/>
                <w:sz w:val="23"/>
                <w:szCs w:val="23"/>
              </w:rPr>
            </w:pPr>
            <w:r>
              <w:rPr>
                <w:rFonts w:ascii="宋体" w:hAnsi="宋体" w:eastAsia="宋体" w:cs="宋体"/>
                <w:kern w:val="0"/>
                <w:sz w:val="23"/>
                <w:szCs w:val="23"/>
              </w:rPr>
              <w:t>按住时震动反馈</w:t>
            </w:r>
          </w:p>
        </w:tc>
      </w:tr>
    </w:tbl>
    <w:p>
      <w:pPr>
        <w:widowControl/>
        <w:shd w:val="clear" w:color="auto" w:fill="FFFFFF"/>
        <w:spacing w:before="206" w:after="206" w:line="429" w:lineRule="atLeast"/>
        <w:jc w:val="left"/>
        <w:outlineLvl w:val="2"/>
        <w:rPr>
          <w:rFonts w:ascii="Segoe UI" w:hAnsi="Segoe UI" w:eastAsia="宋体" w:cs="Segoe UI"/>
          <w:b/>
          <w:bCs/>
          <w:color w:val="404040"/>
          <w:kern w:val="0"/>
          <w:sz w:val="24"/>
        </w:rPr>
      </w:pPr>
      <w:bookmarkStart w:id="20" w:name="_Toc23774"/>
      <w:r>
        <w:rPr>
          <w:rFonts w:ascii="Segoe UI" w:hAnsi="Segoe UI" w:eastAsia="宋体" w:cs="Segoe UI"/>
          <w:b/>
          <w:bCs/>
          <w:color w:val="404040"/>
          <w:kern w:val="0"/>
          <w:sz w:val="24"/>
        </w:rPr>
        <w:t>c. 健康数据区（底部可视化）</w:t>
      </w:r>
      <w:bookmarkEnd w:id="20"/>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762250" cy="1395730"/>
            <wp:effectExtent l="0" t="0" r="0" b="0"/>
            <wp:docPr id="511144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44484" name="图片 1"/>
                    <pic:cNvPicPr>
                      <a:picLocks noChangeAspect="1"/>
                    </pic:cNvPicPr>
                  </pic:nvPicPr>
                  <pic:blipFill>
                    <a:blip r:embed="rId8"/>
                    <a:stretch>
                      <a:fillRect/>
                    </a:stretch>
                  </pic:blipFill>
                  <pic:spPr>
                    <a:xfrm>
                      <a:off x="0" y="0"/>
                      <a:ext cx="2772017" cy="1401107"/>
                    </a:xfrm>
                    <a:prstGeom prst="rect">
                      <a:avLst/>
                    </a:prstGeom>
                  </pic:spPr>
                </pic:pic>
              </a:graphicData>
            </a:graphic>
          </wp:inline>
        </w:drawing>
      </w:r>
    </w:p>
    <w:p>
      <w:pPr>
        <w:widowControl/>
        <w:numPr>
          <w:ilvl w:val="0"/>
          <w:numId w:val="5"/>
        </w:numPr>
        <w:shd w:val="clear" w:color="auto" w:fill="FFFFFF"/>
        <w:spacing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今日记录</w:t>
      </w:r>
      <w:r>
        <w:rPr>
          <w:rFonts w:ascii="Segoe UI" w:hAnsi="Segoe UI" w:eastAsia="宋体" w:cs="Segoe UI"/>
          <w:color w:val="404040"/>
          <w:kern w:val="0"/>
          <w:sz w:val="24"/>
        </w:rPr>
        <w:t>：</w:t>
      </w:r>
      <w:r>
        <w:rPr>
          <w:rFonts w:hint="eastAsia" w:ascii="Segoe UI" w:hAnsi="Segoe UI" w:eastAsia="宋体" w:cs="Segoe UI"/>
          <w:color w:val="404040"/>
          <w:kern w:val="0"/>
          <w:sz w:val="24"/>
        </w:rPr>
        <w:t>点击进入，</w:t>
      </w:r>
      <w:r>
        <w:rPr>
          <w:rFonts w:ascii="Segoe UI" w:hAnsi="Segoe UI" w:eastAsia="宋体" w:cs="Segoe UI"/>
          <w:color w:val="404040"/>
          <w:kern w:val="0"/>
          <w:sz w:val="24"/>
        </w:rPr>
        <w:t xml:space="preserve"> </w:t>
      </w:r>
      <w:r>
        <w:rPr>
          <w:rFonts w:hint="eastAsia" w:ascii="Segoe UI" w:hAnsi="Segoe UI" w:eastAsia="宋体" w:cs="Segoe UI"/>
          <w:color w:val="404040"/>
          <w:kern w:val="0"/>
          <w:sz w:val="24"/>
        </w:rPr>
        <w:t>记录当日健康数据及疾病症状。</w:t>
      </w:r>
    </w:p>
    <w:p>
      <w:pPr>
        <w:widowControl/>
        <w:numPr>
          <w:ilvl w:val="0"/>
          <w:numId w:val="5"/>
        </w:numPr>
        <w:shd w:val="clear" w:color="auto" w:fill="FFFFFF"/>
        <w:spacing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历史记录</w:t>
      </w:r>
      <w:r>
        <w:rPr>
          <w:rFonts w:ascii="Segoe UI" w:hAnsi="Segoe UI" w:eastAsia="宋体" w:cs="Segoe UI"/>
          <w:color w:val="404040"/>
          <w:kern w:val="0"/>
          <w:sz w:val="24"/>
        </w:rPr>
        <w:t>：日历视图标注健康异常日（红点提示）</w:t>
      </w:r>
      <w:r>
        <w:rPr>
          <w:rFonts w:hint="eastAsia" w:ascii="Segoe UI" w:hAnsi="Segoe UI" w:eastAsia="宋体" w:cs="Segoe UI"/>
          <w:color w:val="404040"/>
          <w:kern w:val="0"/>
          <w:sz w:val="24"/>
        </w:rPr>
        <w:t>。</w:t>
      </w:r>
    </w:p>
    <w:p>
      <w:pPr>
        <w:widowControl/>
        <w:numPr>
          <w:ilvl w:val="0"/>
          <w:numId w:val="5"/>
        </w:numPr>
        <w:shd w:val="clear" w:color="auto" w:fill="FFFFFF"/>
        <w:spacing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健康趋势</w:t>
      </w:r>
      <w:r>
        <w:rPr>
          <w:rFonts w:ascii="Segoe UI" w:hAnsi="Segoe UI" w:eastAsia="宋体" w:cs="Segoe UI"/>
          <w:color w:val="404040"/>
          <w:kern w:val="0"/>
          <w:sz w:val="24"/>
        </w:rPr>
        <w:t>：血压</w:t>
      </w:r>
      <w:r>
        <w:rPr>
          <w:rFonts w:hint="eastAsia" w:ascii="Segoe UI" w:hAnsi="Segoe UI" w:eastAsia="宋体" w:cs="Segoe UI"/>
          <w:color w:val="404040"/>
          <w:kern w:val="0"/>
          <w:sz w:val="24"/>
        </w:rPr>
        <w:t>/心率</w:t>
      </w:r>
      <w:r>
        <w:rPr>
          <w:rFonts w:ascii="Segoe UI" w:hAnsi="Segoe UI" w:eastAsia="宋体" w:cs="Segoe UI"/>
          <w:color w:val="404040"/>
          <w:kern w:val="0"/>
          <w:sz w:val="24"/>
        </w:rPr>
        <w:t>/血糖折线图（支持双指放大查看）</w:t>
      </w:r>
      <w:r>
        <w:rPr>
          <w:rFonts w:hint="eastAsia" w:ascii="Segoe UI" w:hAnsi="Segoe UI" w:eastAsia="宋体" w:cs="Segoe UI"/>
          <w:color w:val="404040"/>
          <w:kern w:val="0"/>
          <w:sz w:val="24"/>
        </w:rPr>
        <w:t>。</w:t>
      </w:r>
    </w:p>
    <w:p>
      <w:pPr>
        <w:widowControl/>
        <w:shd w:val="clear" w:color="auto" w:fill="FFFFFF"/>
        <w:spacing w:line="429" w:lineRule="atLeast"/>
        <w:ind w:left="360"/>
        <w:jc w:val="left"/>
        <w:rPr>
          <w:rFonts w:ascii="Segoe UI" w:hAnsi="Segoe UI" w:eastAsia="宋体" w:cs="Segoe UI"/>
          <w:color w:val="404040"/>
          <w:kern w:val="0"/>
          <w:sz w:val="24"/>
        </w:rPr>
      </w:pPr>
    </w:p>
    <w:p>
      <w:pPr>
        <w:widowControl/>
        <w:shd w:val="clear" w:color="auto" w:fill="FFFFFF"/>
        <w:spacing w:before="274" w:after="206" w:line="429" w:lineRule="atLeast"/>
        <w:jc w:val="left"/>
        <w:outlineLvl w:val="1"/>
        <w:rPr>
          <w:rFonts w:ascii="Segoe UI" w:hAnsi="Segoe UI" w:eastAsia="宋体" w:cs="Segoe UI"/>
          <w:b/>
          <w:bCs/>
          <w:color w:val="404040"/>
          <w:kern w:val="0"/>
          <w:sz w:val="28"/>
          <w:szCs w:val="28"/>
        </w:rPr>
      </w:pPr>
      <w:bookmarkStart w:id="21" w:name="_Toc19238"/>
      <w:r>
        <w:rPr>
          <w:rFonts w:hint="eastAsia" w:ascii="Segoe UI" w:hAnsi="Segoe UI" w:eastAsia="宋体" w:cs="Segoe UI"/>
          <w:b/>
          <w:bCs/>
          <w:color w:val="404040"/>
          <w:kern w:val="0"/>
          <w:sz w:val="28"/>
          <w:szCs w:val="28"/>
        </w:rPr>
        <w:t>4.</w:t>
      </w:r>
      <w:r>
        <w:rPr>
          <w:rFonts w:ascii="Segoe UI" w:hAnsi="Segoe UI" w:eastAsia="宋体" w:cs="Segoe UI"/>
          <w:b/>
          <w:bCs/>
          <w:color w:val="404040"/>
          <w:kern w:val="0"/>
          <w:sz w:val="28"/>
          <w:szCs w:val="28"/>
        </w:rPr>
        <w:t>2 服药</w:t>
      </w:r>
      <w:r>
        <w:rPr>
          <w:rFonts w:hint="eastAsia" w:ascii="Segoe UI" w:hAnsi="Segoe UI" w:eastAsia="宋体" w:cs="Segoe UI"/>
          <w:b/>
          <w:bCs/>
          <w:color w:val="404040"/>
          <w:kern w:val="0"/>
          <w:sz w:val="28"/>
          <w:szCs w:val="28"/>
        </w:rPr>
        <w:t>提醒功能</w:t>
      </w:r>
      <w:r>
        <w:rPr>
          <w:rFonts w:ascii="Segoe UI" w:hAnsi="Segoe UI" w:eastAsia="宋体" w:cs="Segoe UI"/>
          <w:b/>
          <w:bCs/>
          <w:color w:val="404040"/>
          <w:kern w:val="0"/>
          <w:sz w:val="28"/>
          <w:szCs w:val="28"/>
        </w:rPr>
        <w:t>（用药管家）</w:t>
      </w:r>
      <w:bookmarkEnd w:id="21"/>
    </w:p>
    <w:p>
      <w:pPr>
        <w:widowControl/>
        <w:shd w:val="clear" w:color="auto" w:fill="FFFFFF"/>
        <w:spacing w:before="206" w:after="206" w:line="429" w:lineRule="atLeast"/>
        <w:jc w:val="center"/>
        <w:rPr>
          <w:rFonts w:ascii="Segoe UI" w:hAnsi="Segoe UI" w:eastAsia="宋体" w:cs="Segoe UI"/>
          <w:b/>
          <w:bCs/>
          <w:color w:val="404040"/>
          <w:kern w:val="0"/>
          <w:sz w:val="24"/>
        </w:rPr>
      </w:pPr>
      <w:r>
        <w:rPr>
          <w:rFonts w:ascii="Segoe UI" w:hAnsi="Segoe UI" w:eastAsia="宋体" w:cs="Segoe UI"/>
          <w:b/>
          <w:bCs/>
          <w:color w:val="404040"/>
          <w:kern w:val="0"/>
          <w:sz w:val="24"/>
        </w:rPr>
        <w:drawing>
          <wp:inline distT="0" distB="0" distL="0" distR="0">
            <wp:extent cx="1583055" cy="3439795"/>
            <wp:effectExtent l="0" t="0" r="0" b="8255"/>
            <wp:docPr id="187792904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29049"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98058" cy="3472785"/>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color w:val="404040"/>
          <w:kern w:val="0"/>
          <w:sz w:val="24"/>
        </w:rPr>
      </w:pPr>
      <w:bookmarkStart w:id="22" w:name="_Toc10833"/>
      <w:r>
        <w:rPr>
          <w:rFonts w:ascii="Segoe UI" w:hAnsi="Segoe UI" w:eastAsia="宋体" w:cs="Segoe UI"/>
          <w:b/>
          <w:bCs/>
          <w:color w:val="404040"/>
          <w:kern w:val="0"/>
          <w:sz w:val="24"/>
        </w:rPr>
        <w:t>a. 动态待办列表</w:t>
      </w:r>
      <w:bookmarkEnd w:id="22"/>
    </w:p>
    <w:p>
      <w:pPr>
        <w:widowControl/>
        <w:numPr>
          <w:ilvl w:val="0"/>
          <w:numId w:val="6"/>
        </w:numPr>
        <w:shd w:val="clear" w:color="auto" w:fill="FFFFFF"/>
        <w:spacing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今日待服药</w:t>
      </w:r>
      <w:r>
        <w:rPr>
          <w:rFonts w:ascii="Segoe UI" w:hAnsi="Segoe UI" w:eastAsia="宋体" w:cs="Segoe UI"/>
          <w:color w:val="404040"/>
          <w:kern w:val="0"/>
          <w:sz w:val="24"/>
        </w:rPr>
        <w:t>：</w:t>
      </w:r>
      <w:r>
        <w:rPr>
          <w:rFonts w:ascii="Segoe UI" w:hAnsi="Segoe UI" w:eastAsia="宋体" w:cs="Segoe UI"/>
          <w:color w:val="404040"/>
          <w:kern w:val="0"/>
          <w:sz w:val="24"/>
        </w:rPr>
        <w:br w:type="textWrapping"/>
      </w:r>
      <w:r>
        <w:rPr>
          <w:rFonts w:hint="eastAsia" w:ascii="Segoe UI" w:hAnsi="Segoe UI" w:eastAsia="宋体" w:cs="Segoe UI"/>
          <w:color w:val="404040"/>
          <w:kern w:val="0"/>
          <w:sz w:val="24"/>
        </w:rPr>
        <w:t>展示待服用的药物名称、每次服用剂量、具体服用时间、是否已服用。并提供修改编辑以及删除药物的选项。</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887980" cy="1120140"/>
            <wp:effectExtent l="0" t="0" r="7620" b="3810"/>
            <wp:docPr id="1015312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2325" name="图片 1"/>
                    <pic:cNvPicPr>
                      <a:picLocks noChangeAspect="1"/>
                    </pic:cNvPicPr>
                  </pic:nvPicPr>
                  <pic:blipFill>
                    <a:blip r:embed="rId10"/>
                    <a:stretch>
                      <a:fillRect/>
                    </a:stretch>
                  </pic:blipFill>
                  <pic:spPr>
                    <a:xfrm>
                      <a:off x="0" y="0"/>
                      <a:ext cx="2905210" cy="1126616"/>
                    </a:xfrm>
                    <a:prstGeom prst="rect">
                      <a:avLst/>
                    </a:prstGeom>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b/>
          <w:bCs/>
          <w:color w:val="404040"/>
          <w:kern w:val="0"/>
          <w:sz w:val="24"/>
        </w:rPr>
      </w:pPr>
      <w:bookmarkStart w:id="23" w:name="_Toc12537"/>
      <w:r>
        <w:rPr>
          <w:rFonts w:ascii="Segoe UI" w:hAnsi="Segoe UI" w:eastAsia="宋体" w:cs="Segoe UI"/>
          <w:b/>
          <w:bCs/>
          <w:color w:val="404040"/>
          <w:kern w:val="0"/>
          <w:sz w:val="24"/>
        </w:rPr>
        <w:t xml:space="preserve">b. </w:t>
      </w:r>
      <w:r>
        <w:rPr>
          <w:rFonts w:hint="eastAsia" w:ascii="Segoe UI" w:hAnsi="Segoe UI" w:eastAsia="宋体" w:cs="Segoe UI"/>
          <w:b/>
          <w:bCs/>
          <w:color w:val="404040"/>
          <w:kern w:val="0"/>
          <w:sz w:val="24"/>
        </w:rPr>
        <w:t>药物</w:t>
      </w:r>
      <w:r>
        <w:rPr>
          <w:rFonts w:ascii="Segoe UI" w:hAnsi="Segoe UI" w:eastAsia="宋体" w:cs="Segoe UI"/>
          <w:b/>
          <w:bCs/>
          <w:color w:val="404040"/>
          <w:kern w:val="0"/>
          <w:sz w:val="24"/>
        </w:rPr>
        <w:t>管理功能</w:t>
      </w:r>
      <w:bookmarkEnd w:id="23"/>
    </w:p>
    <w:p>
      <w:pPr>
        <w:widowControl/>
        <w:shd w:val="clear" w:color="auto" w:fill="FFFFFF"/>
        <w:spacing w:before="206" w:after="206" w:line="429" w:lineRule="atLeast"/>
        <w:jc w:val="left"/>
        <w:rPr>
          <w:rFonts w:ascii="Segoe UI" w:hAnsi="Segoe UI" w:eastAsia="宋体" w:cs="Segoe UI"/>
          <w:color w:val="404040"/>
          <w:kern w:val="0"/>
          <w:sz w:val="24"/>
        </w:rPr>
      </w:pPr>
      <w:r>
        <w:rPr>
          <w:rFonts w:hint="eastAsia" w:ascii="Segoe UI" w:hAnsi="Segoe UI" w:eastAsia="宋体" w:cs="Segoe UI"/>
          <w:color w:val="404040"/>
          <w:kern w:val="0"/>
          <w:sz w:val="24"/>
        </w:rPr>
        <w:t>点击服药页面右下角的“+”加号，添加新的服药提醒。</w:t>
      </w:r>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816735" cy="3948430"/>
            <wp:effectExtent l="0" t="0" r="0" b="0"/>
            <wp:docPr id="19210841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84134"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821767" cy="3958934"/>
                    </a:xfrm>
                    <a:prstGeom prst="rect">
                      <a:avLst/>
                    </a:prstGeom>
                    <a:noFill/>
                    <a:ln>
                      <a:noFill/>
                    </a:ln>
                  </pic:spPr>
                </pic:pic>
              </a:graphicData>
            </a:graphic>
          </wp:inline>
        </w:drawing>
      </w: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药品名称</w:t>
      </w:r>
      <w:r>
        <w:rPr>
          <w:rFonts w:ascii="Segoe UI" w:hAnsi="Segoe UI" w:eastAsia="宋体" w:cs="Segoe UI"/>
          <w:color w:val="404040"/>
          <w:kern w:val="0"/>
          <w:sz w:val="24"/>
        </w:rPr>
        <w:t>：</w:t>
      </w:r>
      <w:r>
        <w:rPr>
          <w:rFonts w:hint="eastAsia" w:ascii="Segoe UI" w:hAnsi="Segoe UI" w:eastAsia="宋体" w:cs="Segoe UI"/>
          <w:color w:val="404040"/>
          <w:kern w:val="0"/>
          <w:sz w:val="24"/>
        </w:rPr>
        <w:t>用户可在此输入具体的药品名称。</w:t>
      </w: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服用剂量</w:t>
      </w:r>
      <w:r>
        <w:rPr>
          <w:rFonts w:ascii="Segoe UI" w:hAnsi="Segoe UI" w:eastAsia="宋体" w:cs="Segoe UI"/>
          <w:color w:val="404040"/>
          <w:kern w:val="0"/>
          <w:sz w:val="24"/>
        </w:rPr>
        <w:t>：</w:t>
      </w:r>
      <w:r>
        <w:rPr>
          <w:rFonts w:hint="eastAsia" w:ascii="Segoe UI" w:hAnsi="Segoe UI" w:eastAsia="宋体" w:cs="Segoe UI"/>
          <w:color w:val="404040"/>
          <w:kern w:val="0"/>
          <w:sz w:val="24"/>
        </w:rPr>
        <w:t>可输入具体的剂量数值，可选择具体单位：片/粒/毫克/毫升/克/包。</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48460" cy="1087120"/>
            <wp:effectExtent l="0" t="0" r="8890" b="0"/>
            <wp:docPr id="9016877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687769" name="图片 1"/>
                    <pic:cNvPicPr>
                      <a:picLocks noChangeAspect="1"/>
                    </pic:cNvPicPr>
                  </pic:nvPicPr>
                  <pic:blipFill>
                    <a:blip r:embed="rId12"/>
                    <a:stretch>
                      <a:fillRect/>
                    </a:stretch>
                  </pic:blipFill>
                  <pic:spPr>
                    <a:xfrm>
                      <a:off x="0" y="0"/>
                      <a:ext cx="1659074" cy="1094027"/>
                    </a:xfrm>
                    <a:prstGeom prst="rect">
                      <a:avLst/>
                    </a:prstGeom>
                  </pic:spPr>
                </pic:pic>
              </a:graphicData>
            </a:graphic>
          </wp:inline>
        </w:drawing>
      </w:r>
    </w:p>
    <w:p>
      <w:pPr>
        <w:widowControl/>
        <w:shd w:val="clear" w:color="auto" w:fill="FFFFFF"/>
        <w:spacing w:line="429" w:lineRule="atLeast"/>
        <w:ind w:left="360"/>
        <w:jc w:val="left"/>
        <w:rPr>
          <w:rFonts w:ascii="Segoe UI" w:hAnsi="Segoe UI" w:eastAsia="宋体" w:cs="Segoe UI"/>
          <w:color w:val="404040"/>
          <w:kern w:val="0"/>
          <w:sz w:val="24"/>
        </w:rPr>
      </w:pP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服用频率</w:t>
      </w:r>
      <w:r>
        <w:rPr>
          <w:rFonts w:ascii="Segoe UI" w:hAnsi="Segoe UI" w:eastAsia="宋体" w:cs="Segoe UI"/>
          <w:color w:val="404040"/>
          <w:kern w:val="0"/>
          <w:sz w:val="24"/>
        </w:rPr>
        <w:t>：</w:t>
      </w:r>
      <w:r>
        <w:rPr>
          <w:rFonts w:hint="eastAsia" w:ascii="Segoe UI" w:hAnsi="Segoe UI" w:eastAsia="宋体" w:cs="Segoe UI"/>
          <w:color w:val="404040"/>
          <w:kern w:val="0"/>
          <w:sz w:val="24"/>
        </w:rPr>
        <w:t>可选择具体服用频率，或自定义。</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950085" cy="1367155"/>
            <wp:effectExtent l="0" t="0" r="0" b="4445"/>
            <wp:docPr id="1345723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23469" name="图片 1"/>
                    <pic:cNvPicPr>
                      <a:picLocks noChangeAspect="1"/>
                    </pic:cNvPicPr>
                  </pic:nvPicPr>
                  <pic:blipFill>
                    <a:blip r:embed="rId13"/>
                    <a:stretch>
                      <a:fillRect/>
                    </a:stretch>
                  </pic:blipFill>
                  <pic:spPr>
                    <a:xfrm>
                      <a:off x="0" y="0"/>
                      <a:ext cx="1956708" cy="1372053"/>
                    </a:xfrm>
                    <a:prstGeom prst="rect">
                      <a:avLst/>
                    </a:prstGeom>
                  </pic:spPr>
                </pic:pic>
              </a:graphicData>
            </a:graphic>
          </wp:inline>
        </w:drawing>
      </w: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服用时间</w:t>
      </w:r>
      <w:r>
        <w:rPr>
          <w:rFonts w:ascii="Segoe UI" w:hAnsi="Segoe UI" w:eastAsia="宋体" w:cs="Segoe UI"/>
          <w:color w:val="404040"/>
          <w:kern w:val="0"/>
          <w:sz w:val="24"/>
        </w:rPr>
        <w:t>：</w:t>
      </w:r>
      <w:r>
        <w:rPr>
          <w:rFonts w:hint="eastAsia" w:ascii="Segoe UI" w:hAnsi="Segoe UI" w:eastAsia="宋体" w:cs="Segoe UI"/>
          <w:color w:val="404040"/>
          <w:kern w:val="0"/>
          <w:sz w:val="24"/>
        </w:rPr>
        <w:t>早餐/午餐/晚餐/睡前，或自定义时间。</w:t>
      </w:r>
      <w:r>
        <w:rPr>
          <w:rFonts w:ascii="Segoe UI" w:hAnsi="Segoe UI" w:eastAsia="宋体" w:cs="Segoe UI"/>
          <w:color w:val="404040"/>
          <w:kern w:val="0"/>
          <w:sz w:val="24"/>
        </w:rPr>
        <w:t xml:space="preserve"> </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58620" cy="3604260"/>
            <wp:effectExtent l="0" t="0" r="0" b="0"/>
            <wp:docPr id="4061391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39105" name="图片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669750" cy="3628576"/>
                    </a:xfrm>
                    <a:prstGeom prst="rect">
                      <a:avLst/>
                    </a:prstGeom>
                    <a:noFill/>
                    <a:ln>
                      <a:noFill/>
                    </a:ln>
                  </pic:spPr>
                </pic:pic>
              </a:graphicData>
            </a:graphic>
          </wp:inline>
        </w:drawing>
      </w: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服用说明</w:t>
      </w:r>
      <w:r>
        <w:rPr>
          <w:rFonts w:ascii="Segoe UI" w:hAnsi="Segoe UI" w:eastAsia="宋体" w:cs="Segoe UI"/>
          <w:color w:val="404040"/>
          <w:kern w:val="0"/>
          <w:sz w:val="24"/>
        </w:rPr>
        <w:t>：</w:t>
      </w:r>
      <w:r>
        <w:rPr>
          <w:rFonts w:hint="eastAsia" w:ascii="Segoe UI" w:hAnsi="Segoe UI" w:eastAsia="宋体" w:cs="Segoe UI"/>
          <w:color w:val="404040"/>
          <w:kern w:val="0"/>
          <w:sz w:val="24"/>
        </w:rPr>
        <w:t>可选择具体的服用情况，饭前服用/饭后服用/随餐服用/空腹服用/睡前服用。</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105660" cy="1410335"/>
            <wp:effectExtent l="0" t="0" r="8890" b="0"/>
            <wp:docPr id="386785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785682" name="图片 1"/>
                    <pic:cNvPicPr>
                      <a:picLocks noChangeAspect="1"/>
                    </pic:cNvPicPr>
                  </pic:nvPicPr>
                  <pic:blipFill>
                    <a:blip r:embed="rId15"/>
                    <a:stretch>
                      <a:fillRect/>
                    </a:stretch>
                  </pic:blipFill>
                  <pic:spPr>
                    <a:xfrm>
                      <a:off x="0" y="0"/>
                      <a:ext cx="2121079" cy="1420818"/>
                    </a:xfrm>
                    <a:prstGeom prst="rect">
                      <a:avLst/>
                    </a:prstGeom>
                  </pic:spPr>
                </pic:pic>
              </a:graphicData>
            </a:graphic>
          </wp:inline>
        </w:drawing>
      </w: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药品描述（选填）</w:t>
      </w:r>
      <w:r>
        <w:rPr>
          <w:rFonts w:ascii="Segoe UI" w:hAnsi="Segoe UI" w:eastAsia="宋体" w:cs="Segoe UI"/>
          <w:color w:val="404040"/>
          <w:kern w:val="0"/>
          <w:sz w:val="24"/>
        </w:rPr>
        <w:t>：</w:t>
      </w:r>
      <w:r>
        <w:rPr>
          <w:rFonts w:hint="eastAsia" w:ascii="Segoe UI" w:hAnsi="Segoe UI" w:eastAsia="宋体" w:cs="Segoe UI"/>
          <w:color w:val="404040"/>
          <w:kern w:val="0"/>
          <w:sz w:val="24"/>
        </w:rPr>
        <w:t>可输入药品的具体描述，如颜色、品牌、功效、注意事项。</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159635" cy="867410"/>
            <wp:effectExtent l="0" t="0" r="0" b="8890"/>
            <wp:docPr id="1993446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46182" name="图片 1"/>
                    <pic:cNvPicPr>
                      <a:picLocks noChangeAspect="1"/>
                    </pic:cNvPicPr>
                  </pic:nvPicPr>
                  <pic:blipFill>
                    <a:blip r:embed="rId16"/>
                    <a:stretch>
                      <a:fillRect/>
                    </a:stretch>
                  </pic:blipFill>
                  <pic:spPr>
                    <a:xfrm>
                      <a:off x="0" y="0"/>
                      <a:ext cx="2188032" cy="878799"/>
                    </a:xfrm>
                    <a:prstGeom prst="rect">
                      <a:avLst/>
                    </a:prstGeom>
                  </pic:spPr>
                </pic:pic>
              </a:graphicData>
            </a:graphic>
          </wp:inline>
        </w:drawing>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164080" cy="930275"/>
            <wp:effectExtent l="0" t="0" r="7620" b="3175"/>
            <wp:docPr id="1891162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62953" name="图片 1"/>
                    <pic:cNvPicPr>
                      <a:picLocks noChangeAspect="1"/>
                    </pic:cNvPicPr>
                  </pic:nvPicPr>
                  <pic:blipFill>
                    <a:blip r:embed="rId17"/>
                    <a:stretch>
                      <a:fillRect/>
                    </a:stretch>
                  </pic:blipFill>
                  <pic:spPr>
                    <a:xfrm>
                      <a:off x="0" y="0"/>
                      <a:ext cx="2221035" cy="955158"/>
                    </a:xfrm>
                    <a:prstGeom prst="rect">
                      <a:avLst/>
                    </a:prstGeom>
                  </pic:spPr>
                </pic:pic>
              </a:graphicData>
            </a:graphic>
          </wp:inline>
        </w:drawing>
      </w: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提醒方式</w:t>
      </w:r>
      <w:r>
        <w:rPr>
          <w:rFonts w:ascii="Segoe UI" w:hAnsi="Segoe UI" w:eastAsia="宋体" w:cs="Segoe UI"/>
          <w:color w:val="404040"/>
          <w:kern w:val="0"/>
          <w:sz w:val="24"/>
        </w:rPr>
        <w:t>：</w:t>
      </w:r>
      <w:r>
        <w:rPr>
          <w:rFonts w:hint="eastAsia" w:ascii="Segoe UI" w:hAnsi="Segoe UI" w:eastAsia="宋体" w:cs="Segoe UI"/>
          <w:color w:val="404040"/>
          <w:kern w:val="0"/>
          <w:sz w:val="24"/>
        </w:rPr>
        <w:t>可选择服药提醒方式，包括弹窗通知提醒/语音播报提醒/双重提醒。</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46555" cy="3577590"/>
            <wp:effectExtent l="0" t="0" r="0" b="3810"/>
            <wp:docPr id="4368969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96947" name="图片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657887" cy="3602800"/>
                    </a:xfrm>
                    <a:prstGeom prst="rect">
                      <a:avLst/>
                    </a:prstGeom>
                    <a:noFill/>
                    <a:ln>
                      <a:noFill/>
                    </a:ln>
                  </pic:spPr>
                </pic:pic>
              </a:graphicData>
            </a:graphic>
          </wp:inline>
        </w:drawing>
      </w:r>
    </w:p>
    <w:p>
      <w:pPr>
        <w:widowControl/>
        <w:numPr>
          <w:ilvl w:val="0"/>
          <w:numId w:val="7"/>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库存量</w:t>
      </w:r>
      <w:r>
        <w:rPr>
          <w:rFonts w:ascii="Segoe UI" w:hAnsi="Segoe UI" w:eastAsia="宋体" w:cs="Segoe UI"/>
          <w:color w:val="404040"/>
          <w:kern w:val="0"/>
          <w:sz w:val="24"/>
        </w:rPr>
        <w:t>：</w:t>
      </w:r>
      <w:r>
        <w:rPr>
          <w:rFonts w:hint="eastAsia" w:ascii="Segoe UI" w:hAnsi="Segoe UI" w:eastAsia="宋体" w:cs="Segoe UI"/>
          <w:color w:val="404040"/>
          <w:kern w:val="0"/>
          <w:sz w:val="24"/>
        </w:rPr>
        <w:t>可填入药品剩余数量，并在低于设定数量后提醒补充。</w:t>
      </w:r>
    </w:p>
    <w:p>
      <w:pPr>
        <w:widowControl/>
        <w:numPr>
          <w:numId w:val="0"/>
        </w:numPr>
        <w:shd w:val="clear" w:color="auto" w:fill="FFFFFF"/>
        <w:spacing w:line="429" w:lineRule="atLeast"/>
        <w:jc w:val="left"/>
        <w:rPr>
          <w:rFonts w:ascii="Segoe UI" w:hAnsi="Segoe UI" w:eastAsia="宋体" w:cs="Segoe UI"/>
          <w:color w:val="404040"/>
          <w:kern w:val="0"/>
          <w:sz w:val="24"/>
        </w:rPr>
      </w:pPr>
    </w:p>
    <w:p>
      <w:pPr>
        <w:widowControl/>
        <w:shd w:val="clear" w:color="auto" w:fill="FFFFFF"/>
        <w:spacing w:before="274" w:after="206" w:line="429" w:lineRule="atLeast"/>
        <w:jc w:val="left"/>
        <w:outlineLvl w:val="1"/>
        <w:rPr>
          <w:rFonts w:ascii="Segoe UI" w:hAnsi="Segoe UI" w:eastAsia="宋体" w:cs="Segoe UI"/>
          <w:b/>
          <w:bCs/>
          <w:color w:val="404040"/>
          <w:kern w:val="0"/>
          <w:sz w:val="28"/>
          <w:szCs w:val="28"/>
        </w:rPr>
      </w:pPr>
      <w:bookmarkStart w:id="24" w:name="_Toc2552"/>
      <w:bookmarkStart w:id="60" w:name="_GoBack"/>
      <w:bookmarkEnd w:id="60"/>
      <w:r>
        <w:rPr>
          <w:rFonts w:hint="eastAsia" w:ascii="Segoe UI" w:hAnsi="Segoe UI" w:eastAsia="宋体" w:cs="Segoe UI"/>
          <w:b/>
          <w:bCs/>
          <w:color w:val="404040"/>
          <w:kern w:val="0"/>
          <w:sz w:val="28"/>
          <w:szCs w:val="28"/>
        </w:rPr>
        <w:t>4.</w:t>
      </w:r>
      <w:r>
        <w:rPr>
          <w:rFonts w:ascii="Segoe UI" w:hAnsi="Segoe UI" w:eastAsia="宋体" w:cs="Segoe UI"/>
          <w:b/>
          <w:bCs/>
          <w:color w:val="404040"/>
          <w:kern w:val="0"/>
          <w:sz w:val="28"/>
          <w:szCs w:val="28"/>
        </w:rPr>
        <w:t>3. SOS求助</w:t>
      </w:r>
      <w:r>
        <w:rPr>
          <w:rFonts w:hint="eastAsia" w:ascii="Segoe UI" w:hAnsi="Segoe UI" w:eastAsia="宋体" w:cs="Segoe UI"/>
          <w:b/>
          <w:bCs/>
          <w:color w:val="404040"/>
          <w:kern w:val="0"/>
          <w:sz w:val="28"/>
          <w:szCs w:val="28"/>
        </w:rPr>
        <w:t>功能</w:t>
      </w:r>
      <w:r>
        <w:rPr>
          <w:rFonts w:ascii="Segoe UI" w:hAnsi="Segoe UI" w:eastAsia="宋体" w:cs="Segoe UI"/>
          <w:b/>
          <w:bCs/>
          <w:color w:val="404040"/>
          <w:kern w:val="0"/>
          <w:sz w:val="28"/>
          <w:szCs w:val="28"/>
        </w:rPr>
        <w:t>（安全守护盾）</w:t>
      </w:r>
      <w:bookmarkEnd w:id="24"/>
    </w:p>
    <w:p>
      <w:pPr>
        <w:widowControl/>
        <w:shd w:val="clear" w:color="auto" w:fill="FFFFFF"/>
        <w:spacing w:before="206" w:after="206" w:line="429" w:lineRule="atLeast"/>
        <w:jc w:val="center"/>
        <w:rPr>
          <w:rFonts w:ascii="Segoe UI" w:hAnsi="Segoe UI" w:eastAsia="宋体" w:cs="Segoe UI"/>
          <w:b/>
          <w:bCs/>
          <w:color w:val="404040"/>
          <w:kern w:val="0"/>
          <w:sz w:val="24"/>
        </w:rPr>
      </w:pPr>
      <w:r>
        <w:rPr>
          <w:rFonts w:ascii="Segoe UI" w:hAnsi="Segoe UI" w:eastAsia="宋体" w:cs="Segoe UI"/>
          <w:b/>
          <w:bCs/>
          <w:color w:val="404040"/>
          <w:kern w:val="0"/>
          <w:sz w:val="24"/>
        </w:rPr>
        <w:drawing>
          <wp:inline distT="0" distB="0" distL="0" distR="0">
            <wp:extent cx="1614805" cy="3509645"/>
            <wp:effectExtent l="0" t="0" r="4445" b="0"/>
            <wp:docPr id="58909708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97081" name="图片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622792" cy="3526537"/>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color w:val="404040"/>
          <w:kern w:val="0"/>
          <w:sz w:val="24"/>
        </w:rPr>
      </w:pPr>
      <w:bookmarkStart w:id="25" w:name="_Toc27584"/>
      <w:r>
        <w:rPr>
          <w:rFonts w:ascii="Segoe UI" w:hAnsi="Segoe UI" w:eastAsia="宋体" w:cs="Segoe UI"/>
          <w:b/>
          <w:bCs/>
          <w:color w:val="404040"/>
          <w:kern w:val="0"/>
          <w:sz w:val="24"/>
        </w:rPr>
        <w:t>a. 紧急响应系统</w:t>
      </w:r>
      <w:bookmarkEnd w:id="25"/>
    </w:p>
    <w:p>
      <w:pPr>
        <w:widowControl/>
        <w:numPr>
          <w:ilvl w:val="0"/>
          <w:numId w:val="8"/>
        </w:numPr>
        <w:shd w:val="clear" w:color="auto" w:fill="FFFFFF"/>
        <w:spacing w:after="60"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巨形红色按钮</w:t>
      </w:r>
      <w:r>
        <w:rPr>
          <w:rFonts w:ascii="Segoe UI" w:hAnsi="Segoe UI" w:eastAsia="宋体" w:cs="Segoe UI"/>
          <w:color w:val="404040"/>
          <w:kern w:val="0"/>
          <w:sz w:val="24"/>
        </w:rPr>
        <w:t>：占据屏幕1/3面积</w:t>
      </w:r>
    </w:p>
    <w:p>
      <w:pPr>
        <w:widowControl/>
        <w:numPr>
          <w:ilvl w:val="1"/>
          <w:numId w:val="8"/>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color w:val="404040"/>
          <w:kern w:val="0"/>
          <w:sz w:val="24"/>
        </w:rPr>
        <w:t>弹窗确认发起紧急求助</w:t>
      </w:r>
      <w:r>
        <w:rPr>
          <w:rFonts w:ascii="Segoe UI" w:hAnsi="Segoe UI" w:eastAsia="宋体" w:cs="Segoe UI"/>
          <w:color w:val="404040"/>
          <w:kern w:val="0"/>
          <w:sz w:val="24"/>
        </w:rPr>
        <w:t>（防误触）</w:t>
      </w:r>
    </w:p>
    <w:p>
      <w:pPr>
        <w:widowControl/>
        <w:shd w:val="clear" w:color="auto" w:fill="FFFFFF"/>
        <w:spacing w:line="429" w:lineRule="atLeast"/>
        <w:ind w:left="144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932305" cy="2306955"/>
            <wp:effectExtent l="0" t="0" r="0" b="0"/>
            <wp:docPr id="1756509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09204" name="图片 1"/>
                    <pic:cNvPicPr>
                      <a:picLocks noChangeAspect="1"/>
                    </pic:cNvPicPr>
                  </pic:nvPicPr>
                  <pic:blipFill>
                    <a:blip r:embed="rId20"/>
                    <a:stretch>
                      <a:fillRect/>
                    </a:stretch>
                  </pic:blipFill>
                  <pic:spPr>
                    <a:xfrm>
                      <a:off x="0" y="0"/>
                      <a:ext cx="1942534" cy="2318992"/>
                    </a:xfrm>
                    <a:prstGeom prst="rect">
                      <a:avLst/>
                    </a:prstGeom>
                  </pic:spPr>
                </pic:pic>
              </a:graphicData>
            </a:graphic>
          </wp:inline>
        </w:drawing>
      </w:r>
    </w:p>
    <w:p>
      <w:pPr>
        <w:widowControl/>
        <w:numPr>
          <w:ilvl w:val="1"/>
          <w:numId w:val="8"/>
        </w:numPr>
        <w:shd w:val="clear" w:color="auto" w:fill="FFFFFF"/>
        <w:spacing w:line="429" w:lineRule="atLeast"/>
        <w:jc w:val="left"/>
        <w:rPr>
          <w:rFonts w:ascii="Segoe UI" w:hAnsi="Segoe UI" w:eastAsia="宋体" w:cs="Segoe UI"/>
          <w:color w:val="404040"/>
          <w:kern w:val="0"/>
          <w:sz w:val="24"/>
        </w:rPr>
      </w:pPr>
      <w:r>
        <w:rPr>
          <w:rFonts w:ascii="Segoe UI" w:hAnsi="Segoe UI" w:eastAsia="宋体" w:cs="Segoe UI"/>
          <w:color w:val="404040"/>
          <w:kern w:val="0"/>
          <w:sz w:val="24"/>
        </w:rPr>
        <w:t>激活后：自动发送定位至紧急联系人（微信+短信双通道）</w:t>
      </w:r>
      <w:r>
        <w:rPr>
          <w:rFonts w:hint="eastAsia" w:ascii="Segoe UI" w:hAnsi="Segoe UI" w:eastAsia="宋体" w:cs="Segoe UI"/>
          <w:color w:val="404040"/>
          <w:kern w:val="0"/>
          <w:sz w:val="24"/>
        </w:rPr>
        <w:t>，并拨打120急救。</w:t>
      </w:r>
    </w:p>
    <w:p>
      <w:pPr>
        <w:widowControl/>
        <w:shd w:val="clear" w:color="auto" w:fill="FFFFFF"/>
        <w:spacing w:before="206" w:after="206" w:line="429" w:lineRule="atLeast"/>
        <w:jc w:val="left"/>
        <w:outlineLvl w:val="2"/>
        <w:rPr>
          <w:rFonts w:ascii="Segoe UI" w:hAnsi="Segoe UI" w:eastAsia="宋体" w:cs="Segoe UI"/>
          <w:b/>
          <w:bCs/>
          <w:color w:val="404040"/>
          <w:kern w:val="0"/>
          <w:sz w:val="24"/>
        </w:rPr>
      </w:pPr>
      <w:bookmarkStart w:id="26" w:name="_Toc9484"/>
      <w:r>
        <w:rPr>
          <w:rFonts w:ascii="Segoe UI" w:hAnsi="Segoe UI" w:eastAsia="宋体" w:cs="Segoe UI"/>
          <w:b/>
          <w:bCs/>
          <w:color w:val="404040"/>
          <w:kern w:val="0"/>
          <w:sz w:val="24"/>
        </w:rPr>
        <w:t xml:space="preserve">b. </w:t>
      </w:r>
      <w:r>
        <w:rPr>
          <w:rFonts w:hint="eastAsia" w:ascii="Segoe UI" w:hAnsi="Segoe UI" w:eastAsia="宋体" w:cs="Segoe UI"/>
          <w:b/>
          <w:bCs/>
          <w:color w:val="404040"/>
          <w:kern w:val="0"/>
          <w:sz w:val="24"/>
        </w:rPr>
        <w:t>紧急联系人</w:t>
      </w:r>
      <w:bookmarkEnd w:id="26"/>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732405" cy="869950"/>
            <wp:effectExtent l="0" t="0" r="0" b="6350"/>
            <wp:docPr id="601321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21879" name="图片 1"/>
                    <pic:cNvPicPr>
                      <a:picLocks noChangeAspect="1"/>
                    </pic:cNvPicPr>
                  </pic:nvPicPr>
                  <pic:blipFill>
                    <a:blip r:embed="rId21"/>
                    <a:stretch>
                      <a:fillRect/>
                    </a:stretch>
                  </pic:blipFill>
                  <pic:spPr>
                    <a:xfrm>
                      <a:off x="0" y="0"/>
                      <a:ext cx="2752705" cy="876252"/>
                    </a:xfrm>
                    <a:prstGeom prst="rect">
                      <a:avLst/>
                    </a:prstGeom>
                  </pic:spPr>
                </pic:pic>
              </a:graphicData>
            </a:graphic>
          </wp:inline>
        </w:drawing>
      </w:r>
    </w:p>
    <w:p>
      <w:pPr>
        <w:widowControl/>
        <w:numPr>
          <w:ilvl w:val="0"/>
          <w:numId w:val="8"/>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color w:val="404040"/>
          <w:kern w:val="0"/>
          <w:sz w:val="24"/>
        </w:rPr>
        <w:t>展示紧急联系人的昵称、与用户的关系、电话号码。</w:t>
      </w:r>
    </w:p>
    <w:p>
      <w:pPr>
        <w:widowControl/>
        <w:numPr>
          <w:ilvl w:val="0"/>
          <w:numId w:val="8"/>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color w:val="404040"/>
          <w:kern w:val="0"/>
          <w:sz w:val="24"/>
        </w:rPr>
        <w:t>可选择拨打电话、编辑信息、删除联系人。</w:t>
      </w:r>
      <w:r>
        <w:rPr>
          <w:rFonts w:ascii="Segoe UI" w:hAnsi="Segoe UI" w:eastAsia="宋体" w:cs="Segoe UI"/>
          <w:color w:val="404040"/>
          <w:kern w:val="0"/>
          <w:sz w:val="24"/>
        </w:rPr>
        <w:drawing>
          <wp:inline distT="0" distB="0" distL="0" distR="0">
            <wp:extent cx="1200150" cy="290195"/>
            <wp:effectExtent l="0" t="0" r="0" b="0"/>
            <wp:docPr id="483774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74129" name="图片 1"/>
                    <pic:cNvPicPr>
                      <a:picLocks noChangeAspect="1"/>
                    </pic:cNvPicPr>
                  </pic:nvPicPr>
                  <pic:blipFill>
                    <a:blip r:embed="rId22"/>
                    <a:stretch>
                      <a:fillRect/>
                    </a:stretch>
                  </pic:blipFill>
                  <pic:spPr>
                    <a:xfrm>
                      <a:off x="0" y="0"/>
                      <a:ext cx="1211738" cy="293287"/>
                    </a:xfrm>
                    <a:prstGeom prst="rect">
                      <a:avLst/>
                    </a:prstGeom>
                  </pic:spPr>
                </pic:pic>
              </a:graphicData>
            </a:graphic>
          </wp:inline>
        </w:drawing>
      </w:r>
    </w:p>
    <w:p>
      <w:pPr>
        <w:widowControl/>
        <w:shd w:val="clear" w:color="auto" w:fill="FFFFFF"/>
        <w:spacing w:line="429" w:lineRule="atLeast"/>
        <w:jc w:val="center"/>
      </w:pPr>
      <w:r>
        <w:rPr>
          <w:rFonts w:ascii="Segoe UI" w:hAnsi="Segoe UI" w:eastAsia="宋体" w:cs="Segoe UI"/>
          <w:color w:val="404040"/>
          <w:kern w:val="0"/>
          <w:sz w:val="24"/>
        </w:rPr>
        <w:drawing>
          <wp:inline distT="0" distB="0" distL="0" distR="0">
            <wp:extent cx="1974215" cy="2354580"/>
            <wp:effectExtent l="0" t="0" r="6985" b="7620"/>
            <wp:docPr id="21095559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5990" name="图片 1"/>
                    <pic:cNvPicPr>
                      <a:picLocks noChangeAspect="1"/>
                    </pic:cNvPicPr>
                  </pic:nvPicPr>
                  <pic:blipFill>
                    <a:blip r:embed="rId23"/>
                    <a:stretch>
                      <a:fillRect/>
                    </a:stretch>
                  </pic:blipFill>
                  <pic:spPr>
                    <a:xfrm>
                      <a:off x="0" y="0"/>
                      <a:ext cx="1978124" cy="2359095"/>
                    </a:xfrm>
                    <a:prstGeom prst="rect">
                      <a:avLst/>
                    </a:prstGeom>
                  </pic:spPr>
                </pic:pic>
              </a:graphicData>
            </a:graphic>
          </wp:inline>
        </w:drawing>
      </w:r>
      <w:r>
        <w:rPr>
          <w:rFonts w:ascii="Segoe UI" w:hAnsi="Segoe UI" w:eastAsia="宋体" w:cs="Segoe UI"/>
          <w:color w:val="404040"/>
          <w:kern w:val="0"/>
          <w:sz w:val="24"/>
        </w:rPr>
        <w:drawing>
          <wp:inline distT="0" distB="0" distL="0" distR="0">
            <wp:extent cx="2369820" cy="2259330"/>
            <wp:effectExtent l="0" t="0" r="0" b="7620"/>
            <wp:docPr id="1336924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924800" name="图片 1"/>
                    <pic:cNvPicPr>
                      <a:picLocks noChangeAspect="1"/>
                    </pic:cNvPicPr>
                  </pic:nvPicPr>
                  <pic:blipFill>
                    <a:blip r:embed="rId24"/>
                    <a:stretch>
                      <a:fillRect/>
                    </a:stretch>
                  </pic:blipFill>
                  <pic:spPr>
                    <a:xfrm>
                      <a:off x="0" y="0"/>
                      <a:ext cx="2383945" cy="2272927"/>
                    </a:xfrm>
                    <a:prstGeom prst="rect">
                      <a:avLst/>
                    </a:prstGeom>
                  </pic:spPr>
                </pic:pic>
              </a:graphicData>
            </a:graphic>
          </wp:inline>
        </w:drawing>
      </w:r>
    </w:p>
    <w:p>
      <w:pPr>
        <w:widowControl/>
        <w:numPr>
          <w:ilvl w:val="0"/>
          <w:numId w:val="8"/>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color w:val="404040"/>
          <w:kern w:val="0"/>
          <w:sz w:val="24"/>
        </w:rPr>
        <w:t>点击右侧加号可添加新的紧急联系人信息。包括姓名昵称、关系、电话号码。与用户关系可选择：家人/医生/朋友/领居/护工/其他。</w:t>
      </w:r>
    </w:p>
    <w:p>
      <w:pPr>
        <w:widowControl/>
        <w:shd w:val="clear" w:color="auto" w:fill="FFFFFF"/>
        <w:spacing w:line="429" w:lineRule="atLeast"/>
        <w:jc w:val="left"/>
      </w:pPr>
    </w:p>
    <w:p>
      <w:pPr>
        <w:widowControl/>
        <w:shd w:val="clear" w:color="auto" w:fill="FFFFFF"/>
        <w:spacing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067560" cy="2461895"/>
            <wp:effectExtent l="0" t="0" r="8890" b="0"/>
            <wp:docPr id="797887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887649" name="图片 1"/>
                    <pic:cNvPicPr>
                      <a:picLocks noChangeAspect="1"/>
                    </pic:cNvPicPr>
                  </pic:nvPicPr>
                  <pic:blipFill>
                    <a:blip r:embed="rId25"/>
                    <a:stretch>
                      <a:fillRect/>
                    </a:stretch>
                  </pic:blipFill>
                  <pic:spPr>
                    <a:xfrm>
                      <a:off x="0" y="0"/>
                      <a:ext cx="2074827" cy="2470513"/>
                    </a:xfrm>
                    <a:prstGeom prst="rect">
                      <a:avLst/>
                    </a:prstGeom>
                  </pic:spPr>
                </pic:pic>
              </a:graphicData>
            </a:graphic>
          </wp:inline>
        </w:drawing>
      </w:r>
      <w:r>
        <w:rPr>
          <w:rFonts w:ascii="Segoe UI" w:hAnsi="Segoe UI" w:eastAsia="宋体" w:cs="Segoe UI"/>
          <w:color w:val="404040"/>
          <w:kern w:val="0"/>
          <w:sz w:val="24"/>
        </w:rPr>
        <w:drawing>
          <wp:inline distT="0" distB="0" distL="0" distR="0">
            <wp:extent cx="2000250" cy="1341120"/>
            <wp:effectExtent l="0" t="0" r="0" b="0"/>
            <wp:docPr id="838200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00240" name="图片 1"/>
                    <pic:cNvPicPr>
                      <a:picLocks noChangeAspect="1"/>
                    </pic:cNvPicPr>
                  </pic:nvPicPr>
                  <pic:blipFill>
                    <a:blip r:embed="rId26"/>
                    <a:stretch>
                      <a:fillRect/>
                    </a:stretch>
                  </pic:blipFill>
                  <pic:spPr>
                    <a:xfrm>
                      <a:off x="0" y="0"/>
                      <a:ext cx="2024037" cy="1357467"/>
                    </a:xfrm>
                    <a:prstGeom prst="rect">
                      <a:avLst/>
                    </a:prstGeom>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b/>
          <w:bCs/>
          <w:color w:val="404040"/>
          <w:kern w:val="0"/>
          <w:sz w:val="24"/>
        </w:rPr>
      </w:pPr>
      <w:bookmarkStart w:id="27" w:name="_Toc11887"/>
      <w:r>
        <w:rPr>
          <w:rFonts w:hint="eastAsia" w:ascii="Segoe UI" w:hAnsi="Segoe UI" w:eastAsia="宋体" w:cs="Segoe UI"/>
          <w:b/>
          <w:bCs/>
          <w:color w:val="404040"/>
          <w:kern w:val="0"/>
          <w:sz w:val="24"/>
        </w:rPr>
        <w:t>c</w:t>
      </w:r>
      <w:r>
        <w:rPr>
          <w:rFonts w:ascii="Segoe UI" w:hAnsi="Segoe UI" w:eastAsia="宋体" w:cs="Segoe UI"/>
          <w:b/>
          <w:bCs/>
          <w:color w:val="404040"/>
          <w:kern w:val="0"/>
          <w:sz w:val="24"/>
        </w:rPr>
        <w:t>. 历史轨迹地图</w:t>
      </w:r>
      <w:bookmarkEnd w:id="27"/>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60525" cy="3370580"/>
            <wp:effectExtent l="0" t="0" r="0" b="1270"/>
            <wp:docPr id="1455214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214740" name="图片 1"/>
                    <pic:cNvPicPr>
                      <a:picLocks noChangeAspect="1"/>
                    </pic:cNvPicPr>
                  </pic:nvPicPr>
                  <pic:blipFill>
                    <a:blip r:embed="rId27"/>
                    <a:stretch>
                      <a:fillRect/>
                    </a:stretch>
                  </pic:blipFill>
                  <pic:spPr>
                    <a:xfrm>
                      <a:off x="0" y="0"/>
                      <a:ext cx="1669662" cy="3389287"/>
                    </a:xfrm>
                    <a:prstGeom prst="rect">
                      <a:avLst/>
                    </a:prstGeom>
                  </pic:spPr>
                </pic:pic>
              </a:graphicData>
            </a:graphic>
          </wp:inline>
        </w:drawing>
      </w:r>
    </w:p>
    <w:p>
      <w:pPr>
        <w:widowControl/>
        <w:numPr>
          <w:ilvl w:val="0"/>
          <w:numId w:val="9"/>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color w:val="404040"/>
          <w:kern w:val="0"/>
          <w:sz w:val="24"/>
        </w:rPr>
        <w:t>点击进入可查看历史紧急位置分享记录，点击具体记录可查看地图。</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922780" cy="2315210"/>
            <wp:effectExtent l="0" t="0" r="1270" b="8890"/>
            <wp:docPr id="685398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98236" name="图片 1"/>
                    <pic:cNvPicPr>
                      <a:picLocks noChangeAspect="1"/>
                    </pic:cNvPicPr>
                  </pic:nvPicPr>
                  <pic:blipFill>
                    <a:blip r:embed="rId28"/>
                    <a:stretch>
                      <a:fillRect/>
                    </a:stretch>
                  </pic:blipFill>
                  <pic:spPr>
                    <a:xfrm>
                      <a:off x="0" y="0"/>
                      <a:ext cx="1930016" cy="2323606"/>
                    </a:xfrm>
                    <a:prstGeom prst="rect">
                      <a:avLst/>
                    </a:prstGeom>
                  </pic:spPr>
                </pic:pic>
              </a:graphicData>
            </a:graphic>
          </wp:inline>
        </w:drawing>
      </w:r>
    </w:p>
    <w:p>
      <w:pPr>
        <w:widowControl/>
        <w:shd w:val="clear" w:color="auto" w:fill="FFFFFF"/>
        <w:spacing w:line="429" w:lineRule="atLeast"/>
        <w:ind w:left="720"/>
        <w:jc w:val="left"/>
        <w:rPr>
          <w:rFonts w:ascii="Segoe UI" w:hAnsi="Segoe UI" w:eastAsia="宋体" w:cs="Segoe UI"/>
          <w:color w:val="404040"/>
          <w:kern w:val="0"/>
          <w:sz w:val="24"/>
        </w:rPr>
      </w:pPr>
    </w:p>
    <w:p>
      <w:pPr>
        <w:widowControl/>
        <w:shd w:val="clear" w:color="auto" w:fill="FFFFFF"/>
        <w:spacing w:before="274" w:after="206" w:line="429" w:lineRule="atLeast"/>
        <w:jc w:val="left"/>
        <w:outlineLvl w:val="1"/>
        <w:rPr>
          <w:rFonts w:ascii="Segoe UI" w:hAnsi="Segoe UI" w:eastAsia="宋体" w:cs="Segoe UI"/>
          <w:b/>
          <w:bCs/>
          <w:color w:val="404040"/>
          <w:kern w:val="0"/>
          <w:sz w:val="28"/>
          <w:szCs w:val="28"/>
        </w:rPr>
      </w:pPr>
      <w:bookmarkStart w:id="28" w:name="_Toc16094"/>
      <w:r>
        <w:rPr>
          <w:rFonts w:hint="eastAsia" w:ascii="Segoe UI" w:hAnsi="Segoe UI" w:eastAsia="宋体" w:cs="Segoe UI"/>
          <w:b/>
          <w:bCs/>
          <w:color w:val="404040"/>
          <w:kern w:val="0"/>
          <w:sz w:val="28"/>
          <w:szCs w:val="28"/>
        </w:rPr>
        <w:t>4</w:t>
      </w:r>
      <w:r>
        <w:rPr>
          <w:rFonts w:ascii="Segoe UI" w:hAnsi="Segoe UI" w:eastAsia="宋体" w:cs="Segoe UI"/>
          <w:b/>
          <w:bCs/>
          <w:color w:val="404040"/>
          <w:kern w:val="0"/>
          <w:sz w:val="28"/>
          <w:szCs w:val="28"/>
        </w:rPr>
        <w:t>.</w:t>
      </w:r>
      <w:r>
        <w:rPr>
          <w:rFonts w:hint="eastAsia" w:ascii="Segoe UI" w:hAnsi="Segoe UI" w:eastAsia="宋体" w:cs="Segoe UI"/>
          <w:b/>
          <w:bCs/>
          <w:color w:val="404040"/>
          <w:kern w:val="0"/>
          <w:sz w:val="28"/>
          <w:szCs w:val="28"/>
        </w:rPr>
        <w:t>4 健康管理功能</w:t>
      </w:r>
      <w:r>
        <w:rPr>
          <w:rFonts w:ascii="Segoe UI" w:hAnsi="Segoe UI" w:eastAsia="宋体" w:cs="Segoe UI"/>
          <w:b/>
          <w:bCs/>
          <w:color w:val="404040"/>
          <w:kern w:val="0"/>
          <w:sz w:val="28"/>
          <w:szCs w:val="28"/>
        </w:rPr>
        <w:t>（</w:t>
      </w:r>
      <w:r>
        <w:rPr>
          <w:rFonts w:hint="eastAsia" w:ascii="Segoe UI" w:hAnsi="Segoe UI" w:eastAsia="宋体" w:cs="Segoe UI"/>
          <w:b/>
          <w:bCs/>
          <w:color w:val="404040"/>
          <w:kern w:val="0"/>
          <w:sz w:val="28"/>
          <w:szCs w:val="28"/>
        </w:rPr>
        <w:t>健康日记</w:t>
      </w:r>
      <w:r>
        <w:rPr>
          <w:rFonts w:ascii="Segoe UI" w:hAnsi="Segoe UI" w:eastAsia="宋体" w:cs="Segoe UI"/>
          <w:b/>
          <w:bCs/>
          <w:color w:val="404040"/>
          <w:kern w:val="0"/>
          <w:sz w:val="28"/>
          <w:szCs w:val="28"/>
        </w:rPr>
        <w:t>）</w:t>
      </w:r>
      <w:bookmarkEnd w:id="28"/>
    </w:p>
    <w:p>
      <w:pPr>
        <w:widowControl/>
        <w:shd w:val="clear" w:color="auto" w:fill="FFFFFF"/>
        <w:spacing w:before="206" w:after="206" w:line="429" w:lineRule="atLeast"/>
        <w:jc w:val="center"/>
        <w:rPr>
          <w:rFonts w:ascii="Segoe UI" w:hAnsi="Segoe UI" w:eastAsia="宋体" w:cs="Segoe UI"/>
          <w:b/>
          <w:bCs/>
          <w:color w:val="404040"/>
          <w:kern w:val="0"/>
          <w:sz w:val="24"/>
        </w:rPr>
      </w:pPr>
      <w:r>
        <w:rPr>
          <w:rFonts w:ascii="Segoe UI" w:hAnsi="Segoe UI" w:eastAsia="宋体" w:cs="Segoe UI"/>
          <w:b/>
          <w:bCs/>
          <w:color w:val="404040"/>
          <w:kern w:val="0"/>
          <w:sz w:val="24"/>
        </w:rPr>
        <w:drawing>
          <wp:inline distT="0" distB="0" distL="0" distR="0">
            <wp:extent cx="2597150" cy="1295400"/>
            <wp:effectExtent l="0" t="0" r="0" b="0"/>
            <wp:docPr id="2386111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11192" name="图片 1"/>
                    <pic:cNvPicPr>
                      <a:picLocks noChangeAspect="1"/>
                    </pic:cNvPicPr>
                  </pic:nvPicPr>
                  <pic:blipFill>
                    <a:blip r:embed="rId29"/>
                    <a:stretch>
                      <a:fillRect/>
                    </a:stretch>
                  </pic:blipFill>
                  <pic:spPr>
                    <a:xfrm>
                      <a:off x="0" y="0"/>
                      <a:ext cx="2609687" cy="1301436"/>
                    </a:xfrm>
                    <a:prstGeom prst="rect">
                      <a:avLst/>
                    </a:prstGeom>
                  </pic:spPr>
                </pic:pic>
              </a:graphicData>
            </a:graphic>
          </wp:inline>
        </w:drawing>
      </w:r>
    </w:p>
    <w:p>
      <w:pPr>
        <w:pStyle w:val="11"/>
        <w:widowControl/>
        <w:numPr>
          <w:ilvl w:val="0"/>
          <w:numId w:val="10"/>
        </w:numPr>
        <w:shd w:val="clear" w:color="auto" w:fill="FFFFFF"/>
        <w:spacing w:before="206" w:after="206" w:line="429" w:lineRule="atLeast"/>
        <w:ind w:firstLineChars="0"/>
        <w:jc w:val="left"/>
        <w:outlineLvl w:val="2"/>
        <w:rPr>
          <w:rFonts w:ascii="Segoe UI" w:hAnsi="Segoe UI" w:eastAsia="宋体" w:cs="Segoe UI"/>
          <w:b/>
          <w:bCs/>
          <w:color w:val="404040"/>
          <w:kern w:val="0"/>
          <w:sz w:val="24"/>
        </w:rPr>
      </w:pPr>
      <w:bookmarkStart w:id="29" w:name="_Toc25211"/>
      <w:r>
        <w:rPr>
          <w:rFonts w:hint="eastAsia" w:ascii="Segoe UI" w:hAnsi="Segoe UI" w:eastAsia="宋体" w:cs="Segoe UI"/>
          <w:b/>
          <w:bCs/>
          <w:color w:val="404040"/>
          <w:kern w:val="0"/>
          <w:sz w:val="24"/>
        </w:rPr>
        <w:t>健康日记</w:t>
      </w:r>
      <w:bookmarkEnd w:id="29"/>
    </w:p>
    <w:p>
      <w:pPr>
        <w:pStyle w:val="11"/>
        <w:widowControl/>
        <w:shd w:val="clear" w:color="auto" w:fill="FFFFFF"/>
        <w:spacing w:before="206" w:after="206" w:line="429" w:lineRule="atLeast"/>
        <w:ind w:left="360" w:firstLine="0" w:firstLineChars="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004060" cy="4356100"/>
            <wp:effectExtent l="0" t="0" r="0" b="6350"/>
            <wp:docPr id="122232438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4384" name="图片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2013685" cy="4375993"/>
                    </a:xfrm>
                    <a:prstGeom prst="rect">
                      <a:avLst/>
                    </a:prstGeom>
                    <a:noFill/>
                    <a:ln>
                      <a:noFill/>
                    </a:ln>
                  </pic:spPr>
                </pic:pic>
              </a:graphicData>
            </a:graphic>
          </wp:inline>
        </w:drawing>
      </w:r>
      <w:r>
        <w:rPr>
          <w:rFonts w:ascii="Segoe UI" w:hAnsi="Segoe UI" w:eastAsia="宋体" w:cs="Segoe UI"/>
          <w:color w:val="404040"/>
          <w:kern w:val="0"/>
          <w:sz w:val="24"/>
        </w:rPr>
        <w:drawing>
          <wp:inline distT="0" distB="0" distL="0" distR="0">
            <wp:extent cx="2008505" cy="4364355"/>
            <wp:effectExtent l="0" t="0" r="0" b="0"/>
            <wp:docPr id="37603608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36086" name="图片 1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2017205" cy="4383643"/>
                    </a:xfrm>
                    <a:prstGeom prst="rect">
                      <a:avLst/>
                    </a:prstGeom>
                    <a:noFill/>
                    <a:ln>
                      <a:noFill/>
                    </a:ln>
                  </pic:spPr>
                </pic:pic>
              </a:graphicData>
            </a:graphic>
          </wp:inline>
        </w:drawing>
      </w:r>
    </w:p>
    <w:p>
      <w:pPr>
        <w:widowControl/>
        <w:numPr>
          <w:ilvl w:val="0"/>
          <w:numId w:val="11"/>
        </w:numPr>
        <w:shd w:val="clear" w:color="auto" w:fill="FFFFFF"/>
        <w:spacing w:after="60"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今日感受</w:t>
      </w:r>
      <w:r>
        <w:rPr>
          <w:rFonts w:ascii="Segoe UI" w:hAnsi="Segoe UI" w:eastAsia="宋体" w:cs="Segoe UI"/>
          <w:color w:val="404040"/>
          <w:kern w:val="0"/>
          <w:sz w:val="24"/>
        </w:rPr>
        <w:t>：</w:t>
      </w:r>
      <w:r>
        <w:rPr>
          <w:rFonts w:hint="eastAsia" w:ascii="Segoe UI" w:hAnsi="Segoe UI" w:eastAsia="宋体" w:cs="Segoe UI"/>
          <w:color w:val="404040"/>
          <w:kern w:val="0"/>
          <w:sz w:val="24"/>
        </w:rPr>
        <w:t>评估老年人当日的心理/精神状态，关注老年群体的心理健康。</w:t>
      </w:r>
    </w:p>
    <w:p>
      <w:pPr>
        <w:widowControl/>
        <w:shd w:val="clear" w:color="auto" w:fill="FFFFFF"/>
        <w:spacing w:after="60"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380615" cy="991235"/>
            <wp:effectExtent l="0" t="0" r="635" b="0"/>
            <wp:docPr id="1409700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00964" name="图片 1"/>
                    <pic:cNvPicPr>
                      <a:picLocks noChangeAspect="1"/>
                    </pic:cNvPicPr>
                  </pic:nvPicPr>
                  <pic:blipFill>
                    <a:blip r:embed="rId32"/>
                    <a:stretch>
                      <a:fillRect/>
                    </a:stretch>
                  </pic:blipFill>
                  <pic:spPr>
                    <a:xfrm>
                      <a:off x="0" y="0"/>
                      <a:ext cx="2397447" cy="998695"/>
                    </a:xfrm>
                    <a:prstGeom prst="rect">
                      <a:avLst/>
                    </a:prstGeom>
                  </pic:spPr>
                </pic:pic>
              </a:graphicData>
            </a:graphic>
          </wp:inline>
        </w:drawing>
      </w:r>
    </w:p>
    <w:p>
      <w:pPr>
        <w:widowControl/>
        <w:numPr>
          <w:ilvl w:val="0"/>
          <w:numId w:val="11"/>
        </w:numPr>
        <w:shd w:val="clear" w:color="auto" w:fill="FFFFFF"/>
        <w:spacing w:after="60"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健康指标</w:t>
      </w:r>
      <w:r>
        <w:rPr>
          <w:rFonts w:ascii="Segoe UI" w:hAnsi="Segoe UI" w:eastAsia="宋体" w:cs="Segoe UI"/>
          <w:color w:val="404040"/>
          <w:kern w:val="0"/>
          <w:sz w:val="24"/>
        </w:rPr>
        <w:t>：</w:t>
      </w:r>
      <w:r>
        <w:rPr>
          <w:rFonts w:hint="eastAsia" w:ascii="Segoe UI" w:hAnsi="Segoe UI" w:eastAsia="宋体" w:cs="Segoe UI"/>
          <w:color w:val="404040"/>
          <w:kern w:val="0"/>
          <w:sz w:val="24"/>
        </w:rPr>
        <w:t>评估老年人的基础健康情况，包括血压、心率、血糖。</w:t>
      </w:r>
    </w:p>
    <w:p>
      <w:pPr>
        <w:widowControl/>
        <w:shd w:val="clear" w:color="auto" w:fill="FFFFFF"/>
        <w:spacing w:after="60"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454275" cy="2060575"/>
            <wp:effectExtent l="0" t="0" r="3175" b="0"/>
            <wp:docPr id="15870309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30953" name="图片 1"/>
                    <pic:cNvPicPr>
                      <a:picLocks noChangeAspect="1"/>
                    </pic:cNvPicPr>
                  </pic:nvPicPr>
                  <pic:blipFill>
                    <a:blip r:embed="rId33"/>
                    <a:stretch>
                      <a:fillRect/>
                    </a:stretch>
                  </pic:blipFill>
                  <pic:spPr>
                    <a:xfrm>
                      <a:off x="0" y="0"/>
                      <a:ext cx="2466267" cy="2070168"/>
                    </a:xfrm>
                    <a:prstGeom prst="rect">
                      <a:avLst/>
                    </a:prstGeom>
                  </pic:spPr>
                </pic:pic>
              </a:graphicData>
            </a:graphic>
          </wp:inline>
        </w:drawing>
      </w:r>
    </w:p>
    <w:p>
      <w:pPr>
        <w:widowControl/>
        <w:numPr>
          <w:ilvl w:val="0"/>
          <w:numId w:val="11"/>
        </w:numPr>
        <w:shd w:val="clear" w:color="auto" w:fill="FFFFFF"/>
        <w:spacing w:after="60"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症状记录</w:t>
      </w:r>
      <w:r>
        <w:rPr>
          <w:rFonts w:ascii="Segoe UI" w:hAnsi="Segoe UI" w:eastAsia="宋体" w:cs="Segoe UI"/>
          <w:color w:val="404040"/>
          <w:kern w:val="0"/>
          <w:sz w:val="24"/>
        </w:rPr>
        <w:t>：</w:t>
      </w:r>
      <w:r>
        <w:rPr>
          <w:rFonts w:hint="eastAsia" w:ascii="Segoe UI" w:hAnsi="Segoe UI" w:eastAsia="宋体" w:cs="Segoe UI"/>
          <w:color w:val="404040"/>
          <w:kern w:val="0"/>
          <w:sz w:val="24"/>
        </w:rPr>
        <w:t>老年人如有身体不适，可在此处记录。</w:t>
      </w:r>
    </w:p>
    <w:p>
      <w:pPr>
        <w:widowControl/>
        <w:shd w:val="clear" w:color="auto" w:fill="FFFFFF"/>
        <w:spacing w:after="60"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872740" cy="1289050"/>
            <wp:effectExtent l="0" t="0" r="3810" b="6350"/>
            <wp:docPr id="4080439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43992" name="图片 1"/>
                    <pic:cNvPicPr>
                      <a:picLocks noChangeAspect="1"/>
                    </pic:cNvPicPr>
                  </pic:nvPicPr>
                  <pic:blipFill>
                    <a:blip r:embed="rId34"/>
                    <a:stretch>
                      <a:fillRect/>
                    </a:stretch>
                  </pic:blipFill>
                  <pic:spPr>
                    <a:xfrm>
                      <a:off x="0" y="0"/>
                      <a:ext cx="2890415" cy="1296963"/>
                    </a:xfrm>
                    <a:prstGeom prst="rect">
                      <a:avLst/>
                    </a:prstGeom>
                  </pic:spPr>
                </pic:pic>
              </a:graphicData>
            </a:graphic>
          </wp:inline>
        </w:drawing>
      </w:r>
    </w:p>
    <w:p>
      <w:pPr>
        <w:widowControl/>
        <w:numPr>
          <w:ilvl w:val="0"/>
          <w:numId w:val="11"/>
        </w:numPr>
        <w:shd w:val="clear" w:color="auto" w:fill="FFFFFF"/>
        <w:spacing w:after="60"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备注</w:t>
      </w:r>
      <w:r>
        <w:rPr>
          <w:rFonts w:ascii="Segoe UI" w:hAnsi="Segoe UI" w:eastAsia="宋体" w:cs="Segoe UI"/>
          <w:color w:val="404040"/>
          <w:kern w:val="0"/>
          <w:sz w:val="24"/>
        </w:rPr>
        <w:t>：</w:t>
      </w:r>
      <w:r>
        <w:rPr>
          <w:rFonts w:hint="eastAsia" w:ascii="Segoe UI" w:hAnsi="Segoe UI" w:eastAsia="宋体" w:cs="Segoe UI"/>
          <w:color w:val="404040"/>
          <w:kern w:val="0"/>
          <w:sz w:val="24"/>
        </w:rPr>
        <w:t>用户可在此处填写相关备注信息，如当日发送趣事、日程、心情。</w:t>
      </w:r>
    </w:p>
    <w:p>
      <w:pPr>
        <w:widowControl/>
        <w:shd w:val="clear" w:color="auto" w:fill="FFFFFF"/>
        <w:spacing w:after="60"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631440" cy="1463040"/>
            <wp:effectExtent l="0" t="0" r="0" b="3810"/>
            <wp:docPr id="1352807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07819" name="图片 1"/>
                    <pic:cNvPicPr>
                      <a:picLocks noChangeAspect="1"/>
                    </pic:cNvPicPr>
                  </pic:nvPicPr>
                  <pic:blipFill>
                    <a:blip r:embed="rId35"/>
                    <a:stretch>
                      <a:fillRect/>
                    </a:stretch>
                  </pic:blipFill>
                  <pic:spPr>
                    <a:xfrm>
                      <a:off x="0" y="0"/>
                      <a:ext cx="2646234" cy="1471422"/>
                    </a:xfrm>
                    <a:prstGeom prst="rect">
                      <a:avLst/>
                    </a:prstGeom>
                  </pic:spPr>
                </pic:pic>
              </a:graphicData>
            </a:graphic>
          </wp:inline>
        </w:drawing>
      </w:r>
    </w:p>
    <w:p>
      <w:pPr>
        <w:widowControl/>
        <w:shd w:val="clear" w:color="auto" w:fill="FFFFFF"/>
        <w:spacing w:after="60" w:line="429" w:lineRule="atLeast"/>
        <w:jc w:val="left"/>
        <w:rPr>
          <w:rFonts w:ascii="Segoe UI" w:hAnsi="Segoe UI" w:eastAsia="宋体" w:cs="Segoe UI"/>
          <w:color w:val="404040"/>
          <w:kern w:val="0"/>
          <w:sz w:val="24"/>
        </w:rPr>
      </w:pPr>
    </w:p>
    <w:p>
      <w:pPr>
        <w:widowControl/>
        <w:shd w:val="clear" w:color="auto" w:fill="FFFFFF"/>
        <w:spacing w:before="206" w:after="206" w:line="429" w:lineRule="atLeast"/>
        <w:jc w:val="left"/>
        <w:outlineLvl w:val="2"/>
        <w:rPr>
          <w:rFonts w:ascii="Segoe UI" w:hAnsi="Segoe UI" w:eastAsia="宋体" w:cs="Segoe UI"/>
          <w:color w:val="404040"/>
          <w:kern w:val="0"/>
          <w:sz w:val="24"/>
        </w:rPr>
      </w:pPr>
      <w:bookmarkStart w:id="30" w:name="_Toc10451"/>
      <w:r>
        <w:rPr>
          <w:rFonts w:ascii="Segoe UI" w:hAnsi="Segoe UI" w:eastAsia="宋体" w:cs="Segoe UI"/>
          <w:b/>
          <w:bCs/>
          <w:color w:val="404040"/>
          <w:kern w:val="0"/>
          <w:sz w:val="24"/>
        </w:rPr>
        <w:t xml:space="preserve">b. </w:t>
      </w:r>
      <w:r>
        <w:rPr>
          <w:rFonts w:hint="eastAsia" w:ascii="Segoe UI" w:hAnsi="Segoe UI" w:eastAsia="宋体" w:cs="Segoe UI"/>
          <w:b/>
          <w:bCs/>
          <w:color w:val="404040"/>
          <w:kern w:val="0"/>
          <w:sz w:val="24"/>
        </w:rPr>
        <w:t>历史记录</w:t>
      </w:r>
      <w:bookmarkEnd w:id="30"/>
    </w:p>
    <w:p>
      <w:pPr>
        <w:widowControl/>
        <w:numPr>
          <w:ilvl w:val="0"/>
          <w:numId w:val="12"/>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日历列表</w:t>
      </w:r>
      <w:r>
        <w:rPr>
          <w:rFonts w:ascii="Segoe UI" w:hAnsi="Segoe UI" w:eastAsia="宋体" w:cs="Segoe UI"/>
          <w:color w:val="404040"/>
          <w:kern w:val="0"/>
          <w:sz w:val="24"/>
        </w:rPr>
        <w:t>：</w:t>
      </w:r>
      <w:r>
        <w:rPr>
          <w:rFonts w:hint="eastAsia" w:ascii="Segoe UI" w:hAnsi="Segoe UI" w:eastAsia="宋体" w:cs="Segoe UI"/>
          <w:color w:val="404040"/>
          <w:kern w:val="0"/>
          <w:sz w:val="24"/>
        </w:rPr>
        <w:t>可点击已添加过健康记录的日期，查看当日健康状况；在未添加记录的日记下方可补充添加当日健康状况。</w:t>
      </w:r>
    </w:p>
    <w:p>
      <w:pPr>
        <w:widowControl/>
        <w:shd w:val="clear" w:color="auto" w:fill="FFFFFF"/>
        <w:spacing w:line="429" w:lineRule="atLeast"/>
        <w:ind w:left="720"/>
        <w:jc w:val="left"/>
        <w:rPr>
          <w:rFonts w:ascii="Segoe UI" w:hAnsi="Segoe UI" w:eastAsia="宋体" w:cs="Segoe UI"/>
          <w:b/>
          <w:bCs/>
          <w:color w:val="404040"/>
          <w:kern w:val="0"/>
          <w:sz w:val="24"/>
        </w:rPr>
      </w:pPr>
      <w:r>
        <w:rPr>
          <w:rFonts w:ascii="Segoe UI" w:hAnsi="Segoe UI" w:eastAsia="宋体" w:cs="Segoe UI"/>
          <w:b/>
          <w:bCs/>
          <w:color w:val="404040"/>
          <w:kern w:val="0"/>
          <w:sz w:val="24"/>
        </w:rPr>
        <w:drawing>
          <wp:inline distT="0" distB="0" distL="0" distR="0">
            <wp:extent cx="1521460" cy="3306445"/>
            <wp:effectExtent l="0" t="0" r="2540" b="8255"/>
            <wp:docPr id="20851304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30421" name="图片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533347" cy="3332161"/>
                    </a:xfrm>
                    <a:prstGeom prst="rect">
                      <a:avLst/>
                    </a:prstGeom>
                    <a:noFill/>
                    <a:ln>
                      <a:noFill/>
                    </a:ln>
                  </pic:spPr>
                </pic:pic>
              </a:graphicData>
            </a:graphic>
          </wp:inline>
        </w:drawing>
      </w:r>
      <w:r>
        <w:rPr>
          <w:rFonts w:ascii="Segoe UI" w:hAnsi="Segoe UI" w:eastAsia="宋体" w:cs="Segoe UI"/>
          <w:b/>
          <w:bCs/>
          <w:color w:val="404040"/>
          <w:kern w:val="0"/>
          <w:sz w:val="24"/>
        </w:rPr>
        <w:drawing>
          <wp:inline distT="0" distB="0" distL="0" distR="0">
            <wp:extent cx="1518285" cy="3299460"/>
            <wp:effectExtent l="0" t="0" r="5715" b="0"/>
            <wp:docPr id="21448060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06077" name="图片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531837" cy="3328877"/>
                    </a:xfrm>
                    <a:prstGeom prst="rect">
                      <a:avLst/>
                    </a:prstGeom>
                    <a:noFill/>
                    <a:ln>
                      <a:noFill/>
                    </a:ln>
                  </pic:spPr>
                </pic:pic>
              </a:graphicData>
            </a:graphic>
          </wp:inline>
        </w:drawing>
      </w:r>
      <w:r>
        <w:rPr>
          <w:rFonts w:ascii="Segoe UI" w:hAnsi="Segoe UI" w:eastAsia="宋体" w:cs="Segoe UI"/>
          <w:b/>
          <w:bCs/>
          <w:color w:val="404040"/>
          <w:kern w:val="0"/>
          <w:sz w:val="24"/>
        </w:rPr>
        <w:drawing>
          <wp:inline distT="0" distB="0" distL="0" distR="0">
            <wp:extent cx="1520825" cy="3305810"/>
            <wp:effectExtent l="0" t="0" r="3175" b="0"/>
            <wp:docPr id="21146055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05531" name="图片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531327" cy="3327766"/>
                    </a:xfrm>
                    <a:prstGeom prst="rect">
                      <a:avLst/>
                    </a:prstGeom>
                    <a:noFill/>
                    <a:ln>
                      <a:noFill/>
                    </a:ln>
                  </pic:spPr>
                </pic:pic>
              </a:graphicData>
            </a:graphic>
          </wp:inline>
        </w:drawing>
      </w:r>
    </w:p>
    <w:p>
      <w:pPr>
        <w:widowControl/>
        <w:shd w:val="clear" w:color="auto" w:fill="FFFFFF"/>
        <w:spacing w:line="429" w:lineRule="atLeast"/>
        <w:ind w:left="720"/>
        <w:jc w:val="left"/>
        <w:rPr>
          <w:rFonts w:ascii="Segoe UI" w:hAnsi="Segoe UI" w:eastAsia="宋体" w:cs="Segoe UI"/>
          <w:color w:val="404040"/>
          <w:kern w:val="0"/>
          <w:sz w:val="24"/>
        </w:rPr>
      </w:pPr>
    </w:p>
    <w:p>
      <w:pPr>
        <w:widowControl/>
        <w:numPr>
          <w:ilvl w:val="0"/>
          <w:numId w:val="12"/>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健康卡片</w:t>
      </w:r>
      <w:r>
        <w:rPr>
          <w:rFonts w:ascii="Segoe UI" w:hAnsi="Segoe UI" w:eastAsia="宋体" w:cs="Segoe UI"/>
          <w:color w:val="404040"/>
          <w:kern w:val="0"/>
          <w:sz w:val="24"/>
        </w:rPr>
        <w:t>：</w:t>
      </w:r>
      <w:r>
        <w:rPr>
          <w:rFonts w:hint="eastAsia" w:ascii="Segoe UI" w:hAnsi="Segoe UI" w:eastAsia="宋体" w:cs="Segoe UI"/>
          <w:color w:val="404040"/>
          <w:kern w:val="0"/>
          <w:sz w:val="24"/>
        </w:rPr>
        <w:t>历史记录的健康卡片，会展示当天的整体感受、基础健康指标、以及用户备注。</w:t>
      </w:r>
    </w:p>
    <w:p>
      <w:pPr>
        <w:widowControl/>
        <w:shd w:val="clear" w:color="auto" w:fill="FFFFFF"/>
        <w:spacing w:line="429" w:lineRule="atLeast"/>
        <w:ind w:left="720"/>
        <w:jc w:val="left"/>
        <w:rPr>
          <w:rFonts w:ascii="Segoe UI" w:hAnsi="Segoe UI" w:eastAsia="宋体" w:cs="Segoe UI"/>
          <w:color w:val="404040"/>
          <w:kern w:val="0"/>
          <w:sz w:val="24"/>
        </w:rPr>
      </w:pPr>
    </w:p>
    <w:p>
      <w:pPr>
        <w:widowControl/>
        <w:shd w:val="clear" w:color="auto" w:fill="FFFFFF"/>
        <w:spacing w:before="206" w:after="206" w:line="429" w:lineRule="atLeast"/>
        <w:jc w:val="left"/>
        <w:outlineLvl w:val="2"/>
        <w:rPr>
          <w:rFonts w:ascii="Segoe UI" w:hAnsi="Segoe UI" w:eastAsia="宋体" w:cs="Segoe UI"/>
          <w:color w:val="404040"/>
          <w:kern w:val="0"/>
          <w:sz w:val="24"/>
        </w:rPr>
      </w:pPr>
      <w:bookmarkStart w:id="31" w:name="_Toc29298"/>
      <w:r>
        <w:rPr>
          <w:rFonts w:ascii="Segoe UI" w:hAnsi="Segoe UI" w:eastAsia="宋体" w:cs="Segoe UI"/>
          <w:b/>
          <w:bCs/>
          <w:color w:val="404040"/>
          <w:kern w:val="0"/>
          <w:sz w:val="24"/>
        </w:rPr>
        <w:t xml:space="preserve">c. </w:t>
      </w:r>
      <w:r>
        <w:rPr>
          <w:rFonts w:hint="eastAsia" w:ascii="Segoe UI" w:hAnsi="Segoe UI" w:eastAsia="宋体" w:cs="Segoe UI"/>
          <w:b/>
          <w:bCs/>
          <w:color w:val="404040"/>
          <w:kern w:val="0"/>
          <w:sz w:val="24"/>
        </w:rPr>
        <w:t>健康趋势分析</w:t>
      </w:r>
      <w:bookmarkEnd w:id="31"/>
    </w:p>
    <w:p>
      <w:pPr>
        <w:widowControl/>
        <w:numPr>
          <w:ilvl w:val="0"/>
          <w:numId w:val="13"/>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可选择需要分析的健康数据：</w:t>
      </w:r>
      <w:r>
        <w:rPr>
          <w:rFonts w:hint="eastAsia" w:ascii="Segoe UI" w:hAnsi="Segoe UI" w:eastAsia="宋体" w:cs="Segoe UI"/>
          <w:color w:val="404040"/>
          <w:kern w:val="0"/>
          <w:sz w:val="24"/>
        </w:rPr>
        <w:t>血压、心率、血糖。</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454150" cy="3160395"/>
            <wp:effectExtent l="0" t="0" r="0" b="1905"/>
            <wp:docPr id="76040779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07792" name="图片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1469269" cy="3192909"/>
                    </a:xfrm>
                    <a:prstGeom prst="rect">
                      <a:avLst/>
                    </a:prstGeom>
                    <a:noFill/>
                    <a:ln>
                      <a:noFill/>
                    </a:ln>
                  </pic:spPr>
                </pic:pic>
              </a:graphicData>
            </a:graphic>
          </wp:inline>
        </w:drawing>
      </w:r>
      <w:r>
        <w:rPr>
          <w:rFonts w:ascii="Segoe UI" w:hAnsi="Segoe UI" w:eastAsia="宋体" w:cs="Segoe UI"/>
          <w:color w:val="404040"/>
          <w:kern w:val="0"/>
          <w:sz w:val="24"/>
        </w:rPr>
        <w:drawing>
          <wp:inline distT="0" distB="0" distL="0" distR="0">
            <wp:extent cx="1443355" cy="3136900"/>
            <wp:effectExtent l="0" t="0" r="4445" b="6350"/>
            <wp:docPr id="190955037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50379" name="图片 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a:xfrm>
                      <a:off x="0" y="0"/>
                      <a:ext cx="1459352" cy="3171360"/>
                    </a:xfrm>
                    <a:prstGeom prst="rect">
                      <a:avLst/>
                    </a:prstGeom>
                    <a:noFill/>
                    <a:ln>
                      <a:noFill/>
                    </a:ln>
                  </pic:spPr>
                </pic:pic>
              </a:graphicData>
            </a:graphic>
          </wp:inline>
        </w:drawing>
      </w:r>
    </w:p>
    <w:p>
      <w:pPr>
        <w:widowControl/>
        <w:numPr>
          <w:ilvl w:val="0"/>
          <w:numId w:val="13"/>
        </w:numPr>
        <w:shd w:val="clear" w:color="auto" w:fill="FFFFFF"/>
        <w:spacing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接入大语言模型：</w:t>
      </w:r>
      <w:r>
        <w:rPr>
          <w:rFonts w:hint="eastAsia" w:ascii="Segoe UI" w:hAnsi="Segoe UI" w:eastAsia="宋体" w:cs="Segoe UI"/>
          <w:color w:val="404040"/>
          <w:kern w:val="0"/>
          <w:sz w:val="24"/>
        </w:rPr>
        <w:t>智能分析数据，并提供健康建议。</w:t>
      </w:r>
    </w:p>
    <w:p>
      <w:pPr>
        <w:widowControl/>
        <w:shd w:val="clear" w:color="auto" w:fill="FFFFFF"/>
        <w:spacing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10995" cy="3502025"/>
            <wp:effectExtent l="0" t="0" r="8255" b="3175"/>
            <wp:docPr id="14382345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34574" name="图片 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1622666" cy="3526263"/>
                    </a:xfrm>
                    <a:prstGeom prst="rect">
                      <a:avLst/>
                    </a:prstGeom>
                    <a:noFill/>
                    <a:ln>
                      <a:noFill/>
                    </a:ln>
                  </pic:spPr>
                </pic:pic>
              </a:graphicData>
            </a:graphic>
          </wp:inline>
        </w:drawing>
      </w:r>
      <w:r>
        <w:rPr>
          <w:rFonts w:ascii="Segoe UI" w:hAnsi="Segoe UI" w:eastAsia="宋体" w:cs="Segoe UI"/>
          <w:color w:val="404040"/>
          <w:kern w:val="0"/>
          <w:sz w:val="24"/>
        </w:rPr>
        <w:drawing>
          <wp:inline distT="0" distB="0" distL="0" distR="0">
            <wp:extent cx="1603375" cy="3484245"/>
            <wp:effectExtent l="0" t="0" r="0" b="1905"/>
            <wp:docPr id="77333275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32754" name="图片 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1619177" cy="3518677"/>
                    </a:xfrm>
                    <a:prstGeom prst="rect">
                      <a:avLst/>
                    </a:prstGeom>
                    <a:noFill/>
                    <a:ln>
                      <a:noFill/>
                    </a:ln>
                  </pic:spPr>
                </pic:pic>
              </a:graphicData>
            </a:graphic>
          </wp:inline>
        </w:drawing>
      </w:r>
    </w:p>
    <w:p>
      <w:pPr>
        <w:widowControl/>
        <w:shd w:val="clear" w:color="auto" w:fill="FFFFFF"/>
        <w:spacing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738630" cy="3778885"/>
            <wp:effectExtent l="0" t="0" r="0" b="0"/>
            <wp:docPr id="12153962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9622" name="图片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1756508" cy="3817118"/>
                    </a:xfrm>
                    <a:prstGeom prst="rect">
                      <a:avLst/>
                    </a:prstGeom>
                    <a:noFill/>
                    <a:ln>
                      <a:noFill/>
                    </a:ln>
                  </pic:spPr>
                </pic:pic>
              </a:graphicData>
            </a:graphic>
          </wp:inline>
        </w:drawing>
      </w:r>
      <w:r>
        <w:rPr>
          <w:rFonts w:ascii="Segoe UI" w:hAnsi="Segoe UI" w:eastAsia="宋体" w:cs="Segoe UI"/>
          <w:color w:val="404040"/>
          <w:kern w:val="0"/>
          <w:sz w:val="24"/>
        </w:rPr>
        <w:drawing>
          <wp:inline distT="0" distB="0" distL="0" distR="0">
            <wp:extent cx="1755775" cy="3816350"/>
            <wp:effectExtent l="0" t="0" r="0" b="0"/>
            <wp:docPr id="16310717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071778" name="图片 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1768994" cy="3844248"/>
                    </a:xfrm>
                    <a:prstGeom prst="rect">
                      <a:avLst/>
                    </a:prstGeom>
                    <a:noFill/>
                    <a:ln>
                      <a:noFill/>
                    </a:ln>
                  </pic:spPr>
                </pic:pic>
              </a:graphicData>
            </a:graphic>
          </wp:inline>
        </w:drawing>
      </w:r>
    </w:p>
    <w:p>
      <w:pPr>
        <w:widowControl/>
        <w:shd w:val="clear" w:color="auto" w:fill="FFFFFF"/>
        <w:spacing w:line="429" w:lineRule="atLeast"/>
        <w:jc w:val="center"/>
        <w:rPr>
          <w:rFonts w:ascii="Segoe UI" w:hAnsi="Segoe UI" w:eastAsia="宋体" w:cs="Segoe UI"/>
          <w:color w:val="404040"/>
          <w:kern w:val="0"/>
          <w:sz w:val="24"/>
        </w:rPr>
      </w:pPr>
    </w:p>
    <w:p>
      <w:pPr>
        <w:widowControl/>
        <w:shd w:val="clear" w:color="auto" w:fill="FFFFFF"/>
        <w:spacing w:line="429" w:lineRule="atLeast"/>
        <w:jc w:val="center"/>
        <w:rPr>
          <w:rFonts w:ascii="Segoe UI" w:hAnsi="Segoe UI" w:eastAsia="宋体" w:cs="Segoe UI"/>
          <w:color w:val="404040"/>
          <w:kern w:val="0"/>
          <w:sz w:val="24"/>
        </w:rPr>
      </w:pPr>
    </w:p>
    <w:p>
      <w:pPr>
        <w:widowControl/>
        <w:shd w:val="clear" w:color="auto" w:fill="FFFFFF"/>
        <w:spacing w:before="274" w:after="206" w:line="429" w:lineRule="atLeast"/>
        <w:jc w:val="left"/>
        <w:outlineLvl w:val="1"/>
        <w:rPr>
          <w:rFonts w:ascii="Segoe UI" w:hAnsi="Segoe UI" w:eastAsia="宋体" w:cs="Segoe UI"/>
          <w:b/>
          <w:bCs/>
          <w:color w:val="404040"/>
          <w:kern w:val="0"/>
          <w:sz w:val="28"/>
          <w:szCs w:val="28"/>
        </w:rPr>
      </w:pPr>
      <w:bookmarkStart w:id="32" w:name="_Toc28437"/>
      <w:r>
        <w:rPr>
          <w:rFonts w:hint="eastAsia" w:ascii="Segoe UI" w:hAnsi="Segoe UI" w:eastAsia="宋体" w:cs="Segoe UI"/>
          <w:b/>
          <w:bCs/>
          <w:color w:val="404040"/>
          <w:kern w:val="0"/>
          <w:sz w:val="28"/>
          <w:szCs w:val="28"/>
        </w:rPr>
        <w:t>4.5</w:t>
      </w:r>
      <w:r>
        <w:rPr>
          <w:rFonts w:ascii="Segoe UI" w:hAnsi="Segoe UI" w:eastAsia="宋体" w:cs="Segoe UI"/>
          <w:b/>
          <w:bCs/>
          <w:color w:val="404040"/>
          <w:kern w:val="0"/>
          <w:sz w:val="28"/>
          <w:szCs w:val="28"/>
        </w:rPr>
        <w:t xml:space="preserve"> </w:t>
      </w:r>
      <w:r>
        <w:rPr>
          <w:rFonts w:hint="eastAsia" w:ascii="Segoe UI" w:hAnsi="Segoe UI" w:eastAsia="宋体" w:cs="Segoe UI"/>
          <w:b/>
          <w:bCs/>
          <w:color w:val="404040"/>
          <w:kern w:val="0"/>
          <w:sz w:val="28"/>
          <w:szCs w:val="28"/>
        </w:rPr>
        <w:t>通话功能</w:t>
      </w:r>
      <w:bookmarkEnd w:id="32"/>
    </w:p>
    <w:p>
      <w:pPr>
        <w:widowControl/>
        <w:shd w:val="clear" w:color="auto" w:fill="FFFFFF"/>
        <w:spacing w:before="206" w:after="206" w:line="429" w:lineRule="atLeast"/>
        <w:jc w:val="center"/>
        <w:rPr>
          <w:rFonts w:ascii="Segoe UI" w:hAnsi="Segoe UI" w:eastAsia="宋体" w:cs="Segoe UI"/>
          <w:b/>
          <w:bCs/>
          <w:color w:val="404040"/>
          <w:kern w:val="0"/>
          <w:sz w:val="24"/>
        </w:rPr>
      </w:pPr>
      <w:r>
        <w:rPr>
          <w:rFonts w:ascii="Segoe UI" w:hAnsi="Segoe UI" w:eastAsia="宋体" w:cs="Segoe UI"/>
          <w:b/>
          <w:bCs/>
          <w:color w:val="404040"/>
          <w:kern w:val="0"/>
          <w:sz w:val="24"/>
        </w:rPr>
        <w:drawing>
          <wp:inline distT="0" distB="0" distL="0" distR="0">
            <wp:extent cx="1508125" cy="3277235"/>
            <wp:effectExtent l="0" t="0" r="0" b="0"/>
            <wp:docPr id="20880169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01694" name="图片 1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1516033" cy="3294534"/>
                    </a:xfrm>
                    <a:prstGeom prst="rect">
                      <a:avLst/>
                    </a:prstGeom>
                    <a:noFill/>
                    <a:ln>
                      <a:noFill/>
                    </a:ln>
                  </pic:spPr>
                </pic:pic>
              </a:graphicData>
            </a:graphic>
          </wp:inline>
        </w:drawing>
      </w:r>
    </w:p>
    <w:p>
      <w:pPr>
        <w:widowControl/>
        <w:shd w:val="clear" w:color="auto" w:fill="FFFFFF"/>
        <w:spacing w:before="206" w:after="206"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 xml:space="preserve">a. </w:t>
      </w:r>
      <w:r>
        <w:rPr>
          <w:rFonts w:hint="eastAsia" w:ascii="Segoe UI" w:hAnsi="Segoe UI" w:eastAsia="宋体" w:cs="Segoe UI"/>
          <w:b/>
          <w:bCs/>
          <w:color w:val="404040"/>
          <w:kern w:val="0"/>
          <w:sz w:val="24"/>
        </w:rPr>
        <w:t>添加新联系人</w:t>
      </w:r>
    </w:p>
    <w:p>
      <w:pPr>
        <w:widowControl/>
        <w:numPr>
          <w:ilvl w:val="0"/>
          <w:numId w:val="11"/>
        </w:numPr>
        <w:shd w:val="clear" w:color="auto" w:fill="FFFFFF"/>
        <w:spacing w:after="60"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紧急联系人管理</w:t>
      </w:r>
      <w:r>
        <w:rPr>
          <w:rFonts w:ascii="Segoe UI" w:hAnsi="Segoe UI" w:eastAsia="宋体" w:cs="Segoe UI"/>
          <w:color w:val="404040"/>
          <w:kern w:val="0"/>
          <w:sz w:val="24"/>
        </w:rPr>
        <w:t>：关系标签化（</w:t>
      </w:r>
      <w:r>
        <w:rPr>
          <w:rFonts w:hint="eastAsia" w:ascii="Segoe UI" w:hAnsi="Segoe UI" w:eastAsia="宋体" w:cs="Segoe UI"/>
          <w:color w:val="404040"/>
          <w:kern w:val="0"/>
          <w:sz w:val="24"/>
        </w:rPr>
        <w:t>家人</w:t>
      </w:r>
      <w:r>
        <w:rPr>
          <w:rFonts w:ascii="Segoe UI" w:hAnsi="Segoe UI" w:eastAsia="宋体" w:cs="Segoe UI"/>
          <w:color w:val="404040"/>
          <w:kern w:val="0"/>
          <w:sz w:val="24"/>
        </w:rPr>
        <w:t>/医生/邻居）</w:t>
      </w:r>
    </w:p>
    <w:p>
      <w:pPr>
        <w:widowControl/>
        <w:shd w:val="clear" w:color="auto" w:fill="FFFFFF"/>
        <w:spacing w:after="60"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710055" cy="3717290"/>
            <wp:effectExtent l="0" t="0" r="4445" b="0"/>
            <wp:docPr id="21416617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61735" name="图片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1716041" cy="3729178"/>
                    </a:xfrm>
                    <a:prstGeom prst="rect">
                      <a:avLst/>
                    </a:prstGeom>
                    <a:noFill/>
                    <a:ln>
                      <a:noFill/>
                    </a:ln>
                  </pic:spPr>
                </pic:pic>
              </a:graphicData>
            </a:graphic>
          </wp:inline>
        </w:drawing>
      </w:r>
    </w:p>
    <w:p>
      <w:pPr>
        <w:widowControl/>
        <w:shd w:val="clear" w:color="auto" w:fill="FFFFFF"/>
        <w:spacing w:before="206" w:after="206"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 xml:space="preserve">b. </w:t>
      </w:r>
      <w:r>
        <w:rPr>
          <w:rFonts w:hint="eastAsia" w:ascii="Segoe UI" w:hAnsi="Segoe UI" w:eastAsia="宋体" w:cs="Segoe UI"/>
          <w:b/>
          <w:bCs/>
          <w:color w:val="404040"/>
          <w:kern w:val="0"/>
          <w:sz w:val="24"/>
        </w:rPr>
        <w:t>拨号页面：设有大图标联系人，便于老年用户使用。</w:t>
      </w:r>
    </w:p>
    <w:p>
      <w:pPr>
        <w:widowControl/>
        <w:shd w:val="clear" w:color="auto" w:fill="FFFFFF"/>
        <w:spacing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776730" cy="3862070"/>
            <wp:effectExtent l="0" t="0" r="0" b="5080"/>
            <wp:docPr id="14905759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75962" name="图片 1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a:xfrm>
                      <a:off x="0" y="0"/>
                      <a:ext cx="1788999" cy="3887725"/>
                    </a:xfrm>
                    <a:prstGeom prst="rect">
                      <a:avLst/>
                    </a:prstGeom>
                    <a:noFill/>
                    <a:ln>
                      <a:noFill/>
                    </a:ln>
                  </pic:spPr>
                </pic:pic>
              </a:graphicData>
            </a:graphic>
          </wp:inline>
        </w:drawing>
      </w:r>
    </w:p>
    <w:p>
      <w:pPr>
        <w:pStyle w:val="11"/>
        <w:widowControl/>
        <w:numPr>
          <w:ilvl w:val="0"/>
          <w:numId w:val="10"/>
        </w:numPr>
        <w:shd w:val="clear" w:color="auto" w:fill="FFFFFF"/>
        <w:spacing w:before="206" w:after="206" w:line="429" w:lineRule="atLeast"/>
        <w:ind w:firstLineChars="0"/>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通话记录</w:t>
      </w:r>
      <w:r>
        <w:rPr>
          <w:rFonts w:hint="eastAsia" w:ascii="Segoe UI" w:hAnsi="Segoe UI" w:eastAsia="宋体" w:cs="Segoe UI"/>
          <w:color w:val="404040"/>
          <w:kern w:val="0"/>
          <w:sz w:val="24"/>
        </w:rPr>
        <w:t>：点击可快速回拨电话。</w:t>
      </w:r>
    </w:p>
    <w:p>
      <w:pPr>
        <w:widowControl/>
        <w:shd w:val="clear" w:color="auto" w:fill="FFFFFF"/>
        <w:spacing w:before="206" w:after="206" w:line="429" w:lineRule="atLeast"/>
        <w:jc w:val="left"/>
        <w:rPr>
          <w:rFonts w:ascii="Segoe UI" w:hAnsi="Segoe UI" w:eastAsia="宋体" w:cs="Segoe UI"/>
          <w:color w:val="404040"/>
          <w:kern w:val="0"/>
          <w:sz w:val="24"/>
        </w:rPr>
      </w:pPr>
    </w:p>
    <w:p>
      <w:pPr>
        <w:widowControl/>
        <w:shd w:val="clear" w:color="auto" w:fill="FFFFFF"/>
        <w:spacing w:before="274" w:after="206" w:line="429" w:lineRule="atLeast"/>
        <w:jc w:val="left"/>
        <w:outlineLvl w:val="1"/>
        <w:rPr>
          <w:rFonts w:ascii="Segoe UI" w:hAnsi="Segoe UI" w:eastAsia="宋体" w:cs="Segoe UI"/>
          <w:b/>
          <w:bCs/>
          <w:color w:val="404040"/>
          <w:kern w:val="0"/>
          <w:sz w:val="28"/>
          <w:szCs w:val="28"/>
        </w:rPr>
      </w:pPr>
      <w:bookmarkStart w:id="33" w:name="_Toc7770"/>
      <w:r>
        <w:rPr>
          <w:rFonts w:hint="eastAsia" w:ascii="Segoe UI" w:hAnsi="Segoe UI" w:eastAsia="宋体" w:cs="Segoe UI"/>
          <w:b/>
          <w:bCs/>
          <w:color w:val="404040"/>
          <w:kern w:val="0"/>
          <w:sz w:val="28"/>
          <w:szCs w:val="28"/>
        </w:rPr>
        <w:t>4.6</w:t>
      </w:r>
      <w:r>
        <w:rPr>
          <w:rFonts w:ascii="Segoe UI" w:hAnsi="Segoe UI" w:eastAsia="宋体" w:cs="Segoe UI"/>
          <w:b/>
          <w:bCs/>
          <w:color w:val="404040"/>
          <w:kern w:val="0"/>
          <w:sz w:val="28"/>
          <w:szCs w:val="28"/>
        </w:rPr>
        <w:t xml:space="preserve"> </w:t>
      </w:r>
      <w:r>
        <w:rPr>
          <w:rFonts w:hint="eastAsia" w:ascii="Segoe UI" w:hAnsi="Segoe UI" w:eastAsia="宋体" w:cs="Segoe UI"/>
          <w:b/>
          <w:bCs/>
          <w:color w:val="404040"/>
          <w:kern w:val="0"/>
          <w:sz w:val="28"/>
          <w:szCs w:val="28"/>
        </w:rPr>
        <w:t>智能语音助手功能</w:t>
      </w:r>
      <w:bookmarkEnd w:id="33"/>
    </w:p>
    <w:p>
      <w:pPr>
        <w:widowControl/>
        <w:shd w:val="clear" w:color="auto" w:fill="FFFFFF"/>
        <w:spacing w:before="206" w:after="206" w:line="429" w:lineRule="atLeast"/>
        <w:jc w:val="center"/>
        <w:rPr>
          <w:rFonts w:ascii="Times New Roman" w:hAnsi="Times New Roman" w:cs="Times New Roman"/>
          <w:snapToGrid w:val="0"/>
          <w:color w:val="000000"/>
          <w:w w:val="0"/>
          <w:kern w:val="0"/>
          <w:sz w:val="0"/>
          <w:szCs w:val="0"/>
          <w:u w:color="000000"/>
          <w:shd w:val="clear" w:color="000000" w:fill="000000"/>
          <w:lang w:val="zh-CN" w:bidi="zh-CN"/>
        </w:rPr>
      </w:pPr>
      <w:r>
        <w:rPr>
          <w:rFonts w:ascii="Segoe UI" w:hAnsi="Segoe UI" w:eastAsia="宋体" w:cs="Segoe UI"/>
          <w:b/>
          <w:bCs/>
          <w:color w:val="404040"/>
          <w:kern w:val="0"/>
          <w:sz w:val="24"/>
        </w:rPr>
        <w:drawing>
          <wp:inline distT="0" distB="0" distL="0" distR="0">
            <wp:extent cx="1454150" cy="3160395"/>
            <wp:effectExtent l="0" t="0" r="0" b="1905"/>
            <wp:docPr id="12946648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64893" name="图片 1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a:xfrm>
                      <a:off x="0" y="0"/>
                      <a:ext cx="1467704" cy="3189508"/>
                    </a:xfrm>
                    <a:prstGeom prst="rect">
                      <a:avLst/>
                    </a:prstGeom>
                    <a:noFill/>
                    <a:ln>
                      <a:noFill/>
                    </a:ln>
                  </pic:spPr>
                </pic:pic>
              </a:graphicData>
            </a:graphic>
          </wp:inline>
        </w:drawing>
      </w:r>
      <w:r>
        <w:rPr>
          <w:rFonts w:ascii="Segoe UI" w:hAnsi="Segoe UI" w:eastAsia="宋体" w:cs="Segoe UI"/>
          <w:b/>
          <w:bCs/>
          <w:color w:val="404040"/>
          <w:kern w:val="0"/>
          <w:sz w:val="24"/>
        </w:rPr>
        <w:drawing>
          <wp:inline distT="0" distB="0" distL="0" distR="0">
            <wp:extent cx="1449070" cy="3150870"/>
            <wp:effectExtent l="0" t="0" r="11430" b="11430"/>
            <wp:docPr id="171544258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442581" name="图片 1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a:xfrm>
                      <a:off x="0" y="0"/>
                      <a:ext cx="1449070" cy="3150870"/>
                    </a:xfrm>
                    <a:prstGeom prst="rect">
                      <a:avLst/>
                    </a:prstGeom>
                    <a:noFill/>
                    <a:ln>
                      <a:noFill/>
                    </a:ln>
                  </pic:spPr>
                </pic:pic>
              </a:graphicData>
            </a:graphic>
          </wp:inline>
        </w:drawing>
      </w:r>
    </w:p>
    <w:p>
      <w:pPr>
        <w:widowControl/>
        <w:shd w:val="clear" w:color="auto" w:fill="FFFFFF"/>
        <w:spacing w:before="206" w:after="206" w:line="429" w:lineRule="atLeast"/>
        <w:jc w:val="left"/>
        <w:rPr>
          <w:rFonts w:ascii="Segoe UI" w:hAnsi="Segoe UI" w:cs="Segoe UI"/>
          <w:color w:val="404040"/>
          <w:kern w:val="0"/>
          <w:sz w:val="24"/>
        </w:rPr>
      </w:pPr>
      <w:r>
        <w:rPr>
          <w:rFonts w:hint="eastAsia" w:ascii="Segoe UI" w:hAnsi="Segoe UI" w:cs="Segoe UI"/>
          <w:color w:val="404040"/>
          <w:kern w:val="0"/>
          <w:sz w:val="24"/>
        </w:rPr>
        <w:t>点击首页中央“语音助手”模块，进入由deepseek驱动的智能语音助手功能。</w:t>
      </w:r>
    </w:p>
    <w:p>
      <w:pPr>
        <w:widowControl/>
        <w:shd w:val="clear" w:color="auto" w:fill="FFFFFF"/>
        <w:spacing w:before="206" w:after="206" w:line="429" w:lineRule="atLeast"/>
        <w:jc w:val="left"/>
        <w:rPr>
          <w:rFonts w:ascii="Segoe UI" w:hAnsi="Segoe UI" w:eastAsia="宋体" w:cs="Segoe UI"/>
          <w:color w:val="404040"/>
          <w:kern w:val="0"/>
          <w:sz w:val="24"/>
        </w:rPr>
      </w:pPr>
      <w:r>
        <w:rPr>
          <w:rFonts w:ascii="Segoe UI" w:hAnsi="Segoe UI" w:eastAsia="宋体" w:cs="Segoe UI"/>
          <w:b/>
          <w:bCs/>
          <w:color w:val="404040"/>
          <w:kern w:val="0"/>
          <w:sz w:val="24"/>
        </w:rPr>
        <w:t xml:space="preserve">a. </w:t>
      </w:r>
      <w:r>
        <w:rPr>
          <w:rFonts w:hint="eastAsia" w:ascii="Segoe UI" w:hAnsi="Segoe UI" w:eastAsia="宋体" w:cs="Segoe UI"/>
          <w:b/>
          <w:bCs/>
          <w:color w:val="404040"/>
          <w:kern w:val="0"/>
          <w:sz w:val="24"/>
        </w:rPr>
        <w:t>使用帮助</w:t>
      </w:r>
    </w:p>
    <w:p>
      <w:pPr>
        <w:widowControl/>
        <w:numPr>
          <w:ilvl w:val="0"/>
          <w:numId w:val="11"/>
        </w:numPr>
        <w:shd w:val="clear" w:color="auto" w:fill="FFFFFF"/>
        <w:spacing w:after="60"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首次进入语音助手功能，或点击底部“使用帮助”按钮，会弹出使用教程。</w:t>
      </w:r>
    </w:p>
    <w:p>
      <w:pPr>
        <w:widowControl/>
        <w:shd w:val="clear" w:color="auto" w:fill="FFFFFF"/>
        <w:spacing w:after="60" w:line="429" w:lineRule="atLeast"/>
        <w:ind w:left="720"/>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91640" cy="3676015"/>
            <wp:effectExtent l="0" t="0" r="3810" b="635"/>
            <wp:docPr id="71276815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68155" name="图片 1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a:xfrm>
                      <a:off x="0" y="0"/>
                      <a:ext cx="1706233" cy="3707861"/>
                    </a:xfrm>
                    <a:prstGeom prst="rect">
                      <a:avLst/>
                    </a:prstGeom>
                    <a:noFill/>
                    <a:ln>
                      <a:noFill/>
                    </a:ln>
                  </pic:spPr>
                </pic:pic>
              </a:graphicData>
            </a:graphic>
          </wp:inline>
        </w:drawing>
      </w:r>
      <w:r>
        <w:rPr>
          <w:rFonts w:ascii="Segoe UI" w:hAnsi="Segoe UI" w:eastAsia="宋体" w:cs="Segoe UI"/>
          <w:color w:val="404040"/>
          <w:kern w:val="0"/>
          <w:sz w:val="24"/>
        </w:rPr>
        <w:drawing>
          <wp:inline distT="0" distB="0" distL="0" distR="0">
            <wp:extent cx="1694180" cy="3681730"/>
            <wp:effectExtent l="0" t="0" r="1270" b="0"/>
            <wp:docPr id="1893074504"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74504" name="图片 17"/>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a:xfrm>
                      <a:off x="0" y="0"/>
                      <a:ext cx="1705876" cy="3707088"/>
                    </a:xfrm>
                    <a:prstGeom prst="rect">
                      <a:avLst/>
                    </a:prstGeom>
                    <a:noFill/>
                    <a:ln>
                      <a:noFill/>
                    </a:ln>
                  </pic:spPr>
                </pic:pic>
              </a:graphicData>
            </a:graphic>
          </wp:inline>
        </w:drawing>
      </w:r>
    </w:p>
    <w:p>
      <w:pPr>
        <w:widowControl/>
        <w:shd w:val="clear" w:color="auto" w:fill="FFFFFF"/>
        <w:spacing w:before="206" w:after="206"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b</w:t>
      </w:r>
      <w:r>
        <w:rPr>
          <w:rFonts w:ascii="Segoe UI" w:hAnsi="Segoe UI" w:eastAsia="宋体" w:cs="Segoe UI"/>
          <w:b/>
          <w:bCs/>
          <w:color w:val="404040"/>
          <w:kern w:val="0"/>
          <w:sz w:val="24"/>
        </w:rPr>
        <w:t xml:space="preserve">. </w:t>
      </w:r>
      <w:r>
        <w:rPr>
          <w:rFonts w:hint="eastAsia" w:ascii="Segoe UI" w:hAnsi="Segoe UI" w:eastAsia="宋体" w:cs="Segoe UI"/>
          <w:b/>
          <w:bCs/>
          <w:color w:val="404040"/>
          <w:kern w:val="0"/>
          <w:sz w:val="24"/>
        </w:rPr>
        <w:t>语音交流</w:t>
      </w:r>
      <w:r>
        <w:rPr>
          <w:rFonts w:ascii="Segoe UI" w:hAnsi="Segoe UI" w:eastAsia="宋体" w:cs="Segoe UI"/>
          <w:color w:val="404040"/>
          <w:kern w:val="0"/>
          <w:sz w:val="24"/>
        </w:rPr>
        <w:t>：</w:t>
      </w:r>
      <w:bookmarkStart w:id="34" w:name="_Hlk200897063"/>
      <w:r>
        <w:rPr>
          <w:rFonts w:hint="eastAsia" w:ascii="Segoe UI" w:hAnsi="Segoe UI" w:eastAsia="宋体" w:cs="Segoe UI"/>
          <w:color w:val="404040"/>
          <w:kern w:val="0"/>
          <w:sz w:val="24"/>
        </w:rPr>
        <w:t>按住底部“按住说话“按钮开始录音，松开按钮结束录音，助手会识别您的语音并回复</w:t>
      </w:r>
      <w:bookmarkEnd w:id="34"/>
      <w:bookmarkStart w:id="35" w:name="_Hlk200897075"/>
      <w:r>
        <w:rPr>
          <w:rFonts w:hint="eastAsia" w:ascii="Segoe UI" w:hAnsi="Segoe UI" w:eastAsia="宋体" w:cs="Segoe UI"/>
          <w:color w:val="404040"/>
          <w:kern w:val="0"/>
          <w:sz w:val="24"/>
        </w:rPr>
        <w:t>。</w:t>
      </w:r>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2812415" cy="981710"/>
            <wp:effectExtent l="0" t="0" r="6985" b="8890"/>
            <wp:docPr id="1077312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12245" name="图片 1"/>
                    <pic:cNvPicPr>
                      <a:picLocks noChangeAspect="1"/>
                    </pic:cNvPicPr>
                  </pic:nvPicPr>
                  <pic:blipFill>
                    <a:blip r:embed="rId52"/>
                    <a:stretch>
                      <a:fillRect/>
                    </a:stretch>
                  </pic:blipFill>
                  <pic:spPr>
                    <a:xfrm>
                      <a:off x="0" y="0"/>
                      <a:ext cx="2824386" cy="986070"/>
                    </a:xfrm>
                    <a:prstGeom prst="rect">
                      <a:avLst/>
                    </a:prstGeom>
                  </pic:spPr>
                </pic:pic>
              </a:graphicData>
            </a:graphic>
          </wp:inline>
        </w:drawing>
      </w:r>
    </w:p>
    <w:bookmarkEnd w:id="35"/>
    <w:p>
      <w:pPr>
        <w:widowControl/>
        <w:shd w:val="clear" w:color="auto" w:fill="FFFFFF"/>
        <w:spacing w:before="206" w:after="206"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c</w:t>
      </w:r>
      <w:r>
        <w:rPr>
          <w:rFonts w:ascii="Segoe UI" w:hAnsi="Segoe UI" w:eastAsia="宋体" w:cs="Segoe UI"/>
          <w:b/>
          <w:bCs/>
          <w:color w:val="404040"/>
          <w:kern w:val="0"/>
          <w:sz w:val="24"/>
        </w:rPr>
        <w:t xml:space="preserve">. </w:t>
      </w:r>
      <w:r>
        <w:rPr>
          <w:rFonts w:hint="eastAsia" w:ascii="Segoe UI" w:hAnsi="Segoe UI" w:eastAsia="宋体" w:cs="Segoe UI"/>
          <w:b/>
          <w:bCs/>
          <w:color w:val="404040"/>
          <w:kern w:val="0"/>
          <w:sz w:val="24"/>
        </w:rPr>
        <w:t>文字交流：</w:t>
      </w:r>
      <w:r>
        <w:rPr>
          <w:rFonts w:hint="eastAsia" w:ascii="Segoe UI" w:hAnsi="Segoe UI" w:eastAsia="宋体" w:cs="Segoe UI"/>
          <w:color w:val="404040"/>
          <w:kern w:val="0"/>
          <w:sz w:val="24"/>
        </w:rPr>
        <w:t>在输入框中输入文字，点击"发送"按钮或按回车键发送消息。</w:t>
      </w:r>
    </w:p>
    <w:p>
      <w:pPr>
        <w:widowControl/>
        <w:shd w:val="clear" w:color="auto" w:fill="FFFFFF"/>
        <w:spacing w:line="429" w:lineRule="atLeast"/>
        <w:jc w:val="left"/>
        <w:rPr>
          <w:rFonts w:ascii="Segoe UI" w:hAnsi="Segoe UI" w:eastAsia="宋体" w:cs="Segoe UI"/>
          <w:b/>
          <w:bCs/>
          <w:color w:val="404040"/>
          <w:kern w:val="0"/>
          <w:sz w:val="24"/>
        </w:rPr>
      </w:pPr>
      <w:r>
        <w:rPr>
          <w:rFonts w:hint="eastAsia" w:ascii="Segoe UI" w:hAnsi="Segoe UI" w:eastAsia="宋体" w:cs="Segoe UI"/>
          <w:b/>
          <w:bCs/>
          <w:color w:val="404040"/>
          <w:kern w:val="0"/>
          <w:sz w:val="24"/>
        </w:rPr>
        <w:t>d</w:t>
      </w:r>
      <w:r>
        <w:rPr>
          <w:rFonts w:ascii="Segoe UI" w:hAnsi="Segoe UI" w:eastAsia="宋体" w:cs="Segoe UI"/>
          <w:b/>
          <w:bCs/>
          <w:color w:val="404040"/>
          <w:kern w:val="0"/>
          <w:sz w:val="24"/>
        </w:rPr>
        <w:t xml:space="preserve">. </w:t>
      </w:r>
      <w:r>
        <w:rPr>
          <w:rFonts w:hint="eastAsia" w:ascii="Segoe UI" w:hAnsi="Segoe UI" w:eastAsia="宋体" w:cs="Segoe UI"/>
          <w:b/>
          <w:bCs/>
          <w:color w:val="404040"/>
          <w:kern w:val="0"/>
          <w:sz w:val="24"/>
        </w:rPr>
        <w:t>常用指令：</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•日常聊天：随时找助手聊天解闷、谈心情</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•咨询健康：询问常见健康问题、养生保健知识</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•查询信息：了解天气、新闻、生活小常识</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•讲笑话、故事：让助手讲个笑话或故事放松心情</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•生活建议：获取饮食、运动等日常生活建议</w:t>
      </w:r>
    </w:p>
    <w:p>
      <w:pPr>
        <w:widowControl/>
        <w:shd w:val="clear" w:color="auto" w:fill="FFFFFF"/>
        <w:spacing w:line="429" w:lineRule="atLeast"/>
        <w:ind w:firstLine="480" w:firstLineChars="200"/>
        <w:jc w:val="left"/>
        <w:rPr>
          <w:rFonts w:ascii="Segoe UI" w:hAnsi="Segoe UI" w:eastAsia="宋体" w:cs="Segoe UI"/>
          <w:color w:val="404040"/>
          <w:kern w:val="0"/>
          <w:sz w:val="24"/>
        </w:rPr>
      </w:pP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您可以通过以下语音指令快速使用各项功能：</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•"提醒我吃药/添加药物提醒"-创建服药提醒</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•"记录血压/添加健康记录"-添加健康日记</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•"打电话给xxx/我想通话"-使用通话功能</w:t>
      </w:r>
    </w:p>
    <w:p>
      <w:pPr>
        <w:widowControl/>
        <w:shd w:val="clear" w:color="auto" w:fill="FFFFFF"/>
        <w:spacing w:line="429" w:lineRule="atLeast"/>
        <w:ind w:firstLine="480" w:firstLineChars="200"/>
        <w:jc w:val="left"/>
        <w:rPr>
          <w:rFonts w:ascii="Segoe UI" w:hAnsi="Segoe UI" w:eastAsia="宋体" w:cs="Segoe UI"/>
          <w:color w:val="404040"/>
          <w:kern w:val="0"/>
          <w:sz w:val="24"/>
        </w:rPr>
      </w:pPr>
      <w:r>
        <w:rPr>
          <w:rFonts w:hint="eastAsia" w:ascii="Segoe UI" w:hAnsi="Segoe UI" w:eastAsia="宋体" w:cs="Segoe UI"/>
          <w:color w:val="404040"/>
          <w:kern w:val="0"/>
          <w:sz w:val="24"/>
        </w:rPr>
        <w:t>•"紧急情况/我需要帮助"-发送紧急求助</w:t>
      </w:r>
    </w:p>
    <w:p>
      <w:pPr>
        <w:widowControl/>
        <w:shd w:val="clear" w:color="auto" w:fill="FFFFFF"/>
        <w:spacing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62430" cy="3612515"/>
            <wp:effectExtent l="0" t="0" r="0" b="6985"/>
            <wp:docPr id="14310244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024419" name="图片 18"/>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1678656" cy="3647930"/>
                    </a:xfrm>
                    <a:prstGeom prst="rect">
                      <a:avLst/>
                    </a:prstGeom>
                    <a:noFill/>
                    <a:ln>
                      <a:noFill/>
                    </a:ln>
                  </pic:spPr>
                </pic:pic>
              </a:graphicData>
            </a:graphic>
          </wp:inline>
        </w:drawing>
      </w:r>
      <w:r>
        <w:rPr>
          <w:rFonts w:ascii="Segoe UI" w:hAnsi="Segoe UI" w:eastAsia="宋体" w:cs="Segoe UI"/>
          <w:color w:val="404040"/>
          <w:kern w:val="0"/>
          <w:sz w:val="24"/>
        </w:rPr>
        <w:drawing>
          <wp:inline distT="0" distB="0" distL="0" distR="0">
            <wp:extent cx="1670685" cy="3631565"/>
            <wp:effectExtent l="0" t="0" r="5715" b="6985"/>
            <wp:docPr id="178781015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10156" name="图片 1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a:xfrm>
                      <a:off x="0" y="0"/>
                      <a:ext cx="1683588" cy="3658652"/>
                    </a:xfrm>
                    <a:prstGeom prst="rect">
                      <a:avLst/>
                    </a:prstGeom>
                    <a:noFill/>
                    <a:ln>
                      <a:noFill/>
                    </a:ln>
                  </pic:spPr>
                </pic:pic>
              </a:graphicData>
            </a:graphic>
          </wp:inline>
        </w:drawing>
      </w:r>
    </w:p>
    <w:p>
      <w:pPr>
        <w:widowControl/>
        <w:shd w:val="clear" w:color="auto" w:fill="FFFFFF"/>
        <w:spacing w:before="206" w:after="206" w:line="429" w:lineRule="atLeast"/>
        <w:jc w:val="left"/>
        <w:rPr>
          <w:rFonts w:ascii="Segoe UI" w:hAnsi="Segoe UI" w:eastAsia="宋体" w:cs="Segoe UI"/>
          <w:color w:val="404040"/>
          <w:kern w:val="0"/>
          <w:sz w:val="24"/>
        </w:rPr>
      </w:pPr>
      <w:r>
        <w:rPr>
          <w:rFonts w:hint="eastAsia" w:ascii="Segoe UI" w:hAnsi="Segoe UI" w:eastAsia="宋体" w:cs="Segoe UI"/>
          <w:b/>
          <w:bCs/>
          <w:color w:val="404040"/>
          <w:kern w:val="0"/>
          <w:sz w:val="24"/>
        </w:rPr>
        <w:t>e</w:t>
      </w:r>
      <w:r>
        <w:rPr>
          <w:rFonts w:ascii="Segoe UI" w:hAnsi="Segoe UI" w:eastAsia="宋体" w:cs="Segoe UI"/>
          <w:b/>
          <w:bCs/>
          <w:color w:val="404040"/>
          <w:kern w:val="0"/>
          <w:sz w:val="24"/>
        </w:rPr>
        <w:t xml:space="preserve">. </w:t>
      </w:r>
      <w:r>
        <w:rPr>
          <w:rFonts w:hint="eastAsia" w:ascii="Segoe UI" w:hAnsi="Segoe UI" w:eastAsia="宋体" w:cs="Segoe UI"/>
          <w:b/>
          <w:bCs/>
          <w:color w:val="404040"/>
          <w:kern w:val="0"/>
          <w:sz w:val="24"/>
        </w:rPr>
        <w:t>样例：</w:t>
      </w:r>
      <w:r>
        <w:rPr>
          <w:rFonts w:hint="eastAsia" w:ascii="Segoe UI" w:hAnsi="Segoe UI" w:eastAsia="宋体" w:cs="Segoe UI"/>
          <w:color w:val="404040"/>
          <w:kern w:val="0"/>
          <w:sz w:val="24"/>
        </w:rPr>
        <w:t>如上，告诉语音助手你想添加新的服药提醒，语音助手会自动帮你跳转至添加药物的模块，便于老年用户操作。</w:t>
      </w:r>
    </w:p>
    <w:p>
      <w:pPr>
        <w:widowControl/>
        <w:shd w:val="clear" w:color="auto" w:fill="FFFFFF"/>
        <w:spacing w:line="429" w:lineRule="atLeast"/>
        <w:jc w:val="left"/>
        <w:rPr>
          <w:rFonts w:ascii="Segoe UI" w:hAnsi="Segoe UI" w:eastAsia="宋体" w:cs="Segoe UI"/>
          <w:color w:val="404040"/>
          <w:kern w:val="0"/>
          <w:sz w:val="24"/>
        </w:rPr>
      </w:pPr>
    </w:p>
    <w:p>
      <w:pPr>
        <w:widowControl/>
        <w:shd w:val="clear" w:color="auto" w:fill="FFFFFF"/>
        <w:spacing w:before="274" w:after="206" w:line="429" w:lineRule="atLeast"/>
        <w:jc w:val="left"/>
        <w:outlineLvl w:val="1"/>
        <w:rPr>
          <w:rFonts w:ascii="Segoe UI" w:hAnsi="Segoe UI" w:eastAsia="宋体" w:cs="Segoe UI"/>
          <w:b/>
          <w:bCs/>
          <w:color w:val="404040"/>
          <w:kern w:val="0"/>
          <w:sz w:val="28"/>
          <w:szCs w:val="28"/>
        </w:rPr>
      </w:pPr>
      <w:bookmarkStart w:id="36" w:name="_Toc19442"/>
      <w:r>
        <w:rPr>
          <w:rFonts w:hint="eastAsia" w:ascii="Segoe UI" w:hAnsi="Segoe UI" w:eastAsia="宋体" w:cs="Segoe UI"/>
          <w:b/>
          <w:bCs/>
          <w:color w:val="404040"/>
          <w:kern w:val="0"/>
          <w:sz w:val="28"/>
          <w:szCs w:val="28"/>
        </w:rPr>
        <w:t>4.7</w:t>
      </w:r>
      <w:r>
        <w:rPr>
          <w:rFonts w:ascii="Segoe UI" w:hAnsi="Segoe UI" w:eastAsia="宋体" w:cs="Segoe UI"/>
          <w:b/>
          <w:bCs/>
          <w:color w:val="404040"/>
          <w:kern w:val="0"/>
          <w:sz w:val="28"/>
          <w:szCs w:val="28"/>
        </w:rPr>
        <w:t xml:space="preserve"> </w:t>
      </w:r>
      <w:r>
        <w:rPr>
          <w:rFonts w:hint="eastAsia" w:ascii="Segoe UI" w:hAnsi="Segoe UI" w:eastAsia="宋体" w:cs="Segoe UI"/>
          <w:b/>
          <w:bCs/>
          <w:color w:val="404040"/>
          <w:kern w:val="0"/>
          <w:sz w:val="28"/>
          <w:szCs w:val="28"/>
        </w:rPr>
        <w:t>个人中心页面</w:t>
      </w:r>
      <w:bookmarkEnd w:id="36"/>
    </w:p>
    <w:p>
      <w:pPr>
        <w:widowControl/>
        <w:shd w:val="clear" w:color="auto" w:fill="FFFFFF"/>
        <w:spacing w:before="206" w:after="206" w:line="429" w:lineRule="atLeast"/>
        <w:jc w:val="center"/>
        <w:rPr>
          <w:rFonts w:ascii="Segoe UI" w:hAnsi="Segoe UI" w:eastAsia="宋体" w:cs="Segoe UI"/>
          <w:b/>
          <w:bCs/>
          <w:color w:val="404040"/>
          <w:kern w:val="0"/>
          <w:sz w:val="24"/>
        </w:rPr>
      </w:pPr>
      <w:r>
        <w:rPr>
          <w:rFonts w:ascii="Segoe UI" w:hAnsi="Segoe UI" w:eastAsia="宋体" w:cs="Segoe UI"/>
          <w:b/>
          <w:bCs/>
          <w:color w:val="404040"/>
          <w:kern w:val="0"/>
          <w:sz w:val="24"/>
        </w:rPr>
        <w:drawing>
          <wp:inline distT="0" distB="0" distL="0" distR="0">
            <wp:extent cx="1981200" cy="4306570"/>
            <wp:effectExtent l="0" t="0" r="0" b="0"/>
            <wp:docPr id="132420085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200856" name="图片 20"/>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a:xfrm>
                      <a:off x="0" y="0"/>
                      <a:ext cx="1989237" cy="4322867"/>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color w:val="404040"/>
          <w:kern w:val="0"/>
          <w:sz w:val="24"/>
        </w:rPr>
      </w:pPr>
      <w:bookmarkStart w:id="37" w:name="_Toc20519"/>
      <w:r>
        <w:rPr>
          <w:rFonts w:ascii="Segoe UI" w:hAnsi="Segoe UI" w:eastAsia="宋体" w:cs="Segoe UI"/>
          <w:b/>
          <w:bCs/>
          <w:color w:val="404040"/>
          <w:kern w:val="0"/>
          <w:sz w:val="24"/>
        </w:rPr>
        <w:t xml:space="preserve">a. </w:t>
      </w:r>
      <w:r>
        <w:rPr>
          <w:rFonts w:hint="eastAsia" w:ascii="Segoe UI" w:hAnsi="Segoe UI" w:eastAsia="宋体" w:cs="Segoe UI"/>
          <w:b/>
          <w:bCs/>
          <w:color w:val="404040"/>
          <w:kern w:val="0"/>
          <w:sz w:val="24"/>
        </w:rPr>
        <w:t>可在此进入“健康数据”、“紧急联系人”等功能。</w:t>
      </w:r>
      <w:bookmarkEnd w:id="37"/>
    </w:p>
    <w:p>
      <w:pPr>
        <w:widowControl/>
        <w:shd w:val="clear" w:color="auto" w:fill="FFFFFF"/>
        <w:spacing w:before="206" w:after="206" w:line="429" w:lineRule="atLeast"/>
        <w:jc w:val="left"/>
        <w:outlineLvl w:val="2"/>
        <w:rPr>
          <w:rFonts w:ascii="Segoe UI" w:hAnsi="Segoe UI" w:eastAsia="宋体" w:cs="Segoe UI"/>
          <w:b/>
          <w:bCs/>
          <w:color w:val="404040"/>
          <w:kern w:val="0"/>
          <w:sz w:val="24"/>
        </w:rPr>
      </w:pPr>
      <w:bookmarkStart w:id="38" w:name="_Toc7933"/>
      <w:r>
        <w:rPr>
          <w:rFonts w:ascii="Segoe UI" w:hAnsi="Segoe UI" w:eastAsia="宋体" w:cs="Segoe UI"/>
          <w:b/>
          <w:bCs/>
          <w:color w:val="404040"/>
          <w:kern w:val="0"/>
          <w:sz w:val="24"/>
        </w:rPr>
        <w:t xml:space="preserve">b. </w:t>
      </w:r>
      <w:r>
        <w:rPr>
          <w:rFonts w:hint="eastAsia" w:ascii="Segoe UI" w:hAnsi="Segoe UI" w:eastAsia="宋体" w:cs="Segoe UI"/>
          <w:b/>
          <w:bCs/>
          <w:color w:val="404040"/>
          <w:kern w:val="0"/>
          <w:sz w:val="24"/>
        </w:rPr>
        <w:t>编辑用户个人信息：</w:t>
      </w:r>
      <w:r>
        <w:rPr>
          <w:rFonts w:hint="eastAsia" w:ascii="Segoe UI" w:hAnsi="Segoe UI" w:eastAsia="宋体" w:cs="Segoe UI"/>
          <w:color w:val="404040"/>
          <w:kern w:val="0"/>
          <w:sz w:val="24"/>
        </w:rPr>
        <w:t>修改姓名、年龄或头像。</w:t>
      </w:r>
      <w:bookmarkEnd w:id="38"/>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808480" cy="3930015"/>
            <wp:effectExtent l="0" t="0" r="1270" b="0"/>
            <wp:docPr id="41757338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3381" name="图片 2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a:xfrm>
                      <a:off x="0" y="0"/>
                      <a:ext cx="1814662" cy="3943491"/>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color w:val="404040"/>
          <w:kern w:val="0"/>
          <w:sz w:val="24"/>
        </w:rPr>
      </w:pPr>
      <w:bookmarkStart w:id="39" w:name="_Toc22729"/>
      <w:r>
        <w:rPr>
          <w:rFonts w:ascii="Segoe UI" w:hAnsi="Segoe UI" w:eastAsia="宋体" w:cs="Segoe UI"/>
          <w:b/>
          <w:bCs/>
          <w:color w:val="404040"/>
          <w:kern w:val="0"/>
          <w:sz w:val="24"/>
        </w:rPr>
        <w:t xml:space="preserve">c. </w:t>
      </w:r>
      <w:r>
        <w:rPr>
          <w:rFonts w:hint="eastAsia" w:ascii="Segoe UI" w:hAnsi="Segoe UI" w:eastAsia="宋体" w:cs="Segoe UI"/>
          <w:b/>
          <w:bCs/>
          <w:color w:val="404040"/>
          <w:kern w:val="0"/>
          <w:sz w:val="24"/>
        </w:rPr>
        <w:t>设置界面</w:t>
      </w:r>
      <w:bookmarkEnd w:id="39"/>
    </w:p>
    <w:p>
      <w:pPr>
        <w:jc w:val="center"/>
        <w:rPr>
          <w:rFonts w:ascii="Times New Roman" w:hAnsi="Times New Roman"/>
          <w:b/>
          <w:bCs/>
          <w:sz w:val="32"/>
          <w:szCs w:val="40"/>
        </w:rPr>
      </w:pPr>
      <w:r>
        <w:rPr>
          <w:rFonts w:ascii="Times New Roman" w:hAnsi="Times New Roman"/>
          <w:b/>
          <w:bCs/>
          <w:sz w:val="32"/>
          <w:szCs w:val="40"/>
        </w:rPr>
        <w:drawing>
          <wp:inline distT="0" distB="0" distL="0" distR="0">
            <wp:extent cx="1592580" cy="3461385"/>
            <wp:effectExtent l="0" t="0" r="7620" b="5715"/>
            <wp:docPr id="21047700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70027" name="图片 2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a:xfrm>
                      <a:off x="0" y="0"/>
                      <a:ext cx="1601771" cy="3480853"/>
                    </a:xfrm>
                    <a:prstGeom prst="rect">
                      <a:avLst/>
                    </a:prstGeom>
                    <a:noFill/>
                    <a:ln>
                      <a:noFill/>
                    </a:ln>
                  </pic:spPr>
                </pic:pic>
              </a:graphicData>
            </a:graphic>
          </wp:inline>
        </w:drawing>
      </w:r>
    </w:p>
    <w:p>
      <w:pPr>
        <w:widowControl/>
        <w:shd w:val="clear" w:color="auto" w:fill="FFFFFF"/>
        <w:spacing w:before="206" w:after="206" w:line="429" w:lineRule="atLeast"/>
        <w:jc w:val="left"/>
        <w:outlineLvl w:val="2"/>
        <w:rPr>
          <w:rFonts w:ascii="Segoe UI" w:hAnsi="Segoe UI" w:eastAsia="宋体" w:cs="Segoe UI"/>
          <w:b/>
          <w:bCs/>
          <w:color w:val="404040"/>
          <w:kern w:val="0"/>
          <w:sz w:val="24"/>
        </w:rPr>
      </w:pPr>
      <w:bookmarkStart w:id="40" w:name="_Toc20077"/>
      <w:r>
        <w:rPr>
          <w:rFonts w:hint="eastAsia" w:ascii="Segoe UI" w:hAnsi="Segoe UI" w:eastAsia="宋体" w:cs="Segoe UI"/>
          <w:b/>
          <w:bCs/>
          <w:color w:val="404040"/>
          <w:kern w:val="0"/>
          <w:sz w:val="24"/>
        </w:rPr>
        <w:t>d</w:t>
      </w:r>
      <w:r>
        <w:rPr>
          <w:rFonts w:ascii="Segoe UI" w:hAnsi="Segoe UI" w:eastAsia="宋体" w:cs="Segoe UI"/>
          <w:b/>
          <w:bCs/>
          <w:color w:val="404040"/>
          <w:kern w:val="0"/>
          <w:sz w:val="24"/>
        </w:rPr>
        <w:t xml:space="preserve">. </w:t>
      </w:r>
      <w:r>
        <w:rPr>
          <w:rFonts w:hint="eastAsia" w:ascii="Segoe UI" w:hAnsi="Segoe UI" w:eastAsia="宋体" w:cs="Segoe UI"/>
          <w:b/>
          <w:bCs/>
          <w:color w:val="404040"/>
          <w:kern w:val="0"/>
          <w:sz w:val="24"/>
        </w:rPr>
        <w:t>开发者介绍页面</w:t>
      </w:r>
      <w:bookmarkEnd w:id="40"/>
    </w:p>
    <w:p>
      <w:pPr>
        <w:widowControl/>
        <w:shd w:val="clear" w:color="auto" w:fill="FFFFFF"/>
        <w:spacing w:before="206" w:after="206" w:line="429" w:lineRule="atLeast"/>
        <w:jc w:val="center"/>
        <w:rPr>
          <w:rFonts w:ascii="Segoe UI" w:hAnsi="Segoe UI" w:eastAsia="宋体" w:cs="Segoe UI"/>
          <w:color w:val="404040"/>
          <w:kern w:val="0"/>
          <w:sz w:val="24"/>
        </w:rPr>
      </w:pPr>
      <w:r>
        <w:rPr>
          <w:rFonts w:ascii="Segoe UI" w:hAnsi="Segoe UI" w:eastAsia="宋体" w:cs="Segoe UI"/>
          <w:color w:val="404040"/>
          <w:kern w:val="0"/>
          <w:sz w:val="24"/>
        </w:rPr>
        <w:drawing>
          <wp:inline distT="0" distB="0" distL="0" distR="0">
            <wp:extent cx="1612265" cy="3503295"/>
            <wp:effectExtent l="0" t="0" r="6985" b="1905"/>
            <wp:docPr id="176290885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08857" name="图片 2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a:xfrm>
                      <a:off x="0" y="0"/>
                      <a:ext cx="1628676" cy="3539321"/>
                    </a:xfrm>
                    <a:prstGeom prst="rect">
                      <a:avLst/>
                    </a:prstGeom>
                    <a:noFill/>
                    <a:ln>
                      <a:noFill/>
                    </a:ln>
                  </pic:spPr>
                </pic:pic>
              </a:graphicData>
            </a:graphic>
          </wp:inline>
        </w:drawing>
      </w:r>
      <w:r>
        <w:rPr>
          <w:rFonts w:ascii="Times New Roman" w:hAnsi="Times New Roman" w:eastAsia="Times New Roman" w:cs="Times New Roman"/>
          <w:snapToGrid w:val="0"/>
          <w:color w:val="000000"/>
          <w:w w:val="0"/>
          <w:kern w:val="0"/>
          <w:sz w:val="0"/>
          <w:szCs w:val="0"/>
          <w:u w:color="000000"/>
          <w:shd w:val="clear" w:color="000000" w:fill="000000"/>
          <w:lang w:val="zh-CN" w:eastAsia="zh-CN" w:bidi="zh-CN"/>
        </w:rPr>
        <w:drawing>
          <wp:inline distT="0" distB="0" distL="0" distR="0">
            <wp:extent cx="1693545" cy="3491865"/>
            <wp:effectExtent l="0" t="0" r="1905" b="0"/>
            <wp:docPr id="9177792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79207" name="图片 1"/>
                    <pic:cNvPicPr>
                      <a:picLocks noChangeAspect="1"/>
                    </pic:cNvPicPr>
                  </pic:nvPicPr>
                  <pic:blipFill>
                    <a:blip r:embed="rId59"/>
                    <a:stretch>
                      <a:fillRect/>
                    </a:stretch>
                  </pic:blipFill>
                  <pic:spPr>
                    <a:xfrm>
                      <a:off x="0" y="0"/>
                      <a:ext cx="1702088" cy="3508985"/>
                    </a:xfrm>
                    <a:prstGeom prst="rect">
                      <a:avLst/>
                    </a:prstGeom>
                  </pic:spPr>
                </pic:pic>
              </a:graphicData>
            </a:graphic>
          </wp:inline>
        </w:drawing>
      </w:r>
    </w:p>
    <w:p>
      <w:pPr>
        <w:rPr>
          <w:rFonts w:ascii="Times New Roman" w:hAnsi="Times New Roman"/>
          <w:b/>
          <w:bCs/>
          <w:sz w:val="32"/>
          <w:szCs w:val="40"/>
        </w:rPr>
      </w:pPr>
    </w:p>
    <w:p>
      <w:pPr>
        <w:numPr>
          <w:ilvl w:val="0"/>
          <w:numId w:val="3"/>
        </w:numPr>
        <w:outlineLvl w:val="0"/>
        <w:rPr>
          <w:rFonts w:ascii="Times New Roman" w:hAnsi="Times New Roman"/>
          <w:b/>
          <w:bCs/>
          <w:sz w:val="32"/>
          <w:szCs w:val="40"/>
        </w:rPr>
      </w:pPr>
      <w:bookmarkStart w:id="41" w:name="_Toc661"/>
      <w:r>
        <w:rPr>
          <w:rFonts w:hint="eastAsia" w:ascii="Times New Roman" w:hAnsi="Times New Roman"/>
          <w:b/>
          <w:bCs/>
          <w:sz w:val="32"/>
          <w:szCs w:val="40"/>
        </w:rPr>
        <w:t>程序的优点与局限性</w:t>
      </w:r>
      <w:bookmarkEnd w:id="41"/>
    </w:p>
    <w:p>
      <w:pPr>
        <w:numPr>
          <w:ilvl w:val="1"/>
          <w:numId w:val="3"/>
        </w:numPr>
        <w:outlineLvl w:val="1"/>
        <w:rPr>
          <w:rFonts w:ascii="Times New Roman" w:hAnsi="Times New Roman"/>
          <w:b/>
          <w:bCs/>
          <w:sz w:val="28"/>
          <w:szCs w:val="36"/>
        </w:rPr>
      </w:pPr>
      <w:bookmarkStart w:id="42" w:name="_Toc27733"/>
      <w:r>
        <w:rPr>
          <w:rFonts w:hint="eastAsia" w:ascii="Times New Roman" w:hAnsi="Times New Roman"/>
          <w:b/>
          <w:bCs/>
          <w:sz w:val="28"/>
          <w:szCs w:val="36"/>
        </w:rPr>
        <w:t>优点</w:t>
      </w:r>
      <w:bookmarkEnd w:id="42"/>
    </w:p>
    <w:p>
      <w:pPr>
        <w:numPr>
          <w:ilvl w:val="2"/>
          <w:numId w:val="3"/>
        </w:numPr>
        <w:outlineLvl w:val="2"/>
        <w:rPr>
          <w:rFonts w:ascii="Times New Roman" w:hAnsi="Times New Roman"/>
          <w:b/>
          <w:bCs/>
          <w:sz w:val="24"/>
          <w:szCs w:val="32"/>
        </w:rPr>
      </w:pPr>
      <w:bookmarkStart w:id="43" w:name="_Toc3100"/>
      <w:r>
        <w:rPr>
          <w:rFonts w:hint="eastAsia" w:ascii="Times New Roman" w:hAnsi="Times New Roman"/>
          <w:b/>
          <w:bCs/>
          <w:sz w:val="24"/>
          <w:szCs w:val="32"/>
        </w:rPr>
        <w:t>平台选择的战略优势</w:t>
      </w:r>
      <w:bookmarkEnd w:id="43"/>
    </w:p>
    <w:p>
      <w:pPr>
        <w:ind w:firstLine="480" w:firstLineChars="200"/>
        <w:rPr>
          <w:rFonts w:ascii="Times New Roman" w:hAnsi="Times New Roman"/>
          <w:sz w:val="24"/>
          <w:szCs w:val="32"/>
        </w:rPr>
      </w:pPr>
      <w:r>
        <w:rPr>
          <w:rFonts w:hint="eastAsia" w:ascii="Times New Roman" w:hAnsi="Times New Roman"/>
          <w:sz w:val="24"/>
          <w:szCs w:val="32"/>
        </w:rPr>
        <w:t>“老年健康伴侣”选择微信小程序作为开发平台具有显著的战略优势。首先，微信在中国老年群体中的渗透率很高，这为应用提供了巨大的潜在用户基础；其次，基于微信平台开发省去了独立应用的安装步骤，大大降低了老年用户的使用门槛；第三，微信小程序的轻量化特性使应用启动迅速、占用资源少，适合老年人普遍使用的中低端设备；第四，微信生态提供的身份认证、支付、地图等基础服务，为应用功能实现提供了便利，避免了重复开发这些基础模块的资源消耗。</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4" w:name="_Toc1697"/>
      <w:r>
        <w:rPr>
          <w:rFonts w:hint="eastAsia" w:ascii="Times New Roman" w:hAnsi="Times New Roman"/>
          <w:b/>
          <w:bCs/>
          <w:sz w:val="24"/>
          <w:szCs w:val="32"/>
        </w:rPr>
        <w:t>功能设计的针对性</w:t>
      </w:r>
      <w:bookmarkEnd w:id="44"/>
    </w:p>
    <w:p>
      <w:pPr>
        <w:ind w:firstLine="480" w:firstLineChars="200"/>
        <w:rPr>
          <w:rFonts w:ascii="Times New Roman" w:hAnsi="Times New Roman"/>
          <w:sz w:val="24"/>
          <w:szCs w:val="32"/>
        </w:rPr>
      </w:pPr>
      <w:r>
        <w:rPr>
          <w:rFonts w:hint="eastAsia" w:ascii="Times New Roman" w:hAnsi="Times New Roman"/>
          <w:sz w:val="24"/>
          <w:szCs w:val="32"/>
        </w:rPr>
        <w:t>本程序在功能设计上高度针对老年用户的特定需求。健康管理模块不仅关注药物提醒这一基本功能，还延伸至健康记录与趋势分析，构建了完整的健康监测闭环；安全保障模块考虑到老年人意外情况的高发性，提供了一键求助与位置共享功能；社交模块简化了通讯录操作，以便捷的方式直接满足了老年人的核心社交需求；智能助手模块则通过语音交互技术，有效解决了老年人操作复杂界面的困难，且有效增强了他们使用现代智能工具的参与感与信心。</w:t>
      </w:r>
    </w:p>
    <w:p>
      <w:pPr>
        <w:ind w:firstLine="480" w:firstLineChars="200"/>
        <w:rPr>
          <w:rFonts w:ascii="Times New Roman" w:hAnsi="Times New Roman"/>
          <w:sz w:val="24"/>
          <w:szCs w:val="32"/>
        </w:rPr>
      </w:pPr>
      <w:r>
        <w:rPr>
          <w:rFonts w:hint="eastAsia" w:ascii="Times New Roman" w:hAnsi="Times New Roman"/>
          <w:sz w:val="24"/>
          <w:szCs w:val="32"/>
        </w:rPr>
        <w:t>这种多维度功能整合显著提升了应用的实用价值，形成了一站式老年人生活助手解决方案。</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5" w:name="_Toc30388"/>
      <w:r>
        <w:rPr>
          <w:rFonts w:hint="eastAsia" w:ascii="Times New Roman" w:hAnsi="Times New Roman"/>
          <w:b/>
          <w:bCs/>
          <w:sz w:val="24"/>
          <w:szCs w:val="32"/>
        </w:rPr>
        <w:t>用户界面的友好性</w:t>
      </w:r>
      <w:bookmarkEnd w:id="45"/>
    </w:p>
    <w:p>
      <w:pPr>
        <w:ind w:firstLine="480" w:firstLineChars="200"/>
        <w:rPr>
          <w:rFonts w:ascii="Times New Roman" w:hAnsi="Times New Roman"/>
          <w:sz w:val="24"/>
          <w:szCs w:val="32"/>
        </w:rPr>
      </w:pPr>
      <w:r>
        <w:rPr>
          <w:rFonts w:hint="eastAsia" w:ascii="Times New Roman" w:hAnsi="Times New Roman"/>
          <w:sz w:val="24"/>
          <w:szCs w:val="32"/>
        </w:rPr>
        <w:t>在界面设计上，本程序充分考虑了老年用户的视觉感知特点和操作习惯。首先，应用采用了高对比度的视觉设计，确保信息清晰可辨；其次，界面元素排布简洁有序，每个页面仅展示必要信息，减少了认知负担；第三，按钮等交互元素设计成较大尺寸的同时配以明确的视觉反馈，便于精细动作能力下降的老年人准确操作；第四，应用在关键功能处提供了清晰的操作引导和帮助提示，降低了学习成本。</w:t>
      </w:r>
    </w:p>
    <w:p>
      <w:pPr>
        <w:ind w:firstLine="480" w:firstLineChars="200"/>
        <w:rPr>
          <w:rFonts w:ascii="Times New Roman" w:hAnsi="Times New Roman"/>
          <w:sz w:val="24"/>
          <w:szCs w:val="32"/>
        </w:rPr>
      </w:pPr>
      <w:r>
        <w:rPr>
          <w:rFonts w:hint="eastAsia" w:ascii="Times New Roman" w:hAnsi="Times New Roman"/>
          <w:sz w:val="24"/>
          <w:szCs w:val="32"/>
        </w:rPr>
        <w:t>这些设计元素的综合运用使本程序在易用性方面具有明显优势，特别适合数字素养相对较低的老年群体。</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6" w:name="_Toc1"/>
      <w:r>
        <w:rPr>
          <w:rFonts w:hint="eastAsia" w:ascii="Times New Roman" w:hAnsi="Times New Roman"/>
          <w:b/>
          <w:bCs/>
          <w:sz w:val="24"/>
          <w:szCs w:val="32"/>
        </w:rPr>
        <w:t>技术创新与融合</w:t>
      </w:r>
      <w:bookmarkEnd w:id="46"/>
    </w:p>
    <w:p>
      <w:pPr>
        <w:ind w:firstLine="480" w:firstLineChars="200"/>
        <w:rPr>
          <w:rFonts w:ascii="Times New Roman" w:hAnsi="Times New Roman"/>
          <w:sz w:val="24"/>
          <w:szCs w:val="32"/>
        </w:rPr>
      </w:pPr>
      <w:r>
        <w:rPr>
          <w:rFonts w:hint="eastAsia" w:ascii="Times New Roman" w:hAnsi="Times New Roman"/>
          <w:sz w:val="24"/>
          <w:szCs w:val="32"/>
        </w:rPr>
        <w:t>本程序成功整合了多项热门智能技术，为老年用户提供了创新的交互体验。语音识别技术的应用解决了老年人输入文字的困难，腾讯云SentenceASR服务的接入提供了较高的中文识别准确率；DeepSeek R1大模型的集成则赋予了应用理解自然语言、执行复杂指令的能力，使老年用户能够通过简单对话完成操作。</w:t>
      </w:r>
    </w:p>
    <w:p>
      <w:pPr>
        <w:ind w:firstLine="480" w:firstLineChars="200"/>
        <w:rPr>
          <w:rFonts w:ascii="Times New Roman" w:hAnsi="Times New Roman"/>
          <w:sz w:val="24"/>
          <w:szCs w:val="32"/>
        </w:rPr>
      </w:pPr>
      <w:r>
        <w:rPr>
          <w:rFonts w:hint="eastAsia" w:ascii="Times New Roman" w:hAnsi="Times New Roman"/>
          <w:sz w:val="24"/>
          <w:szCs w:val="32"/>
        </w:rPr>
        <w:t>这种语音与AI技术的融合创造了更为自然、直观的人机交互方式，有效降低了老年人使用智能应用的技术门槛，同时也为他们提供了接触前沿科技的机会，缩小了数字鸿沟。</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47" w:name="_Toc11832"/>
      <w:r>
        <w:rPr>
          <w:rFonts w:hint="eastAsia" w:ascii="Times New Roman" w:hAnsi="Times New Roman"/>
          <w:b/>
          <w:bCs/>
          <w:sz w:val="24"/>
          <w:szCs w:val="32"/>
        </w:rPr>
        <w:t>与微信生态的无缝整合</w:t>
      </w:r>
      <w:bookmarkEnd w:id="47"/>
    </w:p>
    <w:p>
      <w:pPr>
        <w:ind w:firstLine="480" w:firstLineChars="200"/>
        <w:rPr>
          <w:rFonts w:ascii="Times New Roman" w:hAnsi="Times New Roman"/>
          <w:sz w:val="24"/>
          <w:szCs w:val="32"/>
        </w:rPr>
      </w:pPr>
      <w:r>
        <w:rPr>
          <w:rFonts w:hint="eastAsia" w:ascii="Times New Roman" w:hAnsi="Times New Roman"/>
          <w:sz w:val="24"/>
          <w:szCs w:val="32"/>
        </w:rPr>
        <w:t>本程序充分利用了微信生态系统提供的技术能力，实现了多项功能的无缝整合。通过调用微信位置服务，应用能够准确获取用户位置信息用于紧急求助；借助微信通讯录和拨打功能，简化了社交联系操作；通过微信云开发平台，简化了后端服务的构建和维护。这种与微信生态的深度整合不仅提升了开发效率，也确保了功能的稳定性和用户体验的一致性。</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48" w:name="_Toc297"/>
      <w:r>
        <w:rPr>
          <w:rFonts w:hint="eastAsia" w:ascii="Times New Roman" w:hAnsi="Times New Roman"/>
          <w:b/>
          <w:bCs/>
          <w:sz w:val="28"/>
          <w:szCs w:val="36"/>
        </w:rPr>
        <w:t>局限性</w:t>
      </w:r>
      <w:bookmarkEnd w:id="48"/>
    </w:p>
    <w:p>
      <w:pPr>
        <w:numPr>
          <w:ilvl w:val="2"/>
          <w:numId w:val="3"/>
        </w:numPr>
        <w:outlineLvl w:val="2"/>
        <w:rPr>
          <w:rFonts w:ascii="Times New Roman" w:hAnsi="Times New Roman"/>
          <w:b/>
          <w:bCs/>
          <w:sz w:val="24"/>
          <w:szCs w:val="32"/>
        </w:rPr>
      </w:pPr>
      <w:bookmarkStart w:id="49" w:name="_Toc31687"/>
      <w:r>
        <w:rPr>
          <w:rFonts w:hint="eastAsia" w:ascii="Times New Roman" w:hAnsi="Times New Roman"/>
          <w:b/>
          <w:bCs/>
          <w:sz w:val="24"/>
          <w:szCs w:val="32"/>
        </w:rPr>
        <w:t>平台依赖性的制约</w:t>
      </w:r>
      <w:bookmarkEnd w:id="49"/>
    </w:p>
    <w:p>
      <w:pPr>
        <w:ind w:firstLine="480" w:firstLineChars="200"/>
        <w:rPr>
          <w:rFonts w:ascii="Times New Roman" w:hAnsi="Times New Roman"/>
          <w:sz w:val="24"/>
          <w:szCs w:val="32"/>
        </w:rPr>
      </w:pPr>
      <w:r>
        <w:rPr>
          <w:rFonts w:ascii="Times New Roman" w:hAnsi="Times New Roman"/>
          <w:sz w:val="24"/>
          <w:szCs w:val="32"/>
        </w:rPr>
        <w:t>尽管选择微信小程序平台带来诸多优势，但同时也导致了明显的平台依赖性。</w:t>
      </w:r>
    </w:p>
    <w:p>
      <w:pPr>
        <w:ind w:firstLine="480" w:firstLineChars="200"/>
        <w:rPr>
          <w:rFonts w:ascii="Times New Roman" w:hAnsi="Times New Roman"/>
          <w:sz w:val="24"/>
          <w:szCs w:val="32"/>
        </w:rPr>
      </w:pPr>
      <w:r>
        <w:rPr>
          <w:rFonts w:ascii="Times New Roman" w:hAnsi="Times New Roman"/>
          <w:sz w:val="24"/>
          <w:szCs w:val="32"/>
        </w:rPr>
        <w:t>首先，用户必须拥有微信账号并熟悉基本的微信操作才能使用本应用，这对于极少部分不使用微信的老年人构成了使用障碍；其次，应用功能受限于微信小程序的能力边界，例如后台运行时间限制影响了长时间监测功能的实现；第三，微信对小程序内容和功能的审核机制也可能限制某些特定功能的上线。这种依赖性一定程度上限制了应用的自主发展空间和功能扩展可能。</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50" w:name="_Toc19723"/>
      <w:r>
        <w:rPr>
          <w:rFonts w:hint="eastAsia" w:ascii="Times New Roman" w:hAnsi="Times New Roman"/>
          <w:b/>
          <w:bCs/>
          <w:sz w:val="24"/>
          <w:szCs w:val="32"/>
        </w:rPr>
        <w:t>技术实现的挑战与不足</w:t>
      </w:r>
      <w:bookmarkEnd w:id="50"/>
    </w:p>
    <w:p>
      <w:pPr>
        <w:ind w:firstLine="480" w:firstLineChars="200"/>
        <w:rPr>
          <w:rFonts w:ascii="Times New Roman" w:hAnsi="Times New Roman"/>
          <w:sz w:val="24"/>
          <w:szCs w:val="32"/>
        </w:rPr>
      </w:pPr>
      <w:r>
        <w:rPr>
          <w:rFonts w:hint="eastAsia" w:ascii="Times New Roman" w:hAnsi="Times New Roman"/>
          <w:sz w:val="24"/>
          <w:szCs w:val="32"/>
        </w:rPr>
        <w:t>在技术层面，本程序面临多项实现挑战。</w:t>
      </w:r>
    </w:p>
    <w:p>
      <w:pPr>
        <w:ind w:firstLine="480" w:firstLineChars="200"/>
        <w:rPr>
          <w:rFonts w:ascii="Times New Roman" w:hAnsi="Times New Roman"/>
          <w:sz w:val="24"/>
          <w:szCs w:val="32"/>
        </w:rPr>
      </w:pPr>
      <w:r>
        <w:rPr>
          <w:rFonts w:hint="eastAsia" w:ascii="Times New Roman" w:hAnsi="Times New Roman"/>
          <w:sz w:val="24"/>
          <w:szCs w:val="32"/>
        </w:rPr>
        <w:t>语音识别功能虽然创新，但在嘈杂环境下或面对老年人特有的语音特点（如口齿不清、方言重等）时，识别准确率会显著下降；AI模型的理解能力虽然先进，但仍难以完全理解复杂指令或高度上下文相关的请求；云函数调用过程中可能出现延迟，影响用户实时体验；小程序对于复杂健康数据的处理能力有限，难以提供专业级别的健康分析。这些技术局限性在一定程度上影响了应用在特定场景下的使用效果。</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51" w:name="_Toc912"/>
      <w:r>
        <w:rPr>
          <w:rFonts w:hint="eastAsia" w:ascii="Times New Roman" w:hAnsi="Times New Roman"/>
          <w:b/>
          <w:bCs/>
          <w:sz w:val="24"/>
          <w:szCs w:val="32"/>
        </w:rPr>
        <w:t>用户群体的数字鸿沟问题</w:t>
      </w:r>
      <w:bookmarkEnd w:id="51"/>
    </w:p>
    <w:p>
      <w:pPr>
        <w:ind w:firstLine="480" w:firstLineChars="200"/>
        <w:rPr>
          <w:rFonts w:ascii="Times New Roman" w:hAnsi="Times New Roman"/>
          <w:sz w:val="24"/>
          <w:szCs w:val="32"/>
        </w:rPr>
      </w:pPr>
      <w:r>
        <w:rPr>
          <w:rFonts w:hint="eastAsia" w:ascii="Times New Roman" w:hAnsi="Times New Roman"/>
          <w:sz w:val="24"/>
          <w:szCs w:val="32"/>
        </w:rPr>
        <w:t>尽管本程序致力于为老年人提供便捷的数字服务，但仍难以完全消除数字鸿沟问题。</w:t>
      </w:r>
    </w:p>
    <w:p>
      <w:pPr>
        <w:ind w:firstLine="480" w:firstLineChars="200"/>
        <w:rPr>
          <w:rFonts w:ascii="Times New Roman" w:hAnsi="Times New Roman"/>
          <w:sz w:val="24"/>
          <w:szCs w:val="32"/>
        </w:rPr>
      </w:pPr>
      <w:r>
        <w:rPr>
          <w:rFonts w:hint="eastAsia" w:ascii="Times New Roman" w:hAnsi="Times New Roman"/>
          <w:sz w:val="24"/>
          <w:szCs w:val="32"/>
        </w:rPr>
        <w:t>不同老年用户之间存在显著的数字素养差异，对于数字设备使用经验极少的老年人，即使经过简化的界面也可能存在认知障碍；某些功能（如健康数据趋势分析）对用户理解能力有一定要求，可能超出部分老年用户的认知范围。这种数字鸿沟问题限制了应用在低数字素养人群中的普及。</w:t>
      </w:r>
    </w:p>
    <w:p>
      <w:pPr>
        <w:ind w:firstLine="480" w:firstLineChars="200"/>
        <w:rPr>
          <w:rFonts w:ascii="Times New Roman" w:hAnsi="Times New Roman"/>
          <w:sz w:val="24"/>
          <w:szCs w:val="32"/>
        </w:rPr>
      </w:pPr>
    </w:p>
    <w:p>
      <w:pPr>
        <w:numPr>
          <w:ilvl w:val="2"/>
          <w:numId w:val="3"/>
        </w:numPr>
        <w:outlineLvl w:val="2"/>
        <w:rPr>
          <w:rFonts w:ascii="Times New Roman" w:hAnsi="Times New Roman"/>
          <w:b/>
          <w:bCs/>
          <w:sz w:val="24"/>
          <w:szCs w:val="32"/>
        </w:rPr>
      </w:pPr>
      <w:bookmarkStart w:id="52" w:name="_Toc22527"/>
      <w:r>
        <w:rPr>
          <w:rFonts w:hint="eastAsia" w:ascii="Times New Roman" w:hAnsi="Times New Roman"/>
          <w:b/>
          <w:bCs/>
          <w:sz w:val="24"/>
          <w:szCs w:val="32"/>
        </w:rPr>
        <w:t>专业性与易用性的两难抉择</w:t>
      </w:r>
      <w:bookmarkEnd w:id="52"/>
    </w:p>
    <w:p>
      <w:pPr>
        <w:ind w:firstLine="480" w:firstLineChars="200"/>
        <w:rPr>
          <w:rFonts w:ascii="Times New Roman" w:hAnsi="Times New Roman"/>
          <w:sz w:val="24"/>
          <w:szCs w:val="32"/>
        </w:rPr>
      </w:pPr>
      <w:r>
        <w:rPr>
          <w:rFonts w:ascii="Times New Roman" w:hAnsi="Times New Roman"/>
          <w:sz w:val="24"/>
          <w:szCs w:val="32"/>
        </w:rPr>
        <w:t>在功能设计过程中，本程序不断面临专业性与易用性的权衡取舍。例如，健康管理功能为简化操作而牺牲了一定的医疗专业性，无法提供处方级别的用药管理；安全保障功能考虑到操作简便性，未能整合更复杂的急救指导或远程医疗服务；智能助手为确保理解准确性而限制了自由度，难以支持复杂的对话场景。</w:t>
      </w:r>
    </w:p>
    <w:p>
      <w:pPr>
        <w:ind w:firstLine="480" w:firstLineChars="200"/>
        <w:rPr>
          <w:rFonts w:ascii="Times New Roman" w:hAnsi="Times New Roman"/>
          <w:sz w:val="24"/>
          <w:szCs w:val="32"/>
        </w:rPr>
      </w:pPr>
      <w:r>
        <w:rPr>
          <w:rFonts w:ascii="Times New Roman" w:hAnsi="Times New Roman"/>
          <w:sz w:val="24"/>
          <w:szCs w:val="32"/>
        </w:rPr>
        <w:t>这种在专业深度和易用性之间的两难选择，导致应用在某些功能领域难以满足高级用户的专业需求，制约了其服务价值的进一步提升。</w:t>
      </w:r>
    </w:p>
    <w:p>
      <w:pPr>
        <w:ind w:firstLine="480" w:firstLineChars="200"/>
        <w:rPr>
          <w:rFonts w:ascii="Times New Roman" w:hAnsi="Times New Roman"/>
          <w:sz w:val="24"/>
          <w:szCs w:val="32"/>
        </w:rPr>
      </w:pPr>
    </w:p>
    <w:p>
      <w:pPr>
        <w:numPr>
          <w:ilvl w:val="0"/>
          <w:numId w:val="3"/>
        </w:numPr>
        <w:outlineLvl w:val="0"/>
        <w:rPr>
          <w:rFonts w:ascii="Times New Roman" w:hAnsi="Times New Roman"/>
          <w:b/>
          <w:bCs/>
          <w:sz w:val="32"/>
          <w:szCs w:val="40"/>
        </w:rPr>
      </w:pPr>
      <w:bookmarkStart w:id="53" w:name="_Toc19948"/>
      <w:r>
        <w:rPr>
          <w:rFonts w:hint="eastAsia" w:ascii="Times New Roman" w:hAnsi="Times New Roman"/>
          <w:b/>
          <w:bCs/>
          <w:sz w:val="32"/>
          <w:szCs w:val="40"/>
        </w:rPr>
        <w:t>未来改进方向</w:t>
      </w:r>
      <w:bookmarkEnd w:id="53"/>
    </w:p>
    <w:p>
      <w:pPr>
        <w:numPr>
          <w:ilvl w:val="1"/>
          <w:numId w:val="3"/>
        </w:numPr>
        <w:outlineLvl w:val="1"/>
        <w:rPr>
          <w:rFonts w:ascii="Times New Roman" w:hAnsi="Times New Roman"/>
          <w:b/>
          <w:bCs/>
          <w:sz w:val="28"/>
          <w:szCs w:val="36"/>
        </w:rPr>
      </w:pPr>
      <w:bookmarkStart w:id="54" w:name="_Toc16617"/>
      <w:r>
        <w:rPr>
          <w:rFonts w:ascii="Times New Roman" w:hAnsi="Times New Roman"/>
          <w:b/>
          <w:bCs/>
          <w:sz w:val="28"/>
          <w:szCs w:val="36"/>
        </w:rPr>
        <w:t>智能语音交互的优化升级</w:t>
      </w:r>
      <w:bookmarkEnd w:id="54"/>
    </w:p>
    <w:p>
      <w:pPr>
        <w:ind w:firstLine="480" w:firstLineChars="200"/>
        <w:rPr>
          <w:rFonts w:ascii="Times New Roman" w:hAnsi="Times New Roman"/>
          <w:sz w:val="24"/>
          <w:szCs w:val="32"/>
        </w:rPr>
      </w:pPr>
      <w:r>
        <w:rPr>
          <w:rFonts w:hint="eastAsia" w:ascii="Times New Roman" w:hAnsi="Times New Roman"/>
          <w:sz w:val="24"/>
          <w:szCs w:val="32"/>
        </w:rPr>
        <w:t>现有的语音助手功能已实现基本的语音识别和意图理解，但仍存在识别准确率不高、上下文理解能力有限等问题。</w:t>
      </w:r>
    </w:p>
    <w:p>
      <w:pPr>
        <w:ind w:firstLine="480" w:firstLineChars="200"/>
        <w:rPr>
          <w:rFonts w:ascii="Times New Roman" w:hAnsi="Times New Roman"/>
          <w:sz w:val="24"/>
          <w:szCs w:val="32"/>
        </w:rPr>
      </w:pPr>
      <w:r>
        <w:rPr>
          <w:rFonts w:hint="eastAsia" w:ascii="Times New Roman" w:hAnsi="Times New Roman"/>
          <w:sz w:val="24"/>
          <w:szCs w:val="32"/>
        </w:rPr>
        <w:t>未来改进可从以下方面入手：首先，针对老年人语音特点（如发音不清、语速较慢、方言特征明显等）构建专门的语音识别模型，提高识别准确率；其次，增强对话管理能力，实现多轮对话和上下文记忆，使交互更加自然流畅；第三，扩展知识图谱，使助手能够回答更广泛的健康、生活问题，成为老年人的知识伙伴；第四，开发情感识别能力，根据用户语气、用词判断情绪状态，提供更具同理心的回应。这些改进将大幅提升语音助手的实用性和亲和力，使之成为老年人真正的智能伴侣。</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55" w:name="_Toc7764"/>
      <w:r>
        <w:rPr>
          <w:rFonts w:ascii="Times New Roman" w:hAnsi="Times New Roman"/>
          <w:b/>
          <w:bCs/>
          <w:sz w:val="28"/>
          <w:szCs w:val="36"/>
        </w:rPr>
        <w:t>健康数据的智能分析与预警</w:t>
      </w:r>
      <w:bookmarkEnd w:id="55"/>
    </w:p>
    <w:p>
      <w:pPr>
        <w:ind w:firstLine="480" w:firstLineChars="200"/>
        <w:rPr>
          <w:rFonts w:ascii="Times New Roman" w:hAnsi="Times New Roman"/>
          <w:sz w:val="24"/>
          <w:szCs w:val="32"/>
        </w:rPr>
      </w:pPr>
      <w:r>
        <w:rPr>
          <w:rFonts w:ascii="Times New Roman" w:hAnsi="Times New Roman"/>
          <w:sz w:val="24"/>
          <w:szCs w:val="32"/>
        </w:rPr>
        <w:t>目前应用的健康管理功能主要以记录和简单</w:t>
      </w:r>
      <w:r>
        <w:rPr>
          <w:rFonts w:hint="eastAsia" w:ascii="Times New Roman" w:hAnsi="Times New Roman"/>
          <w:sz w:val="24"/>
          <w:szCs w:val="32"/>
        </w:rPr>
        <w:t>算法估计以及</w:t>
      </w:r>
      <w:r>
        <w:rPr>
          <w:rFonts w:ascii="Times New Roman" w:hAnsi="Times New Roman"/>
          <w:sz w:val="24"/>
          <w:szCs w:val="32"/>
        </w:rPr>
        <w:t>图表展示为主，缺乏深度分析和预警能力。</w:t>
      </w:r>
    </w:p>
    <w:p>
      <w:pPr>
        <w:ind w:firstLine="480" w:firstLineChars="200"/>
        <w:rPr>
          <w:rFonts w:ascii="Times New Roman" w:hAnsi="Times New Roman"/>
          <w:sz w:val="24"/>
          <w:szCs w:val="32"/>
        </w:rPr>
      </w:pPr>
      <w:r>
        <w:rPr>
          <w:rFonts w:ascii="Times New Roman" w:hAnsi="Times New Roman"/>
          <w:sz w:val="24"/>
          <w:szCs w:val="32"/>
        </w:rPr>
        <w:t>未来版本计划引入更先进的健康数据分析算法，实现以下功能：健康趋势预测，根据历史数据分析身体指标的变化趋势，预警潜在健康风险；用药依从性分析，根据用户服药记录，评估用药规律性并提供改善建议；健康报告生成，定期汇总用户健康数据形成简明报告，方便用户与医生分享。这些功能将使应用从简单的记录工具升级为智能健康管理助手，为用户提供更有价值的健康指导。</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56" w:name="_Toc1251"/>
      <w:r>
        <w:rPr>
          <w:rFonts w:ascii="Times New Roman" w:hAnsi="Times New Roman"/>
          <w:b/>
          <w:bCs/>
          <w:sz w:val="28"/>
          <w:szCs w:val="36"/>
        </w:rPr>
        <w:t>远程照护系统的构建</w:t>
      </w:r>
      <w:bookmarkEnd w:id="56"/>
    </w:p>
    <w:p>
      <w:pPr>
        <w:ind w:firstLine="480" w:firstLineChars="200"/>
        <w:rPr>
          <w:rFonts w:ascii="Times New Roman" w:hAnsi="Times New Roman"/>
          <w:sz w:val="24"/>
          <w:szCs w:val="32"/>
        </w:rPr>
      </w:pPr>
      <w:r>
        <w:rPr>
          <w:rFonts w:ascii="Times New Roman" w:hAnsi="Times New Roman"/>
          <w:sz w:val="24"/>
          <w:szCs w:val="32"/>
        </w:rPr>
        <w:t>考虑到许多老年人与子女分居两地的现实情况，未来版本将着力构建远程照护系统，增强家庭成员之间的连接与关怀。具体功能包括：授权家人远程查看老人健康数据，了解其健康状况；设置异常情况自动通知机制，当检测到老人健康数据异常或长时间未活动时自动提醒家人；开发</w:t>
      </w:r>
      <w:r>
        <w:rPr>
          <w:rFonts w:hint="eastAsia" w:ascii="Times New Roman" w:hAnsi="Times New Roman"/>
          <w:sz w:val="24"/>
          <w:szCs w:val="32"/>
        </w:rPr>
        <w:t>“</w:t>
      </w:r>
      <w:r>
        <w:rPr>
          <w:rFonts w:ascii="Times New Roman" w:hAnsi="Times New Roman"/>
          <w:sz w:val="24"/>
          <w:szCs w:val="32"/>
        </w:rPr>
        <w:t>一键求助</w:t>
      </w:r>
      <w:r>
        <w:rPr>
          <w:rFonts w:hint="eastAsia" w:ascii="Times New Roman" w:hAnsi="Times New Roman"/>
          <w:sz w:val="24"/>
          <w:szCs w:val="32"/>
        </w:rPr>
        <w:t>”</w:t>
      </w:r>
      <w:r>
        <w:rPr>
          <w:rFonts w:ascii="Times New Roman" w:hAnsi="Times New Roman"/>
          <w:sz w:val="24"/>
          <w:szCs w:val="32"/>
        </w:rPr>
        <w:t>视频通话功能，让老人在需要帮助时能迅速与家人建立视频连接；增加生活习惯监测，如提醒喝水、适度运动等，并允许家人设置和调整提醒内容。</w:t>
      </w:r>
    </w:p>
    <w:p>
      <w:pPr>
        <w:ind w:firstLine="480" w:firstLineChars="200"/>
        <w:rPr>
          <w:rFonts w:ascii="Times New Roman" w:hAnsi="Times New Roman"/>
          <w:sz w:val="24"/>
          <w:szCs w:val="32"/>
        </w:rPr>
      </w:pPr>
      <w:r>
        <w:rPr>
          <w:rFonts w:ascii="Times New Roman" w:hAnsi="Times New Roman"/>
          <w:sz w:val="24"/>
          <w:szCs w:val="32"/>
        </w:rPr>
        <w:t>这些功能将形成一个虚拟的</w:t>
      </w:r>
      <w:r>
        <w:rPr>
          <w:rFonts w:hint="eastAsia" w:ascii="Times New Roman" w:hAnsi="Times New Roman"/>
          <w:sz w:val="24"/>
          <w:szCs w:val="32"/>
        </w:rPr>
        <w:t>“</w:t>
      </w:r>
      <w:r>
        <w:rPr>
          <w:rFonts w:ascii="Times New Roman" w:hAnsi="Times New Roman"/>
          <w:sz w:val="24"/>
          <w:szCs w:val="32"/>
        </w:rPr>
        <w:t>家庭照护网络</w:t>
      </w:r>
      <w:r>
        <w:rPr>
          <w:rFonts w:hint="eastAsia" w:ascii="Times New Roman" w:hAnsi="Times New Roman"/>
          <w:sz w:val="24"/>
          <w:szCs w:val="32"/>
        </w:rPr>
        <w:t>”</w:t>
      </w:r>
      <w:r>
        <w:rPr>
          <w:rFonts w:ascii="Times New Roman" w:hAnsi="Times New Roman"/>
          <w:sz w:val="24"/>
          <w:szCs w:val="32"/>
        </w:rPr>
        <w:t>，既保障老年人的安全与健康，又减轻子女的心理负担。</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57" w:name="_Toc12018"/>
      <w:r>
        <w:rPr>
          <w:rFonts w:ascii="Times New Roman" w:hAnsi="Times New Roman"/>
          <w:b/>
          <w:bCs/>
          <w:sz w:val="28"/>
          <w:szCs w:val="36"/>
        </w:rPr>
        <w:t>社区互助平台的整合</w:t>
      </w:r>
      <w:bookmarkEnd w:id="57"/>
    </w:p>
    <w:p>
      <w:pPr>
        <w:ind w:firstLine="480" w:firstLineChars="200"/>
        <w:rPr>
          <w:rFonts w:ascii="Times New Roman" w:hAnsi="Times New Roman"/>
          <w:sz w:val="24"/>
          <w:szCs w:val="32"/>
        </w:rPr>
      </w:pPr>
      <w:r>
        <w:rPr>
          <w:rFonts w:ascii="Times New Roman" w:hAnsi="Times New Roman"/>
          <w:sz w:val="24"/>
          <w:szCs w:val="32"/>
        </w:rPr>
        <w:t>老年人除了需要家庭关怀，社区支持也是其晚年生活质量的重要保障。未来版本计划构建基于地理位置的社区互助平台，包括以下功能：附近老年活动信息聚合与推送，鼓励老年用户参与社区活动；老年用户兴趣小组匹配，促进相似兴趣老年人的社交连接；社区志愿服务对接，将有需求的老人与社区志愿者连接起来；老年技能共享与互助，支持老年人之间的互助与价值创造。</w:t>
      </w:r>
    </w:p>
    <w:p>
      <w:pPr>
        <w:ind w:firstLine="480" w:firstLineChars="200"/>
        <w:rPr>
          <w:rFonts w:ascii="Times New Roman" w:hAnsi="Times New Roman"/>
          <w:sz w:val="24"/>
          <w:szCs w:val="32"/>
        </w:rPr>
      </w:pPr>
      <w:r>
        <w:rPr>
          <w:rFonts w:ascii="Times New Roman" w:hAnsi="Times New Roman"/>
          <w:sz w:val="24"/>
          <w:szCs w:val="32"/>
        </w:rPr>
        <w:t>这一平台将帮助老年人突破物理空间限制，扩大社交圈，增强社区归属感，从而提升整体生活满足度。</w:t>
      </w:r>
    </w:p>
    <w:p>
      <w:pPr>
        <w:ind w:firstLine="480" w:firstLineChars="200"/>
        <w:rPr>
          <w:rFonts w:ascii="Times New Roman" w:hAnsi="Times New Roman"/>
          <w:sz w:val="24"/>
          <w:szCs w:val="32"/>
        </w:rPr>
      </w:pPr>
    </w:p>
    <w:p>
      <w:pPr>
        <w:numPr>
          <w:ilvl w:val="1"/>
          <w:numId w:val="3"/>
        </w:numPr>
        <w:outlineLvl w:val="1"/>
        <w:rPr>
          <w:rFonts w:ascii="Times New Roman" w:hAnsi="Times New Roman"/>
          <w:b/>
          <w:bCs/>
          <w:sz w:val="28"/>
          <w:szCs w:val="36"/>
        </w:rPr>
      </w:pPr>
      <w:bookmarkStart w:id="58" w:name="_Toc18686"/>
      <w:r>
        <w:rPr>
          <w:rFonts w:ascii="Times New Roman" w:hAnsi="Times New Roman"/>
          <w:b/>
          <w:bCs/>
          <w:sz w:val="28"/>
          <w:szCs w:val="36"/>
        </w:rPr>
        <w:t>用户适应性个性化</w:t>
      </w:r>
      <w:bookmarkEnd w:id="58"/>
    </w:p>
    <w:p>
      <w:pPr>
        <w:ind w:firstLine="480" w:firstLineChars="200"/>
        <w:rPr>
          <w:rFonts w:ascii="Times New Roman" w:hAnsi="Times New Roman"/>
          <w:sz w:val="24"/>
          <w:szCs w:val="32"/>
        </w:rPr>
      </w:pPr>
      <w:r>
        <w:rPr>
          <w:rFonts w:ascii="Times New Roman" w:hAnsi="Times New Roman"/>
          <w:sz w:val="24"/>
          <w:szCs w:val="32"/>
        </w:rPr>
        <w:t>未来版本将引入更强的用户适应性个性化系统，根据用户的使用习惯、认知能力和偏好自动调整界面与功能：基于用户操作行为分析，动态调整界面元素大小、布局和操作流程；根据用户常用功能，智能调整首页展示内容；基于使用频率和使用难度，为不同用户提供个性化的功能引导；支持多种字体大小、色彩方案和操作模式的选择。</w:t>
      </w:r>
    </w:p>
    <w:p>
      <w:pPr>
        <w:ind w:firstLine="480" w:firstLineChars="200"/>
        <w:rPr>
          <w:rFonts w:ascii="Times New Roman" w:hAnsi="Times New Roman"/>
          <w:sz w:val="24"/>
          <w:szCs w:val="32"/>
        </w:rPr>
      </w:pPr>
      <w:r>
        <w:rPr>
          <w:rFonts w:ascii="Times New Roman" w:hAnsi="Times New Roman"/>
          <w:sz w:val="24"/>
          <w:szCs w:val="32"/>
        </w:rPr>
        <w:t>这种高度个性化的设计将使应用能更好地适应老年群体内部的差异性，为每位用户提供最适合其能力与需求的使用体验。</w:t>
      </w:r>
    </w:p>
    <w:p>
      <w:pPr>
        <w:ind w:firstLine="480" w:firstLineChars="200"/>
        <w:rPr>
          <w:rFonts w:ascii="Times New Roman" w:hAnsi="Times New Roman"/>
          <w:sz w:val="24"/>
          <w:szCs w:val="32"/>
        </w:rPr>
      </w:pPr>
      <w:r>
        <w:rPr>
          <w:rFonts w:ascii="Times New Roman" w:hAnsi="Times New Roman"/>
          <w:sz w:val="24"/>
          <w:szCs w:val="32"/>
        </w:rPr>
        <w:t>通过以上改进，</w:t>
      </w:r>
      <w:r>
        <w:rPr>
          <w:rFonts w:hint="eastAsia" w:ascii="Times New Roman" w:hAnsi="Times New Roman"/>
          <w:sz w:val="24"/>
          <w:szCs w:val="32"/>
        </w:rPr>
        <w:t>“老年健康伴侣”</w:t>
      </w:r>
      <w:r>
        <w:rPr>
          <w:rFonts w:ascii="Times New Roman" w:hAnsi="Times New Roman"/>
          <w:sz w:val="24"/>
          <w:szCs w:val="32"/>
        </w:rPr>
        <w:t>将从功能完善度、技术</w:t>
      </w:r>
      <w:r>
        <w:rPr>
          <w:rFonts w:hint="eastAsia" w:ascii="Times New Roman" w:hAnsi="Times New Roman"/>
          <w:sz w:val="24"/>
          <w:szCs w:val="32"/>
        </w:rPr>
        <w:t>成熟</w:t>
      </w:r>
      <w:r>
        <w:rPr>
          <w:rFonts w:ascii="Times New Roman" w:hAnsi="Times New Roman"/>
          <w:sz w:val="24"/>
          <w:szCs w:val="32"/>
        </w:rPr>
        <w:t>性、用户适应性和服务连续性等多个维度实现全面升级，真正成为老年用户可靠的数字生活伴侣，也为解决人口老龄化背景下的养老服务问题提供创新的技术方案。</w:t>
      </w:r>
    </w:p>
    <w:p>
      <w:pPr>
        <w:ind w:firstLine="480" w:firstLineChars="200"/>
        <w:rPr>
          <w:rFonts w:ascii="Times New Roman" w:hAnsi="Times New Roman"/>
          <w:sz w:val="24"/>
          <w:szCs w:val="32"/>
        </w:rPr>
      </w:pPr>
    </w:p>
    <w:p>
      <w:pPr>
        <w:numPr>
          <w:ilvl w:val="0"/>
          <w:numId w:val="3"/>
        </w:numPr>
        <w:outlineLvl w:val="0"/>
        <w:rPr>
          <w:rFonts w:ascii="Times New Roman" w:hAnsi="Times New Roman"/>
          <w:b/>
          <w:bCs/>
          <w:sz w:val="32"/>
          <w:szCs w:val="40"/>
        </w:rPr>
      </w:pPr>
      <w:bookmarkStart w:id="59" w:name="_Toc24036"/>
      <w:r>
        <w:rPr>
          <w:rFonts w:hint="eastAsia" w:ascii="Times New Roman" w:hAnsi="Times New Roman"/>
          <w:b/>
          <w:bCs/>
          <w:sz w:val="32"/>
          <w:szCs w:val="40"/>
        </w:rPr>
        <w:t>总结</w:t>
      </w:r>
      <w:bookmarkEnd w:id="59"/>
    </w:p>
    <w:p>
      <w:pPr>
        <w:ind w:firstLine="480" w:firstLineChars="200"/>
        <w:rPr>
          <w:rFonts w:ascii="Times New Roman" w:hAnsi="Times New Roman"/>
          <w:sz w:val="24"/>
          <w:szCs w:val="32"/>
        </w:rPr>
      </w:pPr>
      <w:r>
        <w:rPr>
          <w:rFonts w:hint="eastAsia" w:ascii="Times New Roman" w:hAnsi="Times New Roman"/>
          <w:sz w:val="24"/>
          <w:szCs w:val="32"/>
        </w:rPr>
        <w:t>“老年健康伴侣”</w:t>
      </w:r>
      <w:r>
        <w:rPr>
          <w:rFonts w:ascii="Times New Roman" w:hAnsi="Times New Roman"/>
          <w:sz w:val="24"/>
          <w:szCs w:val="32"/>
        </w:rPr>
        <w:t>是一款专为老年用户设计的微信小程序，旨在通过数字化手段提升老年人的生活质量和健康水平。项目源于对国内老年人用药提醒应用市场空缺的观察，结合对老龄化社会背景和老年用户数字行为特点的深入分析，最终形成了集健康管理、安全保障、社交沟通和智能助手于一体的综合服务平台。</w:t>
      </w:r>
    </w:p>
    <w:p>
      <w:pPr>
        <w:ind w:firstLine="480" w:firstLineChars="200"/>
        <w:rPr>
          <w:rFonts w:ascii="Times New Roman" w:hAnsi="Times New Roman"/>
          <w:sz w:val="24"/>
          <w:szCs w:val="32"/>
        </w:rPr>
      </w:pPr>
      <w:r>
        <w:rPr>
          <w:rFonts w:ascii="Times New Roman" w:hAnsi="Times New Roman"/>
          <w:sz w:val="24"/>
          <w:szCs w:val="32"/>
        </w:rPr>
        <w:t>应用在功能设计上高度契合老年用户需求，通过药物提醒与健康记录功能帮助老年人规范用药行为和监测健康状况；通过紧急求助系统增强老年人的安全保障；通过简化的社交工具维系老年人的家</w:t>
      </w:r>
      <w:r>
        <w:rPr>
          <w:rFonts w:hint="eastAsia" w:ascii="Times New Roman" w:hAnsi="Times New Roman"/>
          <w:sz w:val="24"/>
          <w:szCs w:val="32"/>
        </w:rPr>
        <w:t>人</w:t>
      </w:r>
      <w:r>
        <w:rPr>
          <w:rFonts w:ascii="Times New Roman" w:hAnsi="Times New Roman"/>
          <w:sz w:val="24"/>
          <w:szCs w:val="32"/>
        </w:rPr>
        <w:t>和</w:t>
      </w:r>
      <w:r>
        <w:rPr>
          <w:rFonts w:hint="eastAsia" w:ascii="Times New Roman" w:hAnsi="Times New Roman"/>
          <w:sz w:val="24"/>
          <w:szCs w:val="32"/>
        </w:rPr>
        <w:t>朋友</w:t>
      </w:r>
      <w:r>
        <w:rPr>
          <w:rFonts w:ascii="Times New Roman" w:hAnsi="Times New Roman"/>
          <w:sz w:val="24"/>
          <w:szCs w:val="32"/>
        </w:rPr>
        <w:t>连接；通过语音交互技术降低老年人使用智能应用的门槛。在用户交互设计上，应用采用高对比度界面和简化操作流程，充分考虑老年用户的视觉和操作特点。</w:t>
      </w:r>
    </w:p>
    <w:p>
      <w:pPr>
        <w:ind w:firstLine="480" w:firstLineChars="200"/>
        <w:rPr>
          <w:rFonts w:ascii="Times New Roman" w:hAnsi="Times New Roman"/>
          <w:sz w:val="24"/>
          <w:szCs w:val="32"/>
        </w:rPr>
      </w:pPr>
      <w:r>
        <w:rPr>
          <w:rFonts w:ascii="Times New Roman" w:hAnsi="Times New Roman"/>
          <w:sz w:val="24"/>
          <w:szCs w:val="32"/>
        </w:rPr>
        <w:t>技术层面，项目成功整合了微信小程序、腾讯云语音识别和DeepSeek大语言模型等</w:t>
      </w:r>
      <w:r>
        <w:rPr>
          <w:rFonts w:hint="eastAsia" w:ascii="Times New Roman" w:hAnsi="Times New Roman"/>
          <w:sz w:val="24"/>
          <w:szCs w:val="32"/>
        </w:rPr>
        <w:t>智能</w:t>
      </w:r>
      <w:r>
        <w:rPr>
          <w:rFonts w:ascii="Times New Roman" w:hAnsi="Times New Roman"/>
          <w:sz w:val="24"/>
          <w:szCs w:val="32"/>
        </w:rPr>
        <w:t>技术，在轻量化平台上</w:t>
      </w:r>
      <w:r>
        <w:rPr>
          <w:rFonts w:hint="eastAsia" w:ascii="Times New Roman" w:hAnsi="Times New Roman"/>
          <w:sz w:val="24"/>
          <w:szCs w:val="32"/>
        </w:rPr>
        <w:t>集成</w:t>
      </w:r>
      <w:r>
        <w:rPr>
          <w:rFonts w:ascii="Times New Roman" w:hAnsi="Times New Roman"/>
          <w:sz w:val="24"/>
          <w:szCs w:val="32"/>
        </w:rPr>
        <w:t>了</w:t>
      </w:r>
      <w:r>
        <w:rPr>
          <w:rFonts w:hint="eastAsia" w:ascii="Times New Roman" w:hAnsi="Times New Roman"/>
          <w:sz w:val="24"/>
          <w:szCs w:val="32"/>
        </w:rPr>
        <w:t>多种</w:t>
      </w:r>
      <w:r>
        <w:rPr>
          <w:rFonts w:ascii="Times New Roman" w:hAnsi="Times New Roman"/>
          <w:sz w:val="24"/>
          <w:szCs w:val="32"/>
        </w:rPr>
        <w:t>功能，为老年用户打造了智能、便捷的数字生活体验。虽然在平台依赖性、技术实现和商业可持续性等方面仍面临挑战，但通过持续优化和功能扩展，应用有望发展成为应对人口老龄化的有效技术解决方案。</w:t>
      </w:r>
    </w:p>
    <w:p>
      <w:pPr>
        <w:ind w:firstLine="480" w:firstLineChars="200"/>
        <w:rPr>
          <w:rFonts w:ascii="Times New Roman" w:hAnsi="Times New Roman"/>
          <w:sz w:val="24"/>
          <w:szCs w:val="32"/>
        </w:rPr>
      </w:pPr>
      <w:r>
        <w:rPr>
          <w:rFonts w:hint="eastAsia" w:ascii="Times New Roman" w:hAnsi="Times New Roman"/>
          <w:sz w:val="24"/>
          <w:szCs w:val="32"/>
        </w:rPr>
        <w:t>“老年健康伴侣”</w:t>
      </w:r>
      <w:r>
        <w:rPr>
          <w:rFonts w:ascii="Times New Roman" w:hAnsi="Times New Roman"/>
          <w:sz w:val="24"/>
          <w:szCs w:val="32"/>
        </w:rPr>
        <w:t>不仅是一款实用工具，更代表了科技向适老化方向发展的积极探索，为缩小数字鸿沟、促进老年人融入智能社会提供了可行路径，体现了科技赋能养老服务的创新价值和社会意义。</w:t>
      </w:r>
    </w:p>
    <w:p>
      <w:pPr>
        <w:rPr>
          <w:sz w:val="24"/>
          <w:szCs w:val="32"/>
        </w:rPr>
      </w:pPr>
    </w:p>
    <w:bookmarkEnd w:id="0"/>
    <w:p>
      <w:pPr>
        <w:widowControl/>
        <w:shd w:val="clear" w:color="auto" w:fill="FFFFFF"/>
        <w:spacing w:before="206" w:line="429" w:lineRule="atLeast"/>
        <w:jc w:val="center"/>
        <w:rPr>
          <w:rFonts w:ascii="Segoe UI" w:hAnsi="Segoe UI" w:eastAsia="宋体" w:cs="Segoe UI"/>
          <w:color w:val="404040"/>
          <w:kern w:val="0"/>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egoe UI Emoji">
    <w:panose1 w:val="020B0502040204020203"/>
    <w:charset w:val="00"/>
    <w:family w:val="swiss"/>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6D5D93"/>
    <w:multiLevelType w:val="multilevel"/>
    <w:tmpl w:val="0C6D5D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A003804"/>
    <w:multiLevelType w:val="multilevel"/>
    <w:tmpl w:val="1A003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AB71A26"/>
    <w:multiLevelType w:val="multilevel"/>
    <w:tmpl w:val="1AB71A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177134C"/>
    <w:multiLevelType w:val="multilevel"/>
    <w:tmpl w:val="2177134C"/>
    <w:lvl w:ilvl="0" w:tentative="0">
      <w:start w:val="1"/>
      <w:numFmt w:val="lowerLetter"/>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9A274BC"/>
    <w:multiLevelType w:val="multilevel"/>
    <w:tmpl w:val="29A274B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1418" w:hanging="567"/>
      </w:pPr>
    </w:lvl>
    <w:lvl w:ilvl="3" w:tentative="0">
      <w:start w:val="1"/>
      <w:numFmt w:val="decimal"/>
      <w:lvlText w:val="%1.%2.%3.%4"/>
      <w:lvlJc w:val="left"/>
      <w:pPr>
        <w:ind w:left="1984" w:hanging="708"/>
      </w:pPr>
    </w:lvl>
    <w:lvl w:ilvl="4" w:tentative="0">
      <w:start w:val="1"/>
      <w:numFmt w:val="decimal"/>
      <w:lvlText w:val="%1.%2.%3.%4.%5"/>
      <w:lvlJc w:val="left"/>
      <w:pPr>
        <w:ind w:left="2551" w:hanging="850"/>
      </w:pPr>
    </w:lvl>
    <w:lvl w:ilvl="5" w:tentative="0">
      <w:start w:val="1"/>
      <w:numFmt w:val="decimal"/>
      <w:lvlText w:val="%1.%2.%3.%4.%5.%6"/>
      <w:lvlJc w:val="left"/>
      <w:pPr>
        <w:ind w:left="3260" w:hanging="1134"/>
      </w:pPr>
    </w:lvl>
    <w:lvl w:ilvl="6" w:tentative="0">
      <w:start w:val="1"/>
      <w:numFmt w:val="decimal"/>
      <w:lvlText w:val="%1.%2.%3.%4.%5.%6.%7"/>
      <w:lvlJc w:val="left"/>
      <w:pPr>
        <w:ind w:left="3827" w:hanging="1276"/>
      </w:pPr>
    </w:lvl>
    <w:lvl w:ilvl="7" w:tentative="0">
      <w:start w:val="1"/>
      <w:numFmt w:val="decimal"/>
      <w:lvlText w:val="%1.%2.%3.%4.%5.%6.%7.%8"/>
      <w:lvlJc w:val="left"/>
      <w:pPr>
        <w:ind w:left="4394" w:hanging="1418"/>
      </w:pPr>
    </w:lvl>
    <w:lvl w:ilvl="8" w:tentative="0">
      <w:start w:val="1"/>
      <w:numFmt w:val="decimal"/>
      <w:lvlText w:val="%1.%2.%3.%4.%5.%6.%7.%8.%9"/>
      <w:lvlJc w:val="left"/>
      <w:pPr>
        <w:ind w:left="5102" w:hanging="1700"/>
      </w:pPr>
    </w:lvl>
  </w:abstractNum>
  <w:abstractNum w:abstractNumId="5">
    <w:nsid w:val="35D0A37A"/>
    <w:multiLevelType w:val="multilevel"/>
    <w:tmpl w:val="35D0A37A"/>
    <w:lvl w:ilvl="0" w:tentative="0">
      <w:start w:val="2"/>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6">
    <w:nsid w:val="3C03746A"/>
    <w:multiLevelType w:val="multilevel"/>
    <w:tmpl w:val="3C0374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C324FE0"/>
    <w:multiLevelType w:val="multilevel"/>
    <w:tmpl w:val="4C324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DA9FA90"/>
    <w:multiLevelType w:val="singleLevel"/>
    <w:tmpl w:val="4DA9FA90"/>
    <w:lvl w:ilvl="0" w:tentative="0">
      <w:start w:val="1"/>
      <w:numFmt w:val="decimal"/>
      <w:suff w:val="space"/>
      <w:lvlText w:val="%1."/>
      <w:lvlJc w:val="left"/>
    </w:lvl>
  </w:abstractNum>
  <w:abstractNum w:abstractNumId="9">
    <w:nsid w:val="4E863C6C"/>
    <w:multiLevelType w:val="multilevel"/>
    <w:tmpl w:val="4E863C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4E42EA"/>
    <w:multiLevelType w:val="multilevel"/>
    <w:tmpl w:val="564E42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0361C1A"/>
    <w:multiLevelType w:val="multilevel"/>
    <w:tmpl w:val="70361C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7960264"/>
    <w:multiLevelType w:val="multilevel"/>
    <w:tmpl w:val="779602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8"/>
  </w:num>
  <w:num w:numId="2">
    <w:abstractNumId w:val="4"/>
  </w:num>
  <w:num w:numId="3">
    <w:abstractNumId w:val="5"/>
  </w:num>
  <w:num w:numId="4">
    <w:abstractNumId w:val="12"/>
  </w:num>
  <w:num w:numId="5">
    <w:abstractNumId w:val="9"/>
  </w:num>
  <w:num w:numId="6">
    <w:abstractNumId w:val="7"/>
  </w:num>
  <w:num w:numId="7">
    <w:abstractNumId w:val="6"/>
  </w:num>
  <w:num w:numId="8">
    <w:abstractNumId w:val="10"/>
  </w:num>
  <w:num w:numId="9">
    <w:abstractNumId w:val="2"/>
  </w:num>
  <w:num w:numId="10">
    <w:abstractNumId w:val="3"/>
  </w:num>
  <w:num w:numId="11">
    <w:abstractNumId w:val="0"/>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3336"/>
    <w:rsid w:val="00020F11"/>
    <w:rsid w:val="00040928"/>
    <w:rsid w:val="0010619B"/>
    <w:rsid w:val="00197CB8"/>
    <w:rsid w:val="001A3FFE"/>
    <w:rsid w:val="001B1417"/>
    <w:rsid w:val="002715BC"/>
    <w:rsid w:val="00302CC5"/>
    <w:rsid w:val="003331AD"/>
    <w:rsid w:val="003415D9"/>
    <w:rsid w:val="00377B52"/>
    <w:rsid w:val="003E2476"/>
    <w:rsid w:val="00532950"/>
    <w:rsid w:val="00583336"/>
    <w:rsid w:val="0062591D"/>
    <w:rsid w:val="00716148"/>
    <w:rsid w:val="0078477C"/>
    <w:rsid w:val="007C7D57"/>
    <w:rsid w:val="007D44A3"/>
    <w:rsid w:val="00861856"/>
    <w:rsid w:val="008733AC"/>
    <w:rsid w:val="008A3BCF"/>
    <w:rsid w:val="008C50D6"/>
    <w:rsid w:val="008F3B67"/>
    <w:rsid w:val="00903179"/>
    <w:rsid w:val="009A4304"/>
    <w:rsid w:val="009B760F"/>
    <w:rsid w:val="00A5311F"/>
    <w:rsid w:val="00AC28DB"/>
    <w:rsid w:val="00D308B8"/>
    <w:rsid w:val="00E44877"/>
    <w:rsid w:val="00E47016"/>
    <w:rsid w:val="00EB150B"/>
    <w:rsid w:val="00FB0E25"/>
    <w:rsid w:val="02246E13"/>
    <w:rsid w:val="02BB6F86"/>
    <w:rsid w:val="04051527"/>
    <w:rsid w:val="044F4E1E"/>
    <w:rsid w:val="0510745B"/>
    <w:rsid w:val="05627265"/>
    <w:rsid w:val="05F973D8"/>
    <w:rsid w:val="06E460DC"/>
    <w:rsid w:val="084602A2"/>
    <w:rsid w:val="09AE76DA"/>
    <w:rsid w:val="09B713FD"/>
    <w:rsid w:val="09D873B4"/>
    <w:rsid w:val="0AA60D06"/>
    <w:rsid w:val="0B1C59ED"/>
    <w:rsid w:val="0E8B5169"/>
    <w:rsid w:val="110754FD"/>
    <w:rsid w:val="112C7CBB"/>
    <w:rsid w:val="11834E46"/>
    <w:rsid w:val="11BF2AAD"/>
    <w:rsid w:val="12905384"/>
    <w:rsid w:val="12BA2945"/>
    <w:rsid w:val="130030B9"/>
    <w:rsid w:val="160968B4"/>
    <w:rsid w:val="17612369"/>
    <w:rsid w:val="18083DFB"/>
    <w:rsid w:val="1BA36B65"/>
    <w:rsid w:val="1BD937BC"/>
    <w:rsid w:val="1C383FBD"/>
    <w:rsid w:val="1CA7510E"/>
    <w:rsid w:val="1D07422E"/>
    <w:rsid w:val="1D155742"/>
    <w:rsid w:val="1D353A79"/>
    <w:rsid w:val="1DDE6490"/>
    <w:rsid w:val="1DE94821"/>
    <w:rsid w:val="1EB91676"/>
    <w:rsid w:val="1FDA4FD1"/>
    <w:rsid w:val="20DC5E78"/>
    <w:rsid w:val="21461CA4"/>
    <w:rsid w:val="2171636C"/>
    <w:rsid w:val="21DA62E3"/>
    <w:rsid w:val="21DD569B"/>
    <w:rsid w:val="22B03475"/>
    <w:rsid w:val="23150C1B"/>
    <w:rsid w:val="241F4950"/>
    <w:rsid w:val="24610C3D"/>
    <w:rsid w:val="24936E8E"/>
    <w:rsid w:val="250D0D56"/>
    <w:rsid w:val="25633CE3"/>
    <w:rsid w:val="27C24AC7"/>
    <w:rsid w:val="27E34FFB"/>
    <w:rsid w:val="28894890"/>
    <w:rsid w:val="2D637F86"/>
    <w:rsid w:val="2E8B2420"/>
    <w:rsid w:val="30684D7B"/>
    <w:rsid w:val="3075080D"/>
    <w:rsid w:val="3105267B"/>
    <w:rsid w:val="31A002FB"/>
    <w:rsid w:val="32331A68"/>
    <w:rsid w:val="32A66524"/>
    <w:rsid w:val="33F13DC8"/>
    <w:rsid w:val="3424001A"/>
    <w:rsid w:val="342E2B27"/>
    <w:rsid w:val="34C1119D"/>
    <w:rsid w:val="360A2438"/>
    <w:rsid w:val="36362EFD"/>
    <w:rsid w:val="38681F18"/>
    <w:rsid w:val="38C2712E"/>
    <w:rsid w:val="39CC5062"/>
    <w:rsid w:val="39E13D03"/>
    <w:rsid w:val="3AF834CA"/>
    <w:rsid w:val="3CD662DF"/>
    <w:rsid w:val="3F16680E"/>
    <w:rsid w:val="3FCA3D33"/>
    <w:rsid w:val="3FCA75B6"/>
    <w:rsid w:val="415D4149"/>
    <w:rsid w:val="4199432E"/>
    <w:rsid w:val="419F3CB9"/>
    <w:rsid w:val="43233E35"/>
    <w:rsid w:val="44803D71"/>
    <w:rsid w:val="47C81250"/>
    <w:rsid w:val="47E64083"/>
    <w:rsid w:val="493E20B6"/>
    <w:rsid w:val="497F6224"/>
    <w:rsid w:val="4A18529C"/>
    <w:rsid w:val="4AEC0AF8"/>
    <w:rsid w:val="4C174D62"/>
    <w:rsid w:val="4C486BB6"/>
    <w:rsid w:val="4D6E0B97"/>
    <w:rsid w:val="4E0B1D1A"/>
    <w:rsid w:val="4F9C5928"/>
    <w:rsid w:val="4FBE0F77"/>
    <w:rsid w:val="5075308D"/>
    <w:rsid w:val="53AF28DA"/>
    <w:rsid w:val="54922ECD"/>
    <w:rsid w:val="54CA432C"/>
    <w:rsid w:val="551556A5"/>
    <w:rsid w:val="555D389B"/>
    <w:rsid w:val="55945F73"/>
    <w:rsid w:val="55A22003"/>
    <w:rsid w:val="565A24B9"/>
    <w:rsid w:val="57283E0B"/>
    <w:rsid w:val="57821021"/>
    <w:rsid w:val="57D577A7"/>
    <w:rsid w:val="58EC27F2"/>
    <w:rsid w:val="59350668"/>
    <w:rsid w:val="59AA0627"/>
    <w:rsid w:val="5B4E0CD7"/>
    <w:rsid w:val="5BC24519"/>
    <w:rsid w:val="5D230C5E"/>
    <w:rsid w:val="6264757B"/>
    <w:rsid w:val="643E0106"/>
    <w:rsid w:val="64F94FB6"/>
    <w:rsid w:val="66D2231B"/>
    <w:rsid w:val="67E97887"/>
    <w:rsid w:val="68754EED"/>
    <w:rsid w:val="68FA2F47"/>
    <w:rsid w:val="69655E7A"/>
    <w:rsid w:val="698605AD"/>
    <w:rsid w:val="69E90652"/>
    <w:rsid w:val="6B2028CD"/>
    <w:rsid w:val="6B8B57FF"/>
    <w:rsid w:val="6C3D7821"/>
    <w:rsid w:val="6C4504B1"/>
    <w:rsid w:val="6CBB3973"/>
    <w:rsid w:val="6CDC564E"/>
    <w:rsid w:val="70221706"/>
    <w:rsid w:val="70237187"/>
    <w:rsid w:val="71DD525F"/>
    <w:rsid w:val="72717280"/>
    <w:rsid w:val="73BA34EB"/>
    <w:rsid w:val="76695353"/>
    <w:rsid w:val="766A2DD4"/>
    <w:rsid w:val="79BF0C4D"/>
    <w:rsid w:val="7BD24E35"/>
    <w:rsid w:val="7CE945FD"/>
    <w:rsid w:val="7D087430"/>
    <w:rsid w:val="7DFF0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2"/>
    <w:qFormat/>
    <w:uiPriority w:val="0"/>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unhideWhenUsed/>
    <w:qFormat/>
    <w:uiPriority w:val="39"/>
    <w:pPr>
      <w:widowControl/>
      <w:spacing w:after="100" w:line="259" w:lineRule="auto"/>
      <w:ind w:left="440"/>
      <w:jc w:val="left"/>
    </w:pPr>
    <w:rPr>
      <w:rFonts w:cs="Times New Roman"/>
      <w:kern w:val="0"/>
      <w:sz w:val="22"/>
      <w:szCs w:val="22"/>
    </w:rPr>
  </w:style>
  <w:style w:type="paragraph" w:styleId="4">
    <w:name w:val="toc 1"/>
    <w:basedOn w:val="1"/>
    <w:next w:val="1"/>
    <w:unhideWhenUsed/>
    <w:uiPriority w:val="39"/>
    <w:pPr>
      <w:widowControl/>
      <w:spacing w:after="100" w:line="259" w:lineRule="auto"/>
      <w:jc w:val="left"/>
    </w:pPr>
    <w:rPr>
      <w:rFonts w:cs="Times New Roman"/>
      <w:kern w:val="0"/>
      <w:sz w:val="22"/>
      <w:szCs w:val="22"/>
    </w:rPr>
  </w:style>
  <w:style w:type="paragraph" w:styleId="5">
    <w:name w:val="toc 2"/>
    <w:basedOn w:val="1"/>
    <w:next w:val="1"/>
    <w:unhideWhenUsed/>
    <w:qFormat/>
    <w:uiPriority w:val="39"/>
    <w:pPr>
      <w:widowControl/>
      <w:spacing w:after="100" w:line="259" w:lineRule="auto"/>
      <w:ind w:left="220"/>
      <w:jc w:val="left"/>
    </w:pPr>
    <w:rPr>
      <w:rFonts w:cs="Times New Roman"/>
      <w:kern w:val="0"/>
      <w:sz w:val="22"/>
      <w:szCs w:val="22"/>
    </w:rPr>
  </w:style>
  <w:style w:type="paragraph" w:styleId="6">
    <w:name w:val="Normal (Web)"/>
    <w:basedOn w:val="1"/>
    <w:qFormat/>
    <w:uiPriority w:val="0"/>
    <w:rPr>
      <w:sz w:val="24"/>
    </w:rPr>
  </w:style>
  <w:style w:type="character" w:styleId="9">
    <w:name w:val="Strong"/>
    <w:basedOn w:val="8"/>
    <w:qFormat/>
    <w:uiPriority w:val="22"/>
    <w:rPr>
      <w:b/>
      <w:bCs/>
    </w:rPr>
  </w:style>
  <w:style w:type="paragraph" w:customStyle="1" w:styleId="10">
    <w:name w:val="ds-markdown-paragraph"/>
    <w:basedOn w:val="1"/>
    <w:qFormat/>
    <w:uiPriority w:val="0"/>
    <w:pPr>
      <w:widowControl/>
      <w:spacing w:before="100" w:beforeAutospacing="1" w:after="100" w:afterAutospacing="1"/>
      <w:jc w:val="left"/>
    </w:pPr>
    <w:rPr>
      <w:rFonts w:ascii="宋体" w:hAnsi="宋体" w:eastAsia="宋体" w:cs="宋体"/>
      <w:kern w:val="0"/>
      <w:sz w:val="24"/>
    </w:rPr>
  </w:style>
  <w:style w:type="paragraph" w:styleId="11">
    <w:name w:val="List Paragraph"/>
    <w:basedOn w:val="1"/>
    <w:unhideWhenUsed/>
    <w:uiPriority w:val="99"/>
    <w:pPr>
      <w:ind w:firstLine="420" w:firstLineChars="200"/>
    </w:pPr>
  </w:style>
  <w:style w:type="character" w:customStyle="1" w:styleId="12">
    <w:name w:val="标题 1 字符"/>
    <w:basedOn w:val="8"/>
    <w:link w:val="2"/>
    <w:qFormat/>
    <w:uiPriority w:val="0"/>
    <w:rPr>
      <w:rFonts w:asciiTheme="minorHAnsi" w:hAnsiTheme="minorHAnsi" w:eastAsiaTheme="minorEastAsia" w:cstheme="minorBidi"/>
      <w:b/>
      <w:bCs/>
      <w:kern w:val="44"/>
      <w:sz w:val="44"/>
      <w:szCs w:val="44"/>
    </w:rPr>
  </w:style>
  <w:style w:type="paragraph" w:customStyle="1" w:styleId="13">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14">
    <w:name w:val="WPSOffice手动目录 1"/>
    <w:uiPriority w:val="0"/>
    <w:pPr>
      <w:ind w:leftChars="0"/>
    </w:pPr>
    <w:rPr>
      <w:rFonts w:ascii="Times New Roman" w:hAnsi="Times New Roman" w:eastAsia="宋体" w:cs="Times New Roman"/>
      <w:sz w:val="20"/>
      <w:szCs w:val="20"/>
    </w:rPr>
  </w:style>
  <w:style w:type="paragraph" w:customStyle="1" w:styleId="15">
    <w:name w:val="WPSOffice手动目录 2"/>
    <w:uiPriority w:val="0"/>
    <w:pPr>
      <w:ind w:leftChars="200"/>
    </w:pPr>
    <w:rPr>
      <w:rFonts w:ascii="Times New Roman" w:hAnsi="Times New Roman" w:eastAsia="宋体" w:cs="Times New Roman"/>
      <w:sz w:val="20"/>
      <w:szCs w:val="20"/>
    </w:rPr>
  </w:style>
  <w:style w:type="paragraph" w:customStyle="1" w:styleId="16">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pn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31</Pages>
  <Words>9563</Words>
  <Characters>9911</Characters>
  <Lines>257</Lines>
  <Paragraphs>218</Paragraphs>
  <TotalTime>18</TotalTime>
  <ScaleCrop>false</ScaleCrop>
  <LinksUpToDate>false</LinksUpToDate>
  <CharactersWithSpaces>10174</CharactersWithSpaces>
  <Application>WPS Office_11.8.2.12187_F1E327BC-269C-435d-A152-05C5408002CA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2025-06-12T14:24:00Z</dcterms:created>
  <dc:creator>lenovo</dc:creator>
  <cp:lastModifiedBy>庄望</cp:lastModifiedBy>
  <dcterms:modified xsi:type="dcterms:W3CDTF">2025-06-16T02:33:34Z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2052-11.8.2.12187</vt:lpwstr>
  </property>
  <property fmtid="{D5CDD505-2E9C-101B-9397-08002B2CF9AE}" pid="3" name="ICV">
    <vt:lpwstr>EC4076C55F044ACF83C9D1257E9174B8</vt:lpwstr>
  </property>
</Properties>
</file>