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D554" w14:textId="54A9EEB1" w:rsidR="00CF3A0C" w:rsidRDefault="00CF3A0C" w:rsidP="00EB2050">
      <w:pPr>
        <w:shd w:val="clear" w:color="auto" w:fill="FFFFFF"/>
        <w:ind w:left="360" w:hanging="360"/>
      </w:pPr>
      <w:r>
        <w:rPr>
          <w:rFonts w:hint="eastAsia"/>
        </w:rPr>
        <w:t>本次代码使用以下11个不同的实验结果的综合，</w:t>
      </w:r>
    </w:p>
    <w:p w14:paraId="1636F11E" w14:textId="30E407C1" w:rsidR="00872BC5" w:rsidRDefault="00872BC5" w:rsidP="00EB2050">
      <w:pPr>
        <w:shd w:val="clear" w:color="auto" w:fill="FFFFFF"/>
        <w:ind w:left="360" w:hanging="360"/>
      </w:pPr>
      <w:r>
        <w:rPr>
          <w:rFonts w:hint="eastAsia"/>
        </w:rPr>
        <w:t>多任务模型如下</w:t>
      </w:r>
    </w:p>
    <w:p w14:paraId="578F7BBC" w14:textId="63C202FA" w:rsidR="00732040" w:rsidRPr="00D4734E" w:rsidRDefault="00D4734E" w:rsidP="00EB2050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D4734E">
        <w:rPr>
          <w:rFonts w:hint="eastAsia"/>
          <w:color w:val="000000"/>
          <w:sz w:val="22"/>
          <w:szCs w:val="22"/>
        </w:rPr>
        <w:t>使用</w:t>
      </w:r>
      <w:r w:rsidR="00732040" w:rsidRPr="00D4734E">
        <w:rPr>
          <w:rFonts w:hint="eastAsia"/>
          <w:color w:val="000000"/>
          <w:sz w:val="22"/>
          <w:szCs w:val="22"/>
        </w:rPr>
        <w:t>Space_Duo_Cnn_9_Avg</w:t>
      </w:r>
      <w:r w:rsidR="00732040"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</w:t>
      </w:r>
      <w:r w:rsidR="00732040" w:rsidRPr="00D4734E">
        <w:rPr>
          <w:rFonts w:hint="eastAsia"/>
          <w:color w:val="000000"/>
          <w:sz w:val="22"/>
          <w:szCs w:val="22"/>
        </w:rPr>
        <w:t>不</w:t>
      </w:r>
      <w:r w:rsidRPr="00D4734E">
        <w:rPr>
          <w:rFonts w:hint="eastAsia"/>
          <w:color w:val="000000"/>
          <w:sz w:val="22"/>
          <w:szCs w:val="22"/>
        </w:rPr>
        <w:t>使用</w:t>
      </w:r>
      <w:r w:rsidR="00732040" w:rsidRPr="00D4734E">
        <w:rPr>
          <w:rFonts w:hint="eastAsia"/>
          <w:color w:val="000000"/>
          <w:sz w:val="22"/>
          <w:szCs w:val="22"/>
        </w:rPr>
        <w:t>loss</w:t>
      </w:r>
      <w:r w:rsidR="00732040" w:rsidRPr="00D4734E">
        <w:rPr>
          <w:color w:val="000000"/>
          <w:sz w:val="22"/>
          <w:szCs w:val="22"/>
        </w:rPr>
        <w:t xml:space="preserve"> </w:t>
      </w:r>
      <w:r w:rsidR="00732040" w:rsidRPr="00D4734E">
        <w:rPr>
          <w:rFonts w:hint="eastAsia"/>
          <w:color w:val="000000"/>
          <w:sz w:val="22"/>
          <w:szCs w:val="22"/>
        </w:rPr>
        <w:t>监测，使用概率数据，</w:t>
      </w:r>
    </w:p>
    <w:p w14:paraId="3B7AE89E" w14:textId="3F3F3736" w:rsidR="00732040" w:rsidRPr="00D4734E" w:rsidRDefault="00D4734E" w:rsidP="00D4734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用Space_Duo_Cnn_9_Avg</w:t>
      </w:r>
      <w:r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模型不使用loss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r>
        <w:rPr>
          <w:rFonts w:hint="eastAsia"/>
          <w:color w:val="000000"/>
          <w:sz w:val="22"/>
          <w:szCs w:val="22"/>
        </w:rPr>
        <w:t>，</w:t>
      </w:r>
      <w:proofErr w:type="gramStart"/>
      <w:r w:rsidR="00732040" w:rsidRPr="00D4734E">
        <w:rPr>
          <w:rFonts w:hint="eastAsia"/>
          <w:color w:val="000000"/>
          <w:sz w:val="22"/>
          <w:szCs w:val="22"/>
        </w:rPr>
        <w:t>使用去零</w:t>
      </w:r>
      <w:proofErr w:type="gramEnd"/>
      <w:r w:rsidR="00732040" w:rsidRPr="00D4734E">
        <w:rPr>
          <w:rFonts w:hint="eastAsia"/>
          <w:color w:val="000000"/>
          <w:sz w:val="22"/>
          <w:szCs w:val="22"/>
        </w:rPr>
        <w:t>one</w:t>
      </w:r>
      <w:r w:rsidR="00732040" w:rsidRPr="00D4734E">
        <w:rPr>
          <w:color w:val="000000"/>
          <w:sz w:val="22"/>
          <w:szCs w:val="22"/>
        </w:rPr>
        <w:t xml:space="preserve"> </w:t>
      </w:r>
      <w:r w:rsidR="00732040" w:rsidRPr="00D4734E">
        <w:rPr>
          <w:rFonts w:hint="eastAsia"/>
          <w:color w:val="000000"/>
          <w:sz w:val="22"/>
          <w:szCs w:val="22"/>
        </w:rPr>
        <w:t>hot</w:t>
      </w:r>
      <w:r>
        <w:rPr>
          <w:rFonts w:hint="eastAsia"/>
          <w:color w:val="000000"/>
          <w:sz w:val="22"/>
          <w:szCs w:val="22"/>
        </w:rPr>
        <w:t>数据</w:t>
      </w:r>
    </w:p>
    <w:p w14:paraId="75370D03" w14:textId="7B593804" w:rsidR="00732040" w:rsidRPr="00D4734E" w:rsidRDefault="00D4734E" w:rsidP="00D4734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用Space_Duo_Cnn_9_Avg</w:t>
      </w:r>
      <w:r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模型不使用loss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r>
        <w:rPr>
          <w:rFonts w:hint="eastAsia"/>
          <w:color w:val="000000"/>
          <w:sz w:val="22"/>
          <w:szCs w:val="22"/>
        </w:rPr>
        <w:t>，</w:t>
      </w:r>
      <w:r w:rsidR="00732040" w:rsidRPr="00D4734E">
        <w:rPr>
          <w:rFonts w:hint="eastAsia"/>
          <w:color w:val="000000"/>
          <w:sz w:val="22"/>
          <w:szCs w:val="22"/>
        </w:rPr>
        <w:t>使用概率数据</w:t>
      </w:r>
      <w:r>
        <w:rPr>
          <w:rFonts w:hint="eastAsia"/>
          <w:color w:val="000000"/>
          <w:sz w:val="22"/>
          <w:szCs w:val="22"/>
        </w:rPr>
        <w:t>，</w:t>
      </w:r>
      <w:r w:rsidRPr="00D4734E">
        <w:rPr>
          <w:rFonts w:hint="eastAsia"/>
          <w:color w:val="000000"/>
          <w:sz w:val="22"/>
          <w:szCs w:val="22"/>
        </w:rPr>
        <w:t xml:space="preserve"> </w:t>
      </w:r>
      <w:proofErr w:type="spellStart"/>
      <w:r w:rsidR="007E3659" w:rsidRPr="00D4734E">
        <w:rPr>
          <w:rFonts w:hint="eastAsia"/>
          <w:color w:val="000000"/>
          <w:sz w:val="22"/>
          <w:szCs w:val="22"/>
        </w:rPr>
        <w:t>mix</w:t>
      </w:r>
      <w:r w:rsidR="007E3659" w:rsidRPr="00D4734E">
        <w:rPr>
          <w:color w:val="000000"/>
          <w:sz w:val="22"/>
          <w:szCs w:val="22"/>
        </w:rPr>
        <w:t>_up</w:t>
      </w:r>
      <w:proofErr w:type="spellEnd"/>
      <w:r w:rsidR="008E1BB9" w:rsidRPr="00D4734E">
        <w:rPr>
          <w:color w:val="000000"/>
          <w:sz w:val="22"/>
          <w:szCs w:val="22"/>
        </w:rPr>
        <w:t xml:space="preserve">     </w:t>
      </w:r>
    </w:p>
    <w:p w14:paraId="72246B7D" w14:textId="362F600B" w:rsidR="004C6094" w:rsidRDefault="00D4734E" w:rsidP="00D4734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用Space_Duo_Cnn_9_Avg</w:t>
      </w:r>
      <w:r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模型不使用loss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r>
        <w:rPr>
          <w:rFonts w:hint="eastAsia"/>
          <w:color w:val="000000"/>
          <w:sz w:val="22"/>
          <w:szCs w:val="22"/>
        </w:rPr>
        <w:t>，</w:t>
      </w:r>
      <w:proofErr w:type="gramStart"/>
      <w:r w:rsidR="004C6094">
        <w:rPr>
          <w:rFonts w:hint="eastAsia"/>
          <w:color w:val="000000"/>
          <w:sz w:val="22"/>
          <w:szCs w:val="22"/>
        </w:rPr>
        <w:t>使用去零</w:t>
      </w:r>
      <w:proofErr w:type="gramEnd"/>
      <w:r w:rsidR="004C6094">
        <w:rPr>
          <w:rFonts w:hint="eastAsia"/>
          <w:color w:val="000000"/>
          <w:sz w:val="22"/>
          <w:szCs w:val="22"/>
        </w:rPr>
        <w:t>one</w:t>
      </w:r>
      <w:r w:rsidR="004C6094">
        <w:rPr>
          <w:color w:val="000000"/>
          <w:sz w:val="22"/>
          <w:szCs w:val="22"/>
        </w:rPr>
        <w:t xml:space="preserve"> </w:t>
      </w:r>
      <w:r w:rsidR="004C6094">
        <w:rPr>
          <w:rFonts w:hint="eastAsia"/>
          <w:color w:val="000000"/>
          <w:sz w:val="22"/>
          <w:szCs w:val="22"/>
        </w:rPr>
        <w:t>hot</w:t>
      </w:r>
      <w:r>
        <w:rPr>
          <w:rFonts w:hint="eastAsia"/>
          <w:color w:val="000000"/>
          <w:sz w:val="22"/>
          <w:szCs w:val="22"/>
        </w:rPr>
        <w:t>，使用</w:t>
      </w:r>
      <w:proofErr w:type="spellStart"/>
      <w:r w:rsidR="004C6094">
        <w:rPr>
          <w:rFonts w:hint="eastAsia"/>
          <w:color w:val="000000"/>
          <w:sz w:val="22"/>
          <w:szCs w:val="22"/>
        </w:rPr>
        <w:t>mix</w:t>
      </w:r>
      <w:r w:rsidR="004C6094">
        <w:rPr>
          <w:color w:val="000000"/>
          <w:sz w:val="22"/>
          <w:szCs w:val="22"/>
        </w:rPr>
        <w:t>_up</w:t>
      </w:r>
      <w:proofErr w:type="spellEnd"/>
    </w:p>
    <w:p w14:paraId="2D6DBE27" w14:textId="00DBE2C5" w:rsidR="005B67F4" w:rsidRPr="00D4734E" w:rsidRDefault="00D4734E" w:rsidP="006107ED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</w:t>
      </w:r>
      <w:r w:rsidR="005B67F4" w:rsidRPr="00D4734E">
        <w:rPr>
          <w:rFonts w:hint="eastAsia"/>
          <w:color w:val="000000"/>
          <w:sz w:val="22"/>
          <w:szCs w:val="22"/>
        </w:rPr>
        <w:t>Space_Duo_Cnn_9_2max</w:t>
      </w:r>
      <w:r w:rsidR="005B67F4"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</w:t>
      </w:r>
      <w:r w:rsidR="005B67F4" w:rsidRPr="00D4734E">
        <w:rPr>
          <w:rFonts w:hint="eastAsia"/>
          <w:color w:val="000000"/>
          <w:sz w:val="22"/>
          <w:szCs w:val="22"/>
        </w:rPr>
        <w:t>不</w:t>
      </w:r>
      <w:r>
        <w:rPr>
          <w:rFonts w:hint="eastAsia"/>
          <w:color w:val="000000"/>
          <w:sz w:val="22"/>
          <w:szCs w:val="22"/>
        </w:rPr>
        <w:t>使</w:t>
      </w:r>
      <w:r w:rsidR="005B67F4" w:rsidRPr="00D4734E">
        <w:rPr>
          <w:rFonts w:hint="eastAsia"/>
          <w:color w:val="000000"/>
          <w:sz w:val="22"/>
          <w:szCs w:val="22"/>
        </w:rPr>
        <w:t>用loss</w:t>
      </w:r>
      <w:r w:rsidR="005B67F4" w:rsidRPr="00D4734E">
        <w:rPr>
          <w:color w:val="000000"/>
          <w:sz w:val="22"/>
          <w:szCs w:val="22"/>
        </w:rPr>
        <w:t xml:space="preserve"> </w:t>
      </w:r>
      <w:r w:rsidR="005B67F4" w:rsidRPr="00D4734E">
        <w:rPr>
          <w:rFonts w:hint="eastAsia"/>
          <w:color w:val="000000"/>
          <w:sz w:val="22"/>
          <w:szCs w:val="22"/>
        </w:rPr>
        <w:t>监测，使用概率数据</w:t>
      </w:r>
      <w:r>
        <w:rPr>
          <w:rFonts w:hint="eastAsia"/>
          <w:color w:val="000000"/>
          <w:sz w:val="22"/>
          <w:szCs w:val="22"/>
        </w:rPr>
        <w:t>，</w:t>
      </w:r>
      <w:proofErr w:type="spellStart"/>
      <w:r w:rsidR="005B67F4" w:rsidRPr="00D4734E">
        <w:rPr>
          <w:rFonts w:hint="eastAsia"/>
          <w:color w:val="000000"/>
          <w:sz w:val="22"/>
          <w:szCs w:val="22"/>
        </w:rPr>
        <w:t>mix</w:t>
      </w:r>
      <w:r w:rsidR="005B67F4" w:rsidRPr="00D4734E">
        <w:rPr>
          <w:color w:val="000000"/>
          <w:sz w:val="22"/>
          <w:szCs w:val="22"/>
        </w:rPr>
        <w:t>_up</w:t>
      </w:r>
      <w:proofErr w:type="spellEnd"/>
    </w:p>
    <w:p w14:paraId="1202A2BF" w14:textId="145C355C" w:rsidR="00804CE0" w:rsidRDefault="00D4734E" w:rsidP="00D4734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用Space_Duo_Cnn_9_2max</w:t>
      </w:r>
      <w:r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模型不</w:t>
      </w:r>
      <w:r>
        <w:rPr>
          <w:rFonts w:hint="eastAsia"/>
          <w:color w:val="000000"/>
          <w:sz w:val="22"/>
          <w:szCs w:val="22"/>
        </w:rPr>
        <w:t>使</w:t>
      </w:r>
      <w:r w:rsidRPr="00D4734E">
        <w:rPr>
          <w:rFonts w:hint="eastAsia"/>
          <w:color w:val="000000"/>
          <w:sz w:val="22"/>
          <w:szCs w:val="22"/>
        </w:rPr>
        <w:t>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监测，</w:t>
      </w:r>
      <w:proofErr w:type="gramStart"/>
      <w:r w:rsidR="00804CE0">
        <w:rPr>
          <w:rFonts w:hint="eastAsia"/>
          <w:color w:val="000000"/>
          <w:sz w:val="22"/>
          <w:szCs w:val="22"/>
        </w:rPr>
        <w:t>使用去零</w:t>
      </w:r>
      <w:proofErr w:type="gramEnd"/>
      <w:r w:rsidR="00804CE0">
        <w:rPr>
          <w:rFonts w:hint="eastAsia"/>
          <w:color w:val="000000"/>
          <w:sz w:val="22"/>
          <w:szCs w:val="22"/>
        </w:rPr>
        <w:t>one_hot数据</w:t>
      </w:r>
      <w:r>
        <w:rPr>
          <w:rFonts w:hint="eastAsia"/>
          <w:color w:val="000000"/>
          <w:sz w:val="22"/>
          <w:szCs w:val="22"/>
        </w:rPr>
        <w:t>，</w:t>
      </w:r>
      <w:proofErr w:type="spellStart"/>
      <w:r w:rsidR="00804CE0">
        <w:rPr>
          <w:rFonts w:hint="eastAsia"/>
          <w:color w:val="000000"/>
          <w:sz w:val="22"/>
          <w:szCs w:val="22"/>
        </w:rPr>
        <w:t>mix</w:t>
      </w:r>
      <w:r w:rsidR="00804CE0">
        <w:rPr>
          <w:color w:val="000000"/>
          <w:sz w:val="22"/>
          <w:szCs w:val="22"/>
        </w:rPr>
        <w:t>_up</w:t>
      </w:r>
      <w:proofErr w:type="spellEnd"/>
    </w:p>
    <w:p w14:paraId="4A50BD49" w14:textId="0950DB7E" w:rsidR="00A53B11" w:rsidRDefault="00D4734E" w:rsidP="00D4734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用Space_Duo_Cnn_9_2max</w:t>
      </w:r>
      <w:r w:rsidRPr="00D4734E">
        <w:rPr>
          <w:color w:val="000000"/>
          <w:sz w:val="22"/>
          <w:szCs w:val="22"/>
        </w:rPr>
        <w:t xml:space="preserve">  </w:t>
      </w:r>
      <w:r w:rsidRPr="00D4734E">
        <w:rPr>
          <w:rFonts w:hint="eastAsia"/>
          <w:color w:val="000000"/>
          <w:sz w:val="22"/>
          <w:szCs w:val="22"/>
        </w:rPr>
        <w:t>模型不</w:t>
      </w:r>
      <w:r>
        <w:rPr>
          <w:rFonts w:hint="eastAsia"/>
          <w:color w:val="000000"/>
          <w:sz w:val="22"/>
          <w:szCs w:val="22"/>
        </w:rPr>
        <w:t>使</w:t>
      </w:r>
      <w:r w:rsidRPr="00D4734E">
        <w:rPr>
          <w:rFonts w:hint="eastAsia"/>
          <w:color w:val="000000"/>
          <w:sz w:val="22"/>
          <w:szCs w:val="22"/>
        </w:rPr>
        <w:t>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proofErr w:type="gramStart"/>
      <w:r w:rsidR="00804CE0">
        <w:rPr>
          <w:rFonts w:hint="eastAsia"/>
          <w:color w:val="000000"/>
          <w:sz w:val="22"/>
          <w:szCs w:val="22"/>
        </w:rPr>
        <w:t>使用去零</w:t>
      </w:r>
      <w:proofErr w:type="gramEnd"/>
      <w:r w:rsidR="00804CE0">
        <w:rPr>
          <w:rFonts w:hint="eastAsia"/>
          <w:color w:val="000000"/>
          <w:sz w:val="22"/>
          <w:szCs w:val="22"/>
        </w:rPr>
        <w:t xml:space="preserve">one_hot数据， </w:t>
      </w:r>
      <w:proofErr w:type="spellStart"/>
      <w:r w:rsidR="00804CE0">
        <w:rPr>
          <w:rFonts w:hint="eastAsia"/>
          <w:color w:val="000000"/>
          <w:sz w:val="22"/>
          <w:szCs w:val="22"/>
        </w:rPr>
        <w:t>mix</w:t>
      </w:r>
      <w:r w:rsidR="00804CE0">
        <w:rPr>
          <w:color w:val="000000"/>
          <w:sz w:val="22"/>
          <w:szCs w:val="22"/>
        </w:rPr>
        <w:t>_up</w:t>
      </w:r>
      <w:proofErr w:type="spellEnd"/>
    </w:p>
    <w:p w14:paraId="2BB0AEA4" w14:textId="5053D231" w:rsidR="00824A57" w:rsidRDefault="00824A57" w:rsidP="00824A57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</w:t>
      </w:r>
      <w:r w:rsidR="00AB766F" w:rsidRPr="00AB766F">
        <w:rPr>
          <w:color w:val="000000"/>
          <w:sz w:val="22"/>
          <w:szCs w:val="22"/>
        </w:rPr>
        <w:t>Space_Duo_Cnn_9_2biaoqian</w:t>
      </w:r>
      <w:r w:rsidRPr="00D4734E">
        <w:rPr>
          <w:rFonts w:hint="eastAsia"/>
          <w:color w:val="000000"/>
          <w:sz w:val="22"/>
          <w:szCs w:val="22"/>
        </w:rPr>
        <w:t>模型不</w:t>
      </w:r>
      <w:r>
        <w:rPr>
          <w:rFonts w:hint="eastAsia"/>
          <w:color w:val="000000"/>
          <w:sz w:val="22"/>
          <w:szCs w:val="22"/>
        </w:rPr>
        <w:t>使</w:t>
      </w:r>
      <w:r w:rsidRPr="00D4734E">
        <w:rPr>
          <w:rFonts w:hint="eastAsia"/>
          <w:color w:val="000000"/>
          <w:sz w:val="22"/>
          <w:szCs w:val="22"/>
        </w:rPr>
        <w:t>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r>
        <w:rPr>
          <w:rFonts w:hint="eastAsia"/>
          <w:color w:val="000000"/>
          <w:sz w:val="22"/>
          <w:szCs w:val="22"/>
        </w:rPr>
        <w:t>，</w:t>
      </w:r>
      <w:r w:rsidRPr="00D4734E">
        <w:rPr>
          <w:rFonts w:hint="eastAsia"/>
          <w:color w:val="000000"/>
          <w:sz w:val="22"/>
          <w:szCs w:val="22"/>
        </w:rPr>
        <w:t>使用概率数据</w:t>
      </w:r>
      <w:r>
        <w:rPr>
          <w:rFonts w:hint="eastAsia"/>
          <w:color w:val="000000"/>
          <w:sz w:val="22"/>
          <w:szCs w:val="22"/>
        </w:rPr>
        <w:t xml:space="preserve"> ，</w:t>
      </w:r>
      <w:proofErr w:type="spellStart"/>
      <w:r>
        <w:rPr>
          <w:rFonts w:hint="eastAsia"/>
          <w:color w:val="000000"/>
          <w:sz w:val="22"/>
          <w:szCs w:val="22"/>
        </w:rPr>
        <w:t>mix</w:t>
      </w:r>
      <w:r>
        <w:rPr>
          <w:color w:val="000000"/>
          <w:sz w:val="22"/>
          <w:szCs w:val="22"/>
        </w:rPr>
        <w:t>_up</w:t>
      </w:r>
      <w:proofErr w:type="spellEnd"/>
    </w:p>
    <w:p w14:paraId="0EA6AFBD" w14:textId="370A511A" w:rsidR="00824A57" w:rsidRDefault="00824A57" w:rsidP="00824A57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使</w:t>
      </w:r>
      <w:r w:rsidRPr="00D4734E">
        <w:rPr>
          <w:rFonts w:hint="eastAsia"/>
          <w:color w:val="000000"/>
          <w:sz w:val="22"/>
          <w:szCs w:val="22"/>
        </w:rPr>
        <w:t>用</w:t>
      </w:r>
      <w:r w:rsidR="00AB766F" w:rsidRPr="00AB766F">
        <w:rPr>
          <w:color w:val="000000"/>
          <w:sz w:val="22"/>
          <w:szCs w:val="22"/>
        </w:rPr>
        <w:t>Space_Duo_Cnn_9_2biaoqian</w:t>
      </w:r>
      <w:r w:rsidRPr="00D4734E">
        <w:rPr>
          <w:rFonts w:hint="eastAsia"/>
          <w:color w:val="000000"/>
          <w:sz w:val="22"/>
          <w:szCs w:val="22"/>
        </w:rPr>
        <w:t>模型不</w:t>
      </w:r>
      <w:r>
        <w:rPr>
          <w:rFonts w:hint="eastAsia"/>
          <w:color w:val="000000"/>
          <w:sz w:val="22"/>
          <w:szCs w:val="22"/>
        </w:rPr>
        <w:t>使</w:t>
      </w:r>
      <w:r w:rsidRPr="00D4734E">
        <w:rPr>
          <w:rFonts w:hint="eastAsia"/>
          <w:color w:val="000000"/>
          <w:sz w:val="22"/>
          <w:szCs w:val="22"/>
        </w:rPr>
        <w:t>用loss</w:t>
      </w:r>
      <w:r w:rsidRPr="00D4734E">
        <w:rPr>
          <w:color w:val="000000"/>
          <w:sz w:val="22"/>
          <w:szCs w:val="22"/>
        </w:rPr>
        <w:t xml:space="preserve"> </w:t>
      </w:r>
      <w:r w:rsidRPr="00D4734E">
        <w:rPr>
          <w:rFonts w:hint="eastAsia"/>
          <w:color w:val="000000"/>
          <w:sz w:val="22"/>
          <w:szCs w:val="22"/>
        </w:rPr>
        <w:t>监测</w:t>
      </w:r>
      <w:r>
        <w:rPr>
          <w:rFonts w:hint="eastAsia"/>
          <w:color w:val="000000"/>
          <w:sz w:val="22"/>
          <w:szCs w:val="22"/>
        </w:rPr>
        <w:t>，</w:t>
      </w:r>
      <w:proofErr w:type="gramStart"/>
      <w:r w:rsidRPr="00D4734E">
        <w:rPr>
          <w:rFonts w:hint="eastAsia"/>
          <w:color w:val="000000"/>
          <w:sz w:val="22"/>
          <w:szCs w:val="22"/>
        </w:rPr>
        <w:t>使用</w:t>
      </w:r>
      <w:r>
        <w:rPr>
          <w:rFonts w:hint="eastAsia"/>
          <w:color w:val="000000"/>
          <w:sz w:val="22"/>
          <w:szCs w:val="22"/>
        </w:rPr>
        <w:t>去零</w:t>
      </w:r>
      <w:proofErr w:type="gramEnd"/>
      <w:r>
        <w:rPr>
          <w:rFonts w:hint="eastAsia"/>
          <w:color w:val="000000"/>
          <w:sz w:val="22"/>
          <w:szCs w:val="22"/>
        </w:rPr>
        <w:t>one_hot数据 ，</w:t>
      </w:r>
      <w:proofErr w:type="spellStart"/>
      <w:r>
        <w:rPr>
          <w:rFonts w:hint="eastAsia"/>
          <w:color w:val="000000"/>
          <w:sz w:val="22"/>
          <w:szCs w:val="22"/>
        </w:rPr>
        <w:t>mix</w:t>
      </w:r>
      <w:r>
        <w:rPr>
          <w:color w:val="000000"/>
          <w:sz w:val="22"/>
          <w:szCs w:val="22"/>
        </w:rPr>
        <w:t>_up</w:t>
      </w:r>
      <w:proofErr w:type="spellEnd"/>
    </w:p>
    <w:p w14:paraId="730F608E" w14:textId="08D84381" w:rsidR="000A4783" w:rsidRPr="000A4783" w:rsidRDefault="00872BC5" w:rsidP="000A4783">
      <w:pPr>
        <w:pStyle w:val="HTML"/>
        <w:shd w:val="clear" w:color="auto" w:fill="FFFFFF"/>
        <w:ind w:left="360"/>
        <w:rPr>
          <w:rFonts w:hint="eastAsia"/>
        </w:rPr>
      </w:pPr>
      <w:r>
        <w:rPr>
          <w:rFonts w:hint="eastAsia"/>
        </w:rPr>
        <w:t>单任务模型</w:t>
      </w:r>
    </w:p>
    <w:p w14:paraId="0624C83B" w14:textId="25E1E2E5" w:rsidR="00ED28E9" w:rsidRPr="00C723AE" w:rsidRDefault="00ED28E9" w:rsidP="00C723A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C723AE">
        <w:rPr>
          <w:color w:val="000000"/>
          <w:sz w:val="22"/>
          <w:szCs w:val="22"/>
        </w:rPr>
        <w:t xml:space="preserve">单任务概率 </w:t>
      </w:r>
      <w:proofErr w:type="spellStart"/>
      <w:r w:rsidRPr="00C723AE">
        <w:rPr>
          <w:color w:val="000000"/>
          <w:sz w:val="22"/>
          <w:szCs w:val="22"/>
        </w:rPr>
        <w:t>mixup</w:t>
      </w:r>
      <w:proofErr w:type="spellEnd"/>
      <w:r w:rsidRPr="00C723AE">
        <w:rPr>
          <w:color w:val="000000"/>
          <w:sz w:val="22"/>
          <w:szCs w:val="22"/>
        </w:rPr>
        <w:t xml:space="preserve">  best10</w:t>
      </w:r>
    </w:p>
    <w:p w14:paraId="2D6626EB" w14:textId="61EE99A3" w:rsidR="00C2456C" w:rsidRDefault="00ED28E9" w:rsidP="00C723AE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C723AE">
        <w:rPr>
          <w:color w:val="000000"/>
          <w:sz w:val="22"/>
          <w:szCs w:val="22"/>
        </w:rPr>
        <w:t xml:space="preserve">单任务去0one-hot </w:t>
      </w:r>
      <w:proofErr w:type="spellStart"/>
      <w:r w:rsidRPr="00C723AE">
        <w:rPr>
          <w:color w:val="000000"/>
          <w:sz w:val="22"/>
          <w:szCs w:val="22"/>
        </w:rPr>
        <w:t>mixup</w:t>
      </w:r>
      <w:proofErr w:type="spellEnd"/>
      <w:r w:rsidRPr="00C723AE">
        <w:rPr>
          <w:color w:val="000000"/>
          <w:sz w:val="22"/>
          <w:szCs w:val="22"/>
        </w:rPr>
        <w:t xml:space="preserve"> best11</w:t>
      </w:r>
    </w:p>
    <w:p w14:paraId="77AF3037" w14:textId="16D9ADA9" w:rsidR="00293DC3" w:rsidRDefault="00293DC3" w:rsidP="00ED28E9">
      <w:bookmarkStart w:id="0" w:name="_GoBack"/>
      <w:bookmarkEnd w:id="0"/>
    </w:p>
    <w:p w14:paraId="0629291A" w14:textId="219799A3" w:rsidR="00293DC3" w:rsidRDefault="00293DC3" w:rsidP="0036477C">
      <w:pPr>
        <w:widowControl/>
        <w:jc w:val="left"/>
      </w:pPr>
      <w:r>
        <w:rPr>
          <w:rFonts w:hint="eastAsia"/>
        </w:rPr>
        <w:t>注释说明：</w:t>
      </w:r>
    </w:p>
    <w:p w14:paraId="7295DCF6" w14:textId="77777777" w:rsidR="0036477C" w:rsidRDefault="0036477C" w:rsidP="0036477C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运行完多任务再运行单任务模型</w:t>
      </w:r>
    </w:p>
    <w:p w14:paraId="4FEDD875" w14:textId="77777777" w:rsidR="0036477C" w:rsidRPr="0036477C" w:rsidRDefault="0036477C" w:rsidP="0036477C">
      <w:pPr>
        <w:widowControl/>
        <w:jc w:val="left"/>
        <w:rPr>
          <w:rFonts w:hint="eastAsia"/>
        </w:rPr>
      </w:pPr>
    </w:p>
    <w:p w14:paraId="1DC99D07" w14:textId="344ADF6B" w:rsidR="008149A8" w:rsidRDefault="008149A8" w:rsidP="00ED28E9">
      <w:r>
        <w:rPr>
          <w:rFonts w:hint="eastAsia"/>
        </w:rPr>
        <w:t>模型选择请 看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文件，</w:t>
      </w:r>
      <w:r w:rsidR="000A4783">
        <w:rPr>
          <w:rFonts w:hint="eastAsia"/>
        </w:rPr>
        <w:t>选择work——space和数据目录</w:t>
      </w:r>
    </w:p>
    <w:p w14:paraId="49F9058D" w14:textId="24454D3F" w:rsidR="00293DC3" w:rsidRDefault="00293DC3" w:rsidP="00ED28E9"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/main函数中：</w:t>
      </w:r>
    </w:p>
    <w:p w14:paraId="11B12E26" w14:textId="6A9F84BA" w:rsidR="008F1EBB" w:rsidRDefault="008F1EBB" w:rsidP="00ED28E9">
      <w:r>
        <w:rPr>
          <w:rFonts w:hint="eastAsia"/>
        </w:rPr>
        <w:t>如果使用概率数据，请注释改行，否者不用</w:t>
      </w:r>
    </w:p>
    <w:p w14:paraId="434B07F7" w14:textId="38A8BB6B" w:rsidR="00293DC3" w:rsidRDefault="00293DC3" w:rsidP="00ED28E9">
      <w:r>
        <w:rPr>
          <w:noProof/>
        </w:rPr>
        <w:drawing>
          <wp:inline distT="0" distB="0" distL="0" distR="0" wp14:anchorId="0502BA26" wp14:editId="4A7F0711">
            <wp:extent cx="5838644" cy="502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47" cy="509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ADC33" w14:textId="2F100602" w:rsidR="008F1EBB" w:rsidRDefault="008F1EBB" w:rsidP="00ED28E9">
      <w:r>
        <w:rPr>
          <w:rFonts w:hint="eastAsia"/>
        </w:rPr>
        <w:t>如果使用</w:t>
      </w:r>
      <w:proofErr w:type="spellStart"/>
      <w:r>
        <w:rPr>
          <w:rFonts w:hint="eastAsia"/>
        </w:rPr>
        <w:t>mixup</w:t>
      </w:r>
      <w:proofErr w:type="spellEnd"/>
      <w:r>
        <w:rPr>
          <w:rFonts w:hint="eastAsia"/>
        </w:rPr>
        <w:t>请使用上半部分代码并且注释下半部分，不使用</w:t>
      </w:r>
      <w:proofErr w:type="spellStart"/>
      <w:r>
        <w:rPr>
          <w:rFonts w:hint="eastAsia"/>
        </w:rPr>
        <w:t>mixup</w:t>
      </w:r>
      <w:proofErr w:type="spellEnd"/>
      <w:r>
        <w:rPr>
          <w:rFonts w:hint="eastAsia"/>
        </w:rPr>
        <w:t>请使用下半部分代码</w:t>
      </w:r>
    </w:p>
    <w:p w14:paraId="398E22A8" w14:textId="762DB2CC" w:rsidR="00FA502A" w:rsidRDefault="008F1EBB" w:rsidP="00ED28E9">
      <w:r w:rsidRPr="008F1EBB">
        <w:rPr>
          <w:noProof/>
        </w:rPr>
        <w:lastRenderedPageBreak/>
        <w:drawing>
          <wp:inline distT="0" distB="0" distL="0" distR="0" wp14:anchorId="3DB31FE6" wp14:editId="5ACAFF15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350B" w14:textId="2D5AF801" w:rsidR="00B929E8" w:rsidRPr="00B929E8" w:rsidRDefault="00B929E8" w:rsidP="00ED28E9">
      <w:r w:rsidRPr="00B929E8">
        <w:rPr>
          <w:rFonts w:hint="eastAsia"/>
        </w:rPr>
        <w:t>使用</w:t>
      </w:r>
      <w:r w:rsidRPr="00B929E8">
        <w:t>loss监测请使用以下代码否者注释</w:t>
      </w:r>
    </w:p>
    <w:p w14:paraId="7F0B9808" w14:textId="4DDBA3A3" w:rsidR="00B929E8" w:rsidRDefault="00B929E8" w:rsidP="00ED28E9">
      <w:r w:rsidRPr="00B929E8">
        <w:rPr>
          <w:noProof/>
        </w:rPr>
        <w:drawing>
          <wp:inline distT="0" distB="0" distL="0" distR="0" wp14:anchorId="7FB7BAFE" wp14:editId="70253512">
            <wp:extent cx="5274310" cy="1048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8000" w14:textId="77777777" w:rsidR="008149A8" w:rsidRPr="00732040" w:rsidRDefault="008149A8" w:rsidP="00ED28E9"/>
    <w:sectPr w:rsidR="008149A8" w:rsidRPr="0073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5FA73" w14:textId="77777777" w:rsidR="00CD0B58" w:rsidRDefault="00CD0B58" w:rsidP="00732040">
      <w:r>
        <w:separator/>
      </w:r>
    </w:p>
  </w:endnote>
  <w:endnote w:type="continuationSeparator" w:id="0">
    <w:p w14:paraId="28A5EEAC" w14:textId="77777777" w:rsidR="00CD0B58" w:rsidRDefault="00CD0B58" w:rsidP="0073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FD35" w14:textId="77777777" w:rsidR="00CD0B58" w:rsidRDefault="00CD0B58" w:rsidP="00732040">
      <w:r>
        <w:separator/>
      </w:r>
    </w:p>
  </w:footnote>
  <w:footnote w:type="continuationSeparator" w:id="0">
    <w:p w14:paraId="03E7935E" w14:textId="77777777" w:rsidR="00CD0B58" w:rsidRDefault="00CD0B58" w:rsidP="00732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627"/>
    <w:multiLevelType w:val="hybridMultilevel"/>
    <w:tmpl w:val="6AF0F6E0"/>
    <w:lvl w:ilvl="0" w:tplc="5A7247A2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98"/>
    <w:rsid w:val="000A4783"/>
    <w:rsid w:val="0013540F"/>
    <w:rsid w:val="00192D4C"/>
    <w:rsid w:val="001F1072"/>
    <w:rsid w:val="0025705B"/>
    <w:rsid w:val="00293DC3"/>
    <w:rsid w:val="002A1C12"/>
    <w:rsid w:val="002B2572"/>
    <w:rsid w:val="0036477C"/>
    <w:rsid w:val="004C6094"/>
    <w:rsid w:val="005217AA"/>
    <w:rsid w:val="005B67F4"/>
    <w:rsid w:val="006F423D"/>
    <w:rsid w:val="00732040"/>
    <w:rsid w:val="007456EF"/>
    <w:rsid w:val="007E3659"/>
    <w:rsid w:val="00804CE0"/>
    <w:rsid w:val="008149A8"/>
    <w:rsid w:val="00824A57"/>
    <w:rsid w:val="00872BC5"/>
    <w:rsid w:val="008A0347"/>
    <w:rsid w:val="008B65A3"/>
    <w:rsid w:val="008B6F88"/>
    <w:rsid w:val="008E1177"/>
    <w:rsid w:val="008E1BB9"/>
    <w:rsid w:val="008F1EBB"/>
    <w:rsid w:val="008F77F1"/>
    <w:rsid w:val="00960221"/>
    <w:rsid w:val="00971471"/>
    <w:rsid w:val="00A2295E"/>
    <w:rsid w:val="00A53B11"/>
    <w:rsid w:val="00A85566"/>
    <w:rsid w:val="00AB766F"/>
    <w:rsid w:val="00B042DA"/>
    <w:rsid w:val="00B449C1"/>
    <w:rsid w:val="00B929E8"/>
    <w:rsid w:val="00C2456C"/>
    <w:rsid w:val="00C723AE"/>
    <w:rsid w:val="00CC4F4A"/>
    <w:rsid w:val="00CD0B58"/>
    <w:rsid w:val="00CF3A0C"/>
    <w:rsid w:val="00D4734E"/>
    <w:rsid w:val="00D50140"/>
    <w:rsid w:val="00E6561F"/>
    <w:rsid w:val="00EA7650"/>
    <w:rsid w:val="00ED28E9"/>
    <w:rsid w:val="00EF0298"/>
    <w:rsid w:val="00F00519"/>
    <w:rsid w:val="00F2773B"/>
    <w:rsid w:val="00FA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B6F5"/>
  <w15:chartTrackingRefBased/>
  <w15:docId w15:val="{7DE86F9D-B50F-4579-BB30-D2FC7F40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04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32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20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31</cp:revision>
  <dcterms:created xsi:type="dcterms:W3CDTF">2020-06-12T01:06:00Z</dcterms:created>
  <dcterms:modified xsi:type="dcterms:W3CDTF">2020-06-15T14:44:00Z</dcterms:modified>
</cp:coreProperties>
</file>