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《数据库原理及应用》</w:t>
        <w:br/>
        <w:t>课程设计报告书</w:t>
      </w:r>
    </w:p>
    <w:p/>
    <w:p/>
    <w:p>
      <w:pPr>
        <w:jc w:val="center"/>
      </w:pPr>
      <w:r>
        <w:rPr>
          <w:rFonts w:ascii="黑体" w:hAnsi="黑体" w:eastAsia="黑体"/>
          <w:sz w:val="28"/>
        </w:rPr>
        <w:t>题    目：</w:t>
      </w:r>
      <w:r>
        <w:rPr>
          <w:rFonts w:ascii="宋体" w:hAnsi="宋体" w:eastAsia="宋体"/>
          <w:sz w:val="28"/>
        </w:rPr>
        <w:t>OJ在线判题平台</w:t>
      </w:r>
    </w:p>
    <w:p>
      <w:pPr>
        <w:jc w:val="center"/>
      </w:pPr>
      <w:r>
        <w:rPr>
          <w:rFonts w:ascii="黑体" w:hAnsi="黑体" w:eastAsia="黑体"/>
          <w:sz w:val="28"/>
        </w:rPr>
        <w:t>学    院：</w:t>
      </w:r>
      <w:r>
        <w:rPr>
          <w:rFonts w:ascii="宋体" w:hAnsi="宋体" w:eastAsia="宋体"/>
          <w:sz w:val="28"/>
        </w:rPr>
        <w:t>计算机科学与技术学院</w:t>
      </w:r>
    </w:p>
    <w:p>
      <w:pPr>
        <w:jc w:val="center"/>
      </w:pPr>
      <w:r>
        <w:rPr>
          <w:rFonts w:ascii="黑体" w:hAnsi="黑体" w:eastAsia="黑体"/>
          <w:sz w:val="28"/>
        </w:rPr>
        <w:t>专    业：</w:t>
      </w:r>
      <w:r>
        <w:rPr>
          <w:rFonts w:ascii="宋体" w:hAnsi="宋体" w:eastAsia="宋体"/>
          <w:sz w:val="28"/>
        </w:rPr>
        <w:t>计算机科学与技术</w:t>
      </w:r>
    </w:p>
    <w:p>
      <w:pPr>
        <w:jc w:val="center"/>
      </w:pPr>
      <w:r>
        <w:rPr>
          <w:rFonts w:ascii="黑体" w:hAnsi="黑体" w:eastAsia="黑体"/>
          <w:sz w:val="28"/>
        </w:rPr>
        <w:t>学    号：</w:t>
      </w:r>
      <w:r>
        <w:rPr>
          <w:rFonts w:ascii="宋体" w:hAnsi="宋体" w:eastAsia="宋体"/>
          <w:sz w:val="28"/>
          <w:u w:val="single"/>
        </w:rPr>
        <w:t>__________________</w:t>
      </w:r>
    </w:p>
    <w:p>
      <w:pPr>
        <w:jc w:val="center"/>
      </w:pPr>
      <w:r>
        <w:rPr>
          <w:rFonts w:ascii="黑体" w:hAnsi="黑体" w:eastAsia="黑体"/>
          <w:sz w:val="28"/>
        </w:rPr>
        <w:t>姓    名：</w:t>
      </w:r>
      <w:r>
        <w:rPr>
          <w:rFonts w:ascii="宋体" w:hAnsi="宋体" w:eastAsia="宋体"/>
          <w:sz w:val="28"/>
          <w:u w:val="single"/>
        </w:rPr>
        <w:t>__________________</w:t>
      </w:r>
    </w:p>
    <w:p>
      <w:pPr>
        <w:jc w:val="center"/>
      </w:pPr>
      <w:r>
        <w:rPr>
          <w:rFonts w:ascii="黑体" w:hAnsi="黑体" w:eastAsia="黑体"/>
          <w:sz w:val="28"/>
        </w:rPr>
        <w:t>班    级：</w:t>
      </w:r>
      <w:r>
        <w:rPr>
          <w:rFonts w:ascii="宋体" w:hAnsi="宋体" w:eastAsia="宋体"/>
          <w:sz w:val="28"/>
          <w:u w:val="single"/>
        </w:rPr>
        <w:t>__________________</w:t>
      </w:r>
    </w:p>
    <w:p>
      <w:pPr>
        <w:jc w:val="center"/>
      </w:pPr>
      <w:r>
        <w:rPr>
          <w:rFonts w:ascii="黑体" w:hAnsi="黑体" w:eastAsia="黑体"/>
          <w:sz w:val="28"/>
        </w:rPr>
        <w:t>指导教师：</w:t>
      </w:r>
      <w:r>
        <w:rPr>
          <w:rFonts w:ascii="宋体" w:hAnsi="宋体" w:eastAsia="宋体"/>
          <w:sz w:val="28"/>
          <w:u w:val="single"/>
        </w:rPr>
        <w:t>__________________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摘  要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本课程设计以"在线判题平台（Online Judge）"为核心业务场景，开发了一套面向程序设计类课程的自动化代码评测与教学辅助系统。平台采用 Python Flask 作为 Web 后端框架、C++ 实现判题核心引擎、MySQL 8.0 作为数据持久化方案，构建了一个覆盖"题目管理—代码提交—自动评测—成绩统计—论坛交流—比赛竞技"完整闭环的综合性数据库应用系统。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在数据库设计层面，系统构建了由用户体系、题目评测、论坛互动、比赛竞技四大模块组成的完整数据模型。用户体系采用 RBAC 双角色权限控制（管理员/学生），支持学生自主注册；题目评测模块涵盖题目信息、测试用例、提交记录三张核心表，并引入 JSON 字段存储评测详情；论坛模块支持图文视频多媒体发帖及按用户搜索；比赛模块通过两张多对多关联表（contest_problems、contest_registrations）实现题目复用与学生报名，并基于 ACM 赛制计算实时排名。数据库深化方面，系统实现了 3 个聚合视图、3 个业务存储过程（含多结果集返回）和 2 个行级触发器，覆盖了课程要求的全部高级特性。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判题引擎采用 C++ 编写，通过 Windows API（CreateProcess、WaitForSingleObject、GetProcessMemoryInfo）实现进程级的资源限制和超时控制，支持 C/C++/Python 三种语言。系统架构清晰、模块耦合度低，判题程序作为独立子进程运行，便于后续扩展为异步评测队列。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关键词：在线判题；ACM赛制；数据库设计；Flask；MySQL；存储过程；触发器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目  录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（请在 Word 中插入自动目录：引用 → 目录 → 自动目录）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1  系统需求分析</w:t>
      </w:r>
    </w:p>
    <w:p>
      <w:pPr>
        <w:pStyle w:val="Heading2"/>
      </w:pPr>
      <w:r>
        <w:rPr>
          <w:rFonts w:ascii="黑体" w:hAnsi="黑体" w:eastAsia="黑体"/>
          <w:sz w:val="28"/>
        </w:rPr>
        <w:t>1.1  项目背景与目标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在计算机相关专业的教学过程中，编程实践是核心环节。传统的人工批改方式存在效率低、反馈慢、标准不统一等问题。在线判题系统（Online Judge, OJ）作为一种自动化代码评测工具，能够即时对学生提交的代码进行编译、运行和结果比对，显著提升教学效率。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本项目旨在开发一套轻量级 OJ 判题平台，满足以下核心目标：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（1）提供完整的题目管理功能，支持管理员创建题目并上传测试数据；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（2）实现自动化代码评测引擎，支持 C/C++/Python 多语言判题；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（3）构建学生成绩排名体系，按通过题数和通过率综合排序；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（4）引入 ACM 赛制比赛模块，支持限时竞赛与实时排名；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（5）提供论坛交流功能，支持图文视频多媒体发帖；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（6）在数据库层面充分运用视图、存储过程、触发器等高级特性。</w:t>
      </w:r>
    </w:p>
    <w:p>
      <w:pPr>
        <w:pStyle w:val="Heading2"/>
      </w:pPr>
      <w:r>
        <w:rPr>
          <w:rFonts w:ascii="黑体" w:hAnsi="黑体" w:eastAsia="黑体"/>
          <w:sz w:val="28"/>
        </w:rPr>
        <w:t>1.2  功能需求分析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系统基于角色（RBAC）进行权限控制，分为管理员（Admin）和学生（Student）两个角色。</w:t>
      </w:r>
    </w:p>
    <w:p>
      <w:pPr>
        <w:pStyle w:val="Heading3"/>
      </w:pPr>
      <w:r>
        <w:rPr>
          <w:rFonts w:ascii="黑体" w:hAnsi="黑体" w:eastAsia="黑体"/>
          <w:sz w:val="26"/>
        </w:rPr>
        <w:t>1.2.1  学生端功能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学生是平台的主要使用者，核心功能围绕"做题—查看—交流—竞赛"展开，如表1-1所示。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表1-1  学生功能表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详细描述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用户认证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注册账号（仅限学生角色）、登录/退出、查看个人信息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题目浏览与提交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查看题目列表、查看题目详情（描述/样例/格式）、在线编写代码并提交判题、查看题目难度分析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提交记录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查看个人提交历史、查看单次提交详情（含源代码与各测试点结果）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成绩排名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查看全体学生成绩排名，按通过题数降序、通过率降序排列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论坛交流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浏览论坛帖子、按用户ID搜索帖子、发布新帖（支持图片和视频上传）、查看个人主页与发帖历史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比赛竞技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查看比赛列表、查看比赛详情与简介、报名比赛（比赛开始前均可报名）、比赛期间查看题目与提交代码、查看实时ACM排名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1.2.2  管理员端功能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管理员负责平台的基础数据维护与治理，如表1-2所示。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表1-2  管理员功能表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详细描述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题目管理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创建新题目、编辑题目信息、管理测试数据（手动添加/批量导入）、删除测试用例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提交管理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查看所有用户的全部提交记录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比赛管理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创建比赛（名称/时间/题目）、从题目库选择或新建比赛题目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论坛管理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删除不当帖子、置顶/取消置顶帖子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数据概览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仪表盘查看题目总数、提交总数、学生总数统计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1.2.3  用例图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基于系统双角色（学生、管理员），可得用例图如图1.1和图1.2所示。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┌─────────────────────────────────────────┐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 学生用例图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注册 ───┐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登录 ───┤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做题 ───┤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查看排名─┤─────── 学生 ──────┬── 发布帖子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比赛报名─┤                    ├── 搜索帖子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提交代码─┤                    ├── 查看主页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查看分析─┘                    └── 上传文件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图1.1  学生用例图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└─────────────────────────────────────────┘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┌─────────────────────────────────────────┐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管理员用例图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创建题目──┐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管理数据──┤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创建比赛──┤────── 管理员 ──────┬── 删除帖子│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查看提交──┤                    ├── 置顶帖子│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编辑题目──┤                    └── 数据统计│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批量导入──┘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     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│  图1.2  管理员用例图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└─────────────────────────────────────────┘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pStyle w:val="Heading3"/>
      </w:pPr>
      <w:r>
        <w:rPr>
          <w:rFonts w:ascii="黑体" w:hAnsi="黑体" w:eastAsia="黑体"/>
          <w:sz w:val="26"/>
        </w:rPr>
        <w:t>1.2.4  实体及实体之间关系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（1）用户与提交。一位学生用户可以产生多次提交记录，每条提交记录唯一归属于一位用户，构成一对多关系（1:N）。此外，管理员通过 created_by 字段与题目表建立一对多关联（1:N）。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（2）题目与测试用例。一道题目可以配置多个测试用例（输入+期望输出），每个测试用例仅属于一道题目，构成一对多关系（1:N），删除题目时级联删除关联测试用例。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（3）题目与提交。一道题目可被多位学生多次提交，构成一对多关系（1:N）。系统通过此关系实现题目难度分析（通过率统计）。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（4）用户与论坛帖子。一位用户可以发布多条论坛帖子，每条帖子归属于一位用户，构成一对多关系（1:N）。删除用户时级联删除其帖子。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（5）比赛与题目（多对多）。一个比赛可以包含多道题目，一道题目也可以出现在多个不同的比赛中。系统通过 contest_problems 关联表实现此 M:N 关系，并设置 UNIQUE(contest_id, problem_id) 约束防止重复关联。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（6）比赛与学生（多对多）。一个比赛可以被多名学生报名参加，一名学生也可以报名多个比赛。系统通过 contest_registrations 关联表实现此 M:N 关系，并设置 UNIQUE(contest_id, user_id) 约束防止重复报名。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上述六组关系涵盖了数据库课程要求的一对多（1:N）、多对多（M:N）语义关系，并通过外键级联删除和 UNIQUE 复合约束保障数据完整性。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2  数据库的设计</w:t>
      </w:r>
    </w:p>
    <w:p>
      <w:pPr>
        <w:pStyle w:val="Heading2"/>
      </w:pPr>
      <w:r>
        <w:rPr>
          <w:rFonts w:ascii="黑体" w:hAnsi="黑体" w:eastAsia="黑体"/>
          <w:sz w:val="28"/>
        </w:rPr>
        <w:t>2.1  数据库概念结构设计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系统总体 E-R 图如图 2.1 所示。图中矩形表示实体，菱形表示联系，椭圆表示属性（省略），连线标注对应关系类型。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黑体" w:hAnsi="黑体" w:eastAsia="黑体"/>
          <w:b/>
          <w:sz w:val="21"/>
        </w:rPr>
        <w:t>图2.1  系统总体E-R图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users ────1───&lt;提交&gt;───N──── submissions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│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│1                                  N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│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&lt;发帖&gt;                                 &lt;属于&gt;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│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N                                   │1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│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forum_posts                         problems ────1───&lt;包含&gt;───N─── test_cases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           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                       M:N        │        M:N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             contest_problems ────┘──── contest_registrations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                       │                       │</w:t>
      </w:r>
    </w:p>
    <w:p>
      <w:pPr>
        <w:jc w:val="both"/>
      </w:pPr>
      <w:r>
        <w:rPr>
          <w:rFonts w:ascii="Consolas" w:hAnsi="Consolas" w:eastAsia="Consolas"/>
          <w:b w:val="0"/>
          <w:sz w:val="18"/>
        </w:rPr>
        <w:t xml:space="preserve">                          contests ────────────────── users (学生)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黑体" w:hAnsi="黑体" w:eastAsia="黑体"/>
          <w:b/>
          <w:sz w:val="21"/>
        </w:rPr>
        <w:t>实体关系说明：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users 1──N submissions       （用户提交代码）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users 1──N forum_posts       （用户发布帖子）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problems 1──N submissions    （题目被提交）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problems 1──N test_cases     （题目的测试用例）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contests M──N problems       （比赛选用题目）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• contests M──N users          （学生报名比赛）</w:t>
      </w:r>
    </w:p>
    <w:p>
      <w:pPr>
        <w:pStyle w:val="Heading2"/>
      </w:pPr>
      <w:r>
        <w:rPr>
          <w:rFonts w:ascii="黑体" w:hAnsi="黑体" w:eastAsia="黑体"/>
          <w:sz w:val="28"/>
        </w:rPr>
        <w:t>2.2  数据库逻辑结构设计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系统共设计 8 张业务数据表，包含 2 张多对多关联表。各表结构设计如下。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表2-1 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UNIQUE, 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SHA-256哈希密码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ENUM('admin','student')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'student'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nickname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昵称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表2-2  problems（题目表）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题目标题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题目描述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input_format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输入格式说明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output_format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输出格式说明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sample_input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样例输入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sample_output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样例输出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time_limit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1000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时间限制(ms)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memory_limit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65536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内存限制(KB)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created_by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FK→users(id)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创建者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表2-3  test_cases（测试用例表）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测试用例ID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problem_id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FK→problems(id)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关联题目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input_data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输入数据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expected_output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期望输出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表2-4  submissions（提交记录表）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problem_id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FK→problems(id)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FK→users(id)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提交用户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源代码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language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ENUM('c','cpp','java','python')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'cpp'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ENUM(10种状态)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'Pending'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评测状态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score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通过测试点数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test_total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总测试点数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compile_error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编译错误信息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detail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各测试点详情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time_used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运行时间(ms)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memory_used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内存使用(KB)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submitted_at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提交时间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状态变更时间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表2-5  forum_posts（论坛帖子表）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帖子ID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FK→users(id)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发帖用户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帖子内容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image_url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VARCHAR(512)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图片链接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video_url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VARCHAR(512)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视频链接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is_pinned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TINYINT(1)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是否置顶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表2-6  contests（比赛表）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VARCHAR(255)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比赛名称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DEFAULT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比赛简介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开始时间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end_time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结束时间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created_by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FK→users(id)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创建者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表2-7  contest_problems（比赛题目关联表，M:N）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关联ID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contest_id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FK→contests(id)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problem_id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FK→problems(id)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UNIQUE(contest_id, problem_id)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防止重复关联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表2-8  contest_registrations（比赛报名表，M:N）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字段名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约束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报名ID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contest_id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FK→contests(id)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FK→users(id) ON DELETE CASCADE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学生ID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registered_at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NOT NULL, DEFAULT CURRENT_TIMESTAMP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报名时间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UNIQUE(contest_id, user_id)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防止重复报名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2.3  数据库物理结构设计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 MySQL 8.0 作为数据库管理系统，使用 InnoDB 存储引擎以支持事务和外键约束。数据库字符集选用 utf8mb4，排序规则为 utf8mb4_unicode_ci，以完整支持中文和多语言 Unicode 字符（包括 Emoji）。JSON 字段采用 MySQL 原生 JSON 类型存储判题详情，便于后续查询与分析。所有外键均设置为 ON DELETE CASCADE 级联删除策略，保证引用完整性。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表2-9  数据库物理配置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配置项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取值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数据库管理系统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存储引擎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InnoDB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字符集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utf8mb4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排序规则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utf8mb4_unicode_ci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数据库名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oj_platform</w:t>
            </w:r>
          </w:p>
        </w:tc>
      </w:tr>
      <w:tr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连接端口</w:t>
            </w:r>
          </w:p>
        </w:tc>
        <w:tc>
          <w:tcPr>
            <w:tcW w:type="dxa" w:w="41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3306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2.4  数据库索引设计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除主键索引（自动创建）和 UNIQUE 约束索引外，以下查询频繁的字段建议建立索引（表2-10）：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表2-10  索引设计建议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表名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索引字段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索引类型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加速按用户查询提交记录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problem_id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加速按题目查询提交记录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(user_id, problem_id)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联合索引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加速成绩排名和题目分析查询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加速按状态筛选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forum_posts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普通索引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加速按用户查询帖子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forum_posts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(is_pinned, created_at)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联合索引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加速论坛列表排序查询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2.5  数据库视图设计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系统创建了 3 个视图，用于简化复杂查询并封装业务统计逻辑。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（1）v_student_progress（学生成绩统计视图）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该视图聚合每位学生的提交总数、通过数、去重通过题数、通过率和最近提交时间，作为成绩排名页面的数据源。核心聚合逻辑使用 CASE WHEN + COUNT DISTINCT 实现。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（2）v_problem_analysis（题目难度分析视图）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该视图统计每道题目的总提交次数、通过次数和通过率（百分比），用于题目难度分析功能。通过率越低，题目难度越大。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（3）v_recent_activity（最近动态视图）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该视图展示最近的提交记录，关联题目名和用户名信息，提供平台动态的全局概览。</w:t>
      </w:r>
    </w:p>
    <w:p>
      <w:pPr>
        <w:pStyle w:val="Heading2"/>
      </w:pPr>
      <w:r>
        <w:rPr>
          <w:rFonts w:ascii="黑体" w:hAnsi="黑体" w:eastAsia="黑体"/>
          <w:sz w:val="28"/>
        </w:rPr>
        <w:t>2.6  数据库存储过程设计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系统创建了 3 个存储过程，均包含输入参数和复杂业务逻辑。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（1）sp_student_ranking(IN min_sub INT)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接收最少提交次数参数，返回每位学生的提交总数、通过数、通过率和平均运行时间。使用 IF...THEN 流程控制处理参数默认值，JOIN 用户表与提交表进行聚合计算。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（2）sp_problem_detail(IN pid INT)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接收题目ID参数，单次调用返回 3 个结果集：题目基本信息、各状态统计（AC/WA/CE/TLE/RTE）、最近 10 条提交记录。体现了存储过程的多结果集返回能力。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（3）sp_contest_ranking(IN cid INT)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接收比赛ID参数，计算 ACM 赛制排名。通过内嵌子查询识别每个用户每道题的首次 AC 提交，计算罚时（首次AC时间 − 比赛开始时间 + 错误次数 × 1200 秒），最终按通过题数 DESC + 罚时 ASC 排序输出。</w:t>
      </w:r>
    </w:p>
    <w:p>
      <w:pPr>
        <w:pStyle w:val="Heading2"/>
      </w:pPr>
      <w:r>
        <w:rPr>
          <w:rFonts w:ascii="黑体" w:hAnsi="黑体" w:eastAsia="黑体"/>
          <w:sz w:val="28"/>
        </w:rPr>
        <w:t>2.7  数据库触发器设计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系统创建了 2 个行级触发器，分别在 INSERT 和 UPDATE 时自动执行业务逻辑。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（1）trg_users_before_insert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在用户注册插入数据前触发，检查 nickname 字段是否为空，若为空则自动将 username 的值赋给 nickname。使用 BEFORE INSERT + FOR EACH ROW 实现行级默认值逻辑。</w:t>
      </w:r>
    </w:p>
    <w:p>
      <w:pPr>
        <w:jc w:val="both"/>
      </w:pPr>
      <w:r>
        <w:rPr>
          <w:rFonts w:ascii="黑体" w:hAnsi="黑体" w:eastAsia="黑体"/>
          <w:b/>
          <w:sz w:val="22"/>
        </w:rPr>
        <w:t>（2）trg_submissions_before_update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在提交记录状态更新前触发，检测 status 字段是否发生变化（NEW.status != OLD.status），若变化则自动更新 updated_at 字段为当前时间，实现状态变更时间的自动追踪。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3  系统功能设计</w:t>
      </w:r>
    </w:p>
    <w:p>
      <w:pPr>
        <w:pStyle w:val="Heading2"/>
      </w:pPr>
      <w:r>
        <w:rPr>
          <w:rFonts w:ascii="黑体" w:hAnsi="黑体" w:eastAsia="黑体"/>
          <w:sz w:val="28"/>
        </w:rPr>
        <w:t>3.1  登录与注册功能模块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登录模块采用 Session 会话机制。用户提交用户名和密码后，后端对密码进行 SHA-256 哈希后与数据库比对，验证通过后将用户信息（ID、用户名、角色、昵称）存入 Flask session。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注册模块仅开放学生角色注册。前端校验用户名长度（3-20位）、字符类型（仅字母数字）、密码长度（≥6位），后端检查用户名唯一性后写入 users 表。触发器 trg_users_before_insert 在写入时自动处理昵称默认值。</w:t>
      </w:r>
    </w:p>
    <w:p>
      <w:pPr>
        <w:pStyle w:val="Heading2"/>
      </w:pPr>
      <w:r>
        <w:rPr>
          <w:rFonts w:ascii="黑体" w:hAnsi="黑体" w:eastAsia="黑体"/>
          <w:sz w:val="28"/>
        </w:rPr>
        <w:t>3.2  题目提交与判题模块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学生进入题目详情页后，可选编程语言（C/C++/Python），在代码编辑区编写代码后提交。后端流程为：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（1）将提交记录写入 submissions 表（status = Pending）；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（2）调用 C++ 判题程序 judge.exe 进行编译和运行评测；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（3）判题程序对每个测试用例依次执行：编译代码 → 运行程序（带时间/内存限制）→ 对比输出；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（4）解析判题结果 JSON，更新 submissions 表；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（5）触发器 trg_submissions_before_update 自动记录状态变更时间。</w:t>
      </w:r>
    </w:p>
    <w:p>
      <w:pPr>
        <w:pStyle w:val="Heading2"/>
      </w:pPr>
      <w:r>
        <w:rPr>
          <w:rFonts w:ascii="黑体" w:hAnsi="黑体" w:eastAsia="黑体"/>
          <w:sz w:val="28"/>
        </w:rPr>
        <w:t>3.3  比赛功能模块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比赛采用 ACM 赛制。管理员创建比赛时需指定名称、开始时间、结束时间，可从题目库中选择已有题目。比赛开始前，学生可报名参赛。比赛进行期间，学生可查看题目并提交代码，同时可查看实时排名。排名计算规则：（1）按通过题数降序排列；（2）通过题数相同时，按罚时升序排列。罚时 = 首次AC时间 − 比赛开始时间 + 错误提交次数 × 20分钟。</w:t>
      </w:r>
    </w:p>
    <w:p>
      <w:pPr>
        <w:pStyle w:val="Heading2"/>
      </w:pPr>
      <w:r>
        <w:rPr>
          <w:rFonts w:ascii="黑体" w:hAnsi="黑体" w:eastAsia="黑体"/>
          <w:sz w:val="28"/>
        </w:rPr>
        <w:t>3.4  论坛功能模块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论坛支持学生发布文本、图片（png/jpg/gif/bmp）和视频（mp4/webm/avi/mov）帖子。图片和视频上传到服务器本地磁盘的 static/uploads 目录。支持按用户ID搜索帖子，支持查看用户主页及其发布的所有帖子。管理员拥有删除帖子和置顶/取消置顶帖子的权限。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4  系统实现</w:t>
      </w:r>
    </w:p>
    <w:p>
      <w:pPr>
        <w:pStyle w:val="Heading2"/>
      </w:pPr>
      <w:r>
        <w:rPr>
          <w:rFonts w:ascii="黑体" w:hAnsi="黑体" w:eastAsia="黑体"/>
          <w:sz w:val="28"/>
        </w:rPr>
        <w:t>4.1  系统登录功能实现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用户通过浏览器访问 http://127.0.0.1:5000 即可进入登录页面。输入正确的用户名和密码后，系统根据用户角色跳转到对应仪表盘。管理员进入管理仪表盘（含题目、提交、学生数量统计卡片），学生进入题目列表页（含最近提交记录）。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图4.1  用户登录界面（截图请替换为实际截图）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图4.2  系统主界面（截图请替换为实际截图）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sz w:val="28"/>
        </w:rPr>
        <w:t>4.2  判题功能实现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学生点击题目进入详情页，在代码编辑区编写代码，选择语言后点击"提交判题"。后端调用 judge.exe 进行评测，评测结果包括通过（Accepted）、答案错误（Wrong Answer）、编译错误（Compile Error）、超时（Time Limit Exceeded）、超内存（Memory Limit Exceeded）、运行错误（Runtime Error）等状态。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图4.3  题目提交界面（截图请替换为实际截图）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图4.4  判题结果界面（截图请替换为实际截图）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sz w:val="28"/>
        </w:rPr>
        <w:t>4.3  比赛功能实现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管理员在比赛管理页面创建比赛，填写名称和时间后从题目库勾选题目。比赛开始前学生可报名，比赛开始后可查看题目并提交，同时可查看实时 ACM 排名。排名按过题数降序、罚时升序显示。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图4.5  比赛列表界面（截图请替换为实际截图）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图4.6  比赛排名界面（截图请替换为实际截图）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sz w:val="28"/>
        </w:rPr>
        <w:t>4.4  论坛功能实现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论坛页面显示所有帖子（置顶帖优先），支持按用户ID搜索。发布新帖时支持文本内容和本地图片/视频上传。管理员可删除帖子或切换置顶状态。用户可点击他人昵称查看其主页及历史发帖。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图4.7  论坛列表界面（截图请替换为实际截图）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图4.8  成绩排名界面（截图请替换为实际截图）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5  系统测试</w:t>
      </w:r>
    </w:p>
    <w:p>
      <w:pPr>
        <w:pStyle w:val="Heading2"/>
      </w:pPr>
      <w:r>
        <w:rPr>
          <w:rFonts w:ascii="黑体" w:hAnsi="黑体" w:eastAsia="黑体"/>
          <w:sz w:val="28"/>
        </w:rPr>
        <w:t>5.1  功能测试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表5-1  系统功能测试用例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测试编号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测试模块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测试内容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预期结果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实际结果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TC-01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admin/admin123 登录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跳转管理员仪表盘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使用错误的用户名/密码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提示错误信息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TC-03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注册新学生账号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成功注册，可登录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注册已存在的用户名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提示用户名已存在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题目提交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提交正确的 C++ 代码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Accepted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TC-06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题目提交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提交有编译错误的代码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Compile Error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TC-07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题目提交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提交超时代码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 Time Limit Exceeded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TC-08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成绩排名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查看排名页面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按通过题数降序显示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TC-09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论坛发帖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发布文本帖子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帖子出现在论坛列表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TC-10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论坛搜索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按用户ID搜索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显示对应用户的帖子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TC-11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论坛管理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管理员删除帖子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帖子被移除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论坛管理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管理员置顶帖子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帖子排在最前面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TC-13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比赛创建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管理员创建比赛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比赛出现在列表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比赛报名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学生报名比赛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显示"已报名"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比赛判题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比赛中提交代码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返回判题结果，排名更新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TC-16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比赛排名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查看比赛排名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按ACM规则排序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5.2  系统部署与运行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（1）环境准备：安装 Python 3.8+、MySQL 8.0、MinGW-w64（g++编译器）。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（2）数据库初始化：执行 db/schema.sql 脚本，自动创建数据库、表结构、视图、存储过程、触发器和默认用户数据。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（3）安装依赖：pip install -r requirements.txt。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（4）编译判题程序：进入 judge 目录，执行 g++ -o judge.exe judge.cpp -static -O2 -lpsapi。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（5）启动服务：python app.py，浏览器访问 http://127.0.0.1:5000。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总  结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通过本次课程设计，我深入理解了数据库原理在实际项目中的应用。从最初的需求分析、ER 图绘制，到数据库表结构设计、视图/存储过程/触发器的编写，再到 Web 应用层与数据库的交互，完整地经历了一个数据库应用系统从无到有的开发过程。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在技术层面，我掌握了以下技能：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（1）MySQL 数据库的建表、约束设计、索引优化；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（2）视图的创建与聚合查询，用于封装复杂的业务统计逻辑；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（3）存储过程的编写与多结果集返回，将业务逻辑下沉到数据库层；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（4）触发器的BEFORE INSERT/BEFORE UPDATE应用，实现自动化数据维护；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（5）Flask Web框架与MySQL的交互，通过PyMySQL实现参数化查询；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（6）C++ 子进程调用、Windows API 的进程资源控制。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在开发过程中也遇到了一些挑战，例如 C++ 判题程序中 cmd.exe 引号解析导致路径错误、中文编码在 PowerShell 管道中的污染问题等，通过查阅文档和调试逐一解决。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本系统在数据库层面充分运用了课程所学的核心概念——外键约束、级联删除、多对多关系、视图、存储过程和触发器，是一个较为完整的数据库课程设计作品。后续可进一步扩展异步判题队列、Docker 沙箱隔离、代码查重等功能。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附录：核心源代码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  <w:t>（以下为核心代码片段，完整源代码参见项目文件）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黑体" w:hAnsi="黑体" w:eastAsia="黑体"/>
          <w:b/>
          <w:sz w:val="22"/>
        </w:rPr>
        <w:t>附录A  Flask 主程序核心路由结构（app.py 部分）</w:t>
      </w:r>
    </w:p>
    <w:p>
      <w:pPr>
        <w:jc w:val="both"/>
      </w:pPr>
      <w:r>
        <w:rPr>
          <w:rFonts w:ascii="Consolas" w:hAnsi="Consolas" w:eastAsia="Consolas"/>
          <w:b w:val="0"/>
          <w:sz w:val="16"/>
        </w:rPr>
        <w:t>@app.route('/', methods=['GET', 'POST'])</w:t>
        <w:br/>
        <w:t>def login():</w:t>
        <w:br/>
        <w:t xml:space="preserve">    # 用户登录验证，SHA-256 密码哈希比对</w:t>
        <w:br/>
        <w:t xml:space="preserve">    if request.method == 'POST':</w:t>
        <w:br/>
        <w:t xml:space="preserve">        cur.execute('SELECT ... FROM users WHERE username=%s AND password=SHA2(%s,256)', ...)</w:t>
        <w:br/>
        <w:t xml:space="preserve">        if user:</w:t>
        <w:br/>
        <w:t xml:space="preserve">            session['user_id'] = user['id']</w:t>
        <w:br/>
        <w:t xml:space="preserve">            session['role'] = user['role']</w:t>
        <w:br/>
        <w:t xml:space="preserve">            return redirect(url_for('dashboard'))</w:t>
        <w:br/>
        <w:br/>
        <w:t>@app.route('/problem/&lt;int:pid&gt;', methods=['GET', 'POST'])</w:t>
        <w:br/>
        <w:t>@login_required</w:t>
        <w:br/>
        <w:t>def problem_detail(pid):</w:t>
        <w:br/>
        <w:t xml:space="preserve">    # 题目详情展示 + 代码提交</w:t>
        <w:br/>
        <w:t xml:space="preserve">    if request.method == 'POST':</w:t>
        <w:br/>
        <w:t xml:space="preserve">        # 写入 submissions 表</w:t>
        <w:br/>
        <w:t xml:space="preserve">        # 调用 run_judge() -&gt; judge.exe</w:t>
        <w:br/>
        <w:t xml:space="preserve">        # 解析 JSON 结果，更新 submissions 表</w:t>
        <w:br/>
        <w:t xml:space="preserve">        flash(f'判题完成: {result["status"]}')</w:t>
      </w:r>
    </w:p>
    <w:p>
      <w:pPr>
        <w:ind w:firstLine="48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jc w:val="both"/>
      </w:pPr>
      <w:r>
        <w:rPr>
          <w:rFonts w:ascii="黑体" w:hAnsi="黑体" w:eastAsia="黑体"/>
          <w:b/>
          <w:sz w:val="22"/>
        </w:rPr>
        <w:t>附录B  C++ 判题核心关键函数（judge.cpp 部分）</w:t>
      </w:r>
    </w:p>
    <w:p>
      <w:pPr>
        <w:jc w:val="both"/>
      </w:pPr>
      <w:r>
        <w:rPr>
          <w:rFonts w:ascii="Consolas" w:hAnsi="Consolas" w:eastAsia="Consolas"/>
          <w:b w:val="0"/>
          <w:sz w:val="16"/>
        </w:rPr>
        <w:t>// 运行测试用例</w:t>
        <w:br/>
        <w:t>int run_test(const string&amp; exe_path, const string&amp; input_file,</w:t>
        <w:br/>
        <w:t xml:space="preserve">             const string&amp; output_file, int time_limit_ms,</w:t>
        <w:br/>
        <w:t xml:space="preserve">             int memory_limit_kb) {</w:t>
        <w:br/>
        <w:t xml:space="preserve">    STARTUPINFO si = {sizeof(si)};</w:t>
        <w:br/>
        <w:t xml:space="preserve">    PROCESS_INFORMATION pi;</w:t>
        <w:br/>
        <w:t xml:space="preserve">    </w:t>
        <w:br/>
        <w:t xml:space="preserve">    string cmd = exe_path + " &lt; \"" + input_file + "\" &gt; \"" + output_file + "\"";</w:t>
        <w:br/>
        <w:t xml:space="preserve">    </w:t>
        <w:br/>
        <w:t xml:space="preserve">    if (!CreateProcess(NULL, &amp;cmd[0], NULL, NULL, TRUE,</w:t>
        <w:br/>
        <w:t xml:space="preserve">         CREATE_NO_WINDOW, NULL, NULL, &amp;si, &amp;pi))</w:t>
        <w:br/>
        <w:t xml:space="preserve">        return STATUS_SYSTEM_ERROR;</w:t>
        <w:br/>
        <w:t xml:space="preserve">    </w:t>
        <w:br/>
        <w:t xml:space="preserve">    // 时间限制控制</w:t>
        <w:br/>
        <w:t xml:space="preserve">    DWORD wait_result = WaitForSingleObject(pi.hProcess, time_limit_ms);</w:t>
        <w:br/>
        <w:t xml:space="preserve">    if (wait_result == WAIT_TIMEOUT) {</w:t>
        <w:br/>
        <w:t xml:space="preserve">        TerminateProcess(pi.hProcess, 0);</w:t>
        <w:br/>
        <w:t xml:space="preserve">        return STATUS_TIME_LIMIT_EXCEEDED;</w:t>
        <w:br/>
        <w:t xml:space="preserve">    }</w:t>
        <w:br/>
        <w:t xml:space="preserve">    </w:t>
        <w:br/>
        <w:t xml:space="preserve">    // 内存使用检查</w:t>
        <w:br/>
        <w:t xml:space="preserve">    PROCESS_MEMORY_COUNTERS pmc;</w:t>
        <w:br/>
        <w:t xml:space="preserve">    GetProcessMemoryInfo(pi.hProcess, &amp;pmc, sizeof(pmc));</w:t>
        <w:br/>
        <w:t xml:space="preserve">    if (pmc.PeakWorkingSetSize / 1024 &gt; memory_limit_kb)</w:t>
        <w:br/>
        <w:t xml:space="preserve">        return STATUS_MEMORY_LIMIT_EXCEEDED;</w:t>
        <w:br/>
        <w:t xml:space="preserve">    </w:t>
        <w:br/>
        <w:t xml:space="preserve">    // 退出码检查</w:t>
        <w:br/>
        <w:t xml:space="preserve">    DWORD exit_code;</w:t>
        <w:br/>
        <w:t xml:space="preserve">    GetExitCodeProcess(pi.hProcess, &amp;exit_code);</w:t>
        <w:br/>
        <w:t xml:space="preserve">    if (exit_code != 0) return STATUS_RUNTIME_ERROR;</w:t>
        <w:br/>
        <w:t xml:space="preserve">    </w:t>
        <w:br/>
        <w:t xml:space="preserve">    // 输出对比（逐行比较，忽略行尾空格）</w:t>
        <w:br/>
        <w:t xml:space="preserve">    return compare_output(output_file, answer_file);</w:t>
        <w:br/>
        <w:t>}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