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5E" w:rsidRPr="00327D85" w:rsidRDefault="00327D85" w:rsidP="00327D85">
      <w:pPr>
        <w:rPr>
          <w:rFonts w:ascii="迷你简细行楷" w:eastAsia="迷你简细行楷" w:hint="eastAsia"/>
          <w:sz w:val="24"/>
        </w:rPr>
      </w:pPr>
      <w:r w:rsidRPr="00327D85">
        <w:rPr>
          <w:rFonts w:ascii="迷你简细行楷" w:eastAsia="迷你简细行楷" w:hint="eastAsia"/>
          <w:sz w:val="28"/>
        </w:rPr>
        <w:t>1在使用Junit进行测试时，测试方法必须的可见性是public，而不能是private和protected</w:t>
      </w:r>
    </w:p>
    <w:p w:rsidR="00327D85" w:rsidRPr="00327D85" w:rsidRDefault="00327D85" w:rsidP="00327D85">
      <w:pPr>
        <w:spacing w:line="360" w:lineRule="auto"/>
        <w:rPr>
          <w:rFonts w:ascii="迷你简细行楷" w:eastAsia="迷你简细行楷" w:hint="eastAsia"/>
          <w:sz w:val="28"/>
        </w:rPr>
      </w:pPr>
      <w:r>
        <w:rPr>
          <w:rFonts w:ascii="迷你简细行楷" w:eastAsia="迷你简细行楷"/>
          <w:sz w:val="28"/>
        </w:rPr>
        <w:t>2</w:t>
      </w:r>
      <w:r>
        <w:rPr>
          <w:rFonts w:ascii="迷你简细行楷" w:eastAsia="迷你简细行楷" w:hint="eastAsia"/>
          <w:sz w:val="28"/>
        </w:rPr>
        <w:t>、#</w:t>
      </w:r>
      <w:r>
        <w:rPr>
          <w:rFonts w:ascii="迷你简细行楷" w:eastAsia="迷你简细行楷"/>
          <w:sz w:val="28"/>
        </w:rPr>
        <w:t>{}</w:t>
      </w:r>
      <w:r>
        <w:rPr>
          <w:rFonts w:ascii="迷你简细行楷" w:eastAsia="迷你简细行楷" w:hint="eastAsia"/>
          <w:sz w:val="28"/>
        </w:rPr>
        <w:t>表示</w:t>
      </w:r>
      <w:r>
        <w:rPr>
          <w:rFonts w:ascii="迷你简细行楷" w:eastAsia="迷你简细行楷"/>
          <w:sz w:val="28"/>
        </w:rPr>
        <w:t>占位符，</w:t>
      </w:r>
      <w:r>
        <w:rPr>
          <w:rFonts w:ascii="迷你简细行楷" w:eastAsia="迷你简细行楷" w:hint="eastAsia"/>
          <w:sz w:val="28"/>
        </w:rPr>
        <w:t>对应着</w:t>
      </w:r>
      <w:proofErr w:type="spellStart"/>
      <w:r>
        <w:rPr>
          <w:rFonts w:ascii="迷你简细行楷" w:eastAsia="迷你简细行楷" w:hint="eastAsia"/>
          <w:sz w:val="28"/>
        </w:rPr>
        <w:t>java</w:t>
      </w:r>
      <w:r>
        <w:rPr>
          <w:rFonts w:ascii="迷你简细行楷" w:eastAsia="迷你简细行楷"/>
          <w:sz w:val="28"/>
        </w:rPr>
        <w:t>bean</w:t>
      </w:r>
      <w:proofErr w:type="spellEnd"/>
      <w:r>
        <w:rPr>
          <w:rFonts w:ascii="迷你简细行楷" w:eastAsia="迷你简细行楷" w:hint="eastAsia"/>
          <w:sz w:val="28"/>
        </w:rPr>
        <w:t>文件</w:t>
      </w:r>
      <w:r>
        <w:rPr>
          <w:rFonts w:ascii="迷你简细行楷" w:eastAsia="迷你简细行楷"/>
          <w:sz w:val="28"/>
        </w:rPr>
        <w:t>当中的</w:t>
      </w:r>
      <w:r>
        <w:rPr>
          <w:rFonts w:ascii="迷你简细行楷" w:eastAsia="迷你简细行楷" w:hint="eastAsia"/>
          <w:sz w:val="28"/>
        </w:rPr>
        <w:t>属性</w:t>
      </w:r>
      <w:r>
        <w:rPr>
          <w:rFonts w:ascii="迷你简细行楷" w:eastAsia="迷你简细行楷"/>
          <w:sz w:val="28"/>
        </w:rPr>
        <w:t>，不能</w:t>
      </w:r>
      <w:r>
        <w:rPr>
          <w:rFonts w:ascii="迷你简细行楷" w:eastAsia="迷你简细行楷" w:hint="eastAsia"/>
          <w:sz w:val="28"/>
        </w:rPr>
        <w:t>出现</w:t>
      </w:r>
      <w:r>
        <w:rPr>
          <w:rFonts w:ascii="迷你简细行楷" w:eastAsia="迷你简细行楷"/>
          <w:sz w:val="28"/>
        </w:rPr>
        <w:t>任何错误，</w:t>
      </w:r>
      <w:r>
        <w:rPr>
          <w:rFonts w:ascii="迷你简细行楷" w:eastAsia="迷你简细行楷" w:hint="eastAsia"/>
          <w:sz w:val="28"/>
        </w:rPr>
        <w:t>否则，</w:t>
      </w:r>
      <w:r>
        <w:rPr>
          <w:rFonts w:ascii="迷你简细行楷" w:eastAsia="迷你简细行楷"/>
          <w:sz w:val="28"/>
        </w:rPr>
        <w:t>就会</w:t>
      </w:r>
      <w:proofErr w:type="spellStart"/>
      <w:r>
        <w:rPr>
          <w:rFonts w:ascii="迷你简细行楷" w:eastAsia="迷你简细行楷"/>
          <w:sz w:val="28"/>
        </w:rPr>
        <w:t>R</w:t>
      </w:r>
      <w:r>
        <w:rPr>
          <w:rFonts w:ascii="迷你简细行楷" w:eastAsia="迷你简细行楷" w:hint="eastAsia"/>
          <w:sz w:val="28"/>
        </w:rPr>
        <w:t>eflect</w:t>
      </w:r>
      <w:r>
        <w:rPr>
          <w:rFonts w:ascii="迷你简细行楷" w:eastAsia="迷你简细行楷"/>
          <w:sz w:val="28"/>
        </w:rPr>
        <w:t>Excption</w:t>
      </w:r>
      <w:proofErr w:type="spellEnd"/>
      <w:r>
        <w:rPr>
          <w:rFonts w:ascii="迷你简细行楷" w:eastAsia="迷你简细行楷" w:hint="eastAsia"/>
          <w:sz w:val="28"/>
        </w:rPr>
        <w:t>的</w:t>
      </w:r>
      <w:r>
        <w:rPr>
          <w:rFonts w:ascii="迷你简细行楷" w:eastAsia="迷你简细行楷"/>
          <w:sz w:val="28"/>
        </w:rPr>
        <w:t>异常，因为</w:t>
      </w:r>
      <w:r>
        <w:rPr>
          <w:rFonts w:ascii="迷你简细行楷" w:eastAsia="迷你简细行楷" w:hint="eastAsia"/>
          <w:sz w:val="28"/>
        </w:rPr>
        <w:t>无法</w:t>
      </w:r>
      <w:r>
        <w:rPr>
          <w:rFonts w:ascii="迷你简细行楷" w:eastAsia="迷你简细行楷"/>
          <w:sz w:val="28"/>
        </w:rPr>
        <w:t>映射</w:t>
      </w:r>
      <w:r>
        <w:rPr>
          <w:rFonts w:ascii="迷你简细行楷" w:eastAsia="迷你简细行楷" w:hint="eastAsia"/>
          <w:sz w:val="28"/>
        </w:rPr>
        <w:t>到</w:t>
      </w:r>
      <w:r>
        <w:rPr>
          <w:rFonts w:ascii="迷你简细行楷" w:eastAsia="迷你简细行楷"/>
          <w:sz w:val="28"/>
        </w:rPr>
        <w:t>对应的</w:t>
      </w:r>
      <w:r>
        <w:rPr>
          <w:rFonts w:ascii="迷你简细行楷" w:eastAsia="迷你简细行楷" w:hint="eastAsia"/>
          <w:sz w:val="28"/>
        </w:rPr>
        <w:t>属性值，也就是说</w:t>
      </w:r>
      <w:r>
        <w:rPr>
          <w:rFonts w:ascii="迷你简细行楷" w:eastAsia="迷你简细行楷"/>
          <w:sz w:val="28"/>
        </w:rPr>
        <w:t>，占位符获取不到属性值。</w:t>
      </w:r>
    </w:p>
    <w:sectPr w:rsidR="00327D85" w:rsidRPr="0032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迷你简细行楷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CC"/>
    <w:rsid w:val="00327D85"/>
    <w:rsid w:val="004E23CC"/>
    <w:rsid w:val="00A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7181"/>
  <w15:chartTrackingRefBased/>
  <w15:docId w15:val="{5264C0C7-AB9D-4DE8-BC5D-67A2E1C7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baoya</dc:creator>
  <cp:keywords/>
  <dc:description/>
  <cp:lastModifiedBy>baoya</cp:lastModifiedBy>
  <cp:revision>2</cp:revision>
  <dcterms:created xsi:type="dcterms:W3CDTF">2018-01-26T15:05:00Z</dcterms:created>
  <dcterms:modified xsi:type="dcterms:W3CDTF">2018-01-26T15:05:00Z</dcterms:modified>
</cp:coreProperties>
</file>