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6E822" w14:textId="121D36A4" w:rsidR="00886B5B" w:rsidRDefault="00886B5B" w:rsidP="00DC0B6E">
      <w:pPr>
        <w:jc w:val="center"/>
      </w:pPr>
      <w:r>
        <w:rPr>
          <w:noProof/>
        </w:rPr>
        <w:drawing>
          <wp:inline distT="0" distB="0" distL="0" distR="0" wp14:anchorId="0089559A" wp14:editId="2AF803E4">
            <wp:extent cx="2368007" cy="903767"/>
            <wp:effectExtent l="0" t="0" r="0" b="0"/>
            <wp:docPr id="1" name="Picture 1" descr="Glenville State University logo featuring a clock tower and the founding year (18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lenville State University logo">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8451" cy="984084"/>
                    </a:xfrm>
                    <a:prstGeom prst="rect">
                      <a:avLst/>
                    </a:prstGeom>
                    <a:noFill/>
                    <a:ln>
                      <a:noFill/>
                    </a:ln>
                  </pic:spPr>
                </pic:pic>
              </a:graphicData>
            </a:graphic>
          </wp:inline>
        </w:drawing>
      </w:r>
    </w:p>
    <w:p w14:paraId="72EC1530" w14:textId="1A8F42D7" w:rsidR="00886B5B" w:rsidRDefault="00886B5B" w:rsidP="00886B5B">
      <w:pPr>
        <w:pStyle w:val="Heading1"/>
      </w:pPr>
      <w:r>
        <w:t>Course Syllabus</w:t>
      </w:r>
    </w:p>
    <w:p w14:paraId="0420790F" w14:textId="77C4D9F0" w:rsidR="00886B5B" w:rsidRDefault="00AF7012" w:rsidP="00886B5B">
      <w:pPr>
        <w:pStyle w:val="Heading2"/>
      </w:pPr>
      <w:r>
        <w:t xml:space="preserve">General </w:t>
      </w:r>
      <w:r w:rsidR="00886B5B">
        <w:t>Course Information</w:t>
      </w:r>
    </w:p>
    <w:p w14:paraId="0B1A8AC4" w14:textId="14CE9FDD" w:rsidR="00886B5B" w:rsidRDefault="002A48EF" w:rsidP="17ECA644">
      <w:pPr>
        <w:pStyle w:val="Heading3"/>
        <w:rPr>
          <w:color w:val="auto"/>
        </w:rPr>
      </w:pPr>
      <w:r>
        <w:t>I</w:t>
      </w:r>
      <w:r w:rsidRPr="17ECA644">
        <w:rPr>
          <w:color w:val="auto"/>
        </w:rPr>
        <w:t>dentifying Course Details</w:t>
      </w:r>
    </w:p>
    <w:p w14:paraId="1C6FC31D" w14:textId="104637E9" w:rsidR="002A48EF" w:rsidRPr="006444E3" w:rsidRDefault="00777860" w:rsidP="00470BFF">
      <w:bookmarkStart w:id="0" w:name="_Hlk237632243"/>
      <w:r w:rsidRPr="006444E3">
        <w:t>MATH 106-01 (CRN: 7309)</w:t>
      </w:r>
    </w:p>
    <w:bookmarkEnd w:id="0"/>
    <w:p w14:paraId="7743A678" w14:textId="5D6590C5" w:rsidR="00886B5B" w:rsidRPr="006444E3" w:rsidRDefault="00886B5B" w:rsidP="00782EAF">
      <w:pPr>
        <w:pStyle w:val="Heading3"/>
        <w:rPr>
          <w:color w:val="auto"/>
        </w:rPr>
      </w:pPr>
      <w:r w:rsidRPr="006444E3">
        <w:rPr>
          <w:color w:val="auto"/>
        </w:rPr>
        <w:t>Course Title</w:t>
      </w:r>
    </w:p>
    <w:p w14:paraId="1E328C5E" w14:textId="49B2B298" w:rsidR="00225316" w:rsidRPr="006444E3" w:rsidRDefault="00777860" w:rsidP="00470BFF">
      <w:r w:rsidRPr="006444E3">
        <w:t>Finite Mathematics</w:t>
      </w:r>
    </w:p>
    <w:p w14:paraId="757B2AAA" w14:textId="49BFECBB" w:rsidR="00886B5B" w:rsidRPr="006444E3" w:rsidRDefault="003B116C" w:rsidP="00782EAF">
      <w:pPr>
        <w:pStyle w:val="Heading3"/>
        <w:rPr>
          <w:color w:val="auto"/>
        </w:rPr>
      </w:pPr>
      <w:r w:rsidRPr="006444E3">
        <w:rPr>
          <w:color w:val="auto"/>
        </w:rPr>
        <w:t>Term</w:t>
      </w:r>
    </w:p>
    <w:p w14:paraId="0709B0E0" w14:textId="5C72AF88" w:rsidR="00225316" w:rsidRPr="006444E3" w:rsidRDefault="00B223CB" w:rsidP="17ECA644">
      <w:pPr>
        <w:pStyle w:val="BodyText"/>
      </w:pPr>
      <w:r w:rsidRPr="006444E3">
        <w:t>Fall</w:t>
      </w:r>
      <w:r w:rsidR="003B116C" w:rsidRPr="006444E3">
        <w:t xml:space="preserve"> 2026, full semester</w:t>
      </w:r>
    </w:p>
    <w:p w14:paraId="1F428663" w14:textId="7229BEE1" w:rsidR="00886B5B" w:rsidRPr="006444E3" w:rsidRDefault="00886B5B" w:rsidP="00782EAF">
      <w:pPr>
        <w:pStyle w:val="Heading3"/>
        <w:rPr>
          <w:color w:val="auto"/>
        </w:rPr>
      </w:pPr>
      <w:r w:rsidRPr="006444E3">
        <w:rPr>
          <w:color w:val="auto"/>
        </w:rPr>
        <w:t>Format</w:t>
      </w:r>
    </w:p>
    <w:p w14:paraId="62283699" w14:textId="00A6C103" w:rsidR="00225316" w:rsidRPr="006444E3" w:rsidRDefault="00225316" w:rsidP="00470BFF">
      <w:r w:rsidRPr="006444E3">
        <w:t>Traditional</w:t>
      </w:r>
      <w:r w:rsidR="00B86B68" w:rsidRPr="006444E3">
        <w:t>, MWF 10:00-10:50, SH 205</w:t>
      </w:r>
    </w:p>
    <w:p w14:paraId="75A4A5E8" w14:textId="5E0CEE0C" w:rsidR="002A48EF" w:rsidRPr="006444E3" w:rsidRDefault="002A48EF" w:rsidP="00782EAF">
      <w:pPr>
        <w:pStyle w:val="Heading3"/>
        <w:rPr>
          <w:color w:val="auto"/>
        </w:rPr>
      </w:pPr>
      <w:r w:rsidRPr="006444E3">
        <w:rPr>
          <w:color w:val="auto"/>
        </w:rPr>
        <w:t>Catalog Description</w:t>
      </w:r>
    </w:p>
    <w:p w14:paraId="7C916CC9" w14:textId="77777777" w:rsidR="00777860" w:rsidRPr="006444E3" w:rsidRDefault="00777860" w:rsidP="00782EAF">
      <w:pPr>
        <w:pStyle w:val="Heading3"/>
        <w:rPr>
          <w:rFonts w:eastAsiaTheme="minorHAnsi" w:cstheme="minorBidi"/>
          <w:b w:val="0"/>
          <w:bCs w:val="0"/>
          <w:color w:val="auto"/>
          <w:sz w:val="24"/>
          <w:szCs w:val="24"/>
        </w:rPr>
      </w:pPr>
      <w:r w:rsidRPr="006444E3">
        <w:rPr>
          <w:rFonts w:eastAsiaTheme="minorHAnsi" w:cstheme="minorBidi"/>
          <w:b w:val="0"/>
          <w:bCs w:val="0"/>
          <w:color w:val="auto"/>
          <w:sz w:val="24"/>
          <w:szCs w:val="24"/>
        </w:rPr>
        <w:t>This course is designed to provide students with opportunities to think critically and analytically, to formulate and communicate informed, reasoned opinions, to develop their abilities to find logical approaches to solve mathematical problems, and to reflect upon the processes of problem solving. The topics treated in this course help students work with quantitative information and make critical decisions of the type encountered in both personal life and in academic disciplines.</w:t>
      </w:r>
    </w:p>
    <w:p w14:paraId="120D0085" w14:textId="7256874C" w:rsidR="002A48EF" w:rsidRPr="006444E3" w:rsidRDefault="002A48EF" w:rsidP="00782EAF">
      <w:pPr>
        <w:pStyle w:val="Heading3"/>
        <w:rPr>
          <w:color w:val="auto"/>
        </w:rPr>
      </w:pPr>
      <w:r w:rsidRPr="006444E3">
        <w:rPr>
          <w:color w:val="auto"/>
        </w:rPr>
        <w:t>Credit Hours</w:t>
      </w:r>
    </w:p>
    <w:p w14:paraId="76E1FDBB" w14:textId="1E96F337" w:rsidR="00225316" w:rsidRPr="006444E3" w:rsidRDefault="00777860" w:rsidP="00470BFF">
      <w:r w:rsidRPr="006444E3">
        <w:t>3</w:t>
      </w:r>
    </w:p>
    <w:p w14:paraId="18963A70" w14:textId="564C8E89" w:rsidR="002A48EF" w:rsidRPr="006444E3" w:rsidRDefault="002A48EF" w:rsidP="00782EAF">
      <w:pPr>
        <w:pStyle w:val="Heading3"/>
        <w:rPr>
          <w:color w:val="auto"/>
        </w:rPr>
      </w:pPr>
      <w:r w:rsidRPr="006444E3">
        <w:rPr>
          <w:color w:val="auto"/>
        </w:rPr>
        <w:t>Prerequisites</w:t>
      </w:r>
    </w:p>
    <w:p w14:paraId="2916045C" w14:textId="2396A84C" w:rsidR="00777860" w:rsidRPr="006444E3" w:rsidRDefault="00777860" w:rsidP="00777860">
      <w:r w:rsidRPr="006444E3">
        <w:t>A student must satisfy one of the following:</w:t>
      </w:r>
    </w:p>
    <w:p w14:paraId="4CB20BA6" w14:textId="77777777" w:rsidR="00777860" w:rsidRPr="006444E3" w:rsidRDefault="00777860" w:rsidP="00777860">
      <w:pPr>
        <w:spacing w:after="0"/>
      </w:pPr>
      <w:r w:rsidRPr="006444E3">
        <w:t>· ACT Math score of 19 or higher</w:t>
      </w:r>
    </w:p>
    <w:p w14:paraId="6575AB0E" w14:textId="77777777" w:rsidR="00777860" w:rsidRPr="006444E3" w:rsidRDefault="00777860" w:rsidP="00777860">
      <w:pPr>
        <w:spacing w:after="0"/>
      </w:pPr>
      <w:r w:rsidRPr="006444E3">
        <w:t>· SAT Math score of 510 or higher</w:t>
      </w:r>
    </w:p>
    <w:p w14:paraId="2A530FAC" w14:textId="383B482B" w:rsidR="00225316" w:rsidRPr="006444E3" w:rsidRDefault="00777860" w:rsidP="00777860">
      <w:pPr>
        <w:spacing w:after="0"/>
      </w:pPr>
      <w:r w:rsidRPr="006444E3">
        <w:t>· Concurrently enrolled in MATH 106S</w:t>
      </w:r>
    </w:p>
    <w:p w14:paraId="03D49B34" w14:textId="237D5791" w:rsidR="00AF7012" w:rsidRPr="006444E3" w:rsidRDefault="00AF7012" w:rsidP="00782EAF">
      <w:pPr>
        <w:pStyle w:val="Heading3"/>
        <w:rPr>
          <w:color w:val="auto"/>
        </w:rPr>
      </w:pPr>
      <w:r w:rsidRPr="006444E3">
        <w:rPr>
          <w:color w:val="auto"/>
        </w:rPr>
        <w:t>Course Objectives</w:t>
      </w:r>
    </w:p>
    <w:p w14:paraId="75E85C27" w14:textId="69B02DDF" w:rsidR="00B9366C" w:rsidRPr="006444E3" w:rsidRDefault="00B9366C" w:rsidP="00B9366C">
      <w:r w:rsidRPr="006444E3">
        <w:t>Upon completing this course, students will be able to …</w:t>
      </w:r>
    </w:p>
    <w:p w14:paraId="6E2D164D" w14:textId="77777777" w:rsidR="00B9366C" w:rsidRPr="006444E3" w:rsidRDefault="00B9366C" w:rsidP="00B9366C">
      <w:pPr>
        <w:pStyle w:val="ListParagraph"/>
        <w:numPr>
          <w:ilvl w:val="0"/>
          <w:numId w:val="5"/>
        </w:numPr>
      </w:pPr>
      <w:r w:rsidRPr="006444E3">
        <w:lastRenderedPageBreak/>
        <w:t xml:space="preserve">Apply different types of reasoning and logical connectors to analyze arguments, think critically, and develop </w:t>
      </w:r>
      <w:proofErr w:type="spellStart"/>
      <w:r w:rsidRPr="006444E3">
        <w:t>rationals</w:t>
      </w:r>
      <w:proofErr w:type="spellEnd"/>
      <w:r w:rsidRPr="006444E3">
        <w:t>.</w:t>
      </w:r>
    </w:p>
    <w:p w14:paraId="6E8FE343" w14:textId="77777777" w:rsidR="00B9366C" w:rsidRPr="006444E3" w:rsidRDefault="00B9366C" w:rsidP="00B9366C">
      <w:pPr>
        <w:pStyle w:val="ListParagraph"/>
        <w:numPr>
          <w:ilvl w:val="0"/>
          <w:numId w:val="5"/>
        </w:numPr>
      </w:pPr>
      <w:r w:rsidRPr="006444E3">
        <w:t>Use elementary set theory concepts to solve problems related to surveys, arguments, and probabilities.</w:t>
      </w:r>
    </w:p>
    <w:p w14:paraId="51061F33" w14:textId="7E63D824" w:rsidR="00B9366C" w:rsidRPr="006444E3" w:rsidRDefault="00B9366C" w:rsidP="00B9366C">
      <w:pPr>
        <w:pStyle w:val="ListParagraph"/>
        <w:numPr>
          <w:ilvl w:val="0"/>
          <w:numId w:val="5"/>
        </w:numPr>
      </w:pPr>
      <w:r w:rsidRPr="006444E3">
        <w:t xml:space="preserve">Create and interpret statistical graphs, including frequency distributions and measures of center, to analyze data. Use </w:t>
      </w:r>
      <w:proofErr w:type="gramStart"/>
      <w:r w:rsidRPr="006444E3">
        <w:t>mean</w:t>
      </w:r>
      <w:proofErr w:type="gramEnd"/>
      <w:r w:rsidRPr="006444E3">
        <w:t xml:space="preserve"> and standard deviation to fit data to a normal distribution and estimate population percentages.</w:t>
      </w:r>
    </w:p>
    <w:p w14:paraId="421E9483" w14:textId="298F7870" w:rsidR="00B9366C" w:rsidRPr="006444E3" w:rsidRDefault="00B9366C" w:rsidP="00B9366C">
      <w:pPr>
        <w:pStyle w:val="ListParagraph"/>
        <w:numPr>
          <w:ilvl w:val="0"/>
          <w:numId w:val="5"/>
        </w:numPr>
      </w:pPr>
      <w:r w:rsidRPr="006444E3">
        <w:t>Identify and apply counting methods (e.g., permutations, combinations) and probability rules to solve problems. Use dimensional analysis to convert between units within the US system, the metric system, and between the two systems. Apply linear and exponential models to solve financial problems.</w:t>
      </w:r>
    </w:p>
    <w:p w14:paraId="67F0B0C3" w14:textId="0FC73C2B" w:rsidR="00AF7012" w:rsidRPr="006444E3" w:rsidRDefault="00B9366C" w:rsidP="00470BFF">
      <w:pPr>
        <w:pStyle w:val="ListParagraph"/>
        <w:numPr>
          <w:ilvl w:val="0"/>
          <w:numId w:val="5"/>
        </w:numPr>
      </w:pPr>
      <w:r w:rsidRPr="006444E3">
        <w:t>Use intermediate algebra concepts (such as expressions, equations, and inequalities), to solve and verify quantitative problems.</w:t>
      </w:r>
    </w:p>
    <w:p w14:paraId="7CEB1458" w14:textId="4B901207" w:rsidR="00AF7012" w:rsidRPr="00782EAF" w:rsidRDefault="00AF7012" w:rsidP="00782EAF">
      <w:pPr>
        <w:pStyle w:val="Heading3"/>
      </w:pPr>
      <w:r w:rsidRPr="00782EAF">
        <w:t>General Education Competencies</w:t>
      </w:r>
    </w:p>
    <w:p w14:paraId="23E9E90D" w14:textId="77777777" w:rsidR="00B9366C" w:rsidRDefault="00735B88" w:rsidP="00B9366C">
      <w:pPr>
        <w:pStyle w:val="ListParagraph"/>
        <w:numPr>
          <w:ilvl w:val="0"/>
          <w:numId w:val="6"/>
        </w:numPr>
      </w:pPr>
      <w:r w:rsidRPr="00B9366C">
        <w:rPr>
          <w:b/>
          <w:bCs/>
        </w:rPr>
        <w:t>Analytical Reasoning:</w:t>
      </w:r>
      <w:r w:rsidRPr="17ECA644">
        <w:t xml:space="preserve"> Evaluating, solving, and visually representing real world problems using quantitative and/or qualitative data; mastering scientific concepts and reasoning.</w:t>
      </w:r>
    </w:p>
    <w:p w14:paraId="21B3AEBF" w14:textId="37F09752" w:rsidR="00AF7012" w:rsidRPr="00225316" w:rsidRDefault="00735B88" w:rsidP="00B9366C">
      <w:pPr>
        <w:pStyle w:val="ListParagraph"/>
        <w:numPr>
          <w:ilvl w:val="0"/>
          <w:numId w:val="6"/>
        </w:numPr>
      </w:pPr>
      <w:r w:rsidRPr="00B9366C">
        <w:rPr>
          <w:b/>
          <w:bCs/>
        </w:rPr>
        <w:t>Life-Long Learning:</w:t>
      </w:r>
      <w:r w:rsidRPr="17ECA644">
        <w:t xml:space="preserve"> Becoming independent learners and problem solvers, accepting responsibility for their personal and professional welfare and growth.</w:t>
      </w:r>
    </w:p>
    <w:p w14:paraId="2377DDCD" w14:textId="66CC05EB" w:rsidR="00886B5B" w:rsidRPr="00782EAF" w:rsidRDefault="00886B5B" w:rsidP="00782EAF">
      <w:pPr>
        <w:pStyle w:val="Heading2"/>
      </w:pPr>
      <w:bookmarkStart w:id="1" w:name="_Hlk237636608"/>
      <w:r w:rsidRPr="00782EAF">
        <w:t>Instructor Information</w:t>
      </w:r>
    </w:p>
    <w:p w14:paraId="23D0569D" w14:textId="292D33C6" w:rsidR="002A48EF" w:rsidRPr="00782EAF" w:rsidRDefault="002A48EF" w:rsidP="00782EAF">
      <w:pPr>
        <w:pStyle w:val="Heading3"/>
      </w:pPr>
      <w:bookmarkStart w:id="2" w:name="_Hlk237636584"/>
      <w:r w:rsidRPr="00782EAF">
        <w:t>Instructor Name and Title</w:t>
      </w:r>
    </w:p>
    <w:p w14:paraId="079A2A0D" w14:textId="3B4BC00D" w:rsidR="00225316" w:rsidRPr="006444E3" w:rsidRDefault="00B9366C" w:rsidP="00470BFF">
      <w:bookmarkStart w:id="3" w:name="_Hlk237636619"/>
      <w:r w:rsidRPr="006444E3">
        <w:t>Pai Song, Associate Professor of Mathematics</w:t>
      </w:r>
    </w:p>
    <w:bookmarkEnd w:id="3"/>
    <w:p w14:paraId="05938060" w14:textId="1F86EE36" w:rsidR="002A48EF" w:rsidRPr="006444E3" w:rsidRDefault="002A48EF" w:rsidP="00782EAF">
      <w:pPr>
        <w:pStyle w:val="Heading3"/>
        <w:rPr>
          <w:color w:val="auto"/>
        </w:rPr>
      </w:pPr>
      <w:r w:rsidRPr="006444E3">
        <w:rPr>
          <w:color w:val="auto"/>
        </w:rPr>
        <w:t>Office Location and Office Hours</w:t>
      </w:r>
    </w:p>
    <w:p w14:paraId="26E0AD77" w14:textId="7AD2903C" w:rsidR="00225316" w:rsidRPr="006444E3" w:rsidRDefault="00B9366C" w:rsidP="00470BFF">
      <w:bookmarkStart w:id="4" w:name="_Hlk237636640"/>
      <w:r w:rsidRPr="006444E3">
        <w:t>Science Hall 202A, MW: 11AM-1PM, F: 11AM-12PM</w:t>
      </w:r>
    </w:p>
    <w:bookmarkEnd w:id="4"/>
    <w:p w14:paraId="50C7E721" w14:textId="72C34823" w:rsidR="002A48EF" w:rsidRPr="006444E3" w:rsidRDefault="000B29A5" w:rsidP="00782EAF">
      <w:pPr>
        <w:pStyle w:val="Heading3"/>
        <w:rPr>
          <w:color w:val="auto"/>
        </w:rPr>
      </w:pPr>
      <w:r w:rsidRPr="006444E3">
        <w:rPr>
          <w:color w:val="auto"/>
        </w:rPr>
        <w:t>Contact Information</w:t>
      </w:r>
    </w:p>
    <w:p w14:paraId="1B1BB64A" w14:textId="7E498642" w:rsidR="00225316" w:rsidRPr="006444E3" w:rsidRDefault="00B9366C" w:rsidP="00470BFF">
      <w:bookmarkStart w:id="5" w:name="_Hlk237636656"/>
      <w:r w:rsidRPr="006444E3">
        <w:t>(304)462-6156</w:t>
      </w:r>
    </w:p>
    <w:p w14:paraId="21D3EC6F" w14:textId="1111475B" w:rsidR="00225316" w:rsidRPr="006444E3" w:rsidRDefault="00000000" w:rsidP="00470BFF">
      <w:hyperlink r:id="rId9" w:history="1">
        <w:r w:rsidR="00B9366C" w:rsidRPr="006444E3">
          <w:rPr>
            <w:rStyle w:val="Hyperlink"/>
            <w:rFonts w:cs="Times New Roman"/>
            <w:color w:val="auto"/>
          </w:rPr>
          <w:t>pai.song@glenville.edu</w:t>
        </w:r>
      </w:hyperlink>
      <w:r w:rsidR="00B9366C" w:rsidRPr="006444E3">
        <w:rPr>
          <w:rFonts w:cs="Times New Roman"/>
        </w:rPr>
        <w:tab/>
      </w:r>
    </w:p>
    <w:bookmarkEnd w:id="5"/>
    <w:p w14:paraId="6347D1C7" w14:textId="592359CA" w:rsidR="002A48EF" w:rsidRPr="006444E3" w:rsidRDefault="002A48EF" w:rsidP="00782EAF">
      <w:pPr>
        <w:pStyle w:val="Heading3"/>
        <w:rPr>
          <w:color w:val="auto"/>
        </w:rPr>
      </w:pPr>
      <w:r w:rsidRPr="006444E3">
        <w:rPr>
          <w:color w:val="auto"/>
        </w:rPr>
        <w:t>Expected Response Time</w:t>
      </w:r>
    </w:p>
    <w:p w14:paraId="778902AF" w14:textId="59E47478" w:rsidR="00225316" w:rsidRPr="006444E3" w:rsidRDefault="00225316" w:rsidP="00470BFF">
      <w:bookmarkStart w:id="6" w:name="_Hlk237636681"/>
      <w:r w:rsidRPr="006444E3">
        <w:t>Usually within 24 hours, except on holidays and weekends.</w:t>
      </w:r>
    </w:p>
    <w:bookmarkEnd w:id="6"/>
    <w:p w14:paraId="615E8BDF" w14:textId="4C5CD11C" w:rsidR="002A48EF" w:rsidRPr="006444E3" w:rsidRDefault="002A48EF" w:rsidP="00782EAF">
      <w:pPr>
        <w:pStyle w:val="Heading3"/>
        <w:rPr>
          <w:color w:val="auto"/>
        </w:rPr>
      </w:pPr>
      <w:r w:rsidRPr="006444E3">
        <w:rPr>
          <w:color w:val="auto"/>
        </w:rPr>
        <w:t>Other Pertinent Information</w:t>
      </w:r>
    </w:p>
    <w:p w14:paraId="22AC3981" w14:textId="698137B4" w:rsidR="00225316" w:rsidRPr="006444E3" w:rsidRDefault="00B9366C" w:rsidP="00470BFF">
      <w:bookmarkStart w:id="7" w:name="_Hlk237636691"/>
      <w:r w:rsidRPr="006444E3">
        <w:t>P</w:t>
      </w:r>
      <w:r w:rsidR="00225316" w:rsidRPr="006444E3">
        <w:t>ersonal website address</w:t>
      </w:r>
      <w:r w:rsidRPr="006444E3">
        <w:t xml:space="preserve">: </w:t>
      </w:r>
      <w:hyperlink r:id="rId10" w:history="1">
        <w:r w:rsidRPr="006444E3">
          <w:rPr>
            <w:rStyle w:val="Hyperlink"/>
            <w:color w:val="auto"/>
          </w:rPr>
          <w:t>http://www.paisong.org</w:t>
        </w:r>
      </w:hyperlink>
    </w:p>
    <w:bookmarkEnd w:id="1"/>
    <w:bookmarkEnd w:id="2"/>
    <w:bookmarkEnd w:id="7"/>
    <w:p w14:paraId="43123FDB" w14:textId="5046A586" w:rsidR="00AF7012" w:rsidRPr="00782EAF" w:rsidRDefault="00AF7012" w:rsidP="00782EAF">
      <w:pPr>
        <w:pStyle w:val="Heading2"/>
      </w:pPr>
      <w:r w:rsidRPr="00782EAF">
        <w:lastRenderedPageBreak/>
        <w:t>Course-Specific Information and Requirements</w:t>
      </w:r>
    </w:p>
    <w:p w14:paraId="199D4A1D" w14:textId="63A41AE8" w:rsidR="007F065E" w:rsidRPr="00782EAF" w:rsidRDefault="007F065E" w:rsidP="00782EAF">
      <w:pPr>
        <w:pStyle w:val="Heading3"/>
      </w:pPr>
      <w:r w:rsidRPr="00782EAF">
        <w:t>Course Materials</w:t>
      </w:r>
    </w:p>
    <w:p w14:paraId="79F699B3" w14:textId="6BB7B8F8" w:rsidR="007F065E" w:rsidRPr="00782EAF" w:rsidRDefault="007F065E" w:rsidP="00782EAF">
      <w:pPr>
        <w:pStyle w:val="Heading4"/>
      </w:pPr>
      <w:r w:rsidRPr="00782EAF">
        <w:t>Required Materials</w:t>
      </w:r>
    </w:p>
    <w:p w14:paraId="046B1441" w14:textId="77777777" w:rsidR="00155EA4" w:rsidRDefault="00B9366C" w:rsidP="00B9366C">
      <w:pPr>
        <w:pStyle w:val="ListParagraph"/>
        <w:numPr>
          <w:ilvl w:val="0"/>
          <w:numId w:val="7"/>
        </w:numPr>
        <w:rPr>
          <w:rFonts w:eastAsia="Times New Roman" w:cs="Times New Roman"/>
          <w:color w:val="000000" w:themeColor="text1"/>
        </w:rPr>
      </w:pPr>
      <w:r w:rsidRPr="00B9366C">
        <w:rPr>
          <w:rFonts w:eastAsia="Times New Roman" w:cs="Times New Roman"/>
          <w:color w:val="000000" w:themeColor="text1"/>
        </w:rPr>
        <w:t xml:space="preserve">OpenStax. (2023). </w:t>
      </w:r>
      <w:r w:rsidRPr="00B9366C">
        <w:rPr>
          <w:rFonts w:eastAsia="Times New Roman" w:cs="Times New Roman"/>
          <w:i/>
          <w:iCs/>
          <w:color w:val="000000" w:themeColor="text1"/>
        </w:rPr>
        <w:t>Contemporary Mathematics</w:t>
      </w:r>
      <w:r w:rsidRPr="00B9366C">
        <w:rPr>
          <w:rFonts w:eastAsia="Times New Roman" w:cs="Times New Roman"/>
          <w:color w:val="000000" w:themeColor="text1"/>
        </w:rPr>
        <w:t>. OpenStax. ISBN-13: 978-1-951693-68-8</w:t>
      </w:r>
    </w:p>
    <w:p w14:paraId="72707BD5" w14:textId="5F88211C" w:rsidR="00B9366C" w:rsidRPr="00155EA4" w:rsidRDefault="00B9366C" w:rsidP="00155EA4">
      <w:pPr>
        <w:pStyle w:val="ListParagraph"/>
        <w:rPr>
          <w:rFonts w:eastAsia="Times New Roman" w:cs="Times New Roman"/>
          <w:color w:val="000000" w:themeColor="text1"/>
        </w:rPr>
      </w:pPr>
      <w:r w:rsidRPr="00155EA4">
        <w:rPr>
          <w:rFonts w:eastAsia="Times New Roman" w:cs="Times New Roman"/>
          <w:color w:val="000000" w:themeColor="text1"/>
        </w:rPr>
        <w:t xml:space="preserve">This text can be accessed online at no cost to the student here: </w:t>
      </w:r>
      <w:hyperlink r:id="rId11">
        <w:r w:rsidRPr="00155EA4">
          <w:rPr>
            <w:rStyle w:val="Hyperlink"/>
            <w:rFonts w:eastAsia="Times New Roman" w:cs="Times New Roman"/>
          </w:rPr>
          <w:t>https://openstax.org/details/books/contemporary-mathematics</w:t>
        </w:r>
      </w:hyperlink>
      <w:r w:rsidRPr="00155EA4">
        <w:rPr>
          <w:rFonts w:eastAsia="Times New Roman" w:cs="Times New Roman"/>
          <w:color w:val="000000" w:themeColor="text1"/>
        </w:rPr>
        <w:t xml:space="preserve"> </w:t>
      </w:r>
    </w:p>
    <w:p w14:paraId="42F0645C" w14:textId="77777777" w:rsidR="00FC70A3" w:rsidRPr="00782EAF" w:rsidRDefault="00FC70A3" w:rsidP="00782EAF">
      <w:pPr>
        <w:pStyle w:val="Heading3"/>
      </w:pPr>
      <w:r w:rsidRPr="00782EAF">
        <w:t>Technical Requirements</w:t>
      </w:r>
    </w:p>
    <w:p w14:paraId="7658ACF7" w14:textId="70F4432D" w:rsidR="00FC70A3" w:rsidRPr="006444E3" w:rsidRDefault="00155EA4" w:rsidP="00470BFF">
      <w:r w:rsidRPr="006444E3">
        <w:t>A</w:t>
      </w:r>
      <w:r w:rsidR="00FC70A3" w:rsidRPr="006444E3">
        <w:t xml:space="preserve"> laptop or tablet</w:t>
      </w:r>
      <w:r w:rsidRPr="006444E3">
        <w:t>.</w:t>
      </w:r>
    </w:p>
    <w:p w14:paraId="602769F3" w14:textId="77777777" w:rsidR="001853FB" w:rsidRPr="00782EAF" w:rsidRDefault="001853FB" w:rsidP="00782EAF">
      <w:pPr>
        <w:pStyle w:val="Heading3"/>
      </w:pPr>
      <w:r w:rsidRPr="00782EAF">
        <w:t>Course Content and Structure</w:t>
      </w:r>
    </w:p>
    <w:p w14:paraId="1944F5D2" w14:textId="077C791F" w:rsidR="00CA410A" w:rsidRPr="00CA410A" w:rsidRDefault="00CA410A" w:rsidP="00CA410A">
      <w:pPr>
        <w:spacing w:after="0"/>
      </w:pPr>
      <w:r w:rsidRPr="00CA410A">
        <w:t>This course is designed to provide students with opportunities to think critically and analytically, to formulate and communicate informed, reasoned opinions, and to develop their abilities to find logical approaches to solve mathematical problems and reflect upon the processes of problem solving. The topics treated in this course help students work with quantitative information and make critical decisions of the type encountered in both personal life and in academic disciplines.</w:t>
      </w:r>
    </w:p>
    <w:p w14:paraId="05973696" w14:textId="77777777" w:rsidR="00CA410A" w:rsidRPr="00CA410A" w:rsidRDefault="00CA410A" w:rsidP="00CA410A">
      <w:pPr>
        <w:spacing w:after="0"/>
      </w:pPr>
      <w:r w:rsidRPr="00CA410A">
        <w:t>The course is organized into four modules, each building on core topics in liberal arts mathematics — set theory and logic, algebraic reasoning, counting and probability, and statistics. Each module is broken into lessons that pair a reading assignment with practice problems, and students will have weekly quizzes, periodic module exams, and a cumulative final exam review to reinforce and assess their understanding. A general outline of the topics and their sequence is below; the exact weekly schedule with dates will be provided separately each semester, as it may shift from year to year.</w:t>
      </w:r>
    </w:p>
    <w:p w14:paraId="1515BBF0" w14:textId="77777777" w:rsidR="00CA410A" w:rsidRPr="00CA410A" w:rsidRDefault="00CA410A" w:rsidP="00CA410A">
      <w:pPr>
        <w:spacing w:after="0"/>
      </w:pPr>
      <w:r w:rsidRPr="00CA410A">
        <w:rPr>
          <w:b/>
          <w:bCs/>
        </w:rPr>
        <w:t>Course Outline by Module</w:t>
      </w:r>
    </w:p>
    <w:p w14:paraId="7DD79670" w14:textId="77777777" w:rsidR="00CA410A" w:rsidRPr="00CA410A" w:rsidRDefault="00CA410A" w:rsidP="00CA410A">
      <w:pPr>
        <w:spacing w:after="0"/>
      </w:pPr>
      <w:r w:rsidRPr="00CA410A">
        <w:rPr>
          <w:b/>
          <w:bCs/>
        </w:rPr>
        <w:t>Module 1 – Sets, Logic, and Reasoning</w:t>
      </w:r>
    </w:p>
    <w:p w14:paraId="52B345FD" w14:textId="77777777" w:rsidR="00CA410A" w:rsidRPr="00CA410A" w:rsidRDefault="00CA410A" w:rsidP="00CA410A">
      <w:pPr>
        <w:numPr>
          <w:ilvl w:val="0"/>
          <w:numId w:val="8"/>
        </w:numPr>
        <w:spacing w:after="0"/>
      </w:pPr>
      <w:r w:rsidRPr="00CA410A">
        <w:t>Lesson 1: Sets and Subsets</w:t>
      </w:r>
    </w:p>
    <w:p w14:paraId="4290EC21" w14:textId="77777777" w:rsidR="00CA410A" w:rsidRPr="00CA410A" w:rsidRDefault="00CA410A" w:rsidP="00CA410A">
      <w:pPr>
        <w:numPr>
          <w:ilvl w:val="0"/>
          <w:numId w:val="8"/>
        </w:numPr>
        <w:spacing w:after="0"/>
      </w:pPr>
      <w:r w:rsidRPr="00CA410A">
        <w:t>Lesson 2: Venn Diagrams and Set Operations</w:t>
      </w:r>
    </w:p>
    <w:p w14:paraId="4CBF7312" w14:textId="77777777" w:rsidR="00CA410A" w:rsidRPr="00CA410A" w:rsidRDefault="00CA410A" w:rsidP="00CA410A">
      <w:pPr>
        <w:numPr>
          <w:ilvl w:val="0"/>
          <w:numId w:val="8"/>
        </w:numPr>
        <w:spacing w:after="0"/>
      </w:pPr>
      <w:r w:rsidRPr="00CA410A">
        <w:t>Lesson 3: Surveys with Venn Diagrams</w:t>
      </w:r>
    </w:p>
    <w:p w14:paraId="67AE6582" w14:textId="77777777" w:rsidR="00CA410A" w:rsidRPr="00CA410A" w:rsidRDefault="00CA410A" w:rsidP="00CA410A">
      <w:pPr>
        <w:numPr>
          <w:ilvl w:val="0"/>
          <w:numId w:val="8"/>
        </w:numPr>
        <w:spacing w:after="0"/>
      </w:pPr>
      <w:r w:rsidRPr="00CA410A">
        <w:t>Lesson 4: Statements, Negations, and Quantified Statements</w:t>
      </w:r>
    </w:p>
    <w:p w14:paraId="2879229D" w14:textId="77777777" w:rsidR="00CA410A" w:rsidRPr="00CA410A" w:rsidRDefault="00CA410A" w:rsidP="00CA410A">
      <w:pPr>
        <w:numPr>
          <w:ilvl w:val="0"/>
          <w:numId w:val="8"/>
        </w:numPr>
        <w:spacing w:after="0"/>
      </w:pPr>
      <w:r w:rsidRPr="00CA410A">
        <w:t>Lesson 5: Compound Statements and Connectives</w:t>
      </w:r>
    </w:p>
    <w:p w14:paraId="4A31BA93" w14:textId="77777777" w:rsidR="00CA410A" w:rsidRPr="00CA410A" w:rsidRDefault="00CA410A" w:rsidP="00CA410A">
      <w:pPr>
        <w:numPr>
          <w:ilvl w:val="0"/>
          <w:numId w:val="8"/>
        </w:numPr>
        <w:spacing w:after="0"/>
      </w:pPr>
      <w:r w:rsidRPr="00CA410A">
        <w:t>Lesson 6: Arguments and Euler Diagrams</w:t>
      </w:r>
    </w:p>
    <w:p w14:paraId="70CF7590" w14:textId="77777777" w:rsidR="00CA410A" w:rsidRPr="00CA410A" w:rsidRDefault="00CA410A" w:rsidP="00CA410A">
      <w:pPr>
        <w:numPr>
          <w:ilvl w:val="0"/>
          <w:numId w:val="8"/>
        </w:numPr>
        <w:spacing w:after="0"/>
      </w:pPr>
      <w:r w:rsidRPr="00CA410A">
        <w:t>Lesson 7: Inductive and Deductive Reasoning</w:t>
      </w:r>
    </w:p>
    <w:p w14:paraId="61DDFF2F" w14:textId="77777777" w:rsidR="00CA410A" w:rsidRPr="00CA410A" w:rsidRDefault="00CA410A" w:rsidP="00CA410A">
      <w:pPr>
        <w:numPr>
          <w:ilvl w:val="0"/>
          <w:numId w:val="8"/>
        </w:numPr>
        <w:spacing w:after="0"/>
      </w:pPr>
      <w:r w:rsidRPr="00CA410A">
        <w:t>Exam 1</w:t>
      </w:r>
    </w:p>
    <w:p w14:paraId="1C93A13E" w14:textId="77777777" w:rsidR="00CA410A" w:rsidRPr="00CA410A" w:rsidRDefault="00CA410A" w:rsidP="00CA410A">
      <w:pPr>
        <w:spacing w:after="0"/>
      </w:pPr>
      <w:r w:rsidRPr="00CA410A">
        <w:rPr>
          <w:b/>
          <w:bCs/>
        </w:rPr>
        <w:t>Module 2 – Numbers and Algebraic Reasoning</w:t>
      </w:r>
    </w:p>
    <w:p w14:paraId="669D81F7" w14:textId="77777777" w:rsidR="00CA410A" w:rsidRPr="00CA410A" w:rsidRDefault="00CA410A" w:rsidP="00CA410A">
      <w:pPr>
        <w:numPr>
          <w:ilvl w:val="0"/>
          <w:numId w:val="9"/>
        </w:numPr>
        <w:spacing w:after="0"/>
      </w:pPr>
      <w:r w:rsidRPr="00CA410A">
        <w:t>Lesson 1: Rational Numbers</w:t>
      </w:r>
    </w:p>
    <w:p w14:paraId="438FD4A5" w14:textId="77777777" w:rsidR="00CA410A" w:rsidRPr="00CA410A" w:rsidRDefault="00CA410A" w:rsidP="00CA410A">
      <w:pPr>
        <w:numPr>
          <w:ilvl w:val="0"/>
          <w:numId w:val="9"/>
        </w:numPr>
        <w:spacing w:after="0"/>
      </w:pPr>
      <w:r w:rsidRPr="00CA410A">
        <w:t>Lesson 2: Real Numbers and Their Properties</w:t>
      </w:r>
    </w:p>
    <w:p w14:paraId="7FDD97B4" w14:textId="77777777" w:rsidR="00CA410A" w:rsidRPr="00CA410A" w:rsidRDefault="00CA410A" w:rsidP="00CA410A">
      <w:pPr>
        <w:numPr>
          <w:ilvl w:val="0"/>
          <w:numId w:val="9"/>
        </w:numPr>
        <w:spacing w:after="0"/>
      </w:pPr>
      <w:r w:rsidRPr="00CA410A">
        <w:t>Lesson 3: Dimensional Analysis</w:t>
      </w:r>
    </w:p>
    <w:p w14:paraId="7311C574" w14:textId="77777777" w:rsidR="00CA410A" w:rsidRPr="00CA410A" w:rsidRDefault="00CA410A" w:rsidP="00CA410A">
      <w:pPr>
        <w:numPr>
          <w:ilvl w:val="0"/>
          <w:numId w:val="9"/>
        </w:numPr>
        <w:spacing w:after="0"/>
      </w:pPr>
      <w:r w:rsidRPr="00CA410A">
        <w:t>Lesson 4: Linear Equations in One Variable and Proportions</w:t>
      </w:r>
    </w:p>
    <w:p w14:paraId="0BD0F718" w14:textId="77777777" w:rsidR="00CA410A" w:rsidRPr="00CA410A" w:rsidRDefault="00CA410A" w:rsidP="00CA410A">
      <w:pPr>
        <w:numPr>
          <w:ilvl w:val="0"/>
          <w:numId w:val="9"/>
        </w:numPr>
        <w:spacing w:after="0"/>
      </w:pPr>
      <w:r w:rsidRPr="00CA410A">
        <w:t>Lesson 5: Applications of Linear Equations</w:t>
      </w:r>
    </w:p>
    <w:p w14:paraId="6AA4023F" w14:textId="77777777" w:rsidR="00CA410A" w:rsidRPr="00CA410A" w:rsidRDefault="00CA410A" w:rsidP="00CA410A">
      <w:pPr>
        <w:numPr>
          <w:ilvl w:val="0"/>
          <w:numId w:val="9"/>
        </w:numPr>
        <w:spacing w:after="0"/>
      </w:pPr>
      <w:r w:rsidRPr="00CA410A">
        <w:lastRenderedPageBreak/>
        <w:t>Lesson 6: Linear Inequalities in One Variable</w:t>
      </w:r>
    </w:p>
    <w:p w14:paraId="30F7235F" w14:textId="77777777" w:rsidR="00CA410A" w:rsidRPr="00CA410A" w:rsidRDefault="00CA410A" w:rsidP="00CA410A">
      <w:pPr>
        <w:numPr>
          <w:ilvl w:val="0"/>
          <w:numId w:val="9"/>
        </w:numPr>
        <w:spacing w:after="0"/>
      </w:pPr>
      <w:r w:rsidRPr="00CA410A">
        <w:t>Lesson 7: Simple and Compound Interest</w:t>
      </w:r>
    </w:p>
    <w:p w14:paraId="1414D05A" w14:textId="77777777" w:rsidR="00CA410A" w:rsidRPr="00CA410A" w:rsidRDefault="00CA410A" w:rsidP="00CA410A">
      <w:pPr>
        <w:numPr>
          <w:ilvl w:val="0"/>
          <w:numId w:val="9"/>
        </w:numPr>
        <w:spacing w:after="0"/>
      </w:pPr>
      <w:r w:rsidRPr="00CA410A">
        <w:t>Exam 2</w:t>
      </w:r>
    </w:p>
    <w:p w14:paraId="7D89C231" w14:textId="77777777" w:rsidR="00CA410A" w:rsidRPr="00CA410A" w:rsidRDefault="00CA410A" w:rsidP="00CA410A">
      <w:pPr>
        <w:spacing w:after="0"/>
      </w:pPr>
      <w:r w:rsidRPr="00CA410A">
        <w:rPr>
          <w:b/>
          <w:bCs/>
        </w:rPr>
        <w:t>Module 3 – Counting and Probability</w:t>
      </w:r>
    </w:p>
    <w:p w14:paraId="28EBC62B" w14:textId="77777777" w:rsidR="00CA410A" w:rsidRPr="00CA410A" w:rsidRDefault="00CA410A" w:rsidP="00CA410A">
      <w:pPr>
        <w:numPr>
          <w:ilvl w:val="0"/>
          <w:numId w:val="10"/>
        </w:numPr>
        <w:spacing w:after="0"/>
      </w:pPr>
      <w:r w:rsidRPr="00CA410A">
        <w:t>Lesson 1: Fundamental Counting Principle and Permutations</w:t>
      </w:r>
    </w:p>
    <w:p w14:paraId="781E168A" w14:textId="77777777" w:rsidR="00CA410A" w:rsidRPr="00CA410A" w:rsidRDefault="00CA410A" w:rsidP="00CA410A">
      <w:pPr>
        <w:numPr>
          <w:ilvl w:val="0"/>
          <w:numId w:val="10"/>
        </w:numPr>
        <w:spacing w:after="0"/>
      </w:pPr>
      <w:r w:rsidRPr="00CA410A">
        <w:t>Lesson 2: Combinations</w:t>
      </w:r>
    </w:p>
    <w:p w14:paraId="3553B1CE" w14:textId="77777777" w:rsidR="00CA410A" w:rsidRPr="00CA410A" w:rsidRDefault="00CA410A" w:rsidP="00CA410A">
      <w:pPr>
        <w:numPr>
          <w:ilvl w:val="0"/>
          <w:numId w:val="10"/>
        </w:numPr>
        <w:spacing w:after="0"/>
      </w:pPr>
      <w:r w:rsidRPr="00CA410A">
        <w:t>Lesson 3: Fundamentals of Probability</w:t>
      </w:r>
    </w:p>
    <w:p w14:paraId="66D90779" w14:textId="77777777" w:rsidR="00CA410A" w:rsidRPr="00CA410A" w:rsidRDefault="00CA410A" w:rsidP="00CA410A">
      <w:pPr>
        <w:numPr>
          <w:ilvl w:val="0"/>
          <w:numId w:val="10"/>
        </w:numPr>
        <w:spacing w:after="0"/>
      </w:pPr>
      <w:r w:rsidRPr="00CA410A">
        <w:t>Lesson 4: Probability with the Fundamental Counting Principle, Permutations, and Combinations</w:t>
      </w:r>
    </w:p>
    <w:p w14:paraId="2F008C6B" w14:textId="77777777" w:rsidR="00CA410A" w:rsidRPr="00CA410A" w:rsidRDefault="00CA410A" w:rsidP="00CA410A">
      <w:pPr>
        <w:numPr>
          <w:ilvl w:val="0"/>
          <w:numId w:val="10"/>
        </w:numPr>
        <w:spacing w:after="0"/>
      </w:pPr>
      <w:r w:rsidRPr="00CA410A">
        <w:t xml:space="preserve">Lesson 5: Events Involving Not and </w:t>
      </w:r>
      <w:proofErr w:type="gramStart"/>
      <w:r w:rsidRPr="00CA410A">
        <w:t>Or</w:t>
      </w:r>
      <w:proofErr w:type="gramEnd"/>
      <w:r w:rsidRPr="00CA410A">
        <w:t>; Odds</w:t>
      </w:r>
    </w:p>
    <w:p w14:paraId="4317A815" w14:textId="77777777" w:rsidR="00CA410A" w:rsidRPr="00CA410A" w:rsidRDefault="00CA410A" w:rsidP="00CA410A">
      <w:pPr>
        <w:numPr>
          <w:ilvl w:val="0"/>
          <w:numId w:val="10"/>
        </w:numPr>
        <w:spacing w:after="0"/>
      </w:pPr>
      <w:r w:rsidRPr="00CA410A">
        <w:t>Lesson 6: Events Involving And</w:t>
      </w:r>
    </w:p>
    <w:p w14:paraId="7D9804D8" w14:textId="77777777" w:rsidR="00CA410A" w:rsidRPr="00CA410A" w:rsidRDefault="00CA410A" w:rsidP="00CA410A">
      <w:pPr>
        <w:numPr>
          <w:ilvl w:val="0"/>
          <w:numId w:val="10"/>
        </w:numPr>
        <w:spacing w:after="0"/>
      </w:pPr>
      <w:r w:rsidRPr="00CA410A">
        <w:t>Exam 3</w:t>
      </w:r>
    </w:p>
    <w:p w14:paraId="4BFEBCCB" w14:textId="77777777" w:rsidR="00CA410A" w:rsidRPr="00CA410A" w:rsidRDefault="00CA410A" w:rsidP="00CA410A">
      <w:pPr>
        <w:spacing w:after="0"/>
      </w:pPr>
      <w:r w:rsidRPr="00CA410A">
        <w:rPr>
          <w:b/>
          <w:bCs/>
        </w:rPr>
        <w:t>Module 4 – Statistics</w:t>
      </w:r>
    </w:p>
    <w:p w14:paraId="069D8800" w14:textId="77777777" w:rsidR="00CA410A" w:rsidRPr="00CA410A" w:rsidRDefault="00CA410A" w:rsidP="00CA410A">
      <w:pPr>
        <w:numPr>
          <w:ilvl w:val="0"/>
          <w:numId w:val="11"/>
        </w:numPr>
        <w:spacing w:after="0"/>
      </w:pPr>
      <w:r w:rsidRPr="00CA410A">
        <w:t>Lesson 1: Sampling, Frequency Distributions, and Graphs</w:t>
      </w:r>
    </w:p>
    <w:p w14:paraId="647709B7" w14:textId="77777777" w:rsidR="00CA410A" w:rsidRPr="00CA410A" w:rsidRDefault="00CA410A" w:rsidP="00CA410A">
      <w:pPr>
        <w:numPr>
          <w:ilvl w:val="0"/>
          <w:numId w:val="11"/>
        </w:numPr>
        <w:spacing w:after="0"/>
      </w:pPr>
      <w:r w:rsidRPr="00CA410A">
        <w:t>Lesson 2: Measures of Central Tendency</w:t>
      </w:r>
    </w:p>
    <w:p w14:paraId="45BCA7A4" w14:textId="77777777" w:rsidR="00CA410A" w:rsidRPr="00CA410A" w:rsidRDefault="00CA410A" w:rsidP="00CA410A">
      <w:pPr>
        <w:numPr>
          <w:ilvl w:val="0"/>
          <w:numId w:val="11"/>
        </w:numPr>
        <w:spacing w:after="0"/>
      </w:pPr>
      <w:r w:rsidRPr="00CA410A">
        <w:t>Lesson 3: Measures of Dispersion</w:t>
      </w:r>
    </w:p>
    <w:p w14:paraId="71782993" w14:textId="77777777" w:rsidR="00CA410A" w:rsidRPr="00CA410A" w:rsidRDefault="00CA410A" w:rsidP="00CA410A">
      <w:pPr>
        <w:numPr>
          <w:ilvl w:val="0"/>
          <w:numId w:val="11"/>
        </w:numPr>
        <w:spacing w:after="0"/>
      </w:pPr>
      <w:r w:rsidRPr="00CA410A">
        <w:t>Lesson 4: The Normal Distribution</w:t>
      </w:r>
    </w:p>
    <w:p w14:paraId="29DFD4EE" w14:textId="77777777" w:rsidR="00CA410A" w:rsidRPr="00CA410A" w:rsidRDefault="00CA410A" w:rsidP="00CA410A">
      <w:pPr>
        <w:numPr>
          <w:ilvl w:val="0"/>
          <w:numId w:val="11"/>
        </w:numPr>
        <w:spacing w:after="0"/>
      </w:pPr>
      <w:r w:rsidRPr="00CA410A">
        <w:t>Exam 4</w:t>
      </w:r>
    </w:p>
    <w:p w14:paraId="0AF870ED" w14:textId="77777777" w:rsidR="00CA410A" w:rsidRPr="00CA410A" w:rsidRDefault="00CA410A" w:rsidP="00CA410A">
      <w:pPr>
        <w:spacing w:after="0"/>
      </w:pPr>
      <w:r w:rsidRPr="00CA410A">
        <w:rPr>
          <w:b/>
          <w:bCs/>
        </w:rPr>
        <w:t>Final Exam Review</w:t>
      </w:r>
    </w:p>
    <w:p w14:paraId="63188117" w14:textId="4D3F5215" w:rsidR="001853FB" w:rsidRPr="00CA410A" w:rsidRDefault="00CA410A" w:rsidP="00CA410A">
      <w:pPr>
        <w:spacing w:after="0"/>
      </w:pPr>
      <w:r w:rsidRPr="00CA410A">
        <w:t>Quizzes are given weekly (typically on Fridays) covering the most recent lessons, and the schedule accounts for university holidays and breaks (e.g., Labor Day, Fall Recess, Thanksgiving Break) as they fall during the semester. Any changes to the schedule or assignments will be communicated to students by the instructor.</w:t>
      </w:r>
    </w:p>
    <w:p w14:paraId="3AB8D746" w14:textId="1552646F" w:rsidR="001853FB" w:rsidRPr="00782EAF" w:rsidRDefault="00194BCB" w:rsidP="00782EAF">
      <w:pPr>
        <w:pStyle w:val="Heading3"/>
      </w:pPr>
      <w:r w:rsidRPr="00782EAF">
        <w:t>Weekly</w:t>
      </w:r>
      <w:r w:rsidR="001853FB" w:rsidRPr="00782EAF">
        <w:t xml:space="preserve"> Schedule</w:t>
      </w:r>
    </w:p>
    <w:p w14:paraId="3014E190" w14:textId="75A01357" w:rsidR="000E1034" w:rsidRDefault="000E1034" w:rsidP="000E1034">
      <w:pPr>
        <w:pStyle w:val="Caption"/>
        <w:keepNext/>
      </w:pPr>
      <w:r w:rsidRPr="00B9461A">
        <w:t>Full Semester Weekly Schedule</w:t>
      </w:r>
    </w:p>
    <w:tbl>
      <w:tblPr>
        <w:tblStyle w:val="ListTable3-Accent1"/>
        <w:tblW w:w="9265" w:type="dxa"/>
        <w:tblLook w:val="04A0" w:firstRow="1" w:lastRow="0" w:firstColumn="1" w:lastColumn="0" w:noHBand="0" w:noVBand="1"/>
        <w:tblCaption w:val="Full Semester Course - Weekly Schedule"/>
        <w:tblDescription w:val="This table aligns the dates and weeks of this full-semester course, and lists the assignments to be completed, graded work due dates, and other important university dates relevant to each week of the course."/>
      </w:tblPr>
      <w:tblGrid>
        <w:gridCol w:w="790"/>
        <w:gridCol w:w="1185"/>
        <w:gridCol w:w="5040"/>
        <w:gridCol w:w="2250"/>
      </w:tblGrid>
      <w:tr w:rsidR="001853FB" w:rsidRPr="001853FB" w14:paraId="099044FF" w14:textId="77777777" w:rsidTr="00B86B6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790" w:type="dxa"/>
          </w:tcPr>
          <w:p w14:paraId="243B7CB7" w14:textId="3EAE8270" w:rsidR="001853FB" w:rsidRPr="00155EA4" w:rsidRDefault="003E37BB" w:rsidP="00470BFF">
            <w:pPr>
              <w:rPr>
                <w:sz w:val="22"/>
                <w:szCs w:val="22"/>
              </w:rPr>
            </w:pPr>
            <w:r w:rsidRPr="00155EA4">
              <w:rPr>
                <w:sz w:val="22"/>
                <w:szCs w:val="22"/>
              </w:rPr>
              <w:t>Week</w:t>
            </w:r>
          </w:p>
        </w:tc>
        <w:tc>
          <w:tcPr>
            <w:tcW w:w="1185" w:type="dxa"/>
          </w:tcPr>
          <w:p w14:paraId="192C345A" w14:textId="5DBE11E1" w:rsidR="001853FB" w:rsidRPr="00155EA4" w:rsidRDefault="003E37BB" w:rsidP="00470BFF">
            <w:pPr>
              <w:cnfStyle w:val="100000000000" w:firstRow="1" w:lastRow="0" w:firstColumn="0" w:lastColumn="0" w:oddVBand="0" w:evenVBand="0" w:oddHBand="0" w:evenHBand="0" w:firstRowFirstColumn="0" w:firstRowLastColumn="0" w:lastRowFirstColumn="0" w:lastRowLastColumn="0"/>
              <w:rPr>
                <w:sz w:val="22"/>
                <w:szCs w:val="22"/>
              </w:rPr>
            </w:pPr>
            <w:r w:rsidRPr="00155EA4">
              <w:rPr>
                <w:sz w:val="22"/>
                <w:szCs w:val="22"/>
              </w:rPr>
              <w:t>Dates</w:t>
            </w:r>
          </w:p>
        </w:tc>
        <w:tc>
          <w:tcPr>
            <w:tcW w:w="5040" w:type="dxa"/>
          </w:tcPr>
          <w:p w14:paraId="4FE11931" w14:textId="48AAE04B" w:rsidR="001853FB" w:rsidRPr="00155EA4" w:rsidRDefault="0031230A" w:rsidP="00470BFF">
            <w:pPr>
              <w:cnfStyle w:val="100000000000" w:firstRow="1" w:lastRow="0" w:firstColumn="0" w:lastColumn="0" w:oddVBand="0" w:evenVBand="0" w:oddHBand="0" w:evenHBand="0" w:firstRowFirstColumn="0" w:firstRowLastColumn="0" w:lastRowFirstColumn="0" w:lastRowLastColumn="0"/>
              <w:rPr>
                <w:sz w:val="22"/>
                <w:szCs w:val="22"/>
              </w:rPr>
            </w:pPr>
            <w:r w:rsidRPr="00155EA4">
              <w:rPr>
                <w:sz w:val="22"/>
                <w:szCs w:val="22"/>
              </w:rPr>
              <w:t xml:space="preserve">Course </w:t>
            </w:r>
            <w:r w:rsidR="001853FB" w:rsidRPr="00155EA4">
              <w:rPr>
                <w:sz w:val="22"/>
                <w:szCs w:val="22"/>
              </w:rPr>
              <w:t>Assignments</w:t>
            </w:r>
          </w:p>
        </w:tc>
        <w:tc>
          <w:tcPr>
            <w:tcW w:w="2250" w:type="dxa"/>
          </w:tcPr>
          <w:p w14:paraId="44BCE9EA" w14:textId="06613642" w:rsidR="527AA94B" w:rsidRPr="00155EA4" w:rsidRDefault="527AA94B" w:rsidP="00470BFF">
            <w:pPr>
              <w:cnfStyle w:val="100000000000" w:firstRow="1" w:lastRow="0" w:firstColumn="0" w:lastColumn="0" w:oddVBand="0" w:evenVBand="0" w:oddHBand="0" w:evenHBand="0" w:firstRowFirstColumn="0" w:firstRowLastColumn="0" w:lastRowFirstColumn="0" w:lastRowLastColumn="0"/>
              <w:rPr>
                <w:sz w:val="22"/>
                <w:szCs w:val="22"/>
              </w:rPr>
            </w:pPr>
            <w:r w:rsidRPr="00155EA4">
              <w:rPr>
                <w:sz w:val="22"/>
                <w:szCs w:val="22"/>
              </w:rPr>
              <w:t>Notable GSU Info</w:t>
            </w:r>
          </w:p>
        </w:tc>
      </w:tr>
      <w:tr w:rsidR="001853FB" w14:paraId="703A5457" w14:textId="77777777" w:rsidTr="00B86B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0" w:type="dxa"/>
          </w:tcPr>
          <w:p w14:paraId="7EB39617" w14:textId="665F13AB" w:rsidR="001853FB" w:rsidRPr="00155EA4" w:rsidRDefault="003E37BB" w:rsidP="00470BFF">
            <w:pPr>
              <w:rPr>
                <w:sz w:val="22"/>
                <w:szCs w:val="22"/>
              </w:rPr>
            </w:pPr>
            <w:r w:rsidRPr="00155EA4">
              <w:rPr>
                <w:sz w:val="22"/>
                <w:szCs w:val="22"/>
              </w:rPr>
              <w:t xml:space="preserve">1 </w:t>
            </w:r>
          </w:p>
        </w:tc>
        <w:tc>
          <w:tcPr>
            <w:tcW w:w="1185" w:type="dxa"/>
          </w:tcPr>
          <w:p w14:paraId="4A91FE0B" w14:textId="70D2C770" w:rsidR="001853FB" w:rsidRPr="00155EA4" w:rsidRDefault="00710FAE"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 xml:space="preserve">8/17/26 </w:t>
            </w:r>
            <w:r w:rsidR="003E37BB" w:rsidRPr="00155EA4">
              <w:rPr>
                <w:sz w:val="22"/>
                <w:szCs w:val="22"/>
              </w:rPr>
              <w:t xml:space="preserve">– </w:t>
            </w:r>
            <w:r w:rsidRPr="00155EA4">
              <w:rPr>
                <w:sz w:val="22"/>
                <w:szCs w:val="22"/>
              </w:rPr>
              <w:t>8/21/26</w:t>
            </w:r>
          </w:p>
        </w:tc>
        <w:tc>
          <w:tcPr>
            <w:tcW w:w="5040" w:type="dxa"/>
          </w:tcPr>
          <w:p w14:paraId="10C92F71" w14:textId="77777777" w:rsidR="00155EA4"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1 Lesson 1 – Sets and Subsets (1.1, 1.2)</w:t>
            </w:r>
          </w:p>
          <w:p w14:paraId="112DB7B4" w14:textId="77777777" w:rsidR="00155EA4"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1 Lesson 2 – Venn Diagrams and Set Operations (1.3, 1.4, 1.5)</w:t>
            </w:r>
          </w:p>
          <w:p w14:paraId="5DCBD86A" w14:textId="64265730" w:rsidR="001853FB"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color w:val="FF0000"/>
                <w:sz w:val="22"/>
                <w:szCs w:val="22"/>
              </w:rPr>
            </w:pPr>
            <w:r w:rsidRPr="00155EA4">
              <w:rPr>
                <w:rFonts w:cs="Times New Roman"/>
                <w:color w:val="00B050"/>
                <w:sz w:val="22"/>
                <w:szCs w:val="22"/>
              </w:rPr>
              <w:t>Quiz 1 (Friday) -- Syllabus and Module 1 Lesson 1</w:t>
            </w:r>
          </w:p>
        </w:tc>
        <w:tc>
          <w:tcPr>
            <w:tcW w:w="2250" w:type="dxa"/>
          </w:tcPr>
          <w:p w14:paraId="27AD4602" w14:textId="4893C373" w:rsidR="5B427D42" w:rsidRPr="00155EA4" w:rsidRDefault="00710FAE"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 xml:space="preserve">8/21/26: </w:t>
            </w:r>
            <w:r w:rsidR="5B427D42" w:rsidRPr="00155EA4">
              <w:rPr>
                <w:sz w:val="22"/>
                <w:szCs w:val="22"/>
              </w:rPr>
              <w:t>Last day to drop classes without a W on the transcript</w:t>
            </w:r>
            <w:r w:rsidR="001D4C74" w:rsidRPr="00155EA4">
              <w:rPr>
                <w:sz w:val="22"/>
                <w:szCs w:val="22"/>
              </w:rPr>
              <w:t>.</w:t>
            </w:r>
          </w:p>
        </w:tc>
      </w:tr>
      <w:tr w:rsidR="0031230A" w14:paraId="37167ED0" w14:textId="77777777" w:rsidTr="00B86B68">
        <w:trPr>
          <w:trHeight w:val="300"/>
        </w:trPr>
        <w:tc>
          <w:tcPr>
            <w:cnfStyle w:val="001000000000" w:firstRow="0" w:lastRow="0" w:firstColumn="1" w:lastColumn="0" w:oddVBand="0" w:evenVBand="0" w:oddHBand="0" w:evenHBand="0" w:firstRowFirstColumn="0" w:firstRowLastColumn="0" w:lastRowFirstColumn="0" w:lastRowLastColumn="0"/>
            <w:tcW w:w="790" w:type="dxa"/>
          </w:tcPr>
          <w:p w14:paraId="08C274C9" w14:textId="44ECE2FD" w:rsidR="0031230A" w:rsidRPr="00155EA4" w:rsidRDefault="0031230A" w:rsidP="00470BFF">
            <w:pPr>
              <w:rPr>
                <w:sz w:val="22"/>
                <w:szCs w:val="22"/>
              </w:rPr>
            </w:pPr>
            <w:r w:rsidRPr="00155EA4">
              <w:rPr>
                <w:sz w:val="22"/>
                <w:szCs w:val="22"/>
              </w:rPr>
              <w:t>2</w:t>
            </w:r>
          </w:p>
        </w:tc>
        <w:tc>
          <w:tcPr>
            <w:tcW w:w="1185" w:type="dxa"/>
          </w:tcPr>
          <w:p w14:paraId="2706FB25" w14:textId="70C9120C" w:rsidR="0031230A" w:rsidRPr="00155EA4" w:rsidRDefault="00710FAE"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8/24/26</w:t>
            </w:r>
            <w:r w:rsidR="0031230A" w:rsidRPr="00155EA4">
              <w:rPr>
                <w:sz w:val="22"/>
                <w:szCs w:val="22"/>
              </w:rPr>
              <w:t xml:space="preserve"> – </w:t>
            </w:r>
            <w:r w:rsidRPr="00155EA4">
              <w:rPr>
                <w:sz w:val="22"/>
                <w:szCs w:val="22"/>
              </w:rPr>
              <w:t>8/28/26</w:t>
            </w:r>
          </w:p>
        </w:tc>
        <w:tc>
          <w:tcPr>
            <w:tcW w:w="5040" w:type="dxa"/>
          </w:tcPr>
          <w:p w14:paraId="0847FC04" w14:textId="77777777" w:rsidR="00155EA4"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sz w:val="22"/>
                <w:szCs w:val="22"/>
              </w:rPr>
              <w:t>Mod 1 Lesson 3 – Surveys with Venn Diagrams (1.3)</w:t>
            </w:r>
          </w:p>
          <w:p w14:paraId="4C9BE2F8" w14:textId="77777777" w:rsidR="00155EA4"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sz w:val="22"/>
                <w:szCs w:val="22"/>
              </w:rPr>
              <w:t>Mod 1 Lesson 4 – Statements, Negations, and Quantified Statements (2.1)</w:t>
            </w:r>
          </w:p>
          <w:p w14:paraId="51DD6FCA" w14:textId="406632EF" w:rsidR="0031230A"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color w:val="FF0000"/>
                <w:sz w:val="22"/>
                <w:szCs w:val="22"/>
              </w:rPr>
            </w:pPr>
            <w:r w:rsidRPr="00155EA4">
              <w:rPr>
                <w:rFonts w:cs="Times New Roman"/>
                <w:color w:val="00B050"/>
                <w:sz w:val="22"/>
                <w:szCs w:val="22"/>
              </w:rPr>
              <w:t>Quiz 2 (Friday) -- Module 1 Lessons 2, 3</w:t>
            </w:r>
          </w:p>
        </w:tc>
        <w:tc>
          <w:tcPr>
            <w:tcW w:w="2250" w:type="dxa"/>
          </w:tcPr>
          <w:p w14:paraId="47CB9CDA" w14:textId="4231508A" w:rsidR="5E1087B4" w:rsidRPr="00155EA4" w:rsidRDefault="00456B55"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N/A</w:t>
            </w:r>
          </w:p>
        </w:tc>
      </w:tr>
      <w:tr w:rsidR="0031230A" w14:paraId="36CCB419" w14:textId="77777777" w:rsidTr="00B86B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0" w:type="dxa"/>
          </w:tcPr>
          <w:p w14:paraId="750BB0A6" w14:textId="59EACB39" w:rsidR="0031230A" w:rsidRPr="00155EA4" w:rsidRDefault="0031230A" w:rsidP="00470BFF">
            <w:pPr>
              <w:rPr>
                <w:sz w:val="22"/>
                <w:szCs w:val="22"/>
              </w:rPr>
            </w:pPr>
            <w:r w:rsidRPr="00155EA4">
              <w:rPr>
                <w:sz w:val="22"/>
                <w:szCs w:val="22"/>
              </w:rPr>
              <w:t>3</w:t>
            </w:r>
          </w:p>
        </w:tc>
        <w:tc>
          <w:tcPr>
            <w:tcW w:w="1185" w:type="dxa"/>
          </w:tcPr>
          <w:p w14:paraId="5C84CE42" w14:textId="6252207A" w:rsidR="0031230A" w:rsidRPr="00155EA4" w:rsidRDefault="00710FAE"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8/31/26</w:t>
            </w:r>
            <w:r w:rsidR="0031230A" w:rsidRPr="00155EA4">
              <w:rPr>
                <w:sz w:val="22"/>
                <w:szCs w:val="22"/>
              </w:rPr>
              <w:t xml:space="preserve"> – </w:t>
            </w:r>
            <w:r w:rsidRPr="00155EA4">
              <w:rPr>
                <w:sz w:val="22"/>
                <w:szCs w:val="22"/>
              </w:rPr>
              <w:t>9/4/26</w:t>
            </w:r>
          </w:p>
        </w:tc>
        <w:tc>
          <w:tcPr>
            <w:tcW w:w="5040" w:type="dxa"/>
          </w:tcPr>
          <w:p w14:paraId="3CB309ED" w14:textId="77777777" w:rsidR="00155EA4"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1 Lesson 5 – Compound Statements and Connectives (2.2)</w:t>
            </w:r>
          </w:p>
          <w:p w14:paraId="3B90AB67" w14:textId="77777777" w:rsidR="00155EA4" w:rsidRPr="00155EA4" w:rsidRDefault="00155EA4" w:rsidP="00155EA4">
            <w:pPr>
              <w:spacing w:before="0" w:after="0" w:line="259" w:lineRule="auto"/>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1 Lesson 6 – Arguments and Euler diagram (2.7)</w:t>
            </w:r>
          </w:p>
          <w:p w14:paraId="6DE9A0DA" w14:textId="67A251A3" w:rsidR="0031230A"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color w:val="FF0000"/>
                <w:sz w:val="22"/>
                <w:szCs w:val="22"/>
              </w:rPr>
            </w:pPr>
            <w:r w:rsidRPr="00155EA4">
              <w:rPr>
                <w:rFonts w:cs="Times New Roman"/>
                <w:color w:val="00B050"/>
                <w:sz w:val="22"/>
                <w:szCs w:val="22"/>
              </w:rPr>
              <w:t>Quiz 3 (Friday) -- Module 1 Lesson 4,5</w:t>
            </w:r>
          </w:p>
        </w:tc>
        <w:tc>
          <w:tcPr>
            <w:tcW w:w="2250" w:type="dxa"/>
          </w:tcPr>
          <w:p w14:paraId="7B773D30" w14:textId="559F76A2" w:rsidR="0202BFF1" w:rsidRPr="00155EA4" w:rsidRDefault="0202BFF1"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N/A</w:t>
            </w:r>
          </w:p>
        </w:tc>
      </w:tr>
      <w:tr w:rsidR="0031230A" w14:paraId="65B6C336" w14:textId="77777777" w:rsidTr="00B86B68">
        <w:trPr>
          <w:trHeight w:val="300"/>
        </w:trPr>
        <w:tc>
          <w:tcPr>
            <w:cnfStyle w:val="001000000000" w:firstRow="0" w:lastRow="0" w:firstColumn="1" w:lastColumn="0" w:oddVBand="0" w:evenVBand="0" w:oddHBand="0" w:evenHBand="0" w:firstRowFirstColumn="0" w:firstRowLastColumn="0" w:lastRowFirstColumn="0" w:lastRowLastColumn="0"/>
            <w:tcW w:w="790" w:type="dxa"/>
          </w:tcPr>
          <w:p w14:paraId="6625E1F2" w14:textId="1F832413" w:rsidR="0031230A" w:rsidRPr="00155EA4" w:rsidRDefault="0031230A" w:rsidP="00470BFF">
            <w:pPr>
              <w:rPr>
                <w:sz w:val="22"/>
                <w:szCs w:val="22"/>
              </w:rPr>
            </w:pPr>
            <w:r w:rsidRPr="00155EA4">
              <w:rPr>
                <w:sz w:val="22"/>
                <w:szCs w:val="22"/>
              </w:rPr>
              <w:lastRenderedPageBreak/>
              <w:t>4</w:t>
            </w:r>
          </w:p>
        </w:tc>
        <w:tc>
          <w:tcPr>
            <w:tcW w:w="1185" w:type="dxa"/>
          </w:tcPr>
          <w:p w14:paraId="5659E9F6" w14:textId="36009C25" w:rsidR="0031230A" w:rsidRPr="00155EA4" w:rsidRDefault="00710FAE"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9/7/26</w:t>
            </w:r>
            <w:r w:rsidR="0031230A" w:rsidRPr="00155EA4">
              <w:rPr>
                <w:sz w:val="22"/>
                <w:szCs w:val="22"/>
              </w:rPr>
              <w:t xml:space="preserve"> – </w:t>
            </w:r>
            <w:r w:rsidRPr="00155EA4">
              <w:rPr>
                <w:sz w:val="22"/>
                <w:szCs w:val="22"/>
              </w:rPr>
              <w:t>9/11/26</w:t>
            </w:r>
          </w:p>
        </w:tc>
        <w:tc>
          <w:tcPr>
            <w:tcW w:w="5040" w:type="dxa"/>
          </w:tcPr>
          <w:p w14:paraId="1A00E2C0" w14:textId="77777777" w:rsidR="00155EA4" w:rsidRPr="00155EA4" w:rsidRDefault="00155EA4" w:rsidP="00155EA4">
            <w:pPr>
              <w:spacing w:before="0" w:after="0" w:line="259" w:lineRule="auto"/>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sz w:val="22"/>
                <w:szCs w:val="22"/>
              </w:rPr>
              <w:t>Mod 1 Lesson 7 – Inductive and Deductive Reasoning (1.1)</w:t>
            </w:r>
          </w:p>
          <w:p w14:paraId="52717588" w14:textId="1AAAE5D3" w:rsidR="0031230A"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color w:val="FF0000"/>
                <w:sz w:val="22"/>
                <w:szCs w:val="22"/>
              </w:rPr>
            </w:pPr>
            <w:r w:rsidRPr="00155EA4">
              <w:rPr>
                <w:rFonts w:cs="Times New Roman"/>
                <w:color w:val="FF0000"/>
                <w:sz w:val="22"/>
                <w:szCs w:val="22"/>
              </w:rPr>
              <w:t xml:space="preserve">Exam 1 – </w:t>
            </w:r>
            <w:r w:rsidR="00B86B68">
              <w:rPr>
                <w:rFonts w:cs="Times New Roman"/>
                <w:color w:val="FF0000"/>
                <w:sz w:val="22"/>
                <w:szCs w:val="22"/>
              </w:rPr>
              <w:t>Fri</w:t>
            </w:r>
            <w:r w:rsidRPr="00155EA4">
              <w:rPr>
                <w:rFonts w:cs="Times New Roman"/>
                <w:color w:val="FF0000"/>
                <w:sz w:val="22"/>
                <w:szCs w:val="22"/>
              </w:rPr>
              <w:t>day, September 1</w:t>
            </w:r>
            <w:r w:rsidR="00B86B68">
              <w:rPr>
                <w:rFonts w:cs="Times New Roman"/>
                <w:color w:val="FF0000"/>
                <w:sz w:val="22"/>
                <w:szCs w:val="22"/>
              </w:rPr>
              <w:t>1</w:t>
            </w:r>
          </w:p>
        </w:tc>
        <w:tc>
          <w:tcPr>
            <w:tcW w:w="2250" w:type="dxa"/>
          </w:tcPr>
          <w:p w14:paraId="1878FCBF" w14:textId="2CC4A382" w:rsidR="53B9E87C" w:rsidRPr="00155EA4" w:rsidRDefault="00456B55"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9/7/26: Labor Day. No classes; University closed.</w:t>
            </w:r>
          </w:p>
        </w:tc>
      </w:tr>
      <w:tr w:rsidR="0031230A" w14:paraId="280F9473" w14:textId="77777777" w:rsidTr="00B86B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0" w:type="dxa"/>
          </w:tcPr>
          <w:p w14:paraId="2F6BE288" w14:textId="050BA2A1" w:rsidR="0031230A" w:rsidRPr="00155EA4" w:rsidRDefault="0031230A" w:rsidP="00470BFF">
            <w:pPr>
              <w:rPr>
                <w:sz w:val="22"/>
                <w:szCs w:val="22"/>
              </w:rPr>
            </w:pPr>
            <w:r w:rsidRPr="00155EA4">
              <w:rPr>
                <w:sz w:val="22"/>
                <w:szCs w:val="22"/>
              </w:rPr>
              <w:t>5</w:t>
            </w:r>
          </w:p>
        </w:tc>
        <w:tc>
          <w:tcPr>
            <w:tcW w:w="1185" w:type="dxa"/>
          </w:tcPr>
          <w:p w14:paraId="58DE552B" w14:textId="1B8AD687" w:rsidR="0031230A" w:rsidRPr="00155EA4" w:rsidRDefault="00710FAE"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9/14/26</w:t>
            </w:r>
            <w:r w:rsidR="0031230A" w:rsidRPr="00155EA4">
              <w:rPr>
                <w:sz w:val="22"/>
                <w:szCs w:val="22"/>
              </w:rPr>
              <w:t xml:space="preserve"> – </w:t>
            </w:r>
            <w:r w:rsidRPr="00155EA4">
              <w:rPr>
                <w:sz w:val="22"/>
                <w:szCs w:val="22"/>
              </w:rPr>
              <w:t>9/18/26</w:t>
            </w:r>
          </w:p>
        </w:tc>
        <w:tc>
          <w:tcPr>
            <w:tcW w:w="5040" w:type="dxa"/>
          </w:tcPr>
          <w:p w14:paraId="33D05487" w14:textId="7F2783EC" w:rsidR="00155EA4"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 xml:space="preserve">Mod 2 Lesson 1 – Rational </w:t>
            </w:r>
            <w:r w:rsidR="00B86B68" w:rsidRPr="00155EA4">
              <w:rPr>
                <w:rFonts w:cs="Times New Roman"/>
                <w:sz w:val="22"/>
                <w:szCs w:val="22"/>
              </w:rPr>
              <w:t>Numbers (</w:t>
            </w:r>
            <w:r w:rsidRPr="00155EA4">
              <w:rPr>
                <w:rFonts w:cs="Times New Roman"/>
                <w:sz w:val="22"/>
                <w:szCs w:val="22"/>
              </w:rPr>
              <w:t>3.4)</w:t>
            </w:r>
          </w:p>
          <w:p w14:paraId="5A477C1C" w14:textId="77777777" w:rsidR="00155EA4"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2 Lesson 2 – Real Numbers and Their Properties (3.6)</w:t>
            </w:r>
          </w:p>
          <w:p w14:paraId="647643B0" w14:textId="03711970" w:rsidR="0031230A"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color w:val="FF0000"/>
                <w:sz w:val="22"/>
                <w:szCs w:val="22"/>
              </w:rPr>
            </w:pPr>
            <w:r w:rsidRPr="00155EA4">
              <w:rPr>
                <w:rFonts w:cs="Times New Roman"/>
                <w:color w:val="00B050"/>
                <w:sz w:val="22"/>
                <w:szCs w:val="22"/>
              </w:rPr>
              <w:t>Quiz 4 (Friday) -- Module 2 Lesson 1, 2</w:t>
            </w:r>
          </w:p>
        </w:tc>
        <w:tc>
          <w:tcPr>
            <w:tcW w:w="2250" w:type="dxa"/>
          </w:tcPr>
          <w:p w14:paraId="6319A2D9" w14:textId="7915D3DB" w:rsidR="5D431EFD" w:rsidRPr="00155EA4" w:rsidRDefault="5D431EFD"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N/A</w:t>
            </w:r>
          </w:p>
        </w:tc>
      </w:tr>
      <w:tr w:rsidR="0031230A" w14:paraId="0172CB3F" w14:textId="77777777" w:rsidTr="00B86B68">
        <w:trPr>
          <w:trHeight w:val="300"/>
        </w:trPr>
        <w:tc>
          <w:tcPr>
            <w:cnfStyle w:val="001000000000" w:firstRow="0" w:lastRow="0" w:firstColumn="1" w:lastColumn="0" w:oddVBand="0" w:evenVBand="0" w:oddHBand="0" w:evenHBand="0" w:firstRowFirstColumn="0" w:firstRowLastColumn="0" w:lastRowFirstColumn="0" w:lastRowLastColumn="0"/>
            <w:tcW w:w="790" w:type="dxa"/>
          </w:tcPr>
          <w:p w14:paraId="78BECDA0" w14:textId="2A6AB708" w:rsidR="0031230A" w:rsidRPr="00155EA4" w:rsidRDefault="0031230A" w:rsidP="00470BFF">
            <w:pPr>
              <w:rPr>
                <w:sz w:val="22"/>
                <w:szCs w:val="22"/>
              </w:rPr>
            </w:pPr>
            <w:r w:rsidRPr="00155EA4">
              <w:rPr>
                <w:sz w:val="22"/>
                <w:szCs w:val="22"/>
              </w:rPr>
              <w:t>6</w:t>
            </w:r>
          </w:p>
        </w:tc>
        <w:tc>
          <w:tcPr>
            <w:tcW w:w="1185" w:type="dxa"/>
          </w:tcPr>
          <w:p w14:paraId="4AE368C3" w14:textId="399D1184" w:rsidR="0031230A" w:rsidRPr="00155EA4" w:rsidRDefault="00710FAE"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9/21/26</w:t>
            </w:r>
            <w:r w:rsidR="0031230A" w:rsidRPr="00155EA4">
              <w:rPr>
                <w:sz w:val="22"/>
                <w:szCs w:val="22"/>
              </w:rPr>
              <w:t xml:space="preserve"> – </w:t>
            </w:r>
            <w:r w:rsidRPr="00155EA4">
              <w:rPr>
                <w:sz w:val="22"/>
                <w:szCs w:val="22"/>
              </w:rPr>
              <w:t>9/25/26</w:t>
            </w:r>
          </w:p>
        </w:tc>
        <w:tc>
          <w:tcPr>
            <w:tcW w:w="5040" w:type="dxa"/>
          </w:tcPr>
          <w:p w14:paraId="6FAC5CFB" w14:textId="77777777" w:rsidR="00155EA4" w:rsidRPr="00155EA4" w:rsidRDefault="00155EA4" w:rsidP="00155EA4">
            <w:pPr>
              <w:spacing w:before="0" w:after="0" w:line="259" w:lineRule="auto"/>
              <w:cnfStyle w:val="000000000000" w:firstRow="0" w:lastRow="0" w:firstColumn="0" w:lastColumn="0" w:oddVBand="0" w:evenVBand="0" w:oddHBand="0" w:evenHBand="0" w:firstRowFirstColumn="0" w:firstRowLastColumn="0" w:lastRowFirstColumn="0" w:lastRowLastColumn="0"/>
              <w:rPr>
                <w:rFonts w:cs="Times New Roman"/>
                <w:color w:val="00B050"/>
                <w:sz w:val="22"/>
                <w:szCs w:val="22"/>
              </w:rPr>
            </w:pPr>
            <w:r w:rsidRPr="00155EA4">
              <w:rPr>
                <w:rFonts w:cs="Times New Roman"/>
                <w:sz w:val="22"/>
                <w:szCs w:val="22"/>
              </w:rPr>
              <w:t>Mod 2 Lesson 3 – Dimensional Analysis (9.1 - 9.5)</w:t>
            </w:r>
          </w:p>
          <w:p w14:paraId="4277EEDD" w14:textId="77777777" w:rsidR="00155EA4" w:rsidRPr="00155EA4" w:rsidRDefault="00155EA4" w:rsidP="00155EA4">
            <w:pPr>
              <w:spacing w:before="0" w:after="0" w:line="259" w:lineRule="auto"/>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sz w:val="22"/>
                <w:szCs w:val="22"/>
              </w:rPr>
              <w:t>Mod 2 Lesson 4 – Linear Equations in One Variable and Proportions (5.2) -- Note: There are two homework assignments for this lesson.</w:t>
            </w:r>
          </w:p>
          <w:p w14:paraId="1136E16D" w14:textId="0E135A7F" w:rsidR="0031230A"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color w:val="FF0000"/>
                <w:sz w:val="22"/>
                <w:szCs w:val="22"/>
              </w:rPr>
            </w:pPr>
            <w:r w:rsidRPr="00155EA4">
              <w:rPr>
                <w:rFonts w:cs="Times New Roman"/>
                <w:color w:val="00B050"/>
                <w:sz w:val="22"/>
                <w:szCs w:val="22"/>
              </w:rPr>
              <w:t>Quiz 5 (Friday) - Module 2 Lessons 3, 4</w:t>
            </w:r>
          </w:p>
        </w:tc>
        <w:tc>
          <w:tcPr>
            <w:tcW w:w="2250" w:type="dxa"/>
          </w:tcPr>
          <w:p w14:paraId="17D8D925" w14:textId="3DF6B90D" w:rsidR="4BD23C97" w:rsidRPr="00155EA4" w:rsidRDefault="4BD23C97"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N/A</w:t>
            </w:r>
          </w:p>
        </w:tc>
      </w:tr>
      <w:tr w:rsidR="0031230A" w14:paraId="5BACF1D1" w14:textId="77777777" w:rsidTr="00B86B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0" w:type="dxa"/>
          </w:tcPr>
          <w:p w14:paraId="2BEBEFA7" w14:textId="5AFC7EC1" w:rsidR="0031230A" w:rsidRPr="00155EA4" w:rsidRDefault="0031230A" w:rsidP="00470BFF">
            <w:pPr>
              <w:rPr>
                <w:sz w:val="22"/>
                <w:szCs w:val="22"/>
              </w:rPr>
            </w:pPr>
            <w:r w:rsidRPr="00155EA4">
              <w:rPr>
                <w:sz w:val="22"/>
                <w:szCs w:val="22"/>
              </w:rPr>
              <w:t>7</w:t>
            </w:r>
          </w:p>
        </w:tc>
        <w:tc>
          <w:tcPr>
            <w:tcW w:w="1185" w:type="dxa"/>
          </w:tcPr>
          <w:p w14:paraId="1555A340" w14:textId="4ADBBCD3" w:rsidR="0031230A" w:rsidRPr="00155EA4" w:rsidRDefault="00710FAE"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9/28/26</w:t>
            </w:r>
            <w:r w:rsidR="0031230A" w:rsidRPr="00155EA4">
              <w:rPr>
                <w:sz w:val="22"/>
                <w:szCs w:val="22"/>
              </w:rPr>
              <w:t xml:space="preserve"> – </w:t>
            </w:r>
            <w:r w:rsidRPr="00155EA4">
              <w:rPr>
                <w:sz w:val="22"/>
                <w:szCs w:val="22"/>
              </w:rPr>
              <w:t>10/2/26</w:t>
            </w:r>
          </w:p>
        </w:tc>
        <w:tc>
          <w:tcPr>
            <w:tcW w:w="5040" w:type="dxa"/>
          </w:tcPr>
          <w:p w14:paraId="2F0FF1A9" w14:textId="77777777" w:rsidR="00155EA4" w:rsidRPr="00155EA4" w:rsidRDefault="00155EA4" w:rsidP="00155EA4">
            <w:pPr>
              <w:spacing w:before="0" w:after="0" w:line="259" w:lineRule="auto"/>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 xml:space="preserve">Mod 2 Lesson 5 – Applications of Linear Equations (5.1, 5.2) </w:t>
            </w:r>
          </w:p>
          <w:p w14:paraId="5FA6D103" w14:textId="77777777" w:rsidR="0031230A"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2 Lesson 6 – Linear Inequalities in One variable (5.3)</w:t>
            </w:r>
          </w:p>
          <w:p w14:paraId="11649B77" w14:textId="22A3B24B" w:rsidR="00B86B68" w:rsidRPr="00B86B68" w:rsidRDefault="00B86B68" w:rsidP="00B86B68">
            <w:pPr>
              <w:spacing w:before="0" w:after="0" w:line="259" w:lineRule="auto"/>
              <w:cnfStyle w:val="000000100000" w:firstRow="0" w:lastRow="0" w:firstColumn="0" w:lastColumn="0" w:oddVBand="0" w:evenVBand="0" w:oddHBand="1" w:evenHBand="0" w:firstRowFirstColumn="0" w:firstRowLastColumn="0" w:lastRowFirstColumn="0" w:lastRowLastColumn="0"/>
              <w:rPr>
                <w:rFonts w:cs="Times New Roman"/>
                <w:color w:val="00B050"/>
                <w:sz w:val="22"/>
                <w:szCs w:val="22"/>
              </w:rPr>
            </w:pPr>
            <w:r w:rsidRPr="00155EA4">
              <w:rPr>
                <w:rFonts w:cs="Times New Roman"/>
                <w:color w:val="00B050"/>
                <w:sz w:val="22"/>
                <w:szCs w:val="22"/>
              </w:rPr>
              <w:t>Quiz 6 (Wednesday) -- Module 2 Lessons 5, 6</w:t>
            </w:r>
          </w:p>
        </w:tc>
        <w:tc>
          <w:tcPr>
            <w:tcW w:w="2250" w:type="dxa"/>
          </w:tcPr>
          <w:p w14:paraId="00E1EEF9" w14:textId="3F3DFE52" w:rsidR="33A6D59B" w:rsidRPr="00155EA4" w:rsidRDefault="33A6D59B"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N/A</w:t>
            </w:r>
          </w:p>
        </w:tc>
      </w:tr>
      <w:tr w:rsidR="0031230A" w14:paraId="05B2324E" w14:textId="77777777" w:rsidTr="00B86B68">
        <w:trPr>
          <w:trHeight w:val="300"/>
        </w:trPr>
        <w:tc>
          <w:tcPr>
            <w:cnfStyle w:val="001000000000" w:firstRow="0" w:lastRow="0" w:firstColumn="1" w:lastColumn="0" w:oddVBand="0" w:evenVBand="0" w:oddHBand="0" w:evenHBand="0" w:firstRowFirstColumn="0" w:firstRowLastColumn="0" w:lastRowFirstColumn="0" w:lastRowLastColumn="0"/>
            <w:tcW w:w="790" w:type="dxa"/>
          </w:tcPr>
          <w:p w14:paraId="2718065B" w14:textId="204093CF" w:rsidR="0031230A" w:rsidRPr="00155EA4" w:rsidRDefault="0031230A" w:rsidP="00470BFF">
            <w:pPr>
              <w:rPr>
                <w:sz w:val="22"/>
                <w:szCs w:val="22"/>
              </w:rPr>
            </w:pPr>
            <w:r w:rsidRPr="00155EA4">
              <w:rPr>
                <w:sz w:val="22"/>
                <w:szCs w:val="22"/>
              </w:rPr>
              <w:t>8</w:t>
            </w:r>
          </w:p>
        </w:tc>
        <w:tc>
          <w:tcPr>
            <w:tcW w:w="1185" w:type="dxa"/>
          </w:tcPr>
          <w:p w14:paraId="5FB8880E" w14:textId="5BCF7FB9" w:rsidR="0031230A" w:rsidRPr="00155EA4" w:rsidRDefault="00710FAE"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10/5/26</w:t>
            </w:r>
            <w:r w:rsidR="0031230A" w:rsidRPr="00155EA4">
              <w:rPr>
                <w:sz w:val="22"/>
                <w:szCs w:val="22"/>
              </w:rPr>
              <w:t xml:space="preserve"> – </w:t>
            </w:r>
            <w:r w:rsidRPr="00155EA4">
              <w:rPr>
                <w:sz w:val="22"/>
                <w:szCs w:val="22"/>
              </w:rPr>
              <w:t>10/9/26</w:t>
            </w:r>
          </w:p>
        </w:tc>
        <w:tc>
          <w:tcPr>
            <w:tcW w:w="5040" w:type="dxa"/>
          </w:tcPr>
          <w:p w14:paraId="14DE79EE" w14:textId="77777777" w:rsidR="00155EA4"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sz w:val="22"/>
                <w:szCs w:val="22"/>
              </w:rPr>
              <w:t xml:space="preserve">Mod 2 Lesson 7 – Simple and Compound Interest (6.3, 6.4) </w:t>
            </w:r>
          </w:p>
          <w:p w14:paraId="4548675D" w14:textId="082B5169" w:rsidR="0031230A" w:rsidRPr="00155EA4" w:rsidRDefault="00155EA4" w:rsidP="00155EA4">
            <w:pPr>
              <w:spacing w:before="0" w:after="0" w:line="259" w:lineRule="auto"/>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color w:val="FF0000"/>
                <w:sz w:val="22"/>
                <w:szCs w:val="22"/>
              </w:rPr>
              <w:t xml:space="preserve">Exam 2 – Wednesday, October </w:t>
            </w:r>
            <w:r w:rsidR="00B86B68">
              <w:rPr>
                <w:rFonts w:cs="Times New Roman"/>
                <w:color w:val="FF0000"/>
                <w:sz w:val="22"/>
                <w:szCs w:val="22"/>
              </w:rPr>
              <w:t>7</w:t>
            </w:r>
          </w:p>
        </w:tc>
        <w:tc>
          <w:tcPr>
            <w:tcW w:w="2250" w:type="dxa"/>
          </w:tcPr>
          <w:p w14:paraId="321E9A3D" w14:textId="77777777" w:rsidR="3BEECD31" w:rsidRPr="00155EA4" w:rsidRDefault="3BEECD31"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Midterm Week</w:t>
            </w:r>
          </w:p>
          <w:p w14:paraId="3EC93667" w14:textId="3D4FE618" w:rsidR="00456B55" w:rsidRPr="00155EA4" w:rsidRDefault="00456B55"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10/9/26: Fall Recess. No classes; University open.</w:t>
            </w:r>
          </w:p>
        </w:tc>
      </w:tr>
      <w:tr w:rsidR="0031230A" w14:paraId="6A951711" w14:textId="77777777" w:rsidTr="00B86B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0" w:type="dxa"/>
          </w:tcPr>
          <w:p w14:paraId="42F28E7E" w14:textId="16ADF3AB" w:rsidR="0031230A" w:rsidRPr="00155EA4" w:rsidRDefault="00456B55" w:rsidP="00470BFF">
            <w:pPr>
              <w:rPr>
                <w:sz w:val="22"/>
                <w:szCs w:val="22"/>
              </w:rPr>
            </w:pPr>
            <w:r w:rsidRPr="00155EA4">
              <w:rPr>
                <w:sz w:val="22"/>
                <w:szCs w:val="22"/>
              </w:rPr>
              <w:t>9</w:t>
            </w:r>
          </w:p>
        </w:tc>
        <w:tc>
          <w:tcPr>
            <w:tcW w:w="1185" w:type="dxa"/>
          </w:tcPr>
          <w:p w14:paraId="6E5141F3" w14:textId="76006CAE" w:rsidR="0031230A" w:rsidRPr="00155EA4" w:rsidRDefault="00710FAE"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 xml:space="preserve">10/12/26 </w:t>
            </w:r>
            <w:r w:rsidR="0031230A" w:rsidRPr="00155EA4">
              <w:rPr>
                <w:sz w:val="22"/>
                <w:szCs w:val="22"/>
              </w:rPr>
              <w:t xml:space="preserve">– </w:t>
            </w:r>
            <w:r w:rsidRPr="00155EA4">
              <w:rPr>
                <w:sz w:val="22"/>
                <w:szCs w:val="22"/>
              </w:rPr>
              <w:t>10/16/26</w:t>
            </w:r>
          </w:p>
        </w:tc>
        <w:tc>
          <w:tcPr>
            <w:tcW w:w="5040" w:type="dxa"/>
          </w:tcPr>
          <w:p w14:paraId="254B2F3C" w14:textId="77777777" w:rsidR="00155EA4" w:rsidRPr="00155EA4" w:rsidRDefault="00155EA4" w:rsidP="00155EA4">
            <w:pPr>
              <w:spacing w:before="0" w:after="0" w:line="259" w:lineRule="auto"/>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3 Lesson 1 – Fundamental Counting Principle and Permutations (7.1, 7.2)</w:t>
            </w:r>
          </w:p>
          <w:p w14:paraId="3E5C00BD" w14:textId="505FD49C" w:rsidR="0031230A"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sz w:val="22"/>
                <w:szCs w:val="22"/>
              </w:rPr>
            </w:pPr>
            <w:r w:rsidRPr="00155EA4">
              <w:rPr>
                <w:rFonts w:cs="Times New Roman"/>
                <w:color w:val="00B050"/>
                <w:sz w:val="22"/>
                <w:szCs w:val="22"/>
              </w:rPr>
              <w:t>Quiz 7 (Friday) -- Module 3 Lesson 1</w:t>
            </w:r>
          </w:p>
        </w:tc>
        <w:tc>
          <w:tcPr>
            <w:tcW w:w="2250" w:type="dxa"/>
          </w:tcPr>
          <w:p w14:paraId="41E7B70C" w14:textId="52A5E7B3" w:rsidR="3DD8C854" w:rsidRPr="00155EA4" w:rsidRDefault="3DD8C854" w:rsidP="00470BFF">
            <w:pPr>
              <w:cnfStyle w:val="000000100000" w:firstRow="0" w:lastRow="0" w:firstColumn="0" w:lastColumn="0" w:oddVBand="0" w:evenVBand="0" w:oddHBand="1" w:evenHBand="0" w:firstRowFirstColumn="0" w:firstRowLastColumn="0" w:lastRowFirstColumn="0" w:lastRowLastColumn="0"/>
              <w:rPr>
                <w:sz w:val="22"/>
                <w:szCs w:val="22"/>
              </w:rPr>
            </w:pPr>
          </w:p>
        </w:tc>
      </w:tr>
      <w:tr w:rsidR="0031230A" w14:paraId="17E50965" w14:textId="77777777" w:rsidTr="00B86B68">
        <w:trPr>
          <w:trHeight w:val="300"/>
        </w:trPr>
        <w:tc>
          <w:tcPr>
            <w:cnfStyle w:val="001000000000" w:firstRow="0" w:lastRow="0" w:firstColumn="1" w:lastColumn="0" w:oddVBand="0" w:evenVBand="0" w:oddHBand="0" w:evenHBand="0" w:firstRowFirstColumn="0" w:firstRowLastColumn="0" w:lastRowFirstColumn="0" w:lastRowLastColumn="0"/>
            <w:tcW w:w="790" w:type="dxa"/>
          </w:tcPr>
          <w:p w14:paraId="225A1308" w14:textId="0A9ED804" w:rsidR="0031230A" w:rsidRPr="00155EA4" w:rsidRDefault="00A76464" w:rsidP="00470BFF">
            <w:pPr>
              <w:rPr>
                <w:sz w:val="22"/>
                <w:szCs w:val="22"/>
              </w:rPr>
            </w:pPr>
            <w:r w:rsidRPr="00155EA4">
              <w:rPr>
                <w:sz w:val="22"/>
                <w:szCs w:val="22"/>
              </w:rPr>
              <w:t>10</w:t>
            </w:r>
          </w:p>
        </w:tc>
        <w:tc>
          <w:tcPr>
            <w:tcW w:w="1185" w:type="dxa"/>
          </w:tcPr>
          <w:p w14:paraId="7498E714" w14:textId="7C904E2D" w:rsidR="0031230A" w:rsidRPr="00155EA4" w:rsidRDefault="00456B55"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10/19/26</w:t>
            </w:r>
            <w:r w:rsidR="0031230A" w:rsidRPr="00155EA4">
              <w:rPr>
                <w:sz w:val="22"/>
                <w:szCs w:val="22"/>
              </w:rPr>
              <w:t xml:space="preserve"> – </w:t>
            </w:r>
            <w:r w:rsidRPr="00155EA4">
              <w:rPr>
                <w:sz w:val="22"/>
                <w:szCs w:val="22"/>
              </w:rPr>
              <w:t>10/23/26</w:t>
            </w:r>
          </w:p>
        </w:tc>
        <w:tc>
          <w:tcPr>
            <w:tcW w:w="5040" w:type="dxa"/>
          </w:tcPr>
          <w:p w14:paraId="051F7AF1" w14:textId="77777777" w:rsidR="00155EA4"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sz w:val="22"/>
                <w:szCs w:val="22"/>
              </w:rPr>
              <w:t>Mod 3 Lesson 2 – Combinations (7.3)</w:t>
            </w:r>
          </w:p>
          <w:p w14:paraId="23BC14A4" w14:textId="77777777" w:rsidR="00155EA4"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sz w:val="22"/>
                <w:szCs w:val="22"/>
              </w:rPr>
              <w:t xml:space="preserve">Mod 3 Lesson 3 – Fundamentals of Probability (7.5)  </w:t>
            </w:r>
          </w:p>
          <w:p w14:paraId="28E5EDEB" w14:textId="0170AE0D" w:rsidR="0031230A"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color w:val="FF0000"/>
                <w:sz w:val="22"/>
                <w:szCs w:val="22"/>
              </w:rPr>
            </w:pPr>
            <w:r w:rsidRPr="00155EA4">
              <w:rPr>
                <w:rFonts w:cs="Times New Roman"/>
                <w:color w:val="00B050"/>
                <w:sz w:val="22"/>
                <w:szCs w:val="22"/>
              </w:rPr>
              <w:t>Quiz 8 (Friday) -- Module 3 Lessons 2, 3</w:t>
            </w:r>
          </w:p>
        </w:tc>
        <w:tc>
          <w:tcPr>
            <w:tcW w:w="2250" w:type="dxa"/>
          </w:tcPr>
          <w:p w14:paraId="21D81418" w14:textId="027E61FE" w:rsidR="76DF34C0" w:rsidRPr="00155EA4" w:rsidRDefault="76DF34C0"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N/A</w:t>
            </w:r>
          </w:p>
        </w:tc>
      </w:tr>
      <w:tr w:rsidR="0031230A" w14:paraId="589CB4EF" w14:textId="77777777" w:rsidTr="00B86B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0" w:type="dxa"/>
          </w:tcPr>
          <w:p w14:paraId="4F4137FA" w14:textId="2C826FE0" w:rsidR="0031230A" w:rsidRPr="00155EA4" w:rsidRDefault="0031230A" w:rsidP="00470BFF">
            <w:pPr>
              <w:rPr>
                <w:sz w:val="22"/>
                <w:szCs w:val="22"/>
              </w:rPr>
            </w:pPr>
            <w:r w:rsidRPr="00155EA4">
              <w:rPr>
                <w:sz w:val="22"/>
                <w:szCs w:val="22"/>
              </w:rPr>
              <w:t>1</w:t>
            </w:r>
            <w:r w:rsidR="00A76464" w:rsidRPr="00155EA4">
              <w:rPr>
                <w:sz w:val="22"/>
                <w:szCs w:val="22"/>
              </w:rPr>
              <w:t>1</w:t>
            </w:r>
          </w:p>
        </w:tc>
        <w:tc>
          <w:tcPr>
            <w:tcW w:w="1185" w:type="dxa"/>
          </w:tcPr>
          <w:p w14:paraId="140D43DF" w14:textId="4FD01A9A" w:rsidR="0031230A" w:rsidRPr="00155EA4" w:rsidRDefault="00456B55"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10/26/26</w:t>
            </w:r>
            <w:r w:rsidR="0031230A" w:rsidRPr="00155EA4">
              <w:rPr>
                <w:sz w:val="22"/>
                <w:szCs w:val="22"/>
              </w:rPr>
              <w:t xml:space="preserve"> – </w:t>
            </w:r>
            <w:r w:rsidRPr="00155EA4">
              <w:rPr>
                <w:sz w:val="22"/>
                <w:szCs w:val="22"/>
              </w:rPr>
              <w:t>10/30/26</w:t>
            </w:r>
          </w:p>
        </w:tc>
        <w:tc>
          <w:tcPr>
            <w:tcW w:w="5040" w:type="dxa"/>
          </w:tcPr>
          <w:p w14:paraId="4C618962" w14:textId="77777777" w:rsidR="00155EA4" w:rsidRPr="00155EA4" w:rsidRDefault="00155EA4" w:rsidP="00155EA4">
            <w:pPr>
              <w:spacing w:before="0" w:after="0" w:line="259" w:lineRule="auto"/>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3 Lesson 4 – Probability with the Fundamental Counting Principle, Permutations, and Combinations (7.6)</w:t>
            </w:r>
          </w:p>
          <w:p w14:paraId="54E040F4" w14:textId="77777777" w:rsidR="00155EA4" w:rsidRPr="00155EA4" w:rsidRDefault="00155EA4" w:rsidP="00155EA4">
            <w:pPr>
              <w:spacing w:before="0" w:after="0" w:line="259" w:lineRule="auto"/>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 xml:space="preserve">Mod 3 Lesson 5 – Events Involving Not and </w:t>
            </w:r>
            <w:proofErr w:type="gramStart"/>
            <w:r w:rsidRPr="00155EA4">
              <w:rPr>
                <w:rFonts w:cs="Times New Roman"/>
                <w:sz w:val="22"/>
                <w:szCs w:val="22"/>
              </w:rPr>
              <w:t>Or</w:t>
            </w:r>
            <w:proofErr w:type="gramEnd"/>
            <w:r w:rsidRPr="00155EA4">
              <w:rPr>
                <w:rFonts w:cs="Times New Roman"/>
                <w:sz w:val="22"/>
                <w:szCs w:val="22"/>
              </w:rPr>
              <w:t>; Odds (11.6)</w:t>
            </w:r>
            <w:r w:rsidRPr="00155EA4">
              <w:rPr>
                <w:rFonts w:cs="Times New Roman"/>
                <w:color w:val="00B050"/>
                <w:sz w:val="22"/>
                <w:szCs w:val="22"/>
              </w:rPr>
              <w:t xml:space="preserve"> </w:t>
            </w:r>
          </w:p>
          <w:p w14:paraId="5BF17184" w14:textId="3A28AE01" w:rsidR="0031230A"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color w:val="FF0000"/>
                <w:sz w:val="22"/>
                <w:szCs w:val="22"/>
              </w:rPr>
            </w:pPr>
            <w:r w:rsidRPr="00155EA4">
              <w:rPr>
                <w:rFonts w:cs="Times New Roman"/>
                <w:color w:val="00B050"/>
                <w:sz w:val="22"/>
                <w:szCs w:val="22"/>
              </w:rPr>
              <w:t>Quiz 9 (Friday) -- Module 3 Lessons 4, 5</w:t>
            </w:r>
          </w:p>
        </w:tc>
        <w:tc>
          <w:tcPr>
            <w:tcW w:w="2250" w:type="dxa"/>
          </w:tcPr>
          <w:p w14:paraId="1962A95E" w14:textId="208B393A" w:rsidR="08A98F07" w:rsidRPr="00155EA4" w:rsidRDefault="00456B55" w:rsidP="00470BFF">
            <w:pPr>
              <w:cnfStyle w:val="000000100000" w:firstRow="0" w:lastRow="0" w:firstColumn="0" w:lastColumn="0" w:oddVBand="0" w:evenVBand="0" w:oddHBand="1" w:evenHBand="0" w:firstRowFirstColumn="0" w:firstRowLastColumn="0" w:lastRowFirstColumn="0" w:lastRowLastColumn="0"/>
              <w:rPr>
                <w:color w:val="FF0000"/>
                <w:sz w:val="22"/>
                <w:szCs w:val="22"/>
              </w:rPr>
            </w:pPr>
            <w:r w:rsidRPr="00155EA4">
              <w:rPr>
                <w:sz w:val="22"/>
                <w:szCs w:val="22"/>
              </w:rPr>
              <w:t xml:space="preserve">10/23/26: </w:t>
            </w:r>
            <w:r w:rsidR="08A98F07" w:rsidRPr="00155EA4">
              <w:rPr>
                <w:sz w:val="22"/>
                <w:szCs w:val="22"/>
              </w:rPr>
              <w:t>Last day to drop classes with a W on the transcript.</w:t>
            </w:r>
          </w:p>
        </w:tc>
      </w:tr>
      <w:tr w:rsidR="0031230A" w14:paraId="4681F0E4" w14:textId="77777777" w:rsidTr="00B86B68">
        <w:trPr>
          <w:trHeight w:val="300"/>
        </w:trPr>
        <w:tc>
          <w:tcPr>
            <w:cnfStyle w:val="001000000000" w:firstRow="0" w:lastRow="0" w:firstColumn="1" w:lastColumn="0" w:oddVBand="0" w:evenVBand="0" w:oddHBand="0" w:evenHBand="0" w:firstRowFirstColumn="0" w:firstRowLastColumn="0" w:lastRowFirstColumn="0" w:lastRowLastColumn="0"/>
            <w:tcW w:w="790" w:type="dxa"/>
          </w:tcPr>
          <w:p w14:paraId="214196BD" w14:textId="6CE2A4A7" w:rsidR="0031230A" w:rsidRPr="00155EA4" w:rsidRDefault="0031230A" w:rsidP="00470BFF">
            <w:pPr>
              <w:rPr>
                <w:sz w:val="22"/>
                <w:szCs w:val="22"/>
              </w:rPr>
            </w:pPr>
            <w:r w:rsidRPr="00155EA4">
              <w:rPr>
                <w:sz w:val="22"/>
                <w:szCs w:val="22"/>
              </w:rPr>
              <w:t>1</w:t>
            </w:r>
            <w:r w:rsidR="00A76464" w:rsidRPr="00155EA4">
              <w:rPr>
                <w:sz w:val="22"/>
                <w:szCs w:val="22"/>
              </w:rPr>
              <w:t>2</w:t>
            </w:r>
          </w:p>
        </w:tc>
        <w:tc>
          <w:tcPr>
            <w:tcW w:w="1185" w:type="dxa"/>
          </w:tcPr>
          <w:p w14:paraId="6C408CC0" w14:textId="53604DF6" w:rsidR="0031230A" w:rsidRPr="00155EA4" w:rsidRDefault="00456B55"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11/2/26</w:t>
            </w:r>
            <w:r w:rsidR="0031230A" w:rsidRPr="00155EA4">
              <w:rPr>
                <w:sz w:val="22"/>
                <w:szCs w:val="22"/>
              </w:rPr>
              <w:t xml:space="preserve"> – </w:t>
            </w:r>
            <w:r w:rsidRPr="00155EA4">
              <w:rPr>
                <w:sz w:val="22"/>
                <w:szCs w:val="22"/>
              </w:rPr>
              <w:t>11/6/26</w:t>
            </w:r>
          </w:p>
        </w:tc>
        <w:tc>
          <w:tcPr>
            <w:tcW w:w="5040" w:type="dxa"/>
          </w:tcPr>
          <w:p w14:paraId="494EB207" w14:textId="77777777" w:rsidR="00155EA4" w:rsidRPr="00155EA4" w:rsidRDefault="00155EA4" w:rsidP="00155EA4">
            <w:pPr>
              <w:spacing w:before="0" w:after="0" w:line="259" w:lineRule="auto"/>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sz w:val="22"/>
                <w:szCs w:val="22"/>
              </w:rPr>
              <w:t>Mod 3 Lesson 6 – Events Involving And (11.7)</w:t>
            </w:r>
          </w:p>
          <w:p w14:paraId="0364A105" w14:textId="6B10884A" w:rsidR="0031230A"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color w:val="FF0000"/>
                <w:sz w:val="22"/>
                <w:szCs w:val="22"/>
              </w:rPr>
            </w:pPr>
            <w:r w:rsidRPr="00155EA4">
              <w:rPr>
                <w:rFonts w:cs="Times New Roman"/>
                <w:color w:val="FF0000"/>
                <w:sz w:val="22"/>
                <w:szCs w:val="22"/>
              </w:rPr>
              <w:t>Exam 3 – Wednesday, November 5</w:t>
            </w:r>
          </w:p>
        </w:tc>
        <w:tc>
          <w:tcPr>
            <w:tcW w:w="2250" w:type="dxa"/>
          </w:tcPr>
          <w:p w14:paraId="0FBA6481" w14:textId="7E394880" w:rsidR="54533AB1" w:rsidRPr="00155EA4" w:rsidRDefault="54533AB1"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N/A</w:t>
            </w:r>
          </w:p>
        </w:tc>
      </w:tr>
      <w:tr w:rsidR="0031230A" w14:paraId="7236D160" w14:textId="77777777" w:rsidTr="00B86B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0" w:type="dxa"/>
          </w:tcPr>
          <w:p w14:paraId="53CE6D3D" w14:textId="12508AAB" w:rsidR="0031230A" w:rsidRPr="00155EA4" w:rsidRDefault="0031230A" w:rsidP="00470BFF">
            <w:pPr>
              <w:rPr>
                <w:sz w:val="22"/>
                <w:szCs w:val="22"/>
              </w:rPr>
            </w:pPr>
            <w:r w:rsidRPr="00155EA4">
              <w:rPr>
                <w:sz w:val="22"/>
                <w:szCs w:val="22"/>
              </w:rPr>
              <w:t>1</w:t>
            </w:r>
            <w:r w:rsidR="00A76464" w:rsidRPr="00155EA4">
              <w:rPr>
                <w:sz w:val="22"/>
                <w:szCs w:val="22"/>
              </w:rPr>
              <w:t>3</w:t>
            </w:r>
          </w:p>
        </w:tc>
        <w:tc>
          <w:tcPr>
            <w:tcW w:w="1185" w:type="dxa"/>
          </w:tcPr>
          <w:p w14:paraId="31419E32" w14:textId="40C8B258" w:rsidR="0031230A" w:rsidRPr="00155EA4" w:rsidRDefault="00456B55"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11/9/26</w:t>
            </w:r>
            <w:r w:rsidR="0031230A" w:rsidRPr="00155EA4">
              <w:rPr>
                <w:sz w:val="22"/>
                <w:szCs w:val="22"/>
              </w:rPr>
              <w:t xml:space="preserve"> – </w:t>
            </w:r>
            <w:r w:rsidRPr="00155EA4">
              <w:rPr>
                <w:sz w:val="22"/>
                <w:szCs w:val="22"/>
              </w:rPr>
              <w:t>11/13/26</w:t>
            </w:r>
          </w:p>
        </w:tc>
        <w:tc>
          <w:tcPr>
            <w:tcW w:w="5040" w:type="dxa"/>
          </w:tcPr>
          <w:p w14:paraId="739C303B" w14:textId="77777777" w:rsidR="00155EA4" w:rsidRPr="00155EA4" w:rsidRDefault="00155EA4" w:rsidP="00155EA4">
            <w:pPr>
              <w:spacing w:before="0" w:after="0" w:line="259" w:lineRule="auto"/>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4 Lesson 1 – Sampling, Frequency distributions, and Graphs (8.1, 8.2)</w:t>
            </w:r>
          </w:p>
          <w:p w14:paraId="49F3374D" w14:textId="77777777" w:rsidR="00155EA4" w:rsidRPr="00155EA4" w:rsidRDefault="00155EA4" w:rsidP="00155EA4">
            <w:pPr>
              <w:spacing w:before="0" w:after="0" w:line="259" w:lineRule="auto"/>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4 Lesson 2 – Measures of Central Tendency (8.3)</w:t>
            </w:r>
          </w:p>
          <w:p w14:paraId="129D6628" w14:textId="77777777" w:rsidR="00155EA4" w:rsidRPr="00155EA4" w:rsidRDefault="00155EA4" w:rsidP="00155EA4">
            <w:pPr>
              <w:spacing w:before="0" w:after="0" w:line="259" w:lineRule="auto"/>
              <w:cnfStyle w:val="000000100000" w:firstRow="0" w:lastRow="0" w:firstColumn="0" w:lastColumn="0" w:oddVBand="0" w:evenVBand="0" w:oddHBand="1" w:evenHBand="0" w:firstRowFirstColumn="0" w:firstRowLastColumn="0" w:lastRowFirstColumn="0" w:lastRowLastColumn="0"/>
              <w:rPr>
                <w:rFonts w:cs="Times New Roman"/>
                <w:sz w:val="22"/>
                <w:szCs w:val="22"/>
              </w:rPr>
            </w:pPr>
            <w:r w:rsidRPr="00155EA4">
              <w:rPr>
                <w:rFonts w:cs="Times New Roman"/>
                <w:sz w:val="22"/>
                <w:szCs w:val="22"/>
              </w:rPr>
              <w:t>Mod 4 Lesson 3 – Measures of Dispersion (8.4, 8.5)</w:t>
            </w:r>
            <w:r w:rsidRPr="00155EA4">
              <w:rPr>
                <w:rFonts w:cs="Times New Roman"/>
                <w:color w:val="00B050"/>
                <w:sz w:val="22"/>
                <w:szCs w:val="22"/>
              </w:rPr>
              <w:t xml:space="preserve"> </w:t>
            </w:r>
          </w:p>
          <w:p w14:paraId="3D5EA042" w14:textId="3B64D690" w:rsidR="0031230A" w:rsidRPr="00155EA4" w:rsidRDefault="00155EA4" w:rsidP="00155EA4">
            <w:pPr>
              <w:spacing w:before="0" w:after="0"/>
              <w:cnfStyle w:val="000000100000" w:firstRow="0" w:lastRow="0" w:firstColumn="0" w:lastColumn="0" w:oddVBand="0" w:evenVBand="0" w:oddHBand="1" w:evenHBand="0" w:firstRowFirstColumn="0" w:firstRowLastColumn="0" w:lastRowFirstColumn="0" w:lastRowLastColumn="0"/>
              <w:rPr>
                <w:color w:val="FF0000"/>
                <w:sz w:val="22"/>
                <w:szCs w:val="22"/>
              </w:rPr>
            </w:pPr>
            <w:r w:rsidRPr="00155EA4">
              <w:rPr>
                <w:rFonts w:cs="Times New Roman"/>
                <w:color w:val="00B050"/>
                <w:sz w:val="22"/>
                <w:szCs w:val="22"/>
              </w:rPr>
              <w:t>Quiz 10 (Friday) -- Module 4 Lessons 1,2</w:t>
            </w:r>
          </w:p>
        </w:tc>
        <w:tc>
          <w:tcPr>
            <w:tcW w:w="2250" w:type="dxa"/>
          </w:tcPr>
          <w:p w14:paraId="2DCE22EE" w14:textId="2F9A906C" w:rsidR="544084D2" w:rsidRPr="00155EA4" w:rsidRDefault="544084D2"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N/A</w:t>
            </w:r>
          </w:p>
        </w:tc>
      </w:tr>
      <w:tr w:rsidR="0031230A" w14:paraId="33D124CF" w14:textId="77777777" w:rsidTr="00B86B68">
        <w:trPr>
          <w:trHeight w:val="300"/>
        </w:trPr>
        <w:tc>
          <w:tcPr>
            <w:cnfStyle w:val="001000000000" w:firstRow="0" w:lastRow="0" w:firstColumn="1" w:lastColumn="0" w:oddVBand="0" w:evenVBand="0" w:oddHBand="0" w:evenHBand="0" w:firstRowFirstColumn="0" w:firstRowLastColumn="0" w:lastRowFirstColumn="0" w:lastRowLastColumn="0"/>
            <w:tcW w:w="790" w:type="dxa"/>
          </w:tcPr>
          <w:p w14:paraId="6188E804" w14:textId="788B3D34" w:rsidR="0031230A" w:rsidRPr="00155EA4" w:rsidRDefault="0031230A" w:rsidP="00470BFF">
            <w:pPr>
              <w:rPr>
                <w:sz w:val="22"/>
                <w:szCs w:val="22"/>
              </w:rPr>
            </w:pPr>
            <w:r w:rsidRPr="00155EA4">
              <w:rPr>
                <w:sz w:val="22"/>
                <w:szCs w:val="22"/>
              </w:rPr>
              <w:lastRenderedPageBreak/>
              <w:t>1</w:t>
            </w:r>
            <w:r w:rsidR="00A76464" w:rsidRPr="00155EA4">
              <w:rPr>
                <w:sz w:val="22"/>
                <w:szCs w:val="22"/>
              </w:rPr>
              <w:t>4</w:t>
            </w:r>
          </w:p>
        </w:tc>
        <w:tc>
          <w:tcPr>
            <w:tcW w:w="1185" w:type="dxa"/>
          </w:tcPr>
          <w:p w14:paraId="5C39BD50" w14:textId="067C10BB" w:rsidR="0031230A" w:rsidRPr="00155EA4" w:rsidRDefault="00456B55"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11/16/26</w:t>
            </w:r>
            <w:r w:rsidR="0031230A" w:rsidRPr="00155EA4">
              <w:rPr>
                <w:sz w:val="22"/>
                <w:szCs w:val="22"/>
              </w:rPr>
              <w:t xml:space="preserve"> – </w:t>
            </w:r>
            <w:r w:rsidRPr="00155EA4">
              <w:rPr>
                <w:sz w:val="22"/>
                <w:szCs w:val="22"/>
              </w:rPr>
              <w:t>11/20/26</w:t>
            </w:r>
          </w:p>
        </w:tc>
        <w:tc>
          <w:tcPr>
            <w:tcW w:w="5040" w:type="dxa"/>
          </w:tcPr>
          <w:p w14:paraId="20E1AE17" w14:textId="77777777" w:rsidR="00155EA4" w:rsidRPr="00155EA4" w:rsidRDefault="00155EA4" w:rsidP="00155EA4">
            <w:pPr>
              <w:spacing w:before="0" w:after="0" w:line="259" w:lineRule="auto"/>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155EA4">
              <w:rPr>
                <w:rFonts w:cs="Times New Roman"/>
                <w:sz w:val="22"/>
                <w:szCs w:val="22"/>
              </w:rPr>
              <w:t>Mod 4 Lesson 4 – The Normal Distribution (8.6)</w:t>
            </w:r>
          </w:p>
          <w:p w14:paraId="2E209A6D" w14:textId="0CE07995" w:rsidR="0031230A"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color w:val="FF0000"/>
                <w:sz w:val="22"/>
                <w:szCs w:val="22"/>
              </w:rPr>
            </w:pPr>
            <w:r w:rsidRPr="00155EA4">
              <w:rPr>
                <w:rFonts w:cs="Times New Roman"/>
                <w:color w:val="FF0000"/>
                <w:sz w:val="22"/>
                <w:szCs w:val="22"/>
              </w:rPr>
              <w:t>Exam 4 – Friday, November 21</w:t>
            </w:r>
          </w:p>
        </w:tc>
        <w:tc>
          <w:tcPr>
            <w:tcW w:w="2250" w:type="dxa"/>
          </w:tcPr>
          <w:p w14:paraId="0DB14837" w14:textId="2F10839F" w:rsidR="1B2880D9" w:rsidRPr="00155EA4" w:rsidRDefault="1B2880D9"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N/A</w:t>
            </w:r>
          </w:p>
        </w:tc>
      </w:tr>
      <w:tr w:rsidR="0031230A" w14:paraId="30EF5CAA" w14:textId="77777777" w:rsidTr="00B86B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0" w:type="dxa"/>
          </w:tcPr>
          <w:p w14:paraId="56867D06" w14:textId="68603727" w:rsidR="0031230A" w:rsidRPr="00155EA4" w:rsidRDefault="00456B55" w:rsidP="00470BFF">
            <w:pPr>
              <w:rPr>
                <w:sz w:val="22"/>
                <w:szCs w:val="22"/>
              </w:rPr>
            </w:pPr>
            <w:r w:rsidRPr="00155EA4">
              <w:rPr>
                <w:sz w:val="22"/>
                <w:szCs w:val="22"/>
              </w:rPr>
              <w:t>N/A</w:t>
            </w:r>
          </w:p>
        </w:tc>
        <w:tc>
          <w:tcPr>
            <w:tcW w:w="1185" w:type="dxa"/>
          </w:tcPr>
          <w:p w14:paraId="00773157" w14:textId="45516DA5" w:rsidR="0031230A" w:rsidRPr="00155EA4" w:rsidRDefault="00456B55"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11/23/26</w:t>
            </w:r>
            <w:r w:rsidR="0031230A" w:rsidRPr="00155EA4">
              <w:rPr>
                <w:sz w:val="22"/>
                <w:szCs w:val="22"/>
              </w:rPr>
              <w:t xml:space="preserve"> – </w:t>
            </w:r>
            <w:r w:rsidRPr="00155EA4">
              <w:rPr>
                <w:sz w:val="22"/>
                <w:szCs w:val="22"/>
              </w:rPr>
              <w:t>11/27/26</w:t>
            </w:r>
          </w:p>
        </w:tc>
        <w:tc>
          <w:tcPr>
            <w:tcW w:w="5040" w:type="dxa"/>
          </w:tcPr>
          <w:p w14:paraId="77AC8821" w14:textId="170C78B3" w:rsidR="0031230A" w:rsidRPr="00155EA4" w:rsidRDefault="007C08B1" w:rsidP="00155EA4">
            <w:pPr>
              <w:spacing w:before="0" w:after="0"/>
              <w:cnfStyle w:val="000000100000" w:firstRow="0" w:lastRow="0" w:firstColumn="0" w:lastColumn="0" w:oddVBand="0" w:evenVBand="0" w:oddHBand="1" w:evenHBand="0" w:firstRowFirstColumn="0" w:firstRowLastColumn="0" w:lastRowFirstColumn="0" w:lastRowLastColumn="0"/>
              <w:rPr>
                <w:color w:val="FF0000"/>
                <w:sz w:val="22"/>
                <w:szCs w:val="22"/>
              </w:rPr>
            </w:pPr>
            <w:r w:rsidRPr="00155EA4">
              <w:rPr>
                <w:sz w:val="22"/>
                <w:szCs w:val="22"/>
              </w:rPr>
              <w:t>None</w:t>
            </w:r>
          </w:p>
        </w:tc>
        <w:tc>
          <w:tcPr>
            <w:tcW w:w="2250" w:type="dxa"/>
          </w:tcPr>
          <w:p w14:paraId="4AC3BD2C" w14:textId="22E51732" w:rsidR="64D37528" w:rsidRPr="00155EA4" w:rsidRDefault="00456B55"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Thanksgiving Break. No classes. University open Monday – Wednesday.</w:t>
            </w:r>
          </w:p>
        </w:tc>
      </w:tr>
      <w:tr w:rsidR="0031230A" w14:paraId="2FBC8E40" w14:textId="77777777" w:rsidTr="00B86B68">
        <w:trPr>
          <w:trHeight w:val="300"/>
        </w:trPr>
        <w:tc>
          <w:tcPr>
            <w:cnfStyle w:val="001000000000" w:firstRow="0" w:lastRow="0" w:firstColumn="1" w:lastColumn="0" w:oddVBand="0" w:evenVBand="0" w:oddHBand="0" w:evenHBand="0" w:firstRowFirstColumn="0" w:firstRowLastColumn="0" w:lastRowFirstColumn="0" w:lastRowLastColumn="0"/>
            <w:tcW w:w="790" w:type="dxa"/>
          </w:tcPr>
          <w:p w14:paraId="2D67159D" w14:textId="661BAED7" w:rsidR="0031230A" w:rsidRPr="00155EA4" w:rsidRDefault="0031230A" w:rsidP="00470BFF">
            <w:pPr>
              <w:rPr>
                <w:sz w:val="22"/>
                <w:szCs w:val="22"/>
              </w:rPr>
            </w:pPr>
            <w:r w:rsidRPr="00155EA4">
              <w:rPr>
                <w:sz w:val="22"/>
                <w:szCs w:val="22"/>
              </w:rPr>
              <w:t>15</w:t>
            </w:r>
          </w:p>
        </w:tc>
        <w:tc>
          <w:tcPr>
            <w:tcW w:w="1185" w:type="dxa"/>
          </w:tcPr>
          <w:p w14:paraId="66B4E4E0" w14:textId="3A2CEAA9" w:rsidR="0031230A" w:rsidRPr="00155EA4" w:rsidRDefault="00456B55"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11/30/26 – 12/4/26</w:t>
            </w:r>
          </w:p>
        </w:tc>
        <w:tc>
          <w:tcPr>
            <w:tcW w:w="5040" w:type="dxa"/>
          </w:tcPr>
          <w:p w14:paraId="44BD5D99" w14:textId="08E953CB" w:rsidR="0031230A" w:rsidRPr="00155EA4" w:rsidRDefault="00155EA4" w:rsidP="00155EA4">
            <w:pPr>
              <w:spacing w:before="0" w:after="0"/>
              <w:cnfStyle w:val="000000000000" w:firstRow="0" w:lastRow="0" w:firstColumn="0" w:lastColumn="0" w:oddVBand="0" w:evenVBand="0" w:oddHBand="0" w:evenHBand="0" w:firstRowFirstColumn="0" w:firstRowLastColumn="0" w:lastRowFirstColumn="0" w:lastRowLastColumn="0"/>
              <w:rPr>
                <w:color w:val="FF0000"/>
                <w:sz w:val="22"/>
                <w:szCs w:val="22"/>
              </w:rPr>
            </w:pPr>
            <w:r w:rsidRPr="00155EA4">
              <w:rPr>
                <w:rFonts w:cs="Times New Roman"/>
                <w:sz w:val="22"/>
                <w:szCs w:val="22"/>
              </w:rPr>
              <w:t>Final Exam Review</w:t>
            </w:r>
          </w:p>
        </w:tc>
        <w:tc>
          <w:tcPr>
            <w:tcW w:w="2250" w:type="dxa"/>
          </w:tcPr>
          <w:p w14:paraId="17BBDABD" w14:textId="27CC033B" w:rsidR="507A5225" w:rsidRPr="00155EA4" w:rsidRDefault="507A5225" w:rsidP="00470BFF">
            <w:pPr>
              <w:cnfStyle w:val="000000000000" w:firstRow="0" w:lastRow="0" w:firstColumn="0" w:lastColumn="0" w:oddVBand="0" w:evenVBand="0" w:oddHBand="0" w:evenHBand="0" w:firstRowFirstColumn="0" w:firstRowLastColumn="0" w:lastRowFirstColumn="0" w:lastRowLastColumn="0"/>
              <w:rPr>
                <w:sz w:val="22"/>
                <w:szCs w:val="22"/>
              </w:rPr>
            </w:pPr>
            <w:r w:rsidRPr="00155EA4">
              <w:rPr>
                <w:sz w:val="22"/>
                <w:szCs w:val="22"/>
              </w:rPr>
              <w:t>N/A</w:t>
            </w:r>
          </w:p>
        </w:tc>
      </w:tr>
      <w:tr w:rsidR="0031230A" w14:paraId="74AECF9F" w14:textId="77777777" w:rsidTr="00B86B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0" w:type="dxa"/>
          </w:tcPr>
          <w:p w14:paraId="31571E50" w14:textId="096B80C3" w:rsidR="0031230A" w:rsidRPr="00155EA4" w:rsidRDefault="0031230A" w:rsidP="00470BFF">
            <w:pPr>
              <w:rPr>
                <w:sz w:val="22"/>
                <w:szCs w:val="22"/>
              </w:rPr>
            </w:pPr>
            <w:r w:rsidRPr="00155EA4">
              <w:rPr>
                <w:sz w:val="22"/>
                <w:szCs w:val="22"/>
              </w:rPr>
              <w:t>16</w:t>
            </w:r>
          </w:p>
        </w:tc>
        <w:tc>
          <w:tcPr>
            <w:tcW w:w="1185" w:type="dxa"/>
          </w:tcPr>
          <w:p w14:paraId="7632C37E" w14:textId="7B66F689" w:rsidR="0031230A" w:rsidRPr="00155EA4" w:rsidRDefault="00456B55"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12/7/26</w:t>
            </w:r>
            <w:r w:rsidR="0031230A" w:rsidRPr="00155EA4">
              <w:rPr>
                <w:sz w:val="22"/>
                <w:szCs w:val="22"/>
              </w:rPr>
              <w:t xml:space="preserve"> – </w:t>
            </w:r>
            <w:r w:rsidRPr="00155EA4">
              <w:rPr>
                <w:sz w:val="22"/>
                <w:szCs w:val="22"/>
              </w:rPr>
              <w:t>12/1</w:t>
            </w:r>
            <w:r w:rsidR="00A76464" w:rsidRPr="00155EA4">
              <w:rPr>
                <w:sz w:val="22"/>
                <w:szCs w:val="22"/>
              </w:rPr>
              <w:t>0</w:t>
            </w:r>
            <w:r w:rsidRPr="00155EA4">
              <w:rPr>
                <w:sz w:val="22"/>
                <w:szCs w:val="22"/>
              </w:rPr>
              <w:t>/26</w:t>
            </w:r>
          </w:p>
        </w:tc>
        <w:tc>
          <w:tcPr>
            <w:tcW w:w="5040" w:type="dxa"/>
          </w:tcPr>
          <w:p w14:paraId="3363FCB3" w14:textId="7CBCB2B6" w:rsidR="00B86B68" w:rsidRPr="005C7AD2" w:rsidRDefault="00155EA4" w:rsidP="00B86B68">
            <w:pPr>
              <w:spacing w:after="40"/>
              <w:cnfStyle w:val="000000100000" w:firstRow="0" w:lastRow="0" w:firstColumn="0" w:lastColumn="0" w:oddVBand="0" w:evenVBand="0" w:oddHBand="1" w:evenHBand="0" w:firstRowFirstColumn="0" w:firstRowLastColumn="0" w:lastRowFirstColumn="0" w:lastRowLastColumn="0"/>
              <w:rPr>
                <w:sz w:val="19"/>
                <w:szCs w:val="19"/>
              </w:rPr>
            </w:pPr>
            <w:r w:rsidRPr="00155EA4">
              <w:rPr>
                <w:color w:val="FF0000"/>
                <w:sz w:val="22"/>
                <w:szCs w:val="22"/>
              </w:rPr>
              <w:t>Final Exam</w:t>
            </w:r>
            <w:r w:rsidR="00B86B68">
              <w:rPr>
                <w:color w:val="FF0000"/>
                <w:sz w:val="22"/>
                <w:szCs w:val="22"/>
              </w:rPr>
              <w:t xml:space="preserve">, </w:t>
            </w:r>
            <w:r w:rsidR="00B86B68">
              <w:rPr>
                <w:color w:val="FF0000"/>
              </w:rPr>
              <w:t>th</w:t>
            </w:r>
            <w:r w:rsidR="00B86B68" w:rsidRPr="005C7AD2">
              <w:rPr>
                <w:color w:val="FF0000"/>
              </w:rPr>
              <w:t xml:space="preserve">e final exam will be given on </w:t>
            </w:r>
            <w:r w:rsidR="007F6554">
              <w:rPr>
                <w:color w:val="FF0000"/>
              </w:rPr>
              <w:t>Thurs</w:t>
            </w:r>
            <w:r w:rsidR="00B86B68" w:rsidRPr="005C7AD2">
              <w:rPr>
                <w:color w:val="FF0000"/>
              </w:rPr>
              <w:t xml:space="preserve">day from </w:t>
            </w:r>
            <w:r w:rsidR="007F6554">
              <w:rPr>
                <w:color w:val="FF0000"/>
              </w:rPr>
              <w:t>8:00</w:t>
            </w:r>
            <w:r w:rsidR="00B86B68" w:rsidRPr="005C7AD2">
              <w:rPr>
                <w:color w:val="FF0000"/>
              </w:rPr>
              <w:t xml:space="preserve"> to </w:t>
            </w:r>
            <w:r w:rsidR="007F6554">
              <w:rPr>
                <w:color w:val="FF0000"/>
              </w:rPr>
              <w:t>10:00</w:t>
            </w:r>
          </w:p>
          <w:p w14:paraId="1482B036" w14:textId="1DE23712" w:rsidR="0031230A" w:rsidRPr="00155EA4" w:rsidRDefault="00B86B68" w:rsidP="00B86B68">
            <w:pPr>
              <w:spacing w:before="0" w:after="0"/>
              <w:cnfStyle w:val="000000100000" w:firstRow="0" w:lastRow="0" w:firstColumn="0" w:lastColumn="0" w:oddVBand="0" w:evenVBand="0" w:oddHBand="1" w:evenHBand="0" w:firstRowFirstColumn="0" w:firstRowLastColumn="0" w:lastRowFirstColumn="0" w:lastRowLastColumn="0"/>
              <w:rPr>
                <w:color w:val="FF0000"/>
                <w:sz w:val="22"/>
                <w:szCs w:val="22"/>
              </w:rPr>
            </w:pPr>
            <w:r w:rsidRPr="7252651E">
              <w:t xml:space="preserve">Link to GSU final exam schedule: </w:t>
            </w:r>
            <w:hyperlink r:id="rId12">
              <w:r w:rsidRPr="7252651E">
                <w:rPr>
                  <w:rStyle w:val="Hyperlink"/>
                </w:rPr>
                <w:t>LINK</w:t>
              </w:r>
            </w:hyperlink>
          </w:p>
        </w:tc>
        <w:tc>
          <w:tcPr>
            <w:tcW w:w="2250" w:type="dxa"/>
          </w:tcPr>
          <w:p w14:paraId="389F2E6B" w14:textId="41B69432" w:rsidR="46444EA3" w:rsidRPr="00155EA4" w:rsidRDefault="46444EA3" w:rsidP="00470BFF">
            <w:pPr>
              <w:cnfStyle w:val="000000100000" w:firstRow="0" w:lastRow="0" w:firstColumn="0" w:lastColumn="0" w:oddVBand="0" w:evenVBand="0" w:oddHBand="1" w:evenHBand="0" w:firstRowFirstColumn="0" w:firstRowLastColumn="0" w:lastRowFirstColumn="0" w:lastRowLastColumn="0"/>
              <w:rPr>
                <w:sz w:val="22"/>
                <w:szCs w:val="22"/>
              </w:rPr>
            </w:pPr>
            <w:r w:rsidRPr="00155EA4">
              <w:rPr>
                <w:sz w:val="22"/>
                <w:szCs w:val="22"/>
              </w:rPr>
              <w:t>Final</w:t>
            </w:r>
            <w:r w:rsidR="0093152E" w:rsidRPr="00155EA4">
              <w:rPr>
                <w:sz w:val="22"/>
                <w:szCs w:val="22"/>
              </w:rPr>
              <w:t>s</w:t>
            </w:r>
            <w:r w:rsidRPr="00155EA4">
              <w:rPr>
                <w:sz w:val="22"/>
                <w:szCs w:val="22"/>
              </w:rPr>
              <w:t xml:space="preserve"> Week</w:t>
            </w:r>
          </w:p>
        </w:tc>
      </w:tr>
    </w:tbl>
    <w:p w14:paraId="76BE0627" w14:textId="1825F86F" w:rsidR="00701666" w:rsidRPr="00782EAF" w:rsidRDefault="00701666" w:rsidP="00782EAF">
      <w:pPr>
        <w:pStyle w:val="Heading3"/>
      </w:pPr>
      <w:r w:rsidRPr="00782EAF">
        <w:t>Methods of Evaluation</w:t>
      </w:r>
    </w:p>
    <w:p w14:paraId="3A1B90A9" w14:textId="6273A5F9" w:rsidR="000E1034" w:rsidRDefault="002C4040" w:rsidP="000E1034">
      <w:pPr>
        <w:pStyle w:val="Caption"/>
        <w:keepNext/>
      </w:pPr>
      <w:r>
        <w:t>How Evaluations Impact Course Grade</w:t>
      </w:r>
    </w:p>
    <w:tbl>
      <w:tblPr>
        <w:tblStyle w:val="ListTable3-Accent1"/>
        <w:tblW w:w="0" w:type="auto"/>
        <w:tblLook w:val="04E0" w:firstRow="1" w:lastRow="1" w:firstColumn="1" w:lastColumn="0" w:noHBand="0" w:noVBand="1"/>
        <w:tblCaption w:val="How Evaluations Impact Course Grade"/>
        <w:tblDescription w:val="This table lists categories of graded work to be completed in the course, along with the numerical impact those methods of evaluation have on a student's overall grade for the class."/>
      </w:tblPr>
      <w:tblGrid>
        <w:gridCol w:w="4675"/>
        <w:gridCol w:w="4675"/>
      </w:tblGrid>
      <w:tr w:rsidR="00701666" w14:paraId="10DB894F" w14:textId="77777777" w:rsidTr="17ECA6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743C9A67" w14:textId="5C9927C5" w:rsidR="00701666" w:rsidRDefault="00043D1D" w:rsidP="00470BFF">
            <w:r>
              <w:t>Method(s) of Evaluation</w:t>
            </w:r>
          </w:p>
        </w:tc>
        <w:tc>
          <w:tcPr>
            <w:tcW w:w="4675" w:type="dxa"/>
          </w:tcPr>
          <w:p w14:paraId="53FC4B24" w14:textId="34658783" w:rsidR="00701666" w:rsidRDefault="00F76AFE" w:rsidP="00470BFF">
            <w:pPr>
              <w:cnfStyle w:val="100000000000" w:firstRow="1" w:lastRow="0" w:firstColumn="0" w:lastColumn="0" w:oddVBand="0" w:evenVBand="0" w:oddHBand="0" w:evenHBand="0" w:firstRowFirstColumn="0" w:firstRowLastColumn="0" w:lastRowFirstColumn="0" w:lastRowLastColumn="0"/>
            </w:pPr>
            <w:r>
              <w:t>Percentage</w:t>
            </w:r>
            <w:r w:rsidR="27A05A30" w:rsidRPr="17ECA644">
              <w:t xml:space="preserve"> or Points Possible</w:t>
            </w:r>
          </w:p>
        </w:tc>
      </w:tr>
      <w:tr w:rsidR="00701666" w14:paraId="66D6E802" w14:textId="77777777" w:rsidTr="17ECA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2F5E62" w14:textId="280990E4" w:rsidR="00701666" w:rsidRPr="00CA410A" w:rsidRDefault="007F6554" w:rsidP="00470BFF">
            <w:r w:rsidRPr="00CA410A">
              <w:t>Attendance</w:t>
            </w:r>
          </w:p>
        </w:tc>
        <w:tc>
          <w:tcPr>
            <w:tcW w:w="4675" w:type="dxa"/>
          </w:tcPr>
          <w:p w14:paraId="2144C8C5" w14:textId="455C8C0E" w:rsidR="00701666" w:rsidRPr="00CA410A" w:rsidRDefault="00F97461" w:rsidP="00470BFF">
            <w:pPr>
              <w:cnfStyle w:val="000000100000" w:firstRow="0" w:lastRow="0" w:firstColumn="0" w:lastColumn="0" w:oddVBand="0" w:evenVBand="0" w:oddHBand="1" w:evenHBand="0" w:firstRowFirstColumn="0" w:firstRowLastColumn="0" w:lastRowFirstColumn="0" w:lastRowLastColumn="0"/>
            </w:pPr>
            <w:r w:rsidRPr="00CA410A">
              <w:t>10%</w:t>
            </w:r>
          </w:p>
        </w:tc>
      </w:tr>
      <w:tr w:rsidR="00701666" w14:paraId="6AFA5BAC" w14:textId="77777777" w:rsidTr="17ECA644">
        <w:tc>
          <w:tcPr>
            <w:cnfStyle w:val="001000000000" w:firstRow="0" w:lastRow="0" w:firstColumn="1" w:lastColumn="0" w:oddVBand="0" w:evenVBand="0" w:oddHBand="0" w:evenHBand="0" w:firstRowFirstColumn="0" w:firstRowLastColumn="0" w:lastRowFirstColumn="0" w:lastRowLastColumn="0"/>
            <w:tcW w:w="4675" w:type="dxa"/>
          </w:tcPr>
          <w:p w14:paraId="5D8F88A4" w14:textId="33330EC7" w:rsidR="00701666" w:rsidRPr="00CA410A" w:rsidRDefault="007F6554" w:rsidP="00470BFF">
            <w:r w:rsidRPr="00CA410A">
              <w:t>Homework</w:t>
            </w:r>
          </w:p>
        </w:tc>
        <w:tc>
          <w:tcPr>
            <w:tcW w:w="4675" w:type="dxa"/>
          </w:tcPr>
          <w:p w14:paraId="6679D557" w14:textId="664EA07A" w:rsidR="00701666" w:rsidRPr="00CA410A" w:rsidRDefault="00F97461" w:rsidP="00470BFF">
            <w:pPr>
              <w:cnfStyle w:val="000000000000" w:firstRow="0" w:lastRow="0" w:firstColumn="0" w:lastColumn="0" w:oddVBand="0" w:evenVBand="0" w:oddHBand="0" w:evenHBand="0" w:firstRowFirstColumn="0" w:firstRowLastColumn="0" w:lastRowFirstColumn="0" w:lastRowLastColumn="0"/>
            </w:pPr>
            <w:r w:rsidRPr="00CA410A">
              <w:t>20%</w:t>
            </w:r>
          </w:p>
        </w:tc>
      </w:tr>
      <w:tr w:rsidR="007F6554" w14:paraId="4EFD86AB" w14:textId="77777777" w:rsidTr="17ECA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55E8EEA" w14:textId="2C82F11D" w:rsidR="007F6554" w:rsidRPr="00CA410A" w:rsidRDefault="007F6554" w:rsidP="00470BFF">
            <w:r w:rsidRPr="00CA410A">
              <w:t>Quizzes</w:t>
            </w:r>
          </w:p>
        </w:tc>
        <w:tc>
          <w:tcPr>
            <w:tcW w:w="4675" w:type="dxa"/>
          </w:tcPr>
          <w:p w14:paraId="579D777B" w14:textId="2E8667D2" w:rsidR="007F6554" w:rsidRPr="00CA410A" w:rsidRDefault="00F97461" w:rsidP="00470BFF">
            <w:pPr>
              <w:cnfStyle w:val="000000100000" w:firstRow="0" w:lastRow="0" w:firstColumn="0" w:lastColumn="0" w:oddVBand="0" w:evenVBand="0" w:oddHBand="1" w:evenHBand="0" w:firstRowFirstColumn="0" w:firstRowLastColumn="0" w:lastRowFirstColumn="0" w:lastRowLastColumn="0"/>
            </w:pPr>
            <w:r w:rsidRPr="00CA410A">
              <w:t>10%</w:t>
            </w:r>
          </w:p>
        </w:tc>
      </w:tr>
      <w:tr w:rsidR="007F6554" w14:paraId="64C68405" w14:textId="77777777" w:rsidTr="17ECA644">
        <w:tc>
          <w:tcPr>
            <w:cnfStyle w:val="001000000000" w:firstRow="0" w:lastRow="0" w:firstColumn="1" w:lastColumn="0" w:oddVBand="0" w:evenVBand="0" w:oddHBand="0" w:evenHBand="0" w:firstRowFirstColumn="0" w:firstRowLastColumn="0" w:lastRowFirstColumn="0" w:lastRowLastColumn="0"/>
            <w:tcW w:w="4675" w:type="dxa"/>
          </w:tcPr>
          <w:p w14:paraId="29D8A5CF" w14:textId="3044CA9D" w:rsidR="007F6554" w:rsidRPr="00CA410A" w:rsidRDefault="007F6554" w:rsidP="00470BFF">
            <w:r w:rsidRPr="00CA410A">
              <w:t>Exams</w:t>
            </w:r>
          </w:p>
        </w:tc>
        <w:tc>
          <w:tcPr>
            <w:tcW w:w="4675" w:type="dxa"/>
          </w:tcPr>
          <w:p w14:paraId="775DCE76" w14:textId="0BE15B4B" w:rsidR="007F6554" w:rsidRPr="00CA410A" w:rsidRDefault="00F97461" w:rsidP="00470BFF">
            <w:pPr>
              <w:cnfStyle w:val="000000000000" w:firstRow="0" w:lastRow="0" w:firstColumn="0" w:lastColumn="0" w:oddVBand="0" w:evenVBand="0" w:oddHBand="0" w:evenHBand="0" w:firstRowFirstColumn="0" w:firstRowLastColumn="0" w:lastRowFirstColumn="0" w:lastRowLastColumn="0"/>
            </w:pPr>
            <w:r w:rsidRPr="00CA410A">
              <w:t>40%</w:t>
            </w:r>
          </w:p>
        </w:tc>
      </w:tr>
      <w:tr w:rsidR="007F6554" w14:paraId="1EC807F7" w14:textId="77777777" w:rsidTr="17ECA6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F29E8F" w14:textId="179CB21B" w:rsidR="007F6554" w:rsidRPr="00CA410A" w:rsidRDefault="007F6554" w:rsidP="00470BFF">
            <w:r w:rsidRPr="00CA410A">
              <w:t>Final Exam</w:t>
            </w:r>
          </w:p>
        </w:tc>
        <w:tc>
          <w:tcPr>
            <w:tcW w:w="4675" w:type="dxa"/>
          </w:tcPr>
          <w:p w14:paraId="11B9C505" w14:textId="32B5F930" w:rsidR="007F6554" w:rsidRPr="00CA410A" w:rsidRDefault="00F97461" w:rsidP="00470BFF">
            <w:pPr>
              <w:cnfStyle w:val="000000100000" w:firstRow="0" w:lastRow="0" w:firstColumn="0" w:lastColumn="0" w:oddVBand="0" w:evenVBand="0" w:oddHBand="1" w:evenHBand="0" w:firstRowFirstColumn="0" w:firstRowLastColumn="0" w:lastRowFirstColumn="0" w:lastRowLastColumn="0"/>
            </w:pPr>
            <w:r w:rsidRPr="00CA410A">
              <w:t>20%</w:t>
            </w:r>
          </w:p>
        </w:tc>
      </w:tr>
      <w:tr w:rsidR="00043D1D" w14:paraId="00C0BE04" w14:textId="77777777" w:rsidTr="17ECA644">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4675" w:type="dxa"/>
          </w:tcPr>
          <w:p w14:paraId="528B75CD" w14:textId="19BD731A" w:rsidR="00043D1D" w:rsidRPr="00CA410A" w:rsidRDefault="000E1034" w:rsidP="00470BFF">
            <w:r w:rsidRPr="00CA410A">
              <w:t>Total</w:t>
            </w:r>
          </w:p>
        </w:tc>
        <w:tc>
          <w:tcPr>
            <w:tcW w:w="4675" w:type="dxa"/>
          </w:tcPr>
          <w:p w14:paraId="4B330E84" w14:textId="0812989C" w:rsidR="00043D1D" w:rsidRPr="00CA410A" w:rsidRDefault="27A05A30" w:rsidP="00470BFF">
            <w:pPr>
              <w:cnfStyle w:val="010000000000" w:firstRow="0" w:lastRow="1" w:firstColumn="0" w:lastColumn="0" w:oddVBand="0" w:evenVBand="0" w:oddHBand="0" w:evenHBand="0" w:firstRowFirstColumn="0" w:firstRowLastColumn="0" w:lastRowFirstColumn="0" w:lastRowLastColumn="0"/>
            </w:pPr>
            <w:r w:rsidRPr="00CA410A">
              <w:t>100%</w:t>
            </w:r>
          </w:p>
        </w:tc>
      </w:tr>
    </w:tbl>
    <w:p w14:paraId="19C40108" w14:textId="688E0371" w:rsidR="00EE6053" w:rsidRPr="00782EAF" w:rsidRDefault="00EE6053" w:rsidP="00782EAF">
      <w:pPr>
        <w:pStyle w:val="Heading3"/>
      </w:pPr>
      <w:r w:rsidRPr="00782EAF">
        <w:t>Grading Scale</w:t>
      </w:r>
    </w:p>
    <w:p w14:paraId="10E2EB45" w14:textId="4897747C" w:rsidR="00AA07A9" w:rsidRDefault="00AA07A9" w:rsidP="00470BFF">
      <w:r w:rsidRPr="17ECA644">
        <w:t>The following grading scale applies to all</w:t>
      </w:r>
      <w:r>
        <w:t xml:space="preserve"> graded work in this course, as well as your overall course grade. </w:t>
      </w:r>
    </w:p>
    <w:p w14:paraId="2F60888E" w14:textId="2E97C8C1" w:rsidR="000E1034" w:rsidRDefault="000E1034" w:rsidP="000E1034">
      <w:pPr>
        <w:pStyle w:val="Caption"/>
        <w:keepNext/>
      </w:pPr>
      <w:r>
        <w:lastRenderedPageBreak/>
        <w:t>Grading Scale</w:t>
      </w:r>
    </w:p>
    <w:tbl>
      <w:tblPr>
        <w:tblStyle w:val="ListTable3-Accent1"/>
        <w:tblW w:w="0" w:type="auto"/>
        <w:tblLook w:val="04A0" w:firstRow="1" w:lastRow="0" w:firstColumn="1" w:lastColumn="0" w:noHBand="0" w:noVBand="1"/>
        <w:tblCaption w:val="Gradeing Scale"/>
        <w:tblDescription w:val="This table explains the scale used for grading work in this course and for assigning overall course grades."/>
      </w:tblPr>
      <w:tblGrid>
        <w:gridCol w:w="4675"/>
        <w:gridCol w:w="4675"/>
      </w:tblGrid>
      <w:tr w:rsidR="00AA07A9" w:rsidRPr="00AA07A9" w14:paraId="7398938C" w14:textId="77777777" w:rsidTr="00AA07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2052B933" w14:textId="1FA564D5" w:rsidR="00AA07A9" w:rsidRDefault="00AA07A9" w:rsidP="00470BFF">
            <w:r w:rsidRPr="00AA07A9">
              <w:t>Letter Grade</w:t>
            </w:r>
          </w:p>
        </w:tc>
        <w:tc>
          <w:tcPr>
            <w:tcW w:w="4675" w:type="dxa"/>
          </w:tcPr>
          <w:p w14:paraId="20979E17" w14:textId="2BBFB3A0" w:rsidR="00AA07A9" w:rsidRDefault="00AA07A9" w:rsidP="00470BFF">
            <w:pPr>
              <w:cnfStyle w:val="100000000000" w:firstRow="1" w:lastRow="0" w:firstColumn="0" w:lastColumn="0" w:oddVBand="0" w:evenVBand="0" w:oddHBand="0" w:evenHBand="0" w:firstRowFirstColumn="0" w:firstRowLastColumn="0" w:lastRowFirstColumn="0" w:lastRowLastColumn="0"/>
            </w:pPr>
            <w:r>
              <w:t>Percentage</w:t>
            </w:r>
          </w:p>
        </w:tc>
      </w:tr>
      <w:tr w:rsidR="00AA07A9" w14:paraId="55AC8384" w14:textId="77777777" w:rsidTr="00AA0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F614EBB" w14:textId="47A188D4" w:rsidR="00AA07A9" w:rsidRDefault="00AA07A9" w:rsidP="00470BFF">
            <w:r>
              <w:t>A</w:t>
            </w:r>
          </w:p>
        </w:tc>
        <w:tc>
          <w:tcPr>
            <w:tcW w:w="4675" w:type="dxa"/>
          </w:tcPr>
          <w:p w14:paraId="131632EE" w14:textId="329BD9F9" w:rsidR="00AA07A9" w:rsidRDefault="00AA07A9" w:rsidP="00470BFF">
            <w:pPr>
              <w:cnfStyle w:val="000000100000" w:firstRow="0" w:lastRow="0" w:firstColumn="0" w:lastColumn="0" w:oddVBand="0" w:evenVBand="0" w:oddHBand="1" w:evenHBand="0" w:firstRowFirstColumn="0" w:firstRowLastColumn="0" w:lastRowFirstColumn="0" w:lastRowLastColumn="0"/>
            </w:pPr>
            <w:r>
              <w:t>90–100</w:t>
            </w:r>
          </w:p>
        </w:tc>
      </w:tr>
      <w:tr w:rsidR="00AA07A9" w14:paraId="54F8E753" w14:textId="77777777" w:rsidTr="00AA07A9">
        <w:tc>
          <w:tcPr>
            <w:cnfStyle w:val="001000000000" w:firstRow="0" w:lastRow="0" w:firstColumn="1" w:lastColumn="0" w:oddVBand="0" w:evenVBand="0" w:oddHBand="0" w:evenHBand="0" w:firstRowFirstColumn="0" w:firstRowLastColumn="0" w:lastRowFirstColumn="0" w:lastRowLastColumn="0"/>
            <w:tcW w:w="4675" w:type="dxa"/>
          </w:tcPr>
          <w:p w14:paraId="563E3B7D" w14:textId="1B0AFDCA" w:rsidR="00AA07A9" w:rsidRDefault="00AA07A9" w:rsidP="00470BFF">
            <w:r>
              <w:t>B</w:t>
            </w:r>
          </w:p>
        </w:tc>
        <w:tc>
          <w:tcPr>
            <w:tcW w:w="4675" w:type="dxa"/>
          </w:tcPr>
          <w:p w14:paraId="2C7D10C4" w14:textId="189918B5" w:rsidR="00AA07A9" w:rsidRDefault="00AA07A9" w:rsidP="00470BFF">
            <w:pPr>
              <w:cnfStyle w:val="000000000000" w:firstRow="0" w:lastRow="0" w:firstColumn="0" w:lastColumn="0" w:oddVBand="0" w:evenVBand="0" w:oddHBand="0" w:evenHBand="0" w:firstRowFirstColumn="0" w:firstRowLastColumn="0" w:lastRowFirstColumn="0" w:lastRowLastColumn="0"/>
            </w:pPr>
            <w:r>
              <w:t>80–89</w:t>
            </w:r>
          </w:p>
        </w:tc>
      </w:tr>
      <w:tr w:rsidR="00AA07A9" w14:paraId="3A0705A5" w14:textId="77777777" w:rsidTr="00AA0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CF36DD" w14:textId="0FB700E2" w:rsidR="00AA07A9" w:rsidRDefault="00AA07A9" w:rsidP="00470BFF">
            <w:r>
              <w:t>C</w:t>
            </w:r>
          </w:p>
        </w:tc>
        <w:tc>
          <w:tcPr>
            <w:tcW w:w="4675" w:type="dxa"/>
          </w:tcPr>
          <w:p w14:paraId="0778A2B7" w14:textId="1D467DCA" w:rsidR="00AA07A9" w:rsidRDefault="00AA07A9" w:rsidP="00470BFF">
            <w:pPr>
              <w:cnfStyle w:val="000000100000" w:firstRow="0" w:lastRow="0" w:firstColumn="0" w:lastColumn="0" w:oddVBand="0" w:evenVBand="0" w:oddHBand="1" w:evenHBand="0" w:firstRowFirstColumn="0" w:firstRowLastColumn="0" w:lastRowFirstColumn="0" w:lastRowLastColumn="0"/>
            </w:pPr>
            <w:r>
              <w:t>70–79</w:t>
            </w:r>
          </w:p>
        </w:tc>
      </w:tr>
      <w:tr w:rsidR="00AA07A9" w14:paraId="6F076504" w14:textId="77777777" w:rsidTr="00AA07A9">
        <w:tc>
          <w:tcPr>
            <w:cnfStyle w:val="001000000000" w:firstRow="0" w:lastRow="0" w:firstColumn="1" w:lastColumn="0" w:oddVBand="0" w:evenVBand="0" w:oddHBand="0" w:evenHBand="0" w:firstRowFirstColumn="0" w:firstRowLastColumn="0" w:lastRowFirstColumn="0" w:lastRowLastColumn="0"/>
            <w:tcW w:w="4675" w:type="dxa"/>
          </w:tcPr>
          <w:p w14:paraId="3A706980" w14:textId="7AA9910D" w:rsidR="00AA07A9" w:rsidRDefault="00AA07A9" w:rsidP="00470BFF">
            <w:r>
              <w:t>D</w:t>
            </w:r>
          </w:p>
        </w:tc>
        <w:tc>
          <w:tcPr>
            <w:tcW w:w="4675" w:type="dxa"/>
          </w:tcPr>
          <w:p w14:paraId="058C362F" w14:textId="399662BF" w:rsidR="00AA07A9" w:rsidRDefault="001853FB" w:rsidP="00470BFF">
            <w:pPr>
              <w:cnfStyle w:val="000000000000" w:firstRow="0" w:lastRow="0" w:firstColumn="0" w:lastColumn="0" w:oddVBand="0" w:evenVBand="0" w:oddHBand="0" w:evenHBand="0" w:firstRowFirstColumn="0" w:firstRowLastColumn="0" w:lastRowFirstColumn="0" w:lastRowLastColumn="0"/>
            </w:pPr>
            <w:r>
              <w:t>60–69</w:t>
            </w:r>
          </w:p>
        </w:tc>
      </w:tr>
      <w:tr w:rsidR="00AA07A9" w14:paraId="0258E6E2" w14:textId="77777777" w:rsidTr="00AA07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B2161F2" w14:textId="279E15FD" w:rsidR="00AA07A9" w:rsidRDefault="00AA07A9" w:rsidP="00470BFF">
            <w:r>
              <w:t>F</w:t>
            </w:r>
          </w:p>
        </w:tc>
        <w:tc>
          <w:tcPr>
            <w:tcW w:w="4675" w:type="dxa"/>
          </w:tcPr>
          <w:p w14:paraId="1AB73AD6" w14:textId="18750B46" w:rsidR="00AA07A9" w:rsidRDefault="001853FB" w:rsidP="00470BFF">
            <w:pPr>
              <w:cnfStyle w:val="000000100000" w:firstRow="0" w:lastRow="0" w:firstColumn="0" w:lastColumn="0" w:oddVBand="0" w:evenVBand="0" w:oddHBand="1" w:evenHBand="0" w:firstRowFirstColumn="0" w:firstRowLastColumn="0" w:lastRowFirstColumn="0" w:lastRowLastColumn="0"/>
            </w:pPr>
            <w:r>
              <w:t>0–59</w:t>
            </w:r>
          </w:p>
        </w:tc>
      </w:tr>
    </w:tbl>
    <w:p w14:paraId="78FF2CD1" w14:textId="77777777" w:rsidR="00AA07A9" w:rsidRDefault="00AA07A9" w:rsidP="001B44E2">
      <w:pPr>
        <w:pStyle w:val="BodyText"/>
      </w:pPr>
    </w:p>
    <w:p w14:paraId="3B6F1DB2" w14:textId="7EB94102" w:rsidR="00194BCB" w:rsidRPr="00782EAF" w:rsidRDefault="00194BCB" w:rsidP="00782EAF">
      <w:pPr>
        <w:pStyle w:val="Heading3"/>
      </w:pPr>
      <w:r w:rsidRPr="00782EAF">
        <w:t>Class Attendance Policy</w:t>
      </w:r>
    </w:p>
    <w:p w14:paraId="0DFBF1E7" w14:textId="0E40002B" w:rsidR="00660E15" w:rsidRDefault="00660E15" w:rsidP="00470BFF">
      <w:r w:rsidRPr="17ECA644">
        <w:t>Attendance is required for all classes. To comply with federal guidelines, students are expected to be present at all class sessions to be eligible for financial aid through Title IV of the Higher Education Act of 1965. It may be necessary for the student to be absent from scheduled classes or laboratories for personal reasons. On such occasions, all matters related to a student’s absence are to be arranged between the student and the instructor, including making up missed work. The student is responsible for the academic consequences of any absences.</w:t>
      </w:r>
    </w:p>
    <w:p w14:paraId="13084CF7" w14:textId="59EFD0CC" w:rsidR="0047113A" w:rsidRDefault="0047113A" w:rsidP="00470BFF">
      <w:r w:rsidRPr="17ECA644">
        <w:t>Occasionally, students may be absent from scheduled classes to participate in officially sanctioned university activities (known as institutional absences). Instructors are obligated to respect institutional absences and may not penalize a student for such an absence if the student makes up any graded work missed due to the absence in a timely manner as determined by the instructor. An institutional absence does not change deadlines for submitting assignments, but the instructor will allow students to make up exams, quizzes, presentations, or any other course requirements that have an impact on the course grade conducted during the missed class(es). Students are responsible for all coursework missed due to absences and must initiate any request to make up coursework promptly as stipulated by the instructor on their syllabi. The instructor is free to assign alternate, equivalent work for any in-class work a student missed due to an institutional absence. Instructor accommodations may be made prior to or after the institutional absences at the discretion of the instructor. A list of students who are excused during a specific time period will be maintained by the Office of Academic Affairs and circulated to instructors.</w:t>
      </w:r>
    </w:p>
    <w:p w14:paraId="4814CF88" w14:textId="6EBC5E16" w:rsidR="0047113A" w:rsidRDefault="0047113A" w:rsidP="00470BFF">
      <w:r w:rsidRPr="17ECA644">
        <w:t>In addition, instructors may excuse absences due to extenuating circumstances beyond student control as if they were institutional absence</w:t>
      </w:r>
      <w:r>
        <w:t xml:space="preserve">s. However, if an instructor chooses to excuse such absences, they must excuse them consistently for all students. Furthermore, at the instructor’s </w:t>
      </w:r>
      <w:r>
        <w:lastRenderedPageBreak/>
        <w:t>discretion, an instructor may require the student to provide documentation of the circumstances leading to the absences and approve or deny the request for an excused absence based on said documentation.</w:t>
      </w:r>
    </w:p>
    <w:p w14:paraId="00ECD5D5" w14:textId="23910CDB" w:rsidR="0047113A" w:rsidRDefault="0047113A" w:rsidP="00470BFF">
      <w:r>
        <w:t>Students and instructors are obligated to adhere to the stated requirements of each course. An instructor’s attendance policy may not contradict institutional policy.</w:t>
      </w:r>
    </w:p>
    <w:p w14:paraId="605FAC20" w14:textId="353488C1" w:rsidR="00194BCB" w:rsidRPr="00782EAF" w:rsidRDefault="00194BCB" w:rsidP="00782EAF">
      <w:pPr>
        <w:pStyle w:val="Heading3"/>
      </w:pPr>
      <w:r w:rsidRPr="00782EAF">
        <w:t>Course Policies on Late Work and Make-Up Work</w:t>
      </w:r>
    </w:p>
    <w:p w14:paraId="1F4AC01C" w14:textId="38D09991" w:rsidR="00CA410A" w:rsidRDefault="00CA410A" w:rsidP="00CA410A">
      <w:pPr>
        <w:suppressAutoHyphens/>
        <w:spacing w:after="80" w:line="240" w:lineRule="auto"/>
      </w:pPr>
      <w:r w:rsidRPr="1F59FADC">
        <w:t>Students are responsible for completing all work by the posted due dates.</w:t>
      </w:r>
    </w:p>
    <w:p w14:paraId="11B8BBAE" w14:textId="3DA52859" w:rsidR="00CA410A" w:rsidRDefault="00CA410A" w:rsidP="00CA410A">
      <w:pPr>
        <w:pStyle w:val="ListParagraph"/>
        <w:numPr>
          <w:ilvl w:val="0"/>
          <w:numId w:val="12"/>
        </w:numPr>
        <w:suppressAutoHyphens/>
        <w:spacing w:after="80" w:line="240" w:lineRule="auto"/>
        <w:contextualSpacing w:val="0"/>
      </w:pPr>
      <w:r w:rsidRPr="00FE40B4">
        <w:rPr>
          <w:b/>
          <w:bCs/>
        </w:rPr>
        <w:t>Homework and Quiz:</w:t>
      </w:r>
      <w:r w:rsidRPr="1F59FADC">
        <w:t xml:space="preserve"> Homework and quizzes may be submitted late with a </w:t>
      </w:r>
      <w:r>
        <w:rPr>
          <w:b/>
          <w:bCs/>
        </w:rPr>
        <w:t>5</w:t>
      </w:r>
      <w:r w:rsidRPr="00FE40B4">
        <w:rPr>
          <w:b/>
          <w:bCs/>
        </w:rPr>
        <w:t>% penalty per day late,</w:t>
      </w:r>
      <w:r w:rsidRPr="1F59FADC">
        <w:t xml:space="preserve"> as long as they remain available in </w:t>
      </w:r>
      <w:proofErr w:type="spellStart"/>
      <w:r>
        <w:t>Knewton</w:t>
      </w:r>
      <w:proofErr w:type="spellEnd"/>
      <w:r w:rsidRPr="1F59FADC">
        <w:t>.</w:t>
      </w:r>
    </w:p>
    <w:p w14:paraId="7704BCF4" w14:textId="77777777" w:rsidR="00CA410A" w:rsidRDefault="00CA410A" w:rsidP="00CA410A">
      <w:pPr>
        <w:pStyle w:val="ListParagraph"/>
        <w:numPr>
          <w:ilvl w:val="0"/>
          <w:numId w:val="12"/>
        </w:numPr>
        <w:suppressAutoHyphens/>
        <w:spacing w:after="80" w:line="240" w:lineRule="auto"/>
        <w:contextualSpacing w:val="0"/>
      </w:pPr>
      <w:r w:rsidRPr="00FE40B4">
        <w:rPr>
          <w:b/>
          <w:bCs/>
        </w:rPr>
        <w:t>Exams and Final Exam:</w:t>
      </w:r>
      <w:r w:rsidRPr="1F59FADC">
        <w:t xml:space="preserve"> Module exams and the final exam may not be completed after the due date. Make-up exams will only be considered for serious, documented circumstances. Students must contact the instructor before the deadline whenever possible, or as soon as possible in an emergency.</w:t>
      </w:r>
    </w:p>
    <w:p w14:paraId="07B1B744" w14:textId="0E644C52" w:rsidR="00CA410A" w:rsidRDefault="00CA410A" w:rsidP="00CA410A">
      <w:pPr>
        <w:pStyle w:val="ListParagraph"/>
        <w:numPr>
          <w:ilvl w:val="0"/>
          <w:numId w:val="12"/>
        </w:numPr>
        <w:suppressAutoHyphens/>
        <w:spacing w:after="80" w:line="240" w:lineRule="auto"/>
        <w:contextualSpacing w:val="0"/>
      </w:pPr>
      <w:r w:rsidRPr="1F59FADC">
        <w:t>Documentation may be required. Late or make-up work is not guaranteed and will be handled on a case-by-case basis.</w:t>
      </w:r>
    </w:p>
    <w:p w14:paraId="0F1011EE" w14:textId="7ADCE7B3" w:rsidR="001B44E2" w:rsidRPr="00782EAF" w:rsidRDefault="001B44E2" w:rsidP="00782EAF">
      <w:pPr>
        <w:pStyle w:val="Heading3"/>
      </w:pPr>
      <w:r w:rsidRPr="00782EAF">
        <w:t>Academic Integrity</w:t>
      </w:r>
    </w:p>
    <w:p w14:paraId="6BA7132A" w14:textId="77777777" w:rsidR="00CA410A" w:rsidRDefault="00CA410A" w:rsidP="00CA410A">
      <w:r>
        <w:t>Students are expected to complete all coursework honestly and independently unless collaboration is explicitly permitted. Cheating on quizzes or exams, plagiarism, unauthorized assistance on homework assignments, and disruptive classroom behavior will not be tolerated and will be handled in accordance with the university's Oath of Academic Excellence and academic dishonesty policy.</w:t>
      </w:r>
    </w:p>
    <w:p w14:paraId="03971744" w14:textId="77777777" w:rsidR="00CA410A" w:rsidRDefault="00CA410A" w:rsidP="00CA410A">
      <w:r>
        <w:t>The use of artificial intelligence (AI) in each Glenville State University course is governed by the individual course syllabus. Use of AI in this course outside acceptable AI use as defined by the course syllabus will constitute academic dishonesty. Faculty use of tools and methods to detect violations of academic integrity, including but not limited to AI detection tools, is expressly permitted by Glenville State University policy.</w:t>
      </w:r>
    </w:p>
    <w:p w14:paraId="2F7D1810" w14:textId="4670F20F" w:rsidR="00597A90" w:rsidRPr="00782EAF" w:rsidRDefault="00597A90" w:rsidP="00782EAF">
      <w:pPr>
        <w:pStyle w:val="Heading4"/>
      </w:pPr>
      <w:r w:rsidRPr="00782EAF">
        <w:t>Level of AI Use Allowed: BY PERMISSION ONLY</w:t>
      </w:r>
    </w:p>
    <w:p w14:paraId="45056E0B" w14:textId="38A65074" w:rsidR="00597A90" w:rsidRPr="00470BFF" w:rsidRDefault="00597A90" w:rsidP="00470BFF">
      <w:pPr>
        <w:rPr>
          <w:b/>
        </w:rPr>
      </w:pPr>
      <w:r w:rsidRPr="00470BFF">
        <w:rPr>
          <w:b/>
        </w:rPr>
        <w:t xml:space="preserve">Students must obtain permission from the course instructor prior to using Automated Writing Tools (including but not limited to ChatGPT and other AI tools) for any assignment in this course. The use of AI tools in this course without the instructor’s permission violates the university policy on academic dishonesty and will be handled in accordance with that policy. </w:t>
      </w:r>
    </w:p>
    <w:p w14:paraId="6521F801" w14:textId="5916A983" w:rsidR="002A48EF" w:rsidRPr="00782EAF" w:rsidRDefault="002A48EF" w:rsidP="00782EAF">
      <w:pPr>
        <w:pStyle w:val="Heading2"/>
      </w:pPr>
      <w:r w:rsidRPr="00782EAF">
        <w:lastRenderedPageBreak/>
        <w:t>Techn</w:t>
      </w:r>
      <w:r w:rsidR="00275F31" w:rsidRPr="00782EAF">
        <w:t>ological</w:t>
      </w:r>
      <w:r w:rsidRPr="00782EAF">
        <w:t xml:space="preserve"> Information</w:t>
      </w:r>
    </w:p>
    <w:p w14:paraId="2BEE90F2" w14:textId="259CD8BA" w:rsidR="00E87877" w:rsidRPr="00782EAF" w:rsidRDefault="00E87877" w:rsidP="00782EAF">
      <w:pPr>
        <w:pStyle w:val="Heading3"/>
      </w:pPr>
      <w:r w:rsidRPr="00782EAF">
        <w:t>Brightspace (GSU’s Learning Management System)</w:t>
      </w:r>
    </w:p>
    <w:p w14:paraId="7A93D898" w14:textId="7F224745" w:rsidR="0083288C" w:rsidRDefault="0083288C" w:rsidP="00470BFF">
      <w:r w:rsidRPr="17ECA644">
        <w:t xml:space="preserve">At a minimum, all GSU courses should use the </w:t>
      </w:r>
      <w:r>
        <w:t xml:space="preserve">LMS to provide access to the course syllabus and the course grade book. If you </w:t>
      </w:r>
      <w:r w:rsidR="00DC0B6E">
        <w:t xml:space="preserve">need </w:t>
      </w:r>
      <w:r>
        <w:t xml:space="preserve">assistance </w:t>
      </w:r>
      <w:r w:rsidR="00F81CD6">
        <w:t>access</w:t>
      </w:r>
      <w:r w:rsidR="00DC0B6E">
        <w:t>ing</w:t>
      </w:r>
      <w:r w:rsidR="00F81CD6">
        <w:t xml:space="preserve"> or </w:t>
      </w:r>
      <w:r>
        <w:t>navigating Brightspace, please contact the GSU Help Desk at 304-462-6145</w:t>
      </w:r>
      <w:r w:rsidR="00F81CD6">
        <w:t xml:space="preserve"> between 8:00 a.m. and 4:00 p.m. Eastern (GMT – 4:00) on regular U.S. workdays, when the university is open</w:t>
      </w:r>
      <w:r>
        <w:t>.</w:t>
      </w:r>
      <w:r w:rsidR="00DC0B6E">
        <w:t xml:space="preserve"> You may also </w:t>
      </w:r>
      <w:hyperlink r:id="rId13" w:tooltip="Brightspace Help Desk (Brightspace.Help@glenville.edu)" w:history="1">
        <w:r w:rsidR="00991605" w:rsidRPr="00470BFF">
          <w:rPr>
            <w:rStyle w:val="Hyperlink"/>
          </w:rPr>
          <w:t>email the Brightspace Help Desk (Brightspace.Help@glenville.edu)</w:t>
        </w:r>
      </w:hyperlink>
      <w:r w:rsidR="00DC0B6E">
        <w:t>, and someone will reply as soon as possible during normal business hours.</w:t>
      </w:r>
    </w:p>
    <w:p w14:paraId="07DABB0C" w14:textId="6173B945" w:rsidR="00F81CD6" w:rsidRDefault="00F81CD6" w:rsidP="00DC0B6E">
      <w:pPr>
        <w:pStyle w:val="Heading3"/>
      </w:pPr>
      <w:r>
        <w:t>Other Campus Systems</w:t>
      </w:r>
    </w:p>
    <w:p w14:paraId="62BF3251" w14:textId="11251617" w:rsidR="00F81CD6" w:rsidRDefault="00F81CD6" w:rsidP="00470BFF">
      <w:r w:rsidRPr="00F81CD6">
        <w:t xml:space="preserve">If you need support with </w:t>
      </w:r>
      <w:r w:rsidR="00DC0B6E">
        <w:t>university</w:t>
      </w:r>
      <w:r w:rsidRPr="00F81CD6">
        <w:t xml:space="preserve">-provided software or systems, such as email, passwords, or </w:t>
      </w:r>
      <w:proofErr w:type="spellStart"/>
      <w:r w:rsidRPr="00F81CD6">
        <w:t>EdNet</w:t>
      </w:r>
      <w:proofErr w:type="spellEnd"/>
      <w:r w:rsidRPr="00F81CD6">
        <w:t>, please call the Office of Technology for support at 304-462-6140 between 8:00 a.m. and 4:00 p.m. Eastern (GMT – 4:00) on regular U.S. workdays, when the university is open.</w:t>
      </w:r>
    </w:p>
    <w:p w14:paraId="3F41A57A" w14:textId="4241239B" w:rsidR="006B4745" w:rsidRDefault="006B4745" w:rsidP="003A6E0B">
      <w:pPr>
        <w:pStyle w:val="Heading2"/>
      </w:pPr>
      <w:r>
        <w:t>University-Wide Policies</w:t>
      </w:r>
    </w:p>
    <w:p w14:paraId="29E55BC2" w14:textId="58044E4B" w:rsidR="006B4745" w:rsidRDefault="006B4745" w:rsidP="00470BFF">
      <w:r>
        <w:t>All university policies are in effect during this course for relevant policy and procedures in the classroom.</w:t>
      </w:r>
    </w:p>
    <w:p w14:paraId="4B9834E0" w14:textId="237318A1" w:rsidR="006B4745" w:rsidRDefault="006B4745" w:rsidP="003A6E0B">
      <w:pPr>
        <w:pStyle w:val="Heading3"/>
      </w:pPr>
      <w:r>
        <w:t>ADA Students Statement</w:t>
      </w:r>
    </w:p>
    <w:p w14:paraId="5341C5CD" w14:textId="62151D00" w:rsidR="006B4745" w:rsidRDefault="006B4745" w:rsidP="00470BFF">
      <w:r>
        <w:t>It is the policy of Glenville State University to provide reasonable accommodations for qualified individuals with documented disabilities. This University will adhere to all applicable federal, state, and local laws, regulations, and guidelines regarding providing reasonable accommodations for affording equal educational opportunities. It is the student’s responsibility to provide documentation of a disability to Pioneer Support, located on the third floor of the Robert F. Kidd Library</w:t>
      </w:r>
      <w:r w:rsidR="00991605">
        <w:t xml:space="preserve">. You may also </w:t>
      </w:r>
      <w:hyperlink r:id="rId14" w:tooltip="email Pioneer Support (Pioneer.Support@glenville.edu)" w:history="1">
        <w:r w:rsidR="00991605" w:rsidRPr="00470BFF">
          <w:rPr>
            <w:rStyle w:val="Hyperlink"/>
          </w:rPr>
          <w:t>email Pioneer Support (Pioneer.Support@glenville.edu)</w:t>
        </w:r>
      </w:hyperlink>
      <w:r>
        <w:t xml:space="preserve">. </w:t>
      </w:r>
      <w:r w:rsidR="00991605">
        <w:t>S</w:t>
      </w:r>
      <w:r>
        <w:t>taff will assist students and faculty in arranging appropriate accommodations. This is in accordance with Section 504 of the Rehabilitation Act of 1973 and the Americans with Disabilities Act of 1990.</w:t>
      </w:r>
    </w:p>
    <w:p w14:paraId="152F9A76" w14:textId="2A8E8DA2" w:rsidR="006B4745" w:rsidRDefault="006B4745" w:rsidP="003A6E0B">
      <w:pPr>
        <w:pStyle w:val="Heading2"/>
      </w:pPr>
      <w:r>
        <w:t>Other Pertinent Information</w:t>
      </w:r>
    </w:p>
    <w:p w14:paraId="0CFF8800" w14:textId="494B9BB0" w:rsidR="006B4745" w:rsidRPr="003A6E0B" w:rsidRDefault="006B4745" w:rsidP="003A6E0B">
      <w:pPr>
        <w:pStyle w:val="Heading3"/>
      </w:pPr>
      <w:r w:rsidRPr="003A6E0B">
        <w:t>Course Evaluations</w:t>
      </w:r>
    </w:p>
    <w:p w14:paraId="4D1F324D" w14:textId="4D6FDFE0" w:rsidR="006B4745" w:rsidRDefault="006B4745" w:rsidP="008A78F7">
      <w:r>
        <w:t>Course evaluations will be available at the end of the course. Student feedback is important; as such, all students are expected to provide their candid and constructive feedback for all courses taken.</w:t>
      </w:r>
    </w:p>
    <w:p w14:paraId="2319737E" w14:textId="7A7FC2C6" w:rsidR="006B4745" w:rsidRPr="003A6E0B" w:rsidRDefault="006B4745" w:rsidP="003A6E0B">
      <w:pPr>
        <w:pStyle w:val="Heading3"/>
      </w:pPr>
      <w:r w:rsidRPr="003A6E0B">
        <w:t>Reserve Clause</w:t>
      </w:r>
    </w:p>
    <w:p w14:paraId="0A6D9D17" w14:textId="19B150A0" w:rsidR="006B4745" w:rsidRDefault="006B4745" w:rsidP="008A78F7">
      <w:r>
        <w:t xml:space="preserve">The instructor reserves the right to revise, alter, or amend this syllabus as necessary. Students will be notified in writing / e-mail of any such changes. Note also that the duties and obligations of Glenville State University may be modified or suspended immediately and without notice </w:t>
      </w:r>
      <w:r>
        <w:lastRenderedPageBreak/>
        <w:t>because of causes beyond Glenville’s reasonable control and occurring without its fault or negligence including, but not limited to, acts of God, fire, war, governmental action, terrorism, epidemic, pandemic, weather, national emergencies, or other threats to the safety of students, faculty, or staff. Such events may require the university to alter the academic year schedule or provide alternat means of instruction, including distance or remote learning.</w:t>
      </w:r>
    </w:p>
    <w:p w14:paraId="0132050D" w14:textId="7A575189" w:rsidR="00C84F73" w:rsidRDefault="00C84F73" w:rsidP="00C84F73">
      <w:pPr>
        <w:pStyle w:val="Heading3"/>
      </w:pPr>
      <w:r>
        <w:t>Glenville State University Mission</w:t>
      </w:r>
    </w:p>
    <w:p w14:paraId="366F992D" w14:textId="50F3F948" w:rsidR="002A48EF" w:rsidRPr="00CA410A" w:rsidRDefault="00C84F73" w:rsidP="008A78F7">
      <w:r>
        <w:t>Glenville State University prepares and inspires students to be thoughtful, productive, engaged, and responsible citizens who contribute to the well-being of their community, state, nation, and world.</w:t>
      </w:r>
    </w:p>
    <w:sectPr w:rsidR="002A48EF" w:rsidRPr="00CA410A" w:rsidSect="0038664F">
      <w:head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87F5C" w14:textId="77777777" w:rsidR="0011701E" w:rsidRDefault="0011701E" w:rsidP="0038664F">
      <w:pPr>
        <w:spacing w:after="0" w:line="240" w:lineRule="auto"/>
      </w:pPr>
      <w:r>
        <w:separator/>
      </w:r>
    </w:p>
  </w:endnote>
  <w:endnote w:type="continuationSeparator" w:id="0">
    <w:p w14:paraId="6F5089CF" w14:textId="77777777" w:rsidR="0011701E" w:rsidRDefault="0011701E" w:rsidP="00386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3000509000000000000"/>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FA83C" w14:textId="77777777" w:rsidR="0011701E" w:rsidRDefault="0011701E" w:rsidP="0038664F">
      <w:pPr>
        <w:spacing w:after="0" w:line="240" w:lineRule="auto"/>
      </w:pPr>
      <w:r>
        <w:separator/>
      </w:r>
    </w:p>
  </w:footnote>
  <w:footnote w:type="continuationSeparator" w:id="0">
    <w:p w14:paraId="44EB2B33" w14:textId="77777777" w:rsidR="0011701E" w:rsidRDefault="0011701E" w:rsidP="00386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53D8" w14:textId="3F1A93CA" w:rsidR="6D3D61E0" w:rsidRDefault="6D3D61E0" w:rsidP="6D3D61E0">
    <w:pPr>
      <w:pStyle w:val="Header"/>
      <w:jc w:val="right"/>
      <w:rPr>
        <w:rFonts w:eastAsia="Times New Roman" w:cs="Times New Roman"/>
      </w:rPr>
    </w:pPr>
    <w:r w:rsidRPr="6D3D61E0">
      <w:rPr>
        <w:rFonts w:eastAsia="Times New Roman" w:cs="Times New Roman"/>
      </w:rPr>
      <w:t xml:space="preserve">Page </w:t>
    </w:r>
    <w:r w:rsidRPr="6D3D61E0">
      <w:rPr>
        <w:rFonts w:eastAsia="Times New Roman" w:cs="Times New Roman"/>
      </w:rPr>
      <w:fldChar w:fldCharType="begin"/>
    </w:r>
    <w:r>
      <w:instrText>PAGE</w:instrText>
    </w:r>
    <w:r w:rsidRPr="6D3D61E0">
      <w:rPr>
        <w:rFonts w:asciiTheme="minorHAnsi" w:hAnsiTheme="minorHAnsi"/>
      </w:rPr>
      <w:fldChar w:fldCharType="separate"/>
    </w:r>
    <w:r w:rsidR="00CB57BE">
      <w:rPr>
        <w:noProof/>
      </w:rPr>
      <w:t>2</w:t>
    </w:r>
    <w:r w:rsidRPr="6D3D61E0">
      <w:rPr>
        <w:rFonts w:eastAsia="Times New Roman" w:cs="Times New Roman"/>
      </w:rPr>
      <w:fldChar w:fldCharType="end"/>
    </w:r>
    <w:r w:rsidRPr="6D3D61E0">
      <w:rPr>
        <w:rFonts w:eastAsia="Times New Roman" w:cs="Times New Roman"/>
      </w:rPr>
      <w:t xml:space="preserve"> of </w:t>
    </w:r>
    <w:r w:rsidRPr="6D3D61E0">
      <w:rPr>
        <w:rFonts w:eastAsia="Times New Roman" w:cs="Times New Roman"/>
      </w:rPr>
      <w:fldChar w:fldCharType="begin"/>
    </w:r>
    <w:r>
      <w:instrText>NUMPAGES</w:instrText>
    </w:r>
    <w:r w:rsidRPr="6D3D61E0">
      <w:rPr>
        <w:rFonts w:asciiTheme="minorHAnsi" w:hAnsiTheme="minorHAnsi"/>
      </w:rPr>
      <w:fldChar w:fldCharType="separate"/>
    </w:r>
    <w:r w:rsidR="00CB57BE">
      <w:rPr>
        <w:noProof/>
      </w:rPr>
      <w:t>3</w:t>
    </w:r>
    <w:r w:rsidRPr="6D3D61E0">
      <w:rPr>
        <w:rFonts w:eastAsia="Times New Roman" w:cs="Times New Roman"/>
      </w:rPr>
      <w:fldChar w:fldCharType="end"/>
    </w:r>
  </w:p>
  <w:p w14:paraId="483F4212" w14:textId="5C3C2FD2" w:rsidR="6D3D61E0" w:rsidRDefault="6D3D61E0" w:rsidP="6D3D6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B92A8" w14:textId="08D99E76" w:rsidR="0038664F" w:rsidRPr="009612D2" w:rsidRDefault="0038664F" w:rsidP="009612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3837"/>
    <w:multiLevelType w:val="hybridMultilevel"/>
    <w:tmpl w:val="C7D00E98"/>
    <w:lvl w:ilvl="0" w:tplc="3B46518A">
      <w:start w:val="1"/>
      <w:numFmt w:val="bullet"/>
      <w:lvlText w:val=""/>
      <w:lvlJc w:val="left"/>
      <w:pPr>
        <w:ind w:left="720" w:hanging="360"/>
      </w:pPr>
      <w:rPr>
        <w:rFonts w:ascii="Symbol" w:hAnsi="Symbol" w:hint="default"/>
      </w:rPr>
    </w:lvl>
    <w:lvl w:ilvl="1" w:tplc="86306A86">
      <w:start w:val="1"/>
      <w:numFmt w:val="bullet"/>
      <w:lvlText w:val="o"/>
      <w:lvlJc w:val="left"/>
      <w:pPr>
        <w:ind w:left="1440" w:hanging="360"/>
      </w:pPr>
      <w:rPr>
        <w:rFonts w:ascii="Courier New" w:hAnsi="Courier New" w:hint="default"/>
      </w:rPr>
    </w:lvl>
    <w:lvl w:ilvl="2" w:tplc="F56CB888">
      <w:start w:val="1"/>
      <w:numFmt w:val="bullet"/>
      <w:lvlText w:val=""/>
      <w:lvlJc w:val="left"/>
      <w:pPr>
        <w:ind w:left="2160" w:hanging="360"/>
      </w:pPr>
      <w:rPr>
        <w:rFonts w:ascii="Wingdings" w:hAnsi="Wingdings" w:hint="default"/>
      </w:rPr>
    </w:lvl>
    <w:lvl w:ilvl="3" w:tplc="E36E8D74">
      <w:start w:val="1"/>
      <w:numFmt w:val="bullet"/>
      <w:lvlText w:val=""/>
      <w:lvlJc w:val="left"/>
      <w:pPr>
        <w:ind w:left="2880" w:hanging="360"/>
      </w:pPr>
      <w:rPr>
        <w:rFonts w:ascii="Symbol" w:hAnsi="Symbol" w:hint="default"/>
      </w:rPr>
    </w:lvl>
    <w:lvl w:ilvl="4" w:tplc="20B88868">
      <w:start w:val="1"/>
      <w:numFmt w:val="bullet"/>
      <w:lvlText w:val="o"/>
      <w:lvlJc w:val="left"/>
      <w:pPr>
        <w:ind w:left="3600" w:hanging="360"/>
      </w:pPr>
      <w:rPr>
        <w:rFonts w:ascii="Courier New" w:hAnsi="Courier New" w:hint="default"/>
      </w:rPr>
    </w:lvl>
    <w:lvl w:ilvl="5" w:tplc="88A00B2C">
      <w:start w:val="1"/>
      <w:numFmt w:val="bullet"/>
      <w:lvlText w:val=""/>
      <w:lvlJc w:val="left"/>
      <w:pPr>
        <w:ind w:left="4320" w:hanging="360"/>
      </w:pPr>
      <w:rPr>
        <w:rFonts w:ascii="Wingdings" w:hAnsi="Wingdings" w:hint="default"/>
      </w:rPr>
    </w:lvl>
    <w:lvl w:ilvl="6" w:tplc="FF6671B4">
      <w:start w:val="1"/>
      <w:numFmt w:val="bullet"/>
      <w:lvlText w:val=""/>
      <w:lvlJc w:val="left"/>
      <w:pPr>
        <w:ind w:left="5040" w:hanging="360"/>
      </w:pPr>
      <w:rPr>
        <w:rFonts w:ascii="Symbol" w:hAnsi="Symbol" w:hint="default"/>
      </w:rPr>
    </w:lvl>
    <w:lvl w:ilvl="7" w:tplc="6F64E5F8">
      <w:start w:val="1"/>
      <w:numFmt w:val="bullet"/>
      <w:lvlText w:val="o"/>
      <w:lvlJc w:val="left"/>
      <w:pPr>
        <w:ind w:left="5760" w:hanging="360"/>
      </w:pPr>
      <w:rPr>
        <w:rFonts w:ascii="Courier New" w:hAnsi="Courier New" w:hint="default"/>
      </w:rPr>
    </w:lvl>
    <w:lvl w:ilvl="8" w:tplc="0A8856FA">
      <w:start w:val="1"/>
      <w:numFmt w:val="bullet"/>
      <w:lvlText w:val=""/>
      <w:lvlJc w:val="left"/>
      <w:pPr>
        <w:ind w:left="6480" w:hanging="360"/>
      </w:pPr>
      <w:rPr>
        <w:rFonts w:ascii="Wingdings" w:hAnsi="Wingdings" w:hint="default"/>
      </w:rPr>
    </w:lvl>
  </w:abstractNum>
  <w:abstractNum w:abstractNumId="1" w15:restartNumberingAfterBreak="0">
    <w:nsid w:val="05344870"/>
    <w:multiLevelType w:val="hybridMultilevel"/>
    <w:tmpl w:val="8C1A5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B629B"/>
    <w:multiLevelType w:val="hybridMultilevel"/>
    <w:tmpl w:val="5712A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1247FF"/>
    <w:multiLevelType w:val="hybridMultilevel"/>
    <w:tmpl w:val="4F7CDBF0"/>
    <w:lvl w:ilvl="0" w:tplc="249CCCB4">
      <w:start w:val="1"/>
      <w:numFmt w:val="bullet"/>
      <w:lvlText w:val=""/>
      <w:lvlJc w:val="left"/>
      <w:pPr>
        <w:ind w:left="720" w:hanging="360"/>
      </w:pPr>
      <w:rPr>
        <w:rFonts w:ascii="Symbol" w:hAnsi="Symbol" w:hint="default"/>
      </w:rPr>
    </w:lvl>
    <w:lvl w:ilvl="1" w:tplc="98E64F0C">
      <w:start w:val="1"/>
      <w:numFmt w:val="bullet"/>
      <w:lvlText w:val="o"/>
      <w:lvlJc w:val="left"/>
      <w:pPr>
        <w:ind w:left="1440" w:hanging="360"/>
      </w:pPr>
      <w:rPr>
        <w:rFonts w:ascii="Courier New" w:hAnsi="Courier New" w:hint="default"/>
      </w:rPr>
    </w:lvl>
    <w:lvl w:ilvl="2" w:tplc="11F06266">
      <w:start w:val="1"/>
      <w:numFmt w:val="bullet"/>
      <w:lvlText w:val=""/>
      <w:lvlJc w:val="left"/>
      <w:pPr>
        <w:ind w:left="2160" w:hanging="360"/>
      </w:pPr>
      <w:rPr>
        <w:rFonts w:ascii="Wingdings" w:hAnsi="Wingdings" w:hint="default"/>
      </w:rPr>
    </w:lvl>
    <w:lvl w:ilvl="3" w:tplc="4EC42A7E">
      <w:start w:val="1"/>
      <w:numFmt w:val="bullet"/>
      <w:lvlText w:val=""/>
      <w:lvlJc w:val="left"/>
      <w:pPr>
        <w:ind w:left="2880" w:hanging="360"/>
      </w:pPr>
      <w:rPr>
        <w:rFonts w:ascii="Symbol" w:hAnsi="Symbol" w:hint="default"/>
      </w:rPr>
    </w:lvl>
    <w:lvl w:ilvl="4" w:tplc="A964CEF6">
      <w:start w:val="1"/>
      <w:numFmt w:val="bullet"/>
      <w:lvlText w:val="o"/>
      <w:lvlJc w:val="left"/>
      <w:pPr>
        <w:ind w:left="3600" w:hanging="360"/>
      </w:pPr>
      <w:rPr>
        <w:rFonts w:ascii="Courier New" w:hAnsi="Courier New" w:hint="default"/>
      </w:rPr>
    </w:lvl>
    <w:lvl w:ilvl="5" w:tplc="6102104E">
      <w:start w:val="1"/>
      <w:numFmt w:val="bullet"/>
      <w:lvlText w:val=""/>
      <w:lvlJc w:val="left"/>
      <w:pPr>
        <w:ind w:left="4320" w:hanging="360"/>
      </w:pPr>
      <w:rPr>
        <w:rFonts w:ascii="Wingdings" w:hAnsi="Wingdings" w:hint="default"/>
      </w:rPr>
    </w:lvl>
    <w:lvl w:ilvl="6" w:tplc="DABAC002">
      <w:start w:val="1"/>
      <w:numFmt w:val="bullet"/>
      <w:lvlText w:val=""/>
      <w:lvlJc w:val="left"/>
      <w:pPr>
        <w:ind w:left="5040" w:hanging="360"/>
      </w:pPr>
      <w:rPr>
        <w:rFonts w:ascii="Symbol" w:hAnsi="Symbol" w:hint="default"/>
      </w:rPr>
    </w:lvl>
    <w:lvl w:ilvl="7" w:tplc="B8647AA2">
      <w:start w:val="1"/>
      <w:numFmt w:val="bullet"/>
      <w:lvlText w:val="o"/>
      <w:lvlJc w:val="left"/>
      <w:pPr>
        <w:ind w:left="5760" w:hanging="360"/>
      </w:pPr>
      <w:rPr>
        <w:rFonts w:ascii="Courier New" w:hAnsi="Courier New" w:hint="default"/>
      </w:rPr>
    </w:lvl>
    <w:lvl w:ilvl="8" w:tplc="0D304E0A">
      <w:start w:val="1"/>
      <w:numFmt w:val="bullet"/>
      <w:lvlText w:val=""/>
      <w:lvlJc w:val="left"/>
      <w:pPr>
        <w:ind w:left="6480" w:hanging="360"/>
      </w:pPr>
      <w:rPr>
        <w:rFonts w:ascii="Wingdings" w:hAnsi="Wingdings" w:hint="default"/>
      </w:rPr>
    </w:lvl>
  </w:abstractNum>
  <w:abstractNum w:abstractNumId="4" w15:restartNumberingAfterBreak="0">
    <w:nsid w:val="244FFDF7"/>
    <w:multiLevelType w:val="multilevel"/>
    <w:tmpl w:val="37A2A19C"/>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9AA1DCA"/>
    <w:multiLevelType w:val="hybridMultilevel"/>
    <w:tmpl w:val="0F5C9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C00F5"/>
    <w:multiLevelType w:val="multilevel"/>
    <w:tmpl w:val="CA6A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10603"/>
    <w:multiLevelType w:val="multilevel"/>
    <w:tmpl w:val="88A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711C9"/>
    <w:multiLevelType w:val="multilevel"/>
    <w:tmpl w:val="F0D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4175A"/>
    <w:multiLevelType w:val="hybridMultilevel"/>
    <w:tmpl w:val="1602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AD018F"/>
    <w:multiLevelType w:val="hybridMultilevel"/>
    <w:tmpl w:val="F26E1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622948"/>
    <w:multiLevelType w:val="multilevel"/>
    <w:tmpl w:val="ECFE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716935">
    <w:abstractNumId w:val="0"/>
  </w:num>
  <w:num w:numId="2" w16cid:durableId="1504734541">
    <w:abstractNumId w:val="3"/>
  </w:num>
  <w:num w:numId="3" w16cid:durableId="1087652532">
    <w:abstractNumId w:val="10"/>
  </w:num>
  <w:num w:numId="4" w16cid:durableId="894007405">
    <w:abstractNumId w:val="9"/>
  </w:num>
  <w:num w:numId="5" w16cid:durableId="1965647399">
    <w:abstractNumId w:val="5"/>
  </w:num>
  <w:num w:numId="6" w16cid:durableId="325979703">
    <w:abstractNumId w:val="2"/>
  </w:num>
  <w:num w:numId="7" w16cid:durableId="1549802053">
    <w:abstractNumId w:val="1"/>
  </w:num>
  <w:num w:numId="8" w16cid:durableId="341510965">
    <w:abstractNumId w:val="6"/>
  </w:num>
  <w:num w:numId="9" w16cid:durableId="289021029">
    <w:abstractNumId w:val="8"/>
  </w:num>
  <w:num w:numId="10" w16cid:durableId="1308631423">
    <w:abstractNumId w:val="11"/>
  </w:num>
  <w:num w:numId="11" w16cid:durableId="818040326">
    <w:abstractNumId w:val="7"/>
  </w:num>
  <w:num w:numId="12" w16cid:durableId="1372459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defaultTableStyle w:val="ListTable3-Accent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B5B"/>
    <w:rsid w:val="00043D1D"/>
    <w:rsid w:val="0004732F"/>
    <w:rsid w:val="00060C58"/>
    <w:rsid w:val="000B29A5"/>
    <w:rsid w:val="000E1034"/>
    <w:rsid w:val="000F60EB"/>
    <w:rsid w:val="0011701E"/>
    <w:rsid w:val="00155EA4"/>
    <w:rsid w:val="001853FB"/>
    <w:rsid w:val="00194BCB"/>
    <w:rsid w:val="001B44E2"/>
    <w:rsid w:val="001D4C74"/>
    <w:rsid w:val="00225316"/>
    <w:rsid w:val="00275F31"/>
    <w:rsid w:val="002A48EF"/>
    <w:rsid w:val="002C4040"/>
    <w:rsid w:val="002D1493"/>
    <w:rsid w:val="0031230A"/>
    <w:rsid w:val="0038664F"/>
    <w:rsid w:val="003A6E0B"/>
    <w:rsid w:val="003B116C"/>
    <w:rsid w:val="003E37BB"/>
    <w:rsid w:val="00410B10"/>
    <w:rsid w:val="0042375A"/>
    <w:rsid w:val="0044315B"/>
    <w:rsid w:val="00450E75"/>
    <w:rsid w:val="00453CEA"/>
    <w:rsid w:val="00456B55"/>
    <w:rsid w:val="00470BFF"/>
    <w:rsid w:val="0047113A"/>
    <w:rsid w:val="00597A90"/>
    <w:rsid w:val="005A30A8"/>
    <w:rsid w:val="006444E3"/>
    <w:rsid w:val="00645740"/>
    <w:rsid w:val="0065577F"/>
    <w:rsid w:val="00660E15"/>
    <w:rsid w:val="006B4745"/>
    <w:rsid w:val="006D7891"/>
    <w:rsid w:val="00701666"/>
    <w:rsid w:val="00710FAE"/>
    <w:rsid w:val="0072285A"/>
    <w:rsid w:val="00735B88"/>
    <w:rsid w:val="00777860"/>
    <w:rsid w:val="00780A68"/>
    <w:rsid w:val="00782EAF"/>
    <w:rsid w:val="007B6E31"/>
    <w:rsid w:val="007C08B1"/>
    <w:rsid w:val="007E43CA"/>
    <w:rsid w:val="007F065E"/>
    <w:rsid w:val="007F6554"/>
    <w:rsid w:val="0083288C"/>
    <w:rsid w:val="00877C1C"/>
    <w:rsid w:val="00886B5B"/>
    <w:rsid w:val="008A78F7"/>
    <w:rsid w:val="0093152E"/>
    <w:rsid w:val="00955DAC"/>
    <w:rsid w:val="009612D2"/>
    <w:rsid w:val="00967C33"/>
    <w:rsid w:val="00991605"/>
    <w:rsid w:val="009B0BEE"/>
    <w:rsid w:val="00A452A2"/>
    <w:rsid w:val="00A76464"/>
    <w:rsid w:val="00AA07A9"/>
    <w:rsid w:val="00AC151E"/>
    <w:rsid w:val="00AF7012"/>
    <w:rsid w:val="00B03898"/>
    <w:rsid w:val="00B155FE"/>
    <w:rsid w:val="00B223CB"/>
    <w:rsid w:val="00B51E37"/>
    <w:rsid w:val="00B5351D"/>
    <w:rsid w:val="00B63B72"/>
    <w:rsid w:val="00B86B68"/>
    <w:rsid w:val="00B87927"/>
    <w:rsid w:val="00B922A5"/>
    <w:rsid w:val="00B9366C"/>
    <w:rsid w:val="00BC1227"/>
    <w:rsid w:val="00BD22BA"/>
    <w:rsid w:val="00BF6138"/>
    <w:rsid w:val="00C01FF8"/>
    <w:rsid w:val="00C20363"/>
    <w:rsid w:val="00C84F73"/>
    <w:rsid w:val="00CA410A"/>
    <w:rsid w:val="00CB57BE"/>
    <w:rsid w:val="00CC76CF"/>
    <w:rsid w:val="00CC77EF"/>
    <w:rsid w:val="00D933C7"/>
    <w:rsid w:val="00DB7CCF"/>
    <w:rsid w:val="00DC0B6E"/>
    <w:rsid w:val="00E87877"/>
    <w:rsid w:val="00EB7A39"/>
    <w:rsid w:val="00ED1D84"/>
    <w:rsid w:val="00EE6053"/>
    <w:rsid w:val="00F124C0"/>
    <w:rsid w:val="00F17E77"/>
    <w:rsid w:val="00F76AFE"/>
    <w:rsid w:val="00F81CD6"/>
    <w:rsid w:val="00F97461"/>
    <w:rsid w:val="00FC70A3"/>
    <w:rsid w:val="0126F356"/>
    <w:rsid w:val="01921C8E"/>
    <w:rsid w:val="01AB6631"/>
    <w:rsid w:val="01FE6C54"/>
    <w:rsid w:val="0202BFF1"/>
    <w:rsid w:val="048D506C"/>
    <w:rsid w:val="0696492D"/>
    <w:rsid w:val="06967854"/>
    <w:rsid w:val="08A98F07"/>
    <w:rsid w:val="09A1BD1B"/>
    <w:rsid w:val="0B945A1B"/>
    <w:rsid w:val="0E6B18A4"/>
    <w:rsid w:val="0E9967B6"/>
    <w:rsid w:val="0EACB1B8"/>
    <w:rsid w:val="0EB14A92"/>
    <w:rsid w:val="108617E9"/>
    <w:rsid w:val="112B8967"/>
    <w:rsid w:val="127D34A7"/>
    <w:rsid w:val="12D2B07C"/>
    <w:rsid w:val="15728DF5"/>
    <w:rsid w:val="16FB7BC9"/>
    <w:rsid w:val="17D1528B"/>
    <w:rsid w:val="17ECA644"/>
    <w:rsid w:val="1AC71278"/>
    <w:rsid w:val="1B2880D9"/>
    <w:rsid w:val="1ED369AD"/>
    <w:rsid w:val="1F2C1F34"/>
    <w:rsid w:val="1FF4E891"/>
    <w:rsid w:val="20C9532E"/>
    <w:rsid w:val="20E3BE9A"/>
    <w:rsid w:val="21B6BACE"/>
    <w:rsid w:val="223115C9"/>
    <w:rsid w:val="22C8A0FA"/>
    <w:rsid w:val="230299A4"/>
    <w:rsid w:val="23E7EC20"/>
    <w:rsid w:val="25F611F6"/>
    <w:rsid w:val="269F8BD6"/>
    <w:rsid w:val="2716A720"/>
    <w:rsid w:val="27A05A30"/>
    <w:rsid w:val="27A1EEFF"/>
    <w:rsid w:val="29D45EFC"/>
    <w:rsid w:val="2A4B76DE"/>
    <w:rsid w:val="2ADF3274"/>
    <w:rsid w:val="2CFCB21E"/>
    <w:rsid w:val="2D51C05B"/>
    <w:rsid w:val="2D9F7A5B"/>
    <w:rsid w:val="2DE294AB"/>
    <w:rsid w:val="2E05640E"/>
    <w:rsid w:val="2FE74059"/>
    <w:rsid w:val="329F7985"/>
    <w:rsid w:val="33A6D59B"/>
    <w:rsid w:val="37D82620"/>
    <w:rsid w:val="3920F6D7"/>
    <w:rsid w:val="39A96C3B"/>
    <w:rsid w:val="39CB5072"/>
    <w:rsid w:val="3B5B2F58"/>
    <w:rsid w:val="3BEECD31"/>
    <w:rsid w:val="3C97F74E"/>
    <w:rsid w:val="3D19F8F9"/>
    <w:rsid w:val="3DA0FA95"/>
    <w:rsid w:val="3DD8C854"/>
    <w:rsid w:val="3E7890AA"/>
    <w:rsid w:val="3FAD0A11"/>
    <w:rsid w:val="441F30AD"/>
    <w:rsid w:val="44DF83F4"/>
    <w:rsid w:val="45E97206"/>
    <w:rsid w:val="46444EA3"/>
    <w:rsid w:val="46C42280"/>
    <w:rsid w:val="4840FF2E"/>
    <w:rsid w:val="48540F91"/>
    <w:rsid w:val="4AC6939D"/>
    <w:rsid w:val="4AE3C3CE"/>
    <w:rsid w:val="4B205B04"/>
    <w:rsid w:val="4B2A6614"/>
    <w:rsid w:val="4BD23C97"/>
    <w:rsid w:val="4C44BE87"/>
    <w:rsid w:val="4D12F3FB"/>
    <w:rsid w:val="4DCDD633"/>
    <w:rsid w:val="4E0F30F3"/>
    <w:rsid w:val="4EA4E486"/>
    <w:rsid w:val="4F2FF23B"/>
    <w:rsid w:val="4FF27FDD"/>
    <w:rsid w:val="507A5225"/>
    <w:rsid w:val="514C54DF"/>
    <w:rsid w:val="5201ECBC"/>
    <w:rsid w:val="5246D574"/>
    <w:rsid w:val="527AA94B"/>
    <w:rsid w:val="52C01F4C"/>
    <w:rsid w:val="53B9E87C"/>
    <w:rsid w:val="544084D2"/>
    <w:rsid w:val="54533AB1"/>
    <w:rsid w:val="56E39913"/>
    <w:rsid w:val="57A32F6E"/>
    <w:rsid w:val="5943136E"/>
    <w:rsid w:val="5A6761A2"/>
    <w:rsid w:val="5A768645"/>
    <w:rsid w:val="5B427D42"/>
    <w:rsid w:val="5BBC8D2F"/>
    <w:rsid w:val="5D431EFD"/>
    <w:rsid w:val="5E1087B4"/>
    <w:rsid w:val="61FFBE6A"/>
    <w:rsid w:val="6295DC50"/>
    <w:rsid w:val="62DE9A6A"/>
    <w:rsid w:val="62EEB7D6"/>
    <w:rsid w:val="64078157"/>
    <w:rsid w:val="64756AD7"/>
    <w:rsid w:val="6493F76A"/>
    <w:rsid w:val="64D37528"/>
    <w:rsid w:val="65F818BF"/>
    <w:rsid w:val="66A9303D"/>
    <w:rsid w:val="66D2F447"/>
    <w:rsid w:val="66FBD9F3"/>
    <w:rsid w:val="67B33575"/>
    <w:rsid w:val="6ACE47E3"/>
    <w:rsid w:val="6B23129E"/>
    <w:rsid w:val="6B66ADA8"/>
    <w:rsid w:val="6D3D61E0"/>
    <w:rsid w:val="6EC81BD7"/>
    <w:rsid w:val="70728F02"/>
    <w:rsid w:val="73E23BC6"/>
    <w:rsid w:val="75D0D28E"/>
    <w:rsid w:val="76B41961"/>
    <w:rsid w:val="76DF34C0"/>
    <w:rsid w:val="7789693E"/>
    <w:rsid w:val="77FC4787"/>
    <w:rsid w:val="7876C45F"/>
    <w:rsid w:val="7A1845CE"/>
    <w:rsid w:val="7A8BFBCE"/>
    <w:rsid w:val="7AE0EF32"/>
    <w:rsid w:val="7AF864F5"/>
    <w:rsid w:val="7C0644E5"/>
    <w:rsid w:val="7C603695"/>
    <w:rsid w:val="7D0174CB"/>
    <w:rsid w:val="7D4E157A"/>
    <w:rsid w:val="7DA5FE4D"/>
    <w:rsid w:val="7ED0D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1739"/>
  <w15:chartTrackingRefBased/>
  <w15:docId w15:val="{74EFE8F8-61BD-6442-87CD-646D063C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BFF"/>
    <w:pPr>
      <w:spacing w:after="240"/>
    </w:pPr>
    <w:rPr>
      <w:rFonts w:ascii="Times New Roman" w:hAnsi="Times New Roman"/>
    </w:rPr>
  </w:style>
  <w:style w:type="paragraph" w:styleId="Heading1">
    <w:name w:val="heading 1"/>
    <w:basedOn w:val="Normal"/>
    <w:next w:val="Normal"/>
    <w:link w:val="Heading1Char"/>
    <w:uiPriority w:val="9"/>
    <w:qFormat/>
    <w:rsid w:val="0126F356"/>
    <w:pPr>
      <w:keepNext/>
      <w:keepLines/>
      <w:spacing w:before="360" w:after="80"/>
      <w:jc w:val="center"/>
      <w:outlineLvl w:val="0"/>
    </w:pPr>
    <w:rPr>
      <w:rFonts w:eastAsiaTheme="majorEastAsia" w:cstheme="majorBidi"/>
      <w:b/>
      <w:bCs/>
      <w:color w:val="000000" w:themeColor="text1"/>
      <w:sz w:val="40"/>
      <w:szCs w:val="40"/>
    </w:rPr>
  </w:style>
  <w:style w:type="paragraph" w:styleId="Heading2">
    <w:name w:val="heading 2"/>
    <w:basedOn w:val="Normal"/>
    <w:next w:val="Normal"/>
    <w:link w:val="Heading2Char"/>
    <w:uiPriority w:val="9"/>
    <w:unhideWhenUsed/>
    <w:qFormat/>
    <w:rsid w:val="0126F356"/>
    <w:pPr>
      <w:keepNext/>
      <w:keepLines/>
      <w:pBdr>
        <w:bottom w:val="single" w:sz="4" w:space="1" w:color="auto"/>
      </w:pBdr>
      <w:spacing w:before="160" w:after="120"/>
      <w:outlineLvl w:val="1"/>
    </w:pPr>
    <w:rPr>
      <w:rFonts w:eastAsiaTheme="majorEastAsia" w:cstheme="majorBidi"/>
      <w:b/>
      <w:bCs/>
      <w:color w:val="000000" w:themeColor="text1"/>
      <w:sz w:val="32"/>
      <w:szCs w:val="32"/>
    </w:rPr>
  </w:style>
  <w:style w:type="paragraph" w:styleId="Heading3">
    <w:name w:val="heading 3"/>
    <w:basedOn w:val="Normal"/>
    <w:next w:val="Normal"/>
    <w:link w:val="Heading3Char"/>
    <w:uiPriority w:val="9"/>
    <w:unhideWhenUsed/>
    <w:qFormat/>
    <w:rsid w:val="0126F356"/>
    <w:pPr>
      <w:keepNext/>
      <w:keepLines/>
      <w:spacing w:before="160" w:after="0"/>
      <w:outlineLvl w:val="2"/>
    </w:pPr>
    <w:rPr>
      <w:rFonts w:eastAsiaTheme="majorEastAsia" w:cstheme="majorBidi"/>
      <w:b/>
      <w:bCs/>
      <w:color w:val="000000" w:themeColor="text1"/>
      <w:sz w:val="28"/>
      <w:szCs w:val="28"/>
    </w:rPr>
  </w:style>
  <w:style w:type="paragraph" w:styleId="Heading4">
    <w:name w:val="heading 4"/>
    <w:basedOn w:val="Normal"/>
    <w:next w:val="Normal"/>
    <w:link w:val="Heading4Char"/>
    <w:uiPriority w:val="9"/>
    <w:unhideWhenUsed/>
    <w:qFormat/>
    <w:rsid w:val="0126F356"/>
    <w:pPr>
      <w:keepNext/>
      <w:keepLines/>
      <w:spacing w:before="8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126F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126F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126F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126F356"/>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0126F356"/>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B5B"/>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2A48EF"/>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225316"/>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65577F"/>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886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B5B"/>
    <w:rPr>
      <w:rFonts w:eastAsiaTheme="majorEastAsia" w:cstheme="majorBidi"/>
      <w:color w:val="272727" w:themeColor="text1" w:themeTint="D8"/>
    </w:rPr>
  </w:style>
  <w:style w:type="paragraph" w:styleId="Title">
    <w:name w:val="Title"/>
    <w:basedOn w:val="Normal"/>
    <w:next w:val="Normal"/>
    <w:link w:val="TitleChar"/>
    <w:uiPriority w:val="10"/>
    <w:qFormat/>
    <w:rsid w:val="0126F356"/>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88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126F356"/>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88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126F356"/>
    <w:pPr>
      <w:spacing w:before="160"/>
      <w:jc w:val="center"/>
    </w:pPr>
    <w:rPr>
      <w:i/>
      <w:iCs/>
      <w:color w:val="404040" w:themeColor="text1" w:themeTint="BF"/>
    </w:rPr>
  </w:style>
  <w:style w:type="character" w:customStyle="1" w:styleId="QuoteChar">
    <w:name w:val="Quote Char"/>
    <w:basedOn w:val="DefaultParagraphFont"/>
    <w:link w:val="Quote"/>
    <w:uiPriority w:val="29"/>
    <w:rsid w:val="00886B5B"/>
    <w:rPr>
      <w:i/>
      <w:iCs/>
      <w:color w:val="404040" w:themeColor="text1" w:themeTint="BF"/>
    </w:rPr>
  </w:style>
  <w:style w:type="paragraph" w:styleId="ListParagraph">
    <w:name w:val="List Paragraph"/>
    <w:basedOn w:val="Normal"/>
    <w:qFormat/>
    <w:rsid w:val="0126F356"/>
    <w:pPr>
      <w:ind w:left="720"/>
      <w:contextualSpacing/>
    </w:pPr>
  </w:style>
  <w:style w:type="character" w:styleId="IntenseEmphasis">
    <w:name w:val="Intense Emphasis"/>
    <w:basedOn w:val="DefaultParagraphFont"/>
    <w:uiPriority w:val="21"/>
    <w:qFormat/>
    <w:rsid w:val="00886B5B"/>
    <w:rPr>
      <w:i/>
      <w:iCs/>
      <w:color w:val="0F4761" w:themeColor="accent1" w:themeShade="BF"/>
    </w:rPr>
  </w:style>
  <w:style w:type="paragraph" w:styleId="IntenseQuote">
    <w:name w:val="Intense Quote"/>
    <w:basedOn w:val="Normal"/>
    <w:next w:val="Normal"/>
    <w:link w:val="IntenseQuoteChar"/>
    <w:uiPriority w:val="30"/>
    <w:qFormat/>
    <w:rsid w:val="0126F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B5B"/>
    <w:rPr>
      <w:i/>
      <w:iCs/>
      <w:color w:val="0F4761" w:themeColor="accent1" w:themeShade="BF"/>
    </w:rPr>
  </w:style>
  <w:style w:type="character" w:styleId="IntenseReference">
    <w:name w:val="Intense Reference"/>
    <w:basedOn w:val="DefaultParagraphFont"/>
    <w:uiPriority w:val="32"/>
    <w:qFormat/>
    <w:rsid w:val="00886B5B"/>
    <w:rPr>
      <w:b/>
      <w:bCs/>
      <w:smallCaps/>
      <w:color w:val="0F4761" w:themeColor="accent1" w:themeShade="BF"/>
      <w:spacing w:val="5"/>
    </w:rPr>
  </w:style>
  <w:style w:type="paragraph" w:styleId="BodyText">
    <w:name w:val="Body Text"/>
    <w:basedOn w:val="Normal"/>
    <w:link w:val="BodyTextChar"/>
    <w:uiPriority w:val="99"/>
    <w:unhideWhenUsed/>
    <w:qFormat/>
    <w:rsid w:val="0126F356"/>
  </w:style>
  <w:style w:type="character" w:customStyle="1" w:styleId="BodyTextChar">
    <w:name w:val="Body Text Char"/>
    <w:basedOn w:val="DefaultParagraphFont"/>
    <w:link w:val="BodyText"/>
    <w:uiPriority w:val="99"/>
    <w:rsid w:val="001B44E2"/>
    <w:rPr>
      <w:rFonts w:ascii="Times New Roman" w:hAnsi="Times New Roman"/>
    </w:rPr>
  </w:style>
  <w:style w:type="table" w:styleId="TableGrid">
    <w:name w:val="Table Grid"/>
    <w:basedOn w:val="TableNormal"/>
    <w:uiPriority w:val="39"/>
    <w:rsid w:val="00701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043D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043D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3-Accent1">
    <w:name w:val="List Table 3 Accent 1"/>
    <w:aliases w:val="GSU Template Table (Accessible)"/>
    <w:basedOn w:val="TableNormal"/>
    <w:uiPriority w:val="48"/>
    <w:rsid w:val="00AA07A9"/>
    <w:pPr>
      <w:spacing w:before="120"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rPr>
        <w:tblHeader/>
      </w:trPr>
      <w:tcPr>
        <w:shd w:val="clear" w:color="auto" w:fill="1A439C"/>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Hyperlink">
    <w:name w:val="Hyperlink"/>
    <w:basedOn w:val="DefaultParagraphFont"/>
    <w:uiPriority w:val="99"/>
    <w:unhideWhenUsed/>
    <w:rsid w:val="00C01FF8"/>
    <w:rPr>
      <w:color w:val="1A439C"/>
      <w:u w:val="single"/>
    </w:rPr>
  </w:style>
  <w:style w:type="character" w:styleId="UnresolvedMention">
    <w:name w:val="Unresolved Mention"/>
    <w:basedOn w:val="DefaultParagraphFont"/>
    <w:uiPriority w:val="99"/>
    <w:semiHidden/>
    <w:unhideWhenUsed/>
    <w:rsid w:val="00DC0B6E"/>
    <w:rPr>
      <w:color w:val="605E5C"/>
      <w:shd w:val="clear" w:color="auto" w:fill="E1DFDD"/>
    </w:rPr>
  </w:style>
  <w:style w:type="paragraph" w:styleId="Header">
    <w:name w:val="header"/>
    <w:basedOn w:val="Normal"/>
    <w:link w:val="HeaderChar"/>
    <w:uiPriority w:val="99"/>
    <w:unhideWhenUsed/>
    <w:rsid w:val="0126F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64F"/>
  </w:style>
  <w:style w:type="paragraph" w:styleId="Footer">
    <w:name w:val="footer"/>
    <w:basedOn w:val="Normal"/>
    <w:link w:val="FooterChar"/>
    <w:uiPriority w:val="99"/>
    <w:unhideWhenUsed/>
    <w:rsid w:val="0126F3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64F"/>
  </w:style>
  <w:style w:type="character" w:styleId="PageNumber">
    <w:name w:val="page number"/>
    <w:basedOn w:val="DefaultParagraphFont"/>
    <w:uiPriority w:val="99"/>
    <w:semiHidden/>
    <w:unhideWhenUsed/>
    <w:rsid w:val="0038664F"/>
  </w:style>
  <w:style w:type="paragraph" w:styleId="Caption">
    <w:name w:val="caption"/>
    <w:basedOn w:val="Normal"/>
    <w:next w:val="Normal"/>
    <w:uiPriority w:val="35"/>
    <w:unhideWhenUsed/>
    <w:qFormat/>
    <w:rsid w:val="0126F356"/>
    <w:pPr>
      <w:spacing w:after="200" w:line="240" w:lineRule="auto"/>
    </w:pPr>
    <w:rPr>
      <w:i/>
      <w:iCs/>
      <w:color w:val="0E2841" w:themeColor="text2"/>
      <w:sz w:val="18"/>
      <w:szCs w:val="18"/>
    </w:rPr>
  </w:style>
  <w:style w:type="paragraph" w:styleId="NormalWeb">
    <w:name w:val="Normal (Web)"/>
    <w:basedOn w:val="Normal"/>
    <w:uiPriority w:val="99"/>
    <w:semiHidden/>
    <w:unhideWhenUsed/>
    <w:rsid w:val="00777860"/>
    <w:rPr>
      <w:rFonts w:cs="Times New Roman"/>
    </w:rPr>
  </w:style>
  <w:style w:type="character" w:styleId="FollowedHyperlink">
    <w:name w:val="FollowedHyperlink"/>
    <w:basedOn w:val="DefaultParagraphFont"/>
    <w:uiPriority w:val="99"/>
    <w:semiHidden/>
    <w:unhideWhenUsed/>
    <w:rsid w:val="00B936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5231">
      <w:bodyDiv w:val="1"/>
      <w:marLeft w:val="0"/>
      <w:marRight w:val="0"/>
      <w:marTop w:val="0"/>
      <w:marBottom w:val="0"/>
      <w:divBdr>
        <w:top w:val="none" w:sz="0" w:space="0" w:color="auto"/>
        <w:left w:val="none" w:sz="0" w:space="0" w:color="auto"/>
        <w:bottom w:val="none" w:sz="0" w:space="0" w:color="auto"/>
        <w:right w:val="none" w:sz="0" w:space="0" w:color="auto"/>
      </w:divBdr>
    </w:div>
    <w:div w:id="222762052">
      <w:bodyDiv w:val="1"/>
      <w:marLeft w:val="0"/>
      <w:marRight w:val="0"/>
      <w:marTop w:val="0"/>
      <w:marBottom w:val="0"/>
      <w:divBdr>
        <w:top w:val="none" w:sz="0" w:space="0" w:color="auto"/>
        <w:left w:val="none" w:sz="0" w:space="0" w:color="auto"/>
        <w:bottom w:val="none" w:sz="0" w:space="0" w:color="auto"/>
        <w:right w:val="none" w:sz="0" w:space="0" w:color="auto"/>
      </w:divBdr>
    </w:div>
    <w:div w:id="775439520">
      <w:bodyDiv w:val="1"/>
      <w:marLeft w:val="0"/>
      <w:marRight w:val="0"/>
      <w:marTop w:val="0"/>
      <w:marBottom w:val="0"/>
      <w:divBdr>
        <w:top w:val="none" w:sz="0" w:space="0" w:color="auto"/>
        <w:left w:val="none" w:sz="0" w:space="0" w:color="auto"/>
        <w:bottom w:val="none" w:sz="0" w:space="0" w:color="auto"/>
        <w:right w:val="none" w:sz="0" w:space="0" w:color="auto"/>
      </w:divBdr>
    </w:div>
    <w:div w:id="1238705174">
      <w:bodyDiv w:val="1"/>
      <w:marLeft w:val="0"/>
      <w:marRight w:val="0"/>
      <w:marTop w:val="0"/>
      <w:marBottom w:val="0"/>
      <w:divBdr>
        <w:top w:val="none" w:sz="0" w:space="0" w:color="auto"/>
        <w:left w:val="none" w:sz="0" w:space="0" w:color="auto"/>
        <w:bottom w:val="none" w:sz="0" w:space="0" w:color="auto"/>
        <w:right w:val="none" w:sz="0" w:space="0" w:color="auto"/>
      </w:divBdr>
    </w:div>
    <w:div w:id="1276328677">
      <w:bodyDiv w:val="1"/>
      <w:marLeft w:val="0"/>
      <w:marRight w:val="0"/>
      <w:marTop w:val="0"/>
      <w:marBottom w:val="0"/>
      <w:divBdr>
        <w:top w:val="none" w:sz="0" w:space="0" w:color="auto"/>
        <w:left w:val="none" w:sz="0" w:space="0" w:color="auto"/>
        <w:bottom w:val="none" w:sz="0" w:space="0" w:color="auto"/>
        <w:right w:val="none" w:sz="0" w:space="0" w:color="auto"/>
      </w:divBdr>
    </w:div>
    <w:div w:id="1385104258">
      <w:bodyDiv w:val="1"/>
      <w:marLeft w:val="0"/>
      <w:marRight w:val="0"/>
      <w:marTop w:val="0"/>
      <w:marBottom w:val="0"/>
      <w:divBdr>
        <w:top w:val="none" w:sz="0" w:space="0" w:color="auto"/>
        <w:left w:val="none" w:sz="0" w:space="0" w:color="auto"/>
        <w:bottom w:val="none" w:sz="0" w:space="0" w:color="auto"/>
        <w:right w:val="none" w:sz="0" w:space="0" w:color="auto"/>
      </w:divBdr>
    </w:div>
    <w:div w:id="1442335900">
      <w:bodyDiv w:val="1"/>
      <w:marLeft w:val="0"/>
      <w:marRight w:val="0"/>
      <w:marTop w:val="0"/>
      <w:marBottom w:val="0"/>
      <w:divBdr>
        <w:top w:val="none" w:sz="0" w:space="0" w:color="auto"/>
        <w:left w:val="none" w:sz="0" w:space="0" w:color="auto"/>
        <w:bottom w:val="none" w:sz="0" w:space="0" w:color="auto"/>
        <w:right w:val="none" w:sz="0" w:space="0" w:color="auto"/>
      </w:divBdr>
    </w:div>
    <w:div w:id="1540781347">
      <w:bodyDiv w:val="1"/>
      <w:marLeft w:val="0"/>
      <w:marRight w:val="0"/>
      <w:marTop w:val="0"/>
      <w:marBottom w:val="0"/>
      <w:divBdr>
        <w:top w:val="none" w:sz="0" w:space="0" w:color="auto"/>
        <w:left w:val="none" w:sz="0" w:space="0" w:color="auto"/>
        <w:bottom w:val="none" w:sz="0" w:space="0" w:color="auto"/>
        <w:right w:val="none" w:sz="0" w:space="0" w:color="auto"/>
      </w:divBdr>
    </w:div>
    <w:div w:id="1837719772">
      <w:bodyDiv w:val="1"/>
      <w:marLeft w:val="0"/>
      <w:marRight w:val="0"/>
      <w:marTop w:val="0"/>
      <w:marBottom w:val="0"/>
      <w:divBdr>
        <w:top w:val="none" w:sz="0" w:space="0" w:color="auto"/>
        <w:left w:val="none" w:sz="0" w:space="0" w:color="auto"/>
        <w:bottom w:val="none" w:sz="0" w:space="0" w:color="auto"/>
        <w:right w:val="none" w:sz="0" w:space="0" w:color="auto"/>
      </w:divBdr>
    </w:div>
    <w:div w:id="2126271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Brightspace.Help@glenville.ed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lenville.edu/academics/final-exam-schedul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stax.org/details/books/contemporary-mathematic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paisong.org" TargetMode="External"/><Relationship Id="rId4" Type="http://schemas.openxmlformats.org/officeDocument/2006/relationships/settings" Target="settings.xml"/><Relationship Id="rId9" Type="http://schemas.openxmlformats.org/officeDocument/2006/relationships/hyperlink" Target="mailto:pai.song@glenville.edu" TargetMode="External"/><Relationship Id="rId14" Type="http://schemas.openxmlformats.org/officeDocument/2006/relationships/hyperlink" Target="mailto:Pioneer.Support@glenvil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897F0-E68D-405F-933B-184CB8896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2511</Words>
  <Characters>14318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Stafford, Amanda (MU-Student)</dc:creator>
  <cp:keywords/>
  <dc:description/>
  <cp:lastModifiedBy>Pai Song</cp:lastModifiedBy>
  <cp:revision>2</cp:revision>
  <dcterms:created xsi:type="dcterms:W3CDTF">2026-08-17T03:17:00Z</dcterms:created>
  <dcterms:modified xsi:type="dcterms:W3CDTF">2026-08-17T03:17:00Z</dcterms:modified>
</cp:coreProperties>
</file>