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(本地)测试地址:</w:t>
      </w:r>
      <w:r>
        <w:rPr>
          <w:rFonts w:hint="eastAsia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"http://localhost:9004/swagger-ui.html"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3"/>
          <w:rFonts w:ascii="宋体" w:hAnsi="宋体" w:eastAsia="宋体" w:cs="宋体"/>
          <w:sz w:val="24"/>
          <w:szCs w:val="24"/>
        </w:rPr>
        <w:t>http://localhost:9004/swagger-ui.html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文件上传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,目前swagger上只支持单文件上传,多文件上传可以在postman中测试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2.如果用idea打开yml文件字符格式出现了乱码,可以设置yml文件字符格式为:utf-8,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如图所示1-1就可以了,第二步最重要,一定要沟起来;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如果项目实在运行不起来,就把yml中的注解删除就可以了(这个是最无奈的办法)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-14605</wp:posOffset>
            </wp:positionH>
            <wp:positionV relativeFrom="paragraph">
              <wp:posOffset>48260</wp:posOffset>
            </wp:positionV>
            <wp:extent cx="5267960" cy="3761105"/>
            <wp:effectExtent l="0" t="0" r="8890" b="1079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6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图:1-1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3.Postman测试多文件上传: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在测试文件上传时要选择格式format-data格式,key里面填file选择file格式,如图所示2-1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58420</wp:posOffset>
            </wp:positionH>
            <wp:positionV relativeFrom="paragraph">
              <wp:posOffset>67945</wp:posOffset>
            </wp:positionV>
            <wp:extent cx="5267960" cy="3125470"/>
            <wp:effectExtent l="0" t="0" r="8890" b="1778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25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图:2-1</w:t>
      </w:r>
    </w:p>
    <w:p>
      <w:pPr>
        <w:numPr>
          <w:ilvl w:val="0"/>
          <w:numId w:val="0"/>
        </w:numPr>
        <w:ind w:left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上传多文件如图2-2: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43815</wp:posOffset>
            </wp:positionH>
            <wp:positionV relativeFrom="paragraph">
              <wp:posOffset>163830</wp:posOffset>
            </wp:positionV>
            <wp:extent cx="5271770" cy="3150870"/>
            <wp:effectExtent l="0" t="0" r="5080" b="1143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50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图:2-2</w:t>
      </w: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D54BD"/>
    <w:multiLevelType w:val="singleLevel"/>
    <w:tmpl w:val="002D54B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070DF"/>
    <w:rsid w:val="67BF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my</dc:creator>
  <cp:lastModifiedBy>my</cp:lastModifiedBy>
  <dcterms:modified xsi:type="dcterms:W3CDTF">2019-08-18T15:04:52Z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