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宋体" w:eastAsia="宋体" w:hAnsi="宋体" w:cs="宋体"/>
        </w:rPr>
        <w:t xml:space="preserve">语料检索、分析与标注研究平台重构设计</w:t>
      </w:r>
    </w:p>
    <w:p>
      <w:r>
        <w:rPr>
          <w:rFonts w:ascii="宋体" w:eastAsia="宋体" w:hAnsi="宋体" w:cs="宋体"/>
        </w:rPr>
        <w:t xml:space="preserve">2026 年 10 月 27 日。本文件是平台重构后的设计基线，替代此前围绕"研究助手工作台"的方案。旧方案的问题见第二节，旧文档迁入 </w:t>
      </w:r>
      <w:r>
        <w:rPr>
          <w:rFonts w:ascii="Consolas" w:eastAsia="宋体" w:hAnsi="Consolas" w:cs="Consolas"/>
        </w:rPr>
        <w:t xml:space="preserve">doc/history/</w:t>
      </w:r>
      <w:r>
        <w:rPr>
          <w:rFonts w:ascii="宋体" w:eastAsia="宋体" w:hAnsi="宋体" w:cs="宋体"/>
        </w:rPr>
        <w:t xml:space="preserve"> 后仅供参考。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一 定位</w:t>
      </w:r>
    </w:p>
    <w:p>
      <w:r>
        <w:rPr>
          <w:rFonts w:ascii="宋体" w:eastAsia="宋体" w:hAnsi="宋体" w:cs="宋体"/>
        </w:rPr>
        <w:t xml:space="preserve">面向高校外语、翻译和语言学研究生的网页平台，三块核心能力共用同一套语料数据：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能力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一句话说明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语料检索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参照 CCL 的用法：选语料库，输入查询式，直接看 KWIC 结果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统计分析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词频、n-gram、搭配、关键词、分布，图表展示，可从数字回到例句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标注平台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 预标，人工在可视化界面校对；词性、依存、自定义片段、双语对齐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文献、术语表、标注规范和研究笔记的导入、整理与检索，供人和 Agent 使用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对话调用以上全部能力，回复中直接渲染表格、图表、句法树等组件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Agent 基于 Pi SDK，是系统内置能力，不以 Pi 产品形态出现。手动操作和 Agent 调用使用同一套后端接口。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二 对现有实现的审查结论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问题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事实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研究功能缺失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统计分析、双语对齐、标注没有任何生产代码；两条首版研究流程都走不通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重构后作为第一优先级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基础设施过重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14 个迁移约 52 张表，任务系统重复 4 套；Pi 宿主叠加租约 epoch、私有检查点、WAITING_JOB 接续、continuation_intent、143 项动作登记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全部去掉，见第十节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用户链路过长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查一个词要经过同步 → 索引 → 核准 → 发布 → 挂载 → 快照 → 首屏任务 → 完整任务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用户只接触"语料库"和"子库"两个概念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前端无设计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apps/web</w:t>
            </w:r>
            <w:r>
              <w:rPr>
                <w:rFonts w:ascii="宋体" w:eastAsia="宋体" w:hAnsi="宋体" w:cs="宋体"/>
              </w:rPr>
              <w:t xml:space="preserve"> 约 1400 行，67 行 CSS；设计文档描述的是 </w:t>
            </w:r>
            <w:r>
              <w:rPr>
                <w:rFonts w:ascii="Consolas" w:eastAsia="宋体" w:hAnsi="Consolas" w:cs="Consolas"/>
              </w:rPr>
              <w:t xml:space="preserve">tmp/ui-v5/</w:t>
            </w:r>
            <w:r>
              <w:rPr>
                <w:rFonts w:ascii="宋体" w:eastAsia="宋体" w:hAnsi="宋体" w:cs="宋体"/>
              </w:rPr>
              <w:t xml:space="preserve"> 静态原型，从未落地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前端重写，设计文档只描述真实页面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文档失衡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README 和开发计划堆满验证数字；产品、技术文档各上千行并反复同步 Word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新文档一份为主，README 压缩为说明与启动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仓库卫生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无任何提交；</w:t>
            </w:r>
            <w:r>
              <w:rPr>
                <w:rFonts w:ascii="Consolas" w:eastAsia="宋体" w:hAnsi="Consolas" w:cs="Consolas"/>
              </w:rPr>
              <w:t xml:space="preserve">tmp/</w:t>
            </w:r>
            <w:r>
              <w:rPr>
                <w:rFonts w:ascii="宋体" w:eastAsia="宋体" w:hAnsi="宋体" w:cs="宋体"/>
              </w:rPr>
              <w:t xml:space="preserve"> 482 项；根目录有误生成文件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先做初始提交存档，再清理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可复用的旧资产：Tatoeba 解析、CWB 建索引经验、</w:t>
      </w:r>
      <w:r>
        <w:rPr>
          <w:rFonts w:ascii="Consolas" w:eastAsia="宋体" w:hAnsi="Consolas" w:cs="Consolas"/>
        </w:rPr>
        <w:t xml:space="preserve">pipelines/alignment/</w:t>
      </w:r>
      <w:r>
        <w:rPr>
          <w:rFonts w:ascii="宋体" w:eastAsia="宋体" w:hAnsi="宋体" w:cs="宋体"/>
        </w:rPr>
        <w:t xml:space="preserve"> 对齐实验、登录与项目权限思路。作为参考，不直接沿用代码。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三 功能范围</w:t>
      </w:r>
    </w:p>
    <w:p>
      <w:pPr>
        <w:pStyle w:val="Heading2"/>
      </w:pPr>
      <w:r>
        <w:rPr>
          <w:rFonts w:ascii="宋体" w:eastAsia="宋体" w:hAnsi="宋体" w:cs="宋体"/>
        </w:rPr>
        <w:t xml:space="preserve">首版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模块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 Tatoeba 中英、UD 中英树库、维基中英子集；用户上传 TXT、DOCX、CSV/TSV、CoNLL-U、TMX；文档级元数据（标题、语言、体裁、年代、来源、自定义字段）；按元数据筛出子库并保存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类 CCL 查询式（第五节）；KWIC 结果；上下文展开；排序、结果内筛选、随机抽样；保存查询；导出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频次与标准化频率、n-gram、搭配、关键词比较、元数据分布；图表；点击任一数字回到例句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分词与词性、依存句法、自定义片段与关系、双语句级和词级对齐；Agent 预标；人工校对；按标注检索与统计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 PDF、DOCX、Markdown、TXT、网页；术语表；标注规范；研究笔记；混合检索；Agent 引用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对话调用全部工具；OpenUI 渲染结果组件；会话按项目保存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检索结果、统计表、图、标注数据、知识条目的导出：CSV、XLSX、JSON、CoNLL-U、SVG/PNG、DOCX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账号与项目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邮箱登录；项目成员角色；平台管理员维护内置语料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全局交互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证据篮（任意页面钉住命中或数字，拖入笔记或导出）；命令面板 Ctrl+K（跳页面、切语料库、重跑保存查询、调用助手工具）；查询历史；全局任务托盘；快捷键提示浮层；深色模式；首次登录引导页；空态直接给"导入示例语料"等动作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二期</w:t>
      </w:r>
    </w:p>
    <w:p>
      <w:r>
        <w:rPr>
          <w:rFonts w:ascii="宋体" w:eastAsia="宋体" w:hAnsi="宋体" w:cs="宋体"/>
        </w:rPr>
        <w:t xml:space="preserve">学习者偏误标注、翻译策略标注、命名实体、句子与文档分类、多人标注一致性与仲裁、更多内置语料、语义检索。</w:t>
      </w:r>
    </w:p>
    <w:p>
      <w:pPr>
        <w:pStyle w:val="Heading2"/>
      </w:pPr>
      <w:r>
        <w:rPr>
          <w:rFonts w:ascii="宋体" w:eastAsia="宋体" w:hAnsi="宋体" w:cs="宋体"/>
        </w:rPr>
        <w:t xml:space="preserve">不做</w:t>
      </w:r>
    </w:p>
    <w:p>
      <w:r>
        <w:rPr>
          <w:rFonts w:ascii="宋体" w:eastAsia="宋体" w:hAnsi="宋体" w:cs="宋体"/>
        </w:rPr>
        <w:t xml:space="preserve">OCR、音视频、实时多人协同编辑、完整 CQL 语法暴露给用户、任意脚本执行。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四 核心概念与数据模型</w:t>
      </w:r>
    </w:p>
    <w:p>
      <w:r>
        <w:rPr>
          <w:rFonts w:ascii="宋体" w:eastAsia="宋体" w:hAnsi="宋体" w:cs="宋体"/>
        </w:rPr>
        <w:t xml:space="preserve">用户只需要理解：</w:t>
      </w:r>
      <w:r>
        <w:rPr>
          <w:rFonts w:ascii="宋体" w:eastAsia="宋体" w:hAnsi="宋体" w:cs="宋体"/>
          <w:b/>
          <w:bCs/>
        </w:rPr>
        <w:t xml:space="preserve">语料库</w:t>
      </w:r>
      <w:r>
        <w:rPr>
          <w:rFonts w:ascii="宋体" w:eastAsia="宋体" w:hAnsi="宋体" w:cs="宋体"/>
        </w:rPr>
        <w:t xml:space="preserve">、</w:t>
      </w:r>
      <w:r>
        <w:rPr>
          <w:rFonts w:ascii="宋体" w:eastAsia="宋体" w:hAnsi="宋体" w:cs="宋体"/>
          <w:b/>
          <w:bCs/>
        </w:rPr>
        <w:t xml:space="preserve">子库</w:t>
      </w:r>
      <w:r>
        <w:rPr>
          <w:rFonts w:ascii="宋体" w:eastAsia="宋体" w:hAnsi="宋体" w:cs="宋体"/>
        </w:rPr>
        <w:t xml:space="preserve">、</w:t>
      </w:r>
      <w:r>
        <w:rPr>
          <w:rFonts w:ascii="宋体" w:eastAsia="宋体" w:hAnsi="宋体" w:cs="宋体"/>
          <w:b/>
          <w:bCs/>
        </w:rPr>
        <w:t xml:space="preserve">标注层</w:t>
      </w:r>
      <w:r>
        <w:rPr>
          <w:rFonts w:ascii="宋体" w:eastAsia="宋体" w:hAnsi="宋体" w:cs="宋体"/>
        </w:rPr>
        <w:t xml:space="preserve">、</w:t>
      </w:r>
      <w:r>
        <w:rPr>
          <w:rFonts w:ascii="宋体" w:eastAsia="宋体" w:hAnsi="宋体" w:cs="宋体"/>
          <w:b/>
          <w:bCs/>
        </w:rPr>
        <w:t xml:space="preserve">知识库</w:t>
      </w:r>
      <w:r>
        <w:rPr>
          <w:rFonts w:ascii="宋体" w:eastAsia="宋体" w:hAnsi="宋体" w:cs="宋体"/>
        </w:rPr>
        <w:t xml:space="preserve">、</w:t>
      </w:r>
      <w:r>
        <w:rPr>
          <w:rFonts w:ascii="宋体" w:eastAsia="宋体" w:hAnsi="宋体" w:cs="宋体"/>
          <w:b/>
          <w:bCs/>
        </w:rPr>
        <w:t xml:space="preserve">项目</w:t>
      </w:r>
      <w:r>
        <w:rPr>
          <w:rFonts w:ascii="宋体" w:eastAsia="宋体" w:hAnsi="宋体" w:cs="宋体"/>
        </w:rPr>
        <w:t xml:space="preserve">。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项目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├─ 语料库（内置或上传）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│    └─ 文档 ─ 句子 ─ 词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│         └─ 标注层（系统 / 自动 / 人工）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├─ 子库（语料库 + 元数据筛选条件）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├─ 知识库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│    └─ 文献 / 术语 / 规范 / 笔记 → 片段与向量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├─ 保存的查询、统计结果、图表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└─ Agent 会话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users, projects, project_members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角色 owner / editor / annotator / viewer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corpora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project_id（内置为空）、名称、语言、可见性、状态、索引版本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documents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corpus_id、标题、语言、元数据 JSONB、正文对象路径、字数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sentences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document_id、序号、起止码点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tokens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sentence_id、序号、起止码点、词形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subcorpora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project_id、corpus_id、筛选条件 JSONB、名称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annotation_layers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project_id、corpus_id、类型（token / span / relation / alignment）、label_set_id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label_sets, labels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标签名、颜色、说明、父标签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annotations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layer_id、document_id、目标（token_id 或起止码点或两端 annotation_id 或双语两侧跨度）、label_id、属性 JSONB、source（system / model:名称 / human:user_id）、status（suggested / confirmed / modified / rejected）、revision、updated_by、updated_at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knowledge_bases, kb_documents, kb_chunks, kb_terms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见第八节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saved_queries, stat_results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参数 JSONB、结果对象路径、subcorpus_id、索引版本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agent_sessions, agent_messages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project_id、owner_id、Pi 会话文件路径、消息投影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jobs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唯一任务表：类型、参数、状态、进度、结果、错误、owner、project_id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正文、索引、结果文件、Pi 会话文件存本地文件系统，数据库只保存路径。坐标统一使用正文 Unicode 码点，左闭右开。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五 检索</w:t>
      </w:r>
    </w:p>
    <w:p>
      <w:pPr>
        <w:pStyle w:val="Heading2"/>
      </w:pPr>
      <w:r>
        <w:rPr>
          <w:rFonts w:ascii="宋体" w:eastAsia="宋体" w:hAnsi="宋体" w:cs="宋体"/>
        </w:rPr>
        <w:t xml:space="preserve">查询语法</w:t>
      </w:r>
    </w:p>
    <w:p>
      <w:r>
        <w:rPr>
          <w:rFonts w:ascii="宋体" w:eastAsia="宋体" w:hAnsi="宋体" w:cs="宋体"/>
        </w:rPr>
        <w:t xml:space="preserve">参照 CCL 的使用习惯定义，后端编译为 CQP，用户输入不直接进入 CQP。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写法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字串，中文按字符匹配，可跨分词边界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语言/n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 + 词性；</w:t>
            </w:r>
            <w:r>
              <w:rPr>
                <w:rFonts w:ascii="Consolas" w:eastAsia="宋体" w:hAnsi="Consolas" w:cs="Consolas"/>
              </w:rPr>
              <w:t xml:space="preserve">/v</w:t>
            </w:r>
            <w:r>
              <w:rPr>
                <w:rFonts w:ascii="宋体" w:eastAsia="宋体" w:hAnsi="宋体" w:cs="宋体"/>
              </w:rPr>
              <w:t xml:space="preserve"> 表示任意动词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 文化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两词相邻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 $3 文化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中间最多 3 个词；</w:t>
            </w:r>
            <w:r>
              <w:rPr>
                <w:rFonts w:ascii="Consolas" w:eastAsia="宋体" w:hAnsi="Consolas" w:cs="Consolas"/>
              </w:rPr>
              <w:t xml:space="preserve">$2-5</w:t>
            </w:r>
            <w:r>
              <w:rPr>
                <w:rFonts w:ascii="宋体" w:eastAsia="宋体" w:hAnsi="宋体" w:cs="宋体"/>
              </w:rPr>
              <w:t xml:space="preserve"> 表示 2 到 5 个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语言|语法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或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 +文化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同句须出现 </w:t>
            </w:r>
            <w:r>
              <w:rPr>
                <w:rFonts w:ascii="Consolas" w:eastAsia="宋体" w:hAnsi="Consolas" w:cs="Consolas"/>
              </w:rPr>
              <w:t xml:space="preserve">文化</w:t>
            </w:r>
            <w:r>
              <w:rPr>
                <w:rFonts w:ascii="宋体" w:eastAsia="宋体" w:hAnsi="宋体" w:cs="宋体"/>
              </w:rPr>
              <w:t xml:space="preserve">，以 </w:t>
            </w:r>
            <w:r>
              <w:rPr>
                <w:rFonts w:ascii="Consolas" w:eastAsia="宋体" w:hAnsi="Consolas" w:cs="Consolas"/>
              </w:rPr>
              <w:t xml:space="preserve">语言</w:t>
            </w:r>
            <w:r>
              <w:rPr>
                <w:rFonts w:ascii="宋体" w:eastAsia="宋体" w:hAnsi="宋体" w:cs="宋体"/>
              </w:rPr>
              <w:t xml:space="preserve"> 为锚点计数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语言 -文化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同句不出现 </w:t>
            </w:r>
            <w:r>
              <w:rPr>
                <w:rFonts w:ascii="Consolas" w:eastAsia="宋体" w:hAnsi="Consolas" w:cs="Consolas"/>
              </w:rPr>
              <w:t xml:space="preserve">文化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"语言"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精确词形，不做字串扩展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*</w:t>
            </w:r>
            <w:r>
              <w:rPr>
                <w:rFonts w:ascii="宋体" w:eastAsia="宋体" w:hAnsi="宋体" w:cs="宋体"/>
              </w:rPr>
              <w:t xml:space="preserve">、</w:t>
            </w:r>
            <w:r>
              <w:rPr>
                <w:rFonts w:ascii="Consolas" w:eastAsia="宋体" w:hAnsi="Consolas" w:cs="Consolas"/>
              </w:rPr>
              <w:t xml:space="preserve">?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任意词、任意单字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{dep=nsubj}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依存关系（有标注层时）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Consolas" w:eastAsia="宋体" w:hAnsi="Consolas" w:cs="Consolas"/>
              </w:rPr>
              <w:t xml:space="preserve">[偏误:时态]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自定义标签片段（有标注层时）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布尔只支持"主查询 + 同句条件"，不支持任意嵌套；界面显示"主查询 / 条件"。前端提供点选式辅助面板，生成同一查询式。</w:t>
      </w:r>
    </w:p>
    <w:p>
      <w:pPr>
        <w:pStyle w:val="Heading2"/>
      </w:pPr>
      <w:r>
        <w:rPr>
          <w:rFonts w:ascii="宋体" w:eastAsia="宋体" w:hAnsi="宋体" w:cs="宋体"/>
        </w:rPr>
        <w:t xml:space="preserve">结果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返回命中数、命中句数、命中文档数；总数未算完时显示"计算中"，不用已返回行数冒充总数。计数下方显示按年代或体裁的分布条，点击一段即筛选。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KWIC 默认左右各 40 字符，可切换为整句、整段。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排序：出处、左语境、右语境、随机。结果内筛选不重新检索。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双语语料的命中默认附带对齐句；上下文面板提供中英对照视图，词级对齐连线悬停高亮。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KWIC 可开启词性着色，使用 8 色低饱和色板并附图例。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导出 CSV / XLSX，含出处、码点、元数据。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子库</w:t>
      </w:r>
    </w:p>
    <w:p>
      <w:r>
        <w:rPr>
          <w:rFonts w:ascii="宋体" w:eastAsia="宋体" w:hAnsi="宋体" w:cs="宋体"/>
        </w:rPr>
        <w:t xml:space="preserve">子库是"语料库 + 元数据筛选条件"，保存后可直接选用。检索和统计都接受语料库或子库作为范围。两个子库可以做关键词比较。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六 统计分析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展示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原始频次、每百万词、文档频率；按词形或词性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 + 柱状图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n-gram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2 至 4 元，支持词性模式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搭配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节点词 ±5 窗口，MI、logDice、t 值、LL；可限定词性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 + 搭配网络图（节点词居中，边粗为强度，点击进入检索）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关键词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目标库对参照库，LL、log ratio、显著性；参照库可选内置或子库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 + 散点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分布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按元数据字段（年代、体裁、来源）或文档位置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折线 / 柱状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标注统计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标签频次、标签共现、标注者进度与一致性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表 + 图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每个结果保存参数和索引版本；点击数字打开对应检索。图表用 ECharts，导出 SVG / PNG。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七 标注平台</w:t>
      </w:r>
    </w:p>
    <w:p>
      <w:pPr>
        <w:pStyle w:val="Heading2"/>
      </w:pPr>
      <w:r>
        <w:rPr>
          <w:rFonts w:ascii="宋体" w:eastAsia="宋体" w:hAnsi="宋体" w:cs="宋体"/>
        </w:rPr>
        <w:t xml:space="preserve">标注类型与可视化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预标方式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校对界面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分词 / 词性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中文 jieba（ICTCLAS 词性），英文 Stanza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词下方标签，点选修改；可合并拆分词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依存句法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Stanza（中文按 jieba 分词结果预分词后解析）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弧线图，拖动弧线改 head，点击改关系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自定义片段与关系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LLM 按标签集与规范预标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文本高亮，拖选新建，片段间连线建关系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双语对齐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句级：长度与向量相似度；词级：模型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左右两栏连线图，点线修改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流程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建标注层：选类型、标签集、范围（语料库 / 子库 / 文档）。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预标：后台任务；进度实时显示；结果 status = suggested。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校对：按文档逐句进行；确认、修改、拒绝；键盘快捷键；显示剩余数量。</w:t>
      </w:r>
    </w:p>
    <w:p>
      <w:pPr>
        <w:pStyle w:val="ListParagraph"/>
        <w:numPr>
          <w:ilvl w:val="0"/>
          <w:numId w:val="3"/>
        </w:numPr>
      </w:pPr>
      <w:r>
        <w:rPr>
          <w:rFonts w:ascii="宋体" w:eastAsia="宋体" w:hAnsi="宋体" w:cs="宋体"/>
        </w:rPr>
        <w:t xml:space="preserve">完成：确认后的标注进入检索与统计；可导出 CoNLL-U、JSON、brat standoff、TMX。</w:t>
      </w:r>
    </w:p>
    <w:p>
      <w:pPr>
        <w:pStyle w:val="Heading2"/>
      </w:pPr>
      <w:r>
        <w:rPr>
          <w:rFonts w:ascii="宋体" w:eastAsia="宋体" w:hAnsi="宋体" w:cs="宋体"/>
        </w:rPr>
        <w:t xml:space="preserve">规则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系统层（原始分词词性）、自动层、人工层分开存储；人工修改不覆盖自动结果，便于比较。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人工确认必须有具体用户和时间；Agent 不能把自己的输出标为 confirmed。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一个标注层可以有多个标注者；二期计算 Cohen's kappa 和 Krippendorff's alpha，并做仲裁。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标注规范存在知识库，预标时作为提示词的一部分。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标注层列表显示进度环；多人标注层显示一致性仪表（kappa）。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提供"AI 与人工差异视图"：同一句上下两行对比预标与人工结果，改动处高亮，并统计改动、确认、拒绝数。</w:t>
      </w:r>
    </w:p>
    <w:p>
      <w:pPr>
        <w:pStyle w:val="Heading2"/>
      </w:pPr>
      <w:r>
        <w:rPr>
          <w:rFonts w:ascii="宋体" w:eastAsia="宋体" w:hAnsi="宋体" w:cs="宋体"/>
        </w:rPr>
        <w:t xml:space="preserve">索引</w:t>
      </w:r>
    </w:p>
    <w:p>
      <w:r>
        <w:rPr>
          <w:rFonts w:ascii="宋体" w:eastAsia="宋体" w:hAnsi="宋体" w:cs="宋体"/>
        </w:rPr>
        <w:t xml:space="preserve">词级层（词形、词性、词元、依存关系、head 偏移）写入 CWB 位置属性，确认批次后按需重建索引。片段和关系层存 PostgreSQL，按标签检索时先定位片段再和 CWB 结果取交集。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八 知识库</w:t>
      </w:r>
    </w:p>
    <w:p>
      <w:pPr>
        <w:pStyle w:val="Heading2"/>
      </w:pPr>
      <w:r>
        <w:rPr>
          <w:rFonts w:ascii="宋体" w:eastAsia="宋体" w:hAnsi="宋体" w:cs="宋体"/>
        </w:rPr>
        <w:t xml:space="preserve">内容类型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类型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来源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结构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文献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PDF、DOCX、Markdown、TXT、网页 URL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解析为段落片段，保留页码或标题路径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术语表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手工录入、从双语语料抽取、从文献抽取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术语、译名、定义、领域、例句（链接到语料证据）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标注规范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Markdown 编辑或上传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与标签集关联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研究笔记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页面编辑；Agent 草稿经人工保存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正文、引用的检索与统计结果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建设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导入：上传或粘贴链接，后台解析、分段、向量化；显示进度和失败原因。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自动整理：Agent 可从语料库抽取候选术语、为文献生成摘要、按主题归类；结果均为草稿，人工确认后入库。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关联：术语例句直接引用语料命中；笔记引用统计结果；规范关联标签集。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范围：知识库属于项目或个人；内置参考资料由管理员维护，对全体可见。</w:t>
      </w:r>
    </w:p>
    <w:p>
      <w:pPr>
        <w:pStyle w:val="Heading2"/>
      </w:pPr>
      <w:r>
        <w:rPr>
          <w:rFonts w:ascii="宋体" w:eastAsia="宋体" w:hAnsi="宋体" w:cs="宋体"/>
        </w:rPr>
        <w:t xml:space="preserve">检索与使用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混合检索：pgvector 向量相似度 + PostgreSQL 关键词匹配，结果合并后返回片段及出处。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向量模型通过 OpenAI 兼容 </w:t>
      </w:r>
      <w:r>
        <w:rPr>
          <w:rFonts w:ascii="Consolas" w:eastAsia="宋体" w:hAnsi="Consolas" w:cs="Consolas"/>
        </w:rPr>
        <w:t xml:space="preserve">/embeddings</w:t>
      </w:r>
      <w:r>
        <w:rPr>
          <w:rFonts w:ascii="宋体" w:eastAsia="宋体" w:hAnsi="宋体" w:cs="宋体"/>
        </w:rPr>
        <w:t xml:space="preserve"> 接口配置，和对话模型同一配置方式。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Agent 工具 </w:t>
      </w:r>
      <w:r>
        <w:rPr>
          <w:rFonts w:ascii="Consolas" w:eastAsia="宋体" w:hAnsi="Consolas" w:cs="Consolas"/>
        </w:rPr>
        <w:t xml:space="preserve">kb.search</w:t>
      </w:r>
      <w:r>
        <w:rPr>
          <w:rFonts w:ascii="宋体" w:eastAsia="宋体" w:hAnsi="宋体" w:cs="宋体"/>
        </w:rPr>
        <w:t xml:space="preserve"> 回答时引用知识片段，前端显示出处；</w:t>
      </w:r>
      <w:r>
        <w:rPr>
          <w:rFonts w:ascii="Consolas" w:eastAsia="宋体" w:hAnsi="Consolas" w:cs="Consolas"/>
        </w:rPr>
        <w:t xml:space="preserve">kb.save</w:t>
      </w:r>
      <w:r>
        <w:rPr>
          <w:rFonts w:ascii="宋体" w:eastAsia="宋体" w:hAnsi="宋体" w:cs="宋体"/>
        </w:rPr>
        <w:t xml:space="preserve"> 把当前结论写成笔记草稿。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术语表可导出 CSV / XLSX / TBX。</w:t>
      </w:r>
    </w:p>
    <w:p>
      <w:pPr>
        <w:pStyle w:val="Heading1"/>
      </w:pPr>
      <w:r>
        <w:rPr>
          <w:rFonts w:ascii="宋体" w:eastAsia="宋体" w:hAnsi="宋体" w:cs="宋体"/>
        </w:rPr>
        <w:t xml:space="preserve">九 Agent 与 OpenUI</w:t>
      </w:r>
    </w:p>
    <w:p>
      <w:pPr>
        <w:pStyle w:val="Heading2"/>
      </w:pPr>
      <w:r>
        <w:rPr>
          <w:rFonts w:ascii="宋体" w:eastAsia="宋体" w:hAnsi="宋体" w:cs="宋体"/>
        </w:rPr>
        <w:t xml:space="preserve">架构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浏览器 ──SSE──▶ agent 服务（Node + Pi SDK） ──HTTP + 用户令牌──▶ api（FastAPI）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                    │</w:t>
      </w:r>
    </w:p>
    <w:p>
      <w:pPr>
        <w:spacing w:before="0" w:after="0"/>
      </w:pPr>
      <w:r>
        <w:rPr>
          <w:rFonts w:ascii="Consolas" w:eastAsia="宋体" w:hAnsi="Consolas" w:cs="Consolas"/>
          <w:sz w:val="20"/>
          <w:szCs w:val="20"/>
        </w:rPr>
        <w:t xml:space="preserve">                        └──▶ 模型服务（OpenAI 兼容）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浏览器经同源 </w:t>
      </w:r>
      <w:r>
        <w:rPr>
          <w:rFonts w:ascii="Consolas" w:eastAsia="宋体" w:hAnsi="Consolas" w:cs="Consolas"/>
        </w:rPr>
        <w:t xml:space="preserve">/agent/</w:t>
      </w:r>
      <w:r>
        <w:rPr>
          <w:rFonts w:ascii="宋体" w:eastAsia="宋体" w:hAnsi="宋体" w:cs="宋体"/>
        </w:rPr>
        <w:t xml:space="preserve"> 访问 agent 服务。FastAPI 为登录用户签发短期令牌，agent 服务用它调用业务接口，权限仍由 api 判断。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会话属于项目；Pi SessionManager 持久化会话文件，数据库保存索引和消息投影。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运行状态只有 queued、running、succeeded、failed、cancelled。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长任务：工具提交后台任务并在限定时间内等待；超时则返回任务编号，由用户在任务面板查看。不做跨进程自动接续。</w:t>
      </w:r>
    </w:p>
    <w:p>
      <w:pPr>
        <w:pStyle w:val="Heading2"/>
      </w:pPr>
      <w:r>
        <w:rPr>
          <w:rFonts w:ascii="宋体" w:eastAsia="宋体" w:hAnsi="宋体" w:cs="宋体"/>
        </w:rPr>
        <w:t xml:space="preserve">工具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分组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工具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corpora.list、subcorpora.create、corpus.search、corpus.context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stats.frequency、stats.ngrams、stats.collocations、stats.keywords、stats.distribution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annot.layers、annot.preannotate、annot.list、annot.search、annot.stats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kb.search、kb.save、kb.extract_terms、kb.summarize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成果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export.create、notes.save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jobs.get、jobs.cancel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每个工具对应一个 api 接口，用 Pi </w:t>
      </w:r>
      <w:r>
        <w:rPr>
          <w:rFonts w:ascii="Consolas" w:eastAsia="宋体" w:hAnsi="Consolas" w:cs="Consolas"/>
        </w:rPr>
        <w:t xml:space="preserve">customTools</w:t>
      </w:r>
      <w:r>
        <w:rPr>
          <w:rFonts w:ascii="宋体" w:eastAsia="宋体" w:hAnsi="宋体" w:cs="宋体"/>
        </w:rPr>
        <w:t xml:space="preserve"> 注册；新增业务能力时同步注册工具。</w:t>
      </w:r>
    </w:p>
    <w:p>
      <w:pPr>
        <w:pStyle w:val="Heading2"/>
      </w:pPr>
      <w:r>
        <w:rPr>
          <w:rFonts w:ascii="宋体" w:eastAsia="宋体" w:hAnsi="宋体" w:cs="宋体"/>
        </w:rPr>
        <w:t xml:space="preserve">OpenUI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前端注册组件库：KwicTable、FreqChart、CollocationTable、KeywordTable、DistributionChart、DependencyTree、AlignmentGraph、AnnotationDiff、TermCard、KbCitation、JobStatus。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组件说明自动生成后写入 Pi 系统提示词；模型回复输出 OpenUI Lang，agent 服务流式转发，前端用 OpenUI React 渲染器绘制。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模型只能使用已注册组件，不执行生成代码。组件内的"打开完整结果""保存为笔记"等操作调用普通接口。</w:t>
      </w:r>
    </w:p>
    <w:p>
      <w:pPr>
        <w:pStyle w:val="Heading2"/>
      </w:pPr>
      <w:r>
        <w:rPr>
          <w:rFonts w:ascii="宋体" w:eastAsia="宋体" w:hAnsi="宋体" w:cs="宋体"/>
        </w:rPr>
        <w:t xml:space="preserve">扩展方式</w:t>
      </w:r>
    </w:p>
    <w:p>
      <w:r>
        <w:rPr>
          <w:rFonts w:ascii="宋体" w:eastAsia="宋体" w:hAnsi="宋体" w:cs="宋体"/>
        </w:rPr>
        <w:t xml:space="preserve">新增能力：注册新工具；新增可视化：在组件库加组件；新增研究方法：加 Pi Skills 或提示词。三者都不改架构。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十 技术架构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服务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技术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web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React + TypeScript + Vite，Ant Design，ECharts，OpenUI React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页面与交互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api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FastAPI + SQLAlchemy + Alembic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权限、业务接口、查询编译、统计计算、任务入队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worker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Python；PostgreSQL 队列（</w:t>
            </w:r>
            <w:r>
              <w:rPr>
                <w:rFonts w:ascii="Consolas" w:eastAsia="宋体" w:hAnsi="Consolas" w:cs="Consolas"/>
              </w:rPr>
              <w:t xml:space="preserve">FOR UPDATE SKIP LOCKED</w:t>
            </w:r>
            <w:r>
              <w:rPr>
                <w:rFonts w:ascii="宋体" w:eastAsia="宋体" w:hAnsi="宋体" w:cs="宋体"/>
              </w:rPr>
              <w:t xml:space="preserve">）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导入解析、CWB 建索引、预标注、向量化、导出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agent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Node.js + Pi SDK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会话、工具调用、OpenUI 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PostgreSQL 16 + pgvector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全部结构化数据与向量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模型服务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外部 OpenAI 兼容接口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对话、预标、向量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去掉 RabbitMQ、Celery、S3 对象存储和多套任务账本。文件存本地卷。Docker Compose 一键启动，单机部署。</w:t>
      </w:r>
    </w:p>
    <w:p>
      <w:r>
        <w:rPr>
          <w:rFonts w:ascii="宋体" w:eastAsia="宋体" w:hAnsi="宋体" w:cs="宋体"/>
        </w:rPr>
        <w:t xml:space="preserve">NLP：中文分词与词性用 jieba（固定词典、关闭 HMM），英文分词词性依存与中文依存用 Stanza；模型随 worker 镜像固定版本。CWB 安装在 api 与 worker 镜像。</w:t>
      </w:r>
    </w:p>
    <w:p>
      <w:pPr>
        <w:pStyle w:val="Heading2"/>
      </w:pPr>
      <w:r>
        <w:rPr>
          <w:rFonts w:ascii="宋体" w:eastAsia="宋体" w:hAnsi="宋体" w:cs="宋体"/>
        </w:rPr>
        <w:t xml:space="preserve">权限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角色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权限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owner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项目全部权限，管理成员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editor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上传语料、建子库、建标注层、编辑知识库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annotator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标注校对、检索、统计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viewer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检索、统计、查看标注与知识库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平台管理员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维护内置语料与参考资料，不读取项目私有内容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内置语料记录许可和署名；导出时带署名。</w:t>
      </w:r>
    </w:p>
    <w:p>
      <w:pPr>
        <w:pStyle w:val="Heading2"/>
      </w:pPr>
      <w:r>
        <w:rPr>
          <w:rFonts w:ascii="宋体" w:eastAsia="宋体" w:hAnsi="宋体" w:cs="宋体"/>
        </w:rPr>
        <w:t xml:space="preserve">任务</w:t>
      </w:r>
    </w:p>
    <w:p>
      <w:r>
        <w:rPr>
          <w:rFonts w:ascii="宋体" w:eastAsia="宋体" w:hAnsi="宋体" w:cs="宋体"/>
        </w:rPr>
        <w:t xml:space="preserve">唯一 </w:t>
      </w:r>
      <w:r>
        <w:rPr>
          <w:rFonts w:ascii="Consolas" w:eastAsia="宋体" w:hAnsi="Consolas" w:cs="Consolas"/>
        </w:rPr>
        <w:t xml:space="preserve">jobs</w:t>
      </w:r>
      <w:r>
        <w:rPr>
          <w:rFonts w:ascii="宋体" w:eastAsia="宋体" w:hAnsi="宋体" w:cs="宋体"/>
        </w:rPr>
        <w:t xml:space="preserve"> 表。状态 queued / running / succeeded / failed / cancelled；进度为已处理数与总数；失败保留错误原因，用户可重试。页面轮询或 SSE 显示进度。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十一 前端页面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页面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语料库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内置与项目语料列表；上传；元数据编辑；子库管理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检索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范围选择、查询式输入与辅助面板、三项计数、KWIC、上下文、导出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统计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方法切换、参数、结果表与图、回到例句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标注层列表与进度；校对工作区（文档句子流 + 可视化编辑器 + 标签面板）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知识库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文献、术语、规范、笔记四个分区；导入；检索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助手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独立页面，也可作为右侧抽屉在任意页面打开；对话、组件结果、工具调用过程折叠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任务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进度、取消、重试、结果入口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项目设置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成员、角色、模型配置（管理员）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引导页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首次登录后五步：创建项目 → 导入语料（内置或上传，显示导入与索引进度）→ 第一次检索（预填查询式）→ 试试助手（迷你演示）→ 完成；可跳过，命令面板和空态可重新打开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布局：左侧导航 232 px + 顶部范围条（项目 › 语料库 › 子库，可点切换，右侧命令面板、深色切换、助手入口）+ 主区；右侧统一 360 px 检查器承载上下文、文档与任务详情。页面覆盖正常、空、处理中、失败四种状态。</w:t>
      </w:r>
    </w:p>
    <w:p>
      <w:pPr>
        <w:pStyle w:val="Heading2"/>
      </w:pPr>
      <w:r>
        <w:rPr>
          <w:rFonts w:ascii="宋体" w:eastAsia="宋体" w:hAnsi="宋体" w:cs="宋体"/>
        </w:rPr>
        <w:t xml:space="preserve">视觉与组件规范</w:t>
      </w:r>
    </w:p>
    <w:p>
      <w:r>
        <w:rPr>
          <w:rFonts w:ascii="宋体" w:eastAsia="宋体" w:hAnsi="宋体" w:cs="宋体"/>
        </w:rPr>
        <w:t xml:space="preserve">视觉风格为现代产品型：浅灰底 </w:t>
      </w:r>
      <w:r>
        <w:rPr>
          <w:rFonts w:ascii="Consolas" w:eastAsia="宋体" w:hAnsi="Consolas" w:cs="Consolas"/>
        </w:rPr>
        <w:t xml:space="preserve">#F6F7FA</w:t>
      </w:r>
      <w:r>
        <w:rPr>
          <w:rFonts w:ascii="宋体" w:eastAsia="宋体" w:hAnsi="宋体" w:cs="宋体"/>
        </w:rPr>
        <w:t xml:space="preserve">、白色圆角卡片、柔和投影、单一蓝色强调 </w:t>
      </w:r>
      <w:r>
        <w:rPr>
          <w:rFonts w:ascii="Consolas" w:eastAsia="宋体" w:hAnsi="Consolas" w:cs="Consolas"/>
        </w:rPr>
        <w:t xml:space="preserve">#1570EF</w:t>
      </w:r>
      <w:r>
        <w:rPr>
          <w:rFonts w:ascii="宋体" w:eastAsia="宋体" w:hAnsi="宋体" w:cs="宋体"/>
        </w:rPr>
        <w:t xml:space="preserve">（悬停 </w:t>
      </w:r>
      <w:r>
        <w:rPr>
          <w:rFonts w:ascii="Consolas" w:eastAsia="宋体" w:hAnsi="Consolas" w:cs="Consolas"/>
        </w:rPr>
        <w:t xml:space="preserve">#175CD3</w:t>
      </w:r>
      <w:r>
        <w:rPr>
          <w:rFonts w:ascii="宋体" w:eastAsia="宋体" w:hAnsi="宋体" w:cs="宋体"/>
        </w:rPr>
        <w:t xml:space="preserve">、浅底 </w:t>
      </w:r>
      <w:r>
        <w:rPr>
          <w:rFonts w:ascii="Consolas" w:eastAsia="宋体" w:hAnsi="Consolas" w:cs="Consolas"/>
        </w:rPr>
        <w:t xml:space="preserve">#EFF8FF</w:t>
      </w:r>
      <w:r>
        <w:rPr>
          <w:rFonts w:ascii="宋体" w:eastAsia="宋体" w:hAnsi="宋体" w:cs="宋体"/>
        </w:rPr>
        <w:t xml:space="preserve">、浅底上的文字用 </w:t>
      </w:r>
      <w:r>
        <w:rPr>
          <w:rFonts w:ascii="Consolas" w:eastAsia="宋体" w:hAnsi="Consolas" w:cs="Consolas"/>
        </w:rPr>
        <w:t xml:space="preserve">#175CD3</w:t>
      </w:r>
      <w:r>
        <w:rPr>
          <w:rFonts w:ascii="宋体" w:eastAsia="宋体" w:hAnsi="宋体" w:cs="宋体"/>
        </w:rPr>
        <w:t xml:space="preserve"> 保证对比度）；界面字体 Inter + PingFang SC / Microsoft YaHei，计数、坐标、编号与查询式用 JetBrains Mono。不使用紫色系、左侧色条卡片、渐变装饰、插画和 emoji。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元素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区块小标题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12 px 大写字距灰色标签，右侧放动作；所有卡片头统一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卡片结构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头部浅灰条、正文、底部操作行三段式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阴影与圆角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阴影三级：卡片 / 浮层 / 对话框；圆角控件 8、卡片 12、浮层 16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语义色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成功、警告、错误、信息各一色及浅底版本，用于状态标签与提示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头像与项目徽标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首字母 + 按名称生成的浅色底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数字展示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加粗等宽数字、千分位、单位小字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分类色板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8 色低饱和，用于词性、标签集、图表系列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查询式块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浅底等宽块，词性、间隔、条件分别着色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按键样式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快捷键提示用键帽 </w:t>
            </w:r>
            <w:r>
              <w:rPr>
                <w:rFonts w:ascii="Consolas" w:eastAsia="宋体" w:hAnsi="Consolas" w:cs="Consolas"/>
              </w:rPr>
              <w:t xml:space="preserve">kbd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迷你图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行内 sparkline 表示频次趋势、任务速度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背景与细节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空态与登录页极淡点阵；焦点环 2 px 蓝色外环，按压 0.98 缩放；深底工具提示延迟 300 ms；卡片内 1 px 分隔线，区块之间只用留白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深色模式</w:t>
            </w:r>
          </w:p>
        </w:tc>
        <w:tc>
          <w:tcPr>
            <w:tcW w:type="dxa" w:w="45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同一套变量切换，主蓝略提亮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动效：助手思考链（闪光标题、灰字流式推理、工具步骤时间线的脉冲与扫光、完成后折叠为"已思考 N 秒 · N 次工具调用"）、流式回答光标、结果组件错峰滑入、计数滚动、KWIC 行错峰入场、图表生长、依存弧线与对齐连线描画、抽屉滑入、骨架闪烁、顶栏细进度线、任务条纹进度、证据钉住飞入。界面反馈 150 至 400 ms，展示类动画 600 至 900 ms；系统减少动态效果时全部关闭。</w:t>
      </w:r>
    </w:p>
    <w:p>
      <w:r>
        <w:rPr>
          <w:rFonts w:ascii="宋体" w:eastAsia="宋体" w:hAnsi="宋体" w:cs="宋体"/>
        </w:rPr>
        <w:t xml:space="preserve">设计稿为静态 HTML，位于 </w:t>
      </w:r>
      <w:r>
        <w:rPr>
          <w:rFonts w:ascii="Consolas" w:eastAsia="宋体" w:hAnsi="Consolas" w:cs="Consolas"/>
        </w:rPr>
        <w:t xml:space="preserve">doc/ui-design/</w:t>
      </w:r>
      <w:r>
        <w:rPr>
          <w:rFonts w:ascii="宋体" w:eastAsia="宋体" w:hAnsi="宋体" w:cs="宋体"/>
        </w:rPr>
        <w:t xml:space="preserve">（</w:t>
      </w:r>
      <w:r>
        <w:rPr>
          <w:rFonts w:ascii="Consolas" w:eastAsia="宋体" w:hAnsi="Consolas" w:cs="Consolas"/>
        </w:rPr>
        <w:t xml:space="preserve">index.html</w:t>
      </w:r>
      <w:r>
        <w:rPr>
          <w:rFonts w:ascii="宋体" w:eastAsia="宋体" w:hAnsi="宋体" w:cs="宋体"/>
        </w:rPr>
        <w:t xml:space="preserve"> 总览，含 </w:t>
      </w:r>
      <w:r>
        <w:rPr>
          <w:rFonts w:ascii="Consolas" w:eastAsia="宋体" w:hAnsi="Consolas" w:cs="Consolas"/>
        </w:rPr>
        <w:t xml:space="preserve">components.html</w:t>
      </w:r>
      <w:r>
        <w:rPr>
          <w:rFonts w:ascii="宋体" w:eastAsia="宋体" w:hAnsi="宋体" w:cs="宋体"/>
        </w:rPr>
        <w:t xml:space="preserve"> 组件规范页、</w:t>
      </w:r>
      <w:r>
        <w:rPr>
          <w:rFonts w:ascii="Consolas" w:eastAsia="宋体" w:hAnsi="Consolas" w:cs="Consolas"/>
        </w:rPr>
        <w:t xml:space="preserve">motion.html</w:t>
      </w:r>
      <w:r>
        <w:rPr>
          <w:rFonts w:ascii="宋体" w:eastAsia="宋体" w:hAnsi="宋体" w:cs="宋体"/>
        </w:rPr>
        <w:t xml:space="preserve"> 动效规范页与 </w:t>
      </w:r>
      <w:r>
        <w:rPr>
          <w:rFonts w:ascii="Consolas" w:eastAsia="宋体" w:hAnsi="Consolas" w:cs="Consolas"/>
        </w:rPr>
        <w:t xml:space="preserve">onboarding.html</w:t>
      </w:r>
      <w:r>
        <w:rPr>
          <w:rFonts w:ascii="宋体" w:eastAsia="宋体" w:hAnsi="宋体" w:cs="宋体"/>
        </w:rPr>
        <w:t xml:space="preserve"> 引导页），是前端开发的视觉基准；完整说明见《前端整体设计方案》（</w:t>
      </w:r>
      <w:r>
        <w:rPr>
          <w:rFonts w:ascii="Consolas" w:eastAsia="宋体" w:hAnsi="Consolas" w:cs="Consolas"/>
        </w:rPr>
        <w:t xml:space="preserve">doc/frontend-design.md</w:t>
      </w:r>
      <w:r>
        <w:rPr>
          <w:rFonts w:ascii="宋体" w:eastAsia="宋体" w:hAnsi="宋体" w:cs="宋体"/>
        </w:rPr>
        <w:t xml:space="preserve"> 及对应 Word）。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十二 开发顺序与验收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内容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验收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P1 语料与检索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登录项目；导入 Tatoeba、UD、TXT；CWB 索引；查询式全部语法；KWIC；子库；导出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内置语料上查 20 条金标查询，三项计数与人工核对一致；上传 TXT 后 1 分钟内可查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P2 统计与 Agent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六类统计与图表；agent 服务、工具、OpenUI 组件；对话完成检索与统计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关键词与搭配结果和独立参考实现一致；对话中生成 KWIC 表和频次图并能点开例句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P3 标注一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词性、依存预标与校对；标注索引；按标注检索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UD 测试集上预标准确率记录；校对 100 句后能按 </w:t>
            </w:r>
            <w:r>
              <w:rPr>
                <w:rFonts w:ascii="Consolas" w:eastAsia="宋体" w:hAnsi="Consolas" w:cs="Consolas"/>
              </w:rPr>
              <w:t xml:space="preserve">{dep=nsubj}</w:t>
            </w:r>
            <w:r>
              <w:rPr>
                <w:rFonts w:ascii="宋体" w:eastAsia="宋体" w:hAnsi="宋体" w:cs="宋体"/>
              </w:rPr>
              <w:t xml:space="preserve"> 检索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P4 知识库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导入、分段、向量化；术语表；规范；笔记；kb.search；Agent 引用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导入 10 篇 PDF 后问答有出处；从双语语料抽取术语并确认入库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P5 标注二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自定义片段与关系、双语对齐、导出 CoNLL-U / brat / TMX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完成一篇文档的偏误标注并导出；对齐 200 句对并修改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P6 收尾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维基子集、权限回归、部署文档、README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干净环境 Compose 启动，两条研究流程走通</w:t>
            </w:r>
          </w:p>
        </w:tc>
      </w:tr>
    </w:tbl>
    <w:p>
      <w:pPr>
        <w:spacing w:before="0" w:after="0"/>
      </w:pPr>
    </w:p>
    <w:p>
      <w:pPr>
        <w:pStyle w:val="Heading2"/>
      </w:pPr>
      <w:r>
        <w:rPr>
          <w:rFonts w:ascii="宋体" w:eastAsia="宋体" w:hAnsi="宋体" w:cs="宋体"/>
        </w:rPr>
        <w:t xml:space="preserve">完整计划与进度（2026 年 10 月 27 日）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任务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P1 语料与检索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登录、项目、成员角色；语料导入（txt / docx / csv / tsv / conllu / tmx / Tatoeba）；Stanza 分词词性依存；CWB 索引；类 CCL 查询式；KWIC、上下文、对齐句；子库；保存查询；CSV / XLSX 导出；任务系统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已实现，联调通过（</w:t>
            </w:r>
            <w:r>
              <w:rPr>
                <w:rFonts w:ascii="Consolas" w:eastAsia="宋体" w:hAnsi="Consolas" w:cs="Consolas"/>
              </w:rPr>
              <w:t xml:space="preserve">ab8e90b</w:t>
            </w:r>
            <w:r>
              <w:rPr>
                <w:rFonts w:ascii="宋体" w:eastAsia="宋体" w:hAnsi="宋体" w:cs="宋体"/>
              </w:rPr>
              <w:t xml:space="preserve">）；Tatoeba 全量导入与内置语料发布未跑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P2 统计与 Agent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频次、n-gram、搭配、关键词、分布；证据篮；agent 服务（Pi、19 工具、OpenUI Lang）；前端按设计稿定稿（主题、外壳、命令面板、任务托盘、深色模式、统计页、助手页与抽屉、引导页、错误边界）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已实现，联调通过（</w:t>
            </w:r>
            <w:r>
              <w:rPr>
                <w:rFonts w:ascii="Consolas" w:eastAsia="宋体" w:hAnsi="Consolas" w:cs="Consolas"/>
              </w:rPr>
              <w:t xml:space="preserve">18b0ab1</w:t>
            </w:r>
            <w:r>
              <w:rPr>
                <w:rFonts w:ascii="宋体" w:eastAsia="宋体" w:hAnsi="宋体" w:cs="宋体"/>
              </w:rPr>
              <w:t xml:space="preserve">）；真实模型未验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P2 补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真实模型接入验收；中文分词词性切换为 jieba；Tatoeba 全量导入与内置语料发布；管理员维护内置语料页面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真实模型已在 P2–P5 验收中使用（对话、预标、摘要、抽取、对齐）；jieba 已完成；内置语料导入与管理员页面在 P6-2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P3 标注一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标注层、标签集、annotations 表（source / status / revision）；词性与依存预标任务（Stanza，可选 HanLP 对比）；校对工作区（词性点选、依存弧线拖拽、键盘快捷键、进度环）；AI 与人工差异视图；确认后写入 CWB 位置属性并重建索引；</w:t>
            </w:r>
            <w:r>
              <w:rPr>
                <w:rFonts w:ascii="Consolas" w:eastAsia="宋体" w:hAnsi="Consolas" w:cs="Consolas"/>
              </w:rPr>
              <w:t xml:space="preserve">{dep=}</w:t>
            </w:r>
            <w:r>
              <w:rPr>
                <w:rFonts w:ascii="宋体" w:eastAsia="宋体" w:hAnsi="宋体" w:cs="宋体"/>
              </w:rPr>
              <w:t xml:space="preserve"> 与词性查询接入检索与统计；标注统计；Agent 工具 annot.*；OpenUI 组件 DependencyTree、AnnotationDiff；导出 CoNLL-U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已实现，联调通过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P4 知识库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knowledge_bases、kb_documents、kb_chunks、kb_terms 表与 pgvector；PDF / DOCX / Markdown / TXT / URL 导入与分段向量化；术语表（手工、从双语语料与文献抽取）；标注规范；研究笔记（证据篮与助手草稿写入）；混合检索；kb.search / kb.save / kb.extract_terms / kb.summarize 工具；OpenUI 组件 TermCard、KbCitation；TBX / CSV 导出；知识库页面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已实现，联调通过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P5 标注二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自定义片段与关系标注（标签集、文本高亮、连线、LLM 预标按规范）；双语句级与词级对齐（候选生成、连线图编辑、确认）；学习者偏误与翻译策略标签集模板；多人标注一致性（kappa、alpha）与仲裁；OpenUI 组件 AlignmentGraph；导出 brat standoff、JSON、TMX；按自定义标签检索 </w:t>
            </w:r>
            <w:r>
              <w:rPr>
                <w:rFonts w:ascii="Consolas" w:eastAsia="宋体" w:hAnsi="Consolas" w:cs="Consolas"/>
              </w:rPr>
              <w:t xml:space="preserve">[标签]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已实现，联调通过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P6 收尾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前端完成度专项审查（对照设计方案、设计稿与契约逐页逐状态核对并补齐）；维基中英子集内置语料；UD 中文树库内置；权限与撤销回归；备份恢复说明；性能基线（Tatoeba 全量检索与统计耗时）；部署文档；README；两条研究流程端到端验收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进行中：前端审查、权限回归、备份恢复已完成；内置语料按缩减范围导入（维基中英各 1000 篇、UD 英文 EWT 与中文 GSD 全量、Tatoeba 中英第 1 批约 26 万句对，其余 7 批与性能基线按用户决定暂停）；干净环境验收待完成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二期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命名实体、句子与文档分类、语义检索、更多内置语料、实时多人协作</w:t>
            </w:r>
          </w:p>
        </w:tc>
        <w:tc>
          <w:tcPr>
            <w:tcW w:type="dxa" w:w="30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40" w:after="40"/>
            </w:pPr>
            <w:r>
              <w:rPr>
                <w:rFonts w:ascii="宋体" w:eastAsia="宋体" w:hAnsi="宋体" w:cs="宋体"/>
              </w:rPr>
              <w:t xml:space="preserve">不在首版</w:t>
            </w:r>
          </w:p>
        </w:tc>
      </w:tr>
    </w:tbl>
    <w:p>
      <w:pPr>
        <w:spacing w:before="0" w:after="0"/>
      </w:pPr>
    </w:p>
    <w:p>
      <w:r>
        <w:rPr>
          <w:rFonts w:ascii="宋体" w:eastAsia="宋体" w:hAnsi="宋体" w:cs="宋体"/>
        </w:rPr>
        <w:t xml:space="preserve">贯穿各阶段：每阶段先写 </w:t>
      </w:r>
      <w:r>
        <w:rPr>
          <w:rFonts w:ascii="Consolas" w:eastAsia="宋体" w:hAnsi="Consolas" w:cs="Consolas"/>
        </w:rPr>
        <w:t xml:space="preserve">contracts/pN.md</w:t>
      </w:r>
      <w:r>
        <w:rPr>
          <w:rFonts w:ascii="宋体" w:eastAsia="宋体" w:hAnsi="宋体" w:cs="宋体"/>
        </w:rPr>
        <w:t xml:space="preserve">，三方并行实现，整栈联调后提交；设计文档、Word、change-log 同批更新；每个新业务能力同批注册 Agent 工具与 OpenUI 组件。</w:t>
      </w:r>
    </w:p>
    <w:p>
      <w:r>
        <w:rPr>
          <w:rFonts w:ascii="宋体" w:eastAsia="宋体" w:hAnsi="宋体" w:cs="宋体"/>
        </w:rPr>
        <w:t xml:space="preserve">两条验收用的研究流程：</w:t>
      </w:r>
    </w:p>
    <w:p>
      <w:pPr>
        <w:pStyle w:val="ListParagraph"/>
        <w:numPr>
          <w:ilvl w:val="0"/>
          <w:numId w:val="4"/>
        </w:numPr>
      </w:pPr>
      <w:r>
        <w:rPr>
          <w:rFonts w:ascii="宋体" w:eastAsia="宋体" w:hAnsi="宋体" w:cs="宋体"/>
        </w:rPr>
        <w:t xml:space="preserve">翻译研究：在 Tatoeba 中英子库检索某词，查看对齐句，统计译法频次，抽取术语入知识库，Agent 生成笔记草稿。</w:t>
      </w:r>
    </w:p>
    <w:p>
      <w:pPr>
        <w:pStyle w:val="ListParagraph"/>
        <w:numPr>
          <w:ilvl w:val="0"/>
          <w:numId w:val="4"/>
        </w:numPr>
      </w:pPr>
      <w:r>
        <w:rPr>
          <w:rFonts w:ascii="宋体" w:eastAsia="宋体" w:hAnsi="宋体" w:cs="宋体"/>
        </w:rPr>
        <w:t xml:space="preserve">学习者语料：上传作文 TXT，预标词性与依存，自定义偏误标签集标注，统计偏误分布，与参照库关键词比较。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十三 旧资产处理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当前仓库先做一次初始提交存档，再在新分支或清空后重建。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旧文档移入 </w:t>
      </w:r>
      <w:r>
        <w:rPr>
          <w:rFonts w:ascii="Consolas" w:eastAsia="宋体" w:hAnsi="Consolas" w:cs="Consolas"/>
        </w:rPr>
        <w:t xml:space="preserve">doc/history/2026-10-redesign-before/</w:t>
      </w:r>
      <w:r>
        <w:rPr>
          <w:rFonts w:ascii="宋体" w:eastAsia="宋体" w:hAnsi="宋体" w:cs="宋体"/>
        </w:rPr>
        <w:t xml:space="preserve">，README 重写。</w:t>
      </w:r>
    </w:p>
    <w:p>
      <w:pPr>
        <w:pStyle w:val="ListParagraph"/>
        <w:numPr>
          <w:ilvl w:val="0"/>
          <w:numId w:val="2"/>
        </w:numPr>
      </w:pPr>
      <w:r>
        <w:rPr>
          <w:rFonts w:ascii="Consolas" w:eastAsia="宋体" w:hAnsi="Consolas" w:cs="Consolas"/>
        </w:rPr>
        <w:t xml:space="preserve">tmp/</w:t>
      </w:r>
      <w:r>
        <w:rPr>
          <w:rFonts w:ascii="宋体" w:eastAsia="宋体" w:hAnsi="宋体" w:cs="宋体"/>
        </w:rPr>
        <w:t xml:space="preserve"> 清空；根目录误生成文件删除；</w:t>
      </w:r>
      <w:r>
        <w:rPr>
          <w:rFonts w:ascii="Consolas" w:eastAsia="宋体" w:hAnsi="Consolas" w:cs="Consolas"/>
        </w:rPr>
        <w:t xml:space="preserve">docs/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output/</w:t>
      </w:r>
      <w:r>
        <w:rPr>
          <w:rFonts w:ascii="宋体" w:eastAsia="宋体" w:hAnsi="宋体" w:cs="宋体"/>
        </w:rPr>
        <w:t xml:space="preserve"> 删除。</w:t>
      </w:r>
    </w:p>
    <w:p>
      <w:pPr>
        <w:pStyle w:val="ListParagraph"/>
        <w:numPr>
          <w:ilvl w:val="0"/>
          <w:numId w:val="2"/>
        </w:numPr>
      </w:pPr>
      <w:r>
        <w:rPr>
          <w:rFonts w:ascii="宋体" w:eastAsia="宋体" w:hAnsi="宋体" w:cs="宋体"/>
        </w:rPr>
        <w:t xml:space="preserve">保留参考：</w:t>
      </w:r>
      <w:r>
        <w:rPr>
          <w:rFonts w:ascii="Consolas" w:eastAsia="宋体" w:hAnsi="Consolas" w:cs="Consolas"/>
        </w:rPr>
        <w:t xml:space="preserve">pipelines/sources/tatoeba.py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pipelines/alignment/</w:t>
      </w:r>
      <w:r>
        <w:rPr>
          <w:rFonts w:ascii="宋体" w:eastAsia="宋体" w:hAnsi="宋体" w:cs="宋体"/>
        </w:rPr>
        <w:t xml:space="preserve">、</w:t>
      </w:r>
      <w:r>
        <w:rPr>
          <w:rFonts w:ascii="Consolas" w:eastAsia="宋体" w:hAnsi="Consolas" w:cs="Consolas"/>
        </w:rPr>
        <w:t xml:space="preserve">workers/index_build.py</w:t>
      </w:r>
      <w:r>
        <w:rPr>
          <w:rFonts w:ascii="宋体" w:eastAsia="宋体" w:hAnsi="宋体" w:cs="宋体"/>
        </w:rPr>
        <w:t xml:space="preserve"> 中的 CWB 构建逻辑。</w:t>
      </w:r>
    </w:p>
    <w:p>
      <w:pPr>
        <w:pStyle w:val="Heading1"/>
      </w:pPr>
      <w:r>
        <w:rPr>
          <w:rFonts w:ascii="宋体" w:eastAsia="宋体" w:hAnsi="宋体" w:cs="宋体"/>
        </w:rPr>
        <w:t xml:space="preserve">十四 待确认</w:t>
      </w:r>
    </w:p>
    <w:p>
      <w:pPr>
        <w:pStyle w:val="ListParagraph"/>
        <w:numPr>
          <w:ilvl w:val="0"/>
          <w:numId w:val="5"/>
        </w:numPr>
      </w:pPr>
      <w:r>
        <w:rPr>
          <w:rFonts w:ascii="宋体" w:eastAsia="宋体" w:hAnsi="宋体" w:cs="宋体"/>
        </w:rPr>
        <w:t xml:space="preserve">对话模型已配置（DeepSeek 兼容接口，deepseek-flash），密钥只在 deploy/.env；向量模型待定。</w:t>
      </w:r>
    </w:p>
    <w:p>
      <w:pPr>
        <w:pStyle w:val="ListParagraph"/>
        <w:numPr>
          <w:ilvl w:val="0"/>
          <w:numId w:val="5"/>
        </w:numPr>
      </w:pPr>
      <w:r>
        <w:rPr>
          <w:rFonts w:ascii="宋体" w:eastAsia="宋体" w:hAnsi="宋体" w:cs="宋体"/>
        </w:rPr>
        <w:t xml:space="preserve">已定：中文分词词性用 jieba，不引入 HanLP。</w:t>
      </w:r>
    </w:p>
    <w:p>
      <w:pPr>
        <w:pStyle w:val="ListParagraph"/>
        <w:numPr>
          <w:ilvl w:val="0"/>
          <w:numId w:val="5"/>
        </w:numPr>
      </w:pPr>
      <w:r>
        <w:rPr>
          <w:rFonts w:ascii="宋体" w:eastAsia="宋体" w:hAnsi="宋体" w:cs="宋体"/>
        </w:rPr>
        <w:t xml:space="preserve">P4 向量模型：与对话模型同一 OpenAI 兼容服务，或本地模型。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 w:cs="宋体"/>
        <w:sz w:val="24"/>
        <w:szCs w:val="24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before="240" w:after="360"/>
      <w:jc w:val="center"/>
    </w:pPr>
    <w:rPr>
      <w:rFonts w:ascii="宋体" w:eastAsia="宋体" w:hAnsi="宋体" w:cs="宋体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宋体" w:eastAsia="宋体" w:hAnsi="宋体" w:cs="宋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宋体" w:eastAsia="宋体" w:hAnsi="宋体" w:cs="宋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宋体" w:eastAsia="宋体" w:hAnsi="宋体" w:cs="宋体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2026-10-28T06:03:33.012Z</dcterms:created>
  <dcterms:modified xsi:type="dcterms:W3CDTF">2026-10-28T06:03:33.014Z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