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0479" w14:textId="77777777" w:rsidR="00367070" w:rsidRDefault="00000000">
      <w:pPr>
        <w:widowControl/>
        <w:jc w:val="center"/>
        <w:rPr>
          <w:rFonts w:ascii="黑体" w:eastAsia="黑体" w:hAnsi="宋体" w:cs="黑体"/>
          <w:b/>
          <w:bCs/>
          <w:kern w:val="0"/>
          <w:sz w:val="36"/>
          <w:szCs w:val="36"/>
          <w:lang w:bidi="ar"/>
        </w:rPr>
      </w:pPr>
      <w:r>
        <w:rPr>
          <w:rFonts w:ascii="黑体" w:eastAsia="黑体" w:hAnsi="宋体" w:cs="黑体"/>
          <w:b/>
          <w:bCs/>
          <w:kern w:val="0"/>
          <w:sz w:val="36"/>
          <w:szCs w:val="36"/>
          <w:lang w:bidi="ar"/>
        </w:rPr>
        <w:t>第十一届全国大学生光电设计竞赛</w:t>
      </w:r>
      <w:r>
        <w:rPr>
          <w:rFonts w:ascii="黑体" w:eastAsia="黑体" w:hAnsi="宋体" w:cs="黑体" w:hint="eastAsia"/>
          <w:b/>
          <w:bCs/>
          <w:kern w:val="0"/>
          <w:sz w:val="36"/>
          <w:szCs w:val="36"/>
          <w:lang w:bidi="ar"/>
        </w:rPr>
        <w:t>（东南赛区）</w:t>
      </w:r>
    </w:p>
    <w:p w14:paraId="7151508C" w14:textId="77777777" w:rsidR="00367070" w:rsidRDefault="00000000">
      <w:pPr>
        <w:widowControl/>
        <w:jc w:val="center"/>
        <w:rPr>
          <w:rFonts w:ascii="黑体" w:eastAsia="黑体" w:hAnsi="宋体" w:cs="黑体"/>
          <w:b/>
          <w:bCs/>
          <w:kern w:val="0"/>
          <w:sz w:val="36"/>
          <w:szCs w:val="36"/>
          <w:lang w:bidi="ar"/>
        </w:rPr>
      </w:pPr>
      <w:r>
        <w:rPr>
          <w:rFonts w:ascii="黑体" w:eastAsia="黑体" w:hAnsi="宋体" w:cs="黑体" w:hint="eastAsia"/>
          <w:b/>
          <w:bCs/>
          <w:kern w:val="0"/>
          <w:sz w:val="36"/>
          <w:szCs w:val="36"/>
          <w:lang w:bidi="ar"/>
        </w:rPr>
        <w:t>技术方案报告</w:t>
      </w:r>
    </w:p>
    <w:p w14:paraId="578C0CB6" w14:textId="77777777" w:rsidR="00367070" w:rsidRDefault="00367070">
      <w:pPr>
        <w:widowControl/>
        <w:ind w:firstLineChars="200" w:firstLine="964"/>
        <w:rPr>
          <w:rFonts w:ascii="黑体" w:eastAsia="黑体" w:hAnsi="宋体" w:cs="黑体"/>
          <w:b/>
          <w:bCs/>
          <w:kern w:val="0"/>
          <w:sz w:val="48"/>
          <w:szCs w:val="48"/>
          <w:lang w:bidi="ar"/>
        </w:rPr>
      </w:pPr>
    </w:p>
    <w:p w14:paraId="32D07F41" w14:textId="77777777" w:rsidR="00367070" w:rsidRDefault="00367070">
      <w:pPr>
        <w:widowControl/>
        <w:ind w:firstLineChars="200" w:firstLine="964"/>
        <w:rPr>
          <w:rFonts w:ascii="黑体" w:eastAsia="黑体" w:hAnsi="宋体" w:cs="黑体"/>
          <w:b/>
          <w:bCs/>
          <w:kern w:val="0"/>
          <w:sz w:val="48"/>
          <w:szCs w:val="48"/>
          <w:lang w:bidi="ar"/>
        </w:rPr>
      </w:pPr>
    </w:p>
    <w:p w14:paraId="03AEB1FD" w14:textId="77777777" w:rsidR="00367070" w:rsidRDefault="00367070">
      <w:pPr>
        <w:widowControl/>
        <w:ind w:firstLineChars="200" w:firstLine="964"/>
        <w:rPr>
          <w:rFonts w:ascii="黑体" w:eastAsia="黑体" w:hAnsi="宋体" w:cs="黑体"/>
          <w:b/>
          <w:bCs/>
          <w:kern w:val="0"/>
          <w:sz w:val="48"/>
          <w:szCs w:val="48"/>
          <w:lang w:bidi="ar"/>
        </w:rPr>
      </w:pPr>
    </w:p>
    <w:p w14:paraId="5FEEF46D" w14:textId="77777777" w:rsidR="00367070" w:rsidRDefault="00367070">
      <w:pPr>
        <w:widowControl/>
        <w:ind w:firstLineChars="200" w:firstLine="964"/>
        <w:rPr>
          <w:rFonts w:ascii="黑体" w:eastAsia="黑体" w:hAnsi="宋体" w:cs="黑体"/>
          <w:b/>
          <w:bCs/>
          <w:kern w:val="0"/>
          <w:sz w:val="48"/>
          <w:szCs w:val="48"/>
          <w:lang w:bidi="ar"/>
        </w:rPr>
      </w:pPr>
    </w:p>
    <w:p w14:paraId="6D23D84E" w14:textId="77777777" w:rsidR="00367070" w:rsidRDefault="00000000">
      <w:pPr>
        <w:spacing w:beforeLines="50" w:before="156" w:afterLines="50" w:after="156" w:line="360" w:lineRule="auto"/>
        <w:ind w:left="420" w:firstLine="420"/>
        <w:jc w:val="left"/>
        <w:rPr>
          <w:rFonts w:eastAsia="楷体_GB2312"/>
        </w:rPr>
      </w:pPr>
      <w:r>
        <w:pict w14:anchorId="2D87C07F">
          <v:line id="直接连接符 2" o:spid="_x0000_s1031" style="position:absolute;left:0;text-align:left;z-index:251660288;mso-width-relative:page;mso-height-relative:page" from="139.6pt,37.6pt" to="396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" filled="t" stroked="f"/>
        </w:pict>
      </w:r>
      <w:r>
        <w:rPr>
          <w:rFonts w:eastAsia="楷体_GB2312" w:hint="eastAsia"/>
          <w:b/>
          <w:spacing w:val="10"/>
          <w:sz w:val="32"/>
          <w:szCs w:val="32"/>
        </w:rPr>
        <w:t>编</w:t>
      </w:r>
      <w:r>
        <w:rPr>
          <w:rFonts w:eastAsia="楷体_GB2312" w:hint="eastAsia"/>
          <w:b/>
          <w:spacing w:val="10"/>
          <w:sz w:val="32"/>
          <w:szCs w:val="32"/>
        </w:rPr>
        <w:t xml:space="preserve"> </w:t>
      </w:r>
      <w:r>
        <w:rPr>
          <w:rFonts w:eastAsia="楷体_GB2312"/>
          <w:b/>
          <w:spacing w:val="10"/>
          <w:sz w:val="32"/>
          <w:szCs w:val="32"/>
        </w:rPr>
        <w:t xml:space="preserve">  </w:t>
      </w:r>
      <w:r>
        <w:rPr>
          <w:rFonts w:eastAsia="楷体_GB2312" w:hint="eastAsia"/>
          <w:b/>
          <w:spacing w:val="10"/>
          <w:sz w:val="32"/>
          <w:szCs w:val="32"/>
        </w:rPr>
        <w:t>号</w:t>
      </w:r>
      <w:r>
        <w:rPr>
          <w:rFonts w:eastAsia="楷体_GB2312"/>
          <w:b/>
          <w:sz w:val="32"/>
          <w:szCs w:val="32"/>
        </w:rPr>
        <w:t>：</w:t>
      </w:r>
      <w:r>
        <w:rPr>
          <w:rFonts w:eastAsia="楷体_GB2312" w:hint="eastAsia"/>
          <w:b/>
          <w:sz w:val="32"/>
          <w:szCs w:val="32"/>
        </w:rPr>
        <w:t>（由组委会填写）</w:t>
      </w:r>
    </w:p>
    <w:p w14:paraId="132E18F5" w14:textId="77777777" w:rsidR="00367070" w:rsidRDefault="00000000">
      <w:pPr>
        <w:spacing w:beforeLines="50" w:before="156" w:afterLines="50" w:after="156" w:line="360" w:lineRule="auto"/>
        <w:ind w:firstLineChars="400" w:firstLine="840"/>
        <w:jc w:val="left"/>
        <w:rPr>
          <w:rFonts w:eastAsia="楷体_GB2312"/>
          <w:b/>
          <w:sz w:val="32"/>
          <w:szCs w:val="32"/>
        </w:rPr>
      </w:pPr>
      <w:r>
        <w:pict w14:anchorId="4BF08713">
          <v:line id="_x0000_s1030" style="position:absolute;left:0;text-align:left;z-index:251665408;mso-width-relative:page;mso-height-relative:page" from="139.5pt,29.8pt" to="395.9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" filled="t" stroked="f"/>
        </w:pict>
      </w:r>
      <w:r>
        <w:rPr>
          <w:rFonts w:eastAsia="楷体_GB2312" w:hint="eastAsia"/>
          <w:b/>
          <w:sz w:val="32"/>
          <w:szCs w:val="32"/>
        </w:rPr>
        <w:t>赛题题目</w:t>
      </w:r>
      <w:r>
        <w:rPr>
          <w:rFonts w:eastAsia="楷体_GB2312"/>
          <w:b/>
          <w:sz w:val="32"/>
          <w:szCs w:val="32"/>
        </w:rPr>
        <w:t>：</w:t>
      </w:r>
      <w:r>
        <w:rPr>
          <w:rFonts w:eastAsia="黑体" w:hint="eastAsia"/>
          <w:sz w:val="32"/>
          <w:szCs w:val="32"/>
        </w:rPr>
        <w:t>“迷宫寻宝”</w:t>
      </w:r>
      <w:r>
        <w:rPr>
          <w:rFonts w:eastAsia="楷体_GB2312" w:hint="eastAsia"/>
          <w:b/>
          <w:sz w:val="32"/>
          <w:szCs w:val="32"/>
        </w:rPr>
        <w:t>光电智能小车</w:t>
      </w:r>
    </w:p>
    <w:p w14:paraId="6A8022C7" w14:textId="77777777" w:rsidR="00367070" w:rsidRDefault="00000000">
      <w:pPr>
        <w:spacing w:beforeLines="50" w:before="156" w:afterLines="50" w:after="156" w:line="360" w:lineRule="auto"/>
        <w:ind w:firstLineChars="400" w:firstLine="840"/>
        <w:jc w:val="left"/>
        <w:rPr>
          <w:rFonts w:eastAsia="楷体_GB2312"/>
          <w:b/>
          <w:sz w:val="32"/>
          <w:szCs w:val="32"/>
        </w:rPr>
      </w:pPr>
      <w:r>
        <w:pict w14:anchorId="657AD3EB">
          <v:line id="直接连接符 1" o:spid="_x0000_s1029" style="position:absolute;left:0;text-align:left;z-index:251661312;mso-width-relative:page;mso-height-relative:page" from="139.5pt,29.8pt" to="395.9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" filled="t" stroked="f"/>
        </w:pict>
      </w:r>
      <w:r>
        <w:rPr>
          <w:rFonts w:eastAsia="楷体_GB2312" w:hint="eastAsia"/>
          <w:b/>
          <w:sz w:val="32"/>
          <w:szCs w:val="32"/>
        </w:rPr>
        <w:t>参赛队名</w:t>
      </w:r>
      <w:r>
        <w:rPr>
          <w:rFonts w:eastAsia="楷体_GB2312"/>
          <w:b/>
          <w:sz w:val="32"/>
          <w:szCs w:val="32"/>
        </w:rPr>
        <w:t>：</w:t>
      </w:r>
      <w:proofErr w:type="gramStart"/>
      <w:r>
        <w:rPr>
          <w:rFonts w:eastAsia="黑体" w:hint="eastAsia"/>
          <w:sz w:val="32"/>
          <w:szCs w:val="32"/>
        </w:rPr>
        <w:t>钢宝车队</w:t>
      </w:r>
      <w:proofErr w:type="gramEnd"/>
    </w:p>
    <w:p w14:paraId="50C319D6" w14:textId="77777777" w:rsidR="00367070" w:rsidRDefault="00000000">
      <w:pPr>
        <w:spacing w:beforeLines="50" w:before="156" w:afterLines="50" w:after="156" w:line="360" w:lineRule="auto"/>
        <w:ind w:firstLineChars="400" w:firstLine="840"/>
        <w:jc w:val="left"/>
        <w:rPr>
          <w:rFonts w:eastAsia="黑体"/>
          <w:bCs/>
          <w:sz w:val="32"/>
          <w:szCs w:val="32"/>
        </w:rPr>
      </w:pPr>
      <w:r>
        <w:pict w14:anchorId="3420CD6A">
          <v:line id="_x0000_s1028" style="position:absolute;left:0;text-align:left;z-index:251662336;mso-width-relative:page;mso-height-relative:page" from="139.5pt,29.8pt" to="395.9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" filled="t" stroked="f"/>
        </w:pict>
      </w:r>
      <w:r>
        <w:rPr>
          <w:rFonts w:eastAsia="楷体_GB2312" w:hint="eastAsia"/>
          <w:b/>
          <w:sz w:val="32"/>
          <w:szCs w:val="32"/>
        </w:rPr>
        <w:t>所在学校</w:t>
      </w:r>
      <w:r>
        <w:rPr>
          <w:rFonts w:eastAsia="楷体_GB2312"/>
          <w:b/>
          <w:sz w:val="32"/>
          <w:szCs w:val="32"/>
        </w:rPr>
        <w:t>：</w:t>
      </w:r>
      <w:r>
        <w:rPr>
          <w:rFonts w:eastAsia="黑体" w:hint="eastAsia"/>
          <w:sz w:val="32"/>
          <w:szCs w:val="32"/>
        </w:rPr>
        <w:t>福建江夏学院</w:t>
      </w:r>
    </w:p>
    <w:p w14:paraId="67C31602" w14:textId="77777777" w:rsidR="00367070" w:rsidRDefault="00000000">
      <w:pPr>
        <w:spacing w:beforeLines="50" w:before="156" w:afterLines="50" w:after="156" w:line="360" w:lineRule="auto"/>
        <w:ind w:firstLineChars="400" w:firstLine="840"/>
        <w:jc w:val="left"/>
        <w:rPr>
          <w:rFonts w:eastAsia="楷体_GB2312"/>
          <w:b/>
          <w:sz w:val="32"/>
          <w:szCs w:val="32"/>
        </w:rPr>
      </w:pPr>
      <w:r>
        <w:pict w14:anchorId="69753CB0">
          <v:line id="_x0000_s1027" style="position:absolute;left:0;text-align:left;z-index:251663360;mso-width-relative:page;mso-height-relative:page" from="139.5pt,29.8pt" to="395.9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" filled="t" stroked="f"/>
        </w:pict>
      </w:r>
      <w:r>
        <w:rPr>
          <w:rFonts w:eastAsia="楷体_GB2312" w:hint="eastAsia"/>
          <w:b/>
          <w:sz w:val="32"/>
          <w:szCs w:val="32"/>
        </w:rPr>
        <w:t>指导教师</w:t>
      </w:r>
      <w:r>
        <w:rPr>
          <w:rFonts w:eastAsia="楷体_GB2312"/>
          <w:b/>
          <w:sz w:val="32"/>
          <w:szCs w:val="32"/>
        </w:rPr>
        <w:t>：</w:t>
      </w:r>
      <w:proofErr w:type="gramStart"/>
      <w:r>
        <w:rPr>
          <w:rFonts w:eastAsia="黑体" w:hint="eastAsia"/>
          <w:sz w:val="32"/>
          <w:szCs w:val="32"/>
        </w:rPr>
        <w:t>黄幼萍</w:t>
      </w:r>
      <w:proofErr w:type="gramEnd"/>
      <w:r>
        <w:rPr>
          <w:rFonts w:eastAsia="黑体" w:hint="eastAsia"/>
          <w:sz w:val="32"/>
          <w:szCs w:val="32"/>
        </w:rPr>
        <w:t>、陈小钢</w:t>
      </w:r>
    </w:p>
    <w:p w14:paraId="423040D0" w14:textId="77777777" w:rsidR="00367070" w:rsidRDefault="00000000">
      <w:pPr>
        <w:spacing w:beforeLines="50" w:before="156" w:afterLines="50" w:after="156" w:line="360" w:lineRule="auto"/>
        <w:ind w:firstLineChars="400" w:firstLine="840"/>
        <w:jc w:val="left"/>
        <w:rPr>
          <w:rFonts w:eastAsia="黑体"/>
          <w:bCs/>
          <w:sz w:val="32"/>
          <w:szCs w:val="32"/>
        </w:rPr>
      </w:pPr>
      <w:r>
        <w:pict w14:anchorId="51A61C54">
          <v:line id="_x0000_s1026" style="position:absolute;left:0;text-align:left;z-index:251664384;mso-width-relative:page;mso-height-relative:page" from="139.5pt,29.8pt" to="395.9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" filled="t" stroked="f"/>
        </w:pict>
      </w:r>
      <w:r>
        <w:rPr>
          <w:rFonts w:eastAsia="楷体_GB2312" w:hint="eastAsia"/>
          <w:b/>
          <w:sz w:val="32"/>
          <w:szCs w:val="32"/>
        </w:rPr>
        <w:t>参赛队员</w:t>
      </w:r>
      <w:r>
        <w:rPr>
          <w:rFonts w:eastAsia="楷体_GB2312"/>
          <w:b/>
          <w:sz w:val="32"/>
          <w:szCs w:val="32"/>
        </w:rPr>
        <w:t>：</w:t>
      </w:r>
      <w:r>
        <w:rPr>
          <w:rFonts w:eastAsia="黑体" w:hint="eastAsia"/>
          <w:sz w:val="32"/>
          <w:szCs w:val="32"/>
        </w:rPr>
        <w:t>陈健平、杨国福、林锦成</w:t>
      </w:r>
    </w:p>
    <w:p w14:paraId="50334F97" w14:textId="77777777" w:rsidR="00367070" w:rsidRDefault="00367070">
      <w:pPr>
        <w:spacing w:beforeLines="50" w:before="156" w:afterLines="50" w:after="156" w:line="360" w:lineRule="auto"/>
        <w:ind w:firstLineChars="400" w:firstLine="1280"/>
        <w:jc w:val="left"/>
        <w:rPr>
          <w:rFonts w:eastAsia="黑体"/>
          <w:bCs/>
          <w:sz w:val="32"/>
          <w:szCs w:val="32"/>
        </w:rPr>
      </w:pPr>
    </w:p>
    <w:p w14:paraId="5B814080" w14:textId="77777777" w:rsidR="00367070" w:rsidRDefault="00367070">
      <w:pPr>
        <w:spacing w:beforeLines="50" w:before="156" w:afterLines="50" w:after="156" w:line="360" w:lineRule="auto"/>
        <w:ind w:firstLineChars="400" w:firstLine="1280"/>
        <w:jc w:val="left"/>
        <w:rPr>
          <w:rFonts w:eastAsia="黑体"/>
          <w:bCs/>
          <w:sz w:val="32"/>
          <w:szCs w:val="32"/>
        </w:rPr>
      </w:pPr>
    </w:p>
    <w:p w14:paraId="089456E1" w14:textId="77777777" w:rsidR="00367070" w:rsidRDefault="00367070">
      <w:pPr>
        <w:widowControl/>
        <w:ind w:firstLineChars="200" w:firstLine="964"/>
        <w:rPr>
          <w:rFonts w:ascii="黑体" w:eastAsia="黑体" w:hAnsi="宋体" w:cs="黑体"/>
          <w:b/>
          <w:bCs/>
          <w:kern w:val="0"/>
          <w:sz w:val="48"/>
          <w:szCs w:val="48"/>
          <w:lang w:bidi="ar"/>
        </w:rPr>
      </w:pPr>
    </w:p>
    <w:p w14:paraId="3DD5AA30" w14:textId="77777777" w:rsidR="00367070" w:rsidRDefault="00367070">
      <w:pPr>
        <w:widowControl/>
        <w:rPr>
          <w:rFonts w:ascii="宋体" w:eastAsia="宋体" w:hAnsi="宋体" w:cs="宋体"/>
          <w:kern w:val="0"/>
          <w:sz w:val="28"/>
          <w:szCs w:val="28"/>
          <w:lang w:bidi="ar"/>
        </w:rPr>
      </w:pPr>
    </w:p>
    <w:p w14:paraId="48EED2F9" w14:textId="77777777" w:rsidR="00367070" w:rsidRDefault="00367070">
      <w:pPr>
        <w:widowControl/>
        <w:rPr>
          <w:rFonts w:ascii="宋体" w:eastAsia="宋体" w:hAnsi="宋体" w:cs="宋体"/>
          <w:kern w:val="0"/>
          <w:sz w:val="28"/>
          <w:szCs w:val="28"/>
          <w:lang w:bidi="ar"/>
        </w:rPr>
      </w:pPr>
    </w:p>
    <w:p w14:paraId="0D2064A4" w14:textId="77777777" w:rsidR="00367070" w:rsidRDefault="00367070">
      <w:pPr>
        <w:widowControl/>
        <w:rPr>
          <w:rFonts w:ascii="宋体" w:eastAsia="宋体" w:hAnsi="宋体" w:cs="宋体"/>
          <w:kern w:val="0"/>
          <w:sz w:val="28"/>
          <w:szCs w:val="28"/>
          <w:lang w:bidi="ar"/>
        </w:rPr>
      </w:pPr>
    </w:p>
    <w:p w14:paraId="2EC19450" w14:textId="77777777" w:rsidR="00367070" w:rsidRDefault="00000000">
      <w:pPr>
        <w:widowControl/>
        <w:jc w:val="center"/>
        <w:rPr>
          <w:rFonts w:ascii="黑体" w:eastAsia="黑体" w:hAnsi="宋体" w:cs="黑体"/>
          <w:kern w:val="0"/>
          <w:sz w:val="28"/>
          <w:szCs w:val="28"/>
          <w:lang w:bidi="ar"/>
        </w:rPr>
      </w:pPr>
      <w:r>
        <w:rPr>
          <w:rFonts w:ascii="黑体" w:eastAsia="黑体" w:hAnsi="宋体" w:cs="黑体" w:hint="eastAsia"/>
          <w:kern w:val="0"/>
          <w:sz w:val="28"/>
          <w:szCs w:val="28"/>
          <w:lang w:bidi="ar"/>
        </w:rPr>
        <w:t>第十一届全国大学生光电设计竞赛东南部区组委会制</w:t>
      </w:r>
    </w:p>
    <w:p w14:paraId="53638565" w14:textId="77777777" w:rsidR="00367070" w:rsidRDefault="00000000">
      <w:pPr>
        <w:widowControl/>
        <w:jc w:val="center"/>
        <w:rPr>
          <w:rFonts w:ascii="黑体" w:eastAsia="黑体" w:hAnsi="宋体" w:cs="黑体"/>
          <w:kern w:val="0"/>
          <w:sz w:val="28"/>
          <w:szCs w:val="28"/>
          <w:lang w:bidi="ar"/>
        </w:rPr>
      </w:pPr>
      <w:r>
        <w:rPr>
          <w:rFonts w:ascii="黑体" w:eastAsia="黑体" w:hAnsi="宋体" w:cs="黑体"/>
          <w:kern w:val="0"/>
          <w:sz w:val="28"/>
          <w:szCs w:val="28"/>
          <w:lang w:bidi="ar"/>
        </w:rPr>
        <w:t>二〇二三年</w:t>
      </w:r>
      <w:r>
        <w:rPr>
          <w:rFonts w:ascii="黑体" w:eastAsia="黑体" w:hAnsi="宋体" w:cs="黑体" w:hint="eastAsia"/>
          <w:kern w:val="0"/>
          <w:sz w:val="28"/>
          <w:szCs w:val="28"/>
          <w:lang w:bidi="ar"/>
        </w:rPr>
        <w:t>六</w:t>
      </w:r>
      <w:r>
        <w:rPr>
          <w:rFonts w:ascii="黑体" w:eastAsia="黑体" w:hAnsi="宋体" w:cs="黑体"/>
          <w:kern w:val="0"/>
          <w:sz w:val="28"/>
          <w:szCs w:val="28"/>
          <w:lang w:bidi="ar"/>
        </w:rPr>
        <w:t>月</w:t>
      </w:r>
    </w:p>
    <w:p w14:paraId="7709B6CE" w14:textId="43057489" w:rsidR="00367070" w:rsidRDefault="00367070">
      <w:pPr>
        <w:widowControl/>
        <w:jc w:val="left"/>
        <w:rPr>
          <w:rFonts w:ascii="微软雅黑" w:eastAsia="微软雅黑" w:hAnsi="微软雅黑" w:cs="微软雅黑"/>
          <w:kern w:val="0"/>
          <w:sz w:val="28"/>
          <w:szCs w:val="28"/>
          <w:lang w:bidi="ar"/>
        </w:rPr>
      </w:pPr>
    </w:p>
    <w:p w14:paraId="4AB6F04D" w14:textId="77777777" w:rsidR="00367070" w:rsidRDefault="00000000">
      <w:pPr>
        <w:widowControl/>
        <w:spacing w:line="720" w:lineRule="auto"/>
        <w:jc w:val="center"/>
        <w:rPr>
          <w:rFonts w:ascii="黑体" w:eastAsia="黑体" w:hAnsi="黑体" w:cs="宋体"/>
          <w:b/>
          <w:bCs/>
          <w:kern w:val="0"/>
          <w:sz w:val="32"/>
          <w:szCs w:val="32"/>
          <w:lang w:bidi="ar"/>
        </w:rPr>
      </w:pPr>
      <w:r>
        <w:rPr>
          <w:rFonts w:ascii="黑体" w:eastAsia="黑体" w:hAnsi="黑体" w:cs="宋体" w:hint="eastAsia"/>
          <w:b/>
          <w:bCs/>
          <w:kern w:val="0"/>
          <w:sz w:val="32"/>
          <w:szCs w:val="32"/>
          <w:lang w:bidi="ar"/>
        </w:rPr>
        <w:t>“迷宫寻宝”光电智能小车</w:t>
      </w:r>
    </w:p>
    <w:p w14:paraId="672D905D" w14:textId="77777777" w:rsidR="00367070" w:rsidRDefault="00000000">
      <w:pPr>
        <w:pStyle w:val="af1"/>
        <w:widowControl/>
        <w:numPr>
          <w:ilvl w:val="0"/>
          <w:numId w:val="2"/>
        </w:numPr>
        <w:spacing w:line="480" w:lineRule="auto"/>
        <w:ind w:firstLineChars="0"/>
        <w:rPr>
          <w:rFonts w:ascii="黑体" w:eastAsia="黑体" w:hAnsi="黑体" w:cs="黑体"/>
          <w:kern w:val="0"/>
          <w:sz w:val="30"/>
          <w:szCs w:val="30"/>
          <w:lang w:bidi="ar"/>
        </w:rPr>
      </w:pPr>
      <w:r>
        <w:rPr>
          <w:rFonts w:ascii="黑体" w:eastAsia="黑体" w:hAnsi="黑体" w:cs="黑体" w:hint="eastAsia"/>
          <w:kern w:val="0"/>
          <w:sz w:val="30"/>
          <w:szCs w:val="30"/>
          <w:lang w:bidi="ar"/>
        </w:rPr>
        <w:t>研究目标</w:t>
      </w:r>
    </w:p>
    <w:p w14:paraId="5A082A2F" w14:textId="77777777" w:rsidR="00367070" w:rsidRDefault="00000000">
      <w:pPr>
        <w:widowControl/>
        <w:spacing w:line="360" w:lineRule="auto"/>
        <w:ind w:leftChars="50" w:left="105"/>
        <w:rPr>
          <w:rFonts w:ascii="黑体" w:eastAsia="黑体" w:hAnsi="黑体" w:cs="黑体"/>
          <w:kern w:val="0"/>
          <w:sz w:val="28"/>
          <w:szCs w:val="28"/>
          <w:lang w:bidi="ar"/>
        </w:rPr>
      </w:pPr>
      <w:r>
        <w:rPr>
          <w:rFonts w:ascii="黑体" w:eastAsia="黑体" w:hAnsi="黑体" w:cs="黑体" w:hint="eastAsia"/>
          <w:kern w:val="0"/>
          <w:sz w:val="28"/>
          <w:szCs w:val="28"/>
          <w:lang w:bidi="ar"/>
        </w:rPr>
        <w:t>1</w:t>
      </w:r>
      <w:r>
        <w:rPr>
          <w:rFonts w:ascii="黑体" w:eastAsia="黑体" w:hAnsi="黑体" w:cs="黑体"/>
          <w:kern w:val="0"/>
          <w:sz w:val="28"/>
          <w:szCs w:val="28"/>
          <w:lang w:bidi="ar"/>
        </w:rPr>
        <w:t>.1</w:t>
      </w:r>
      <w:r>
        <w:rPr>
          <w:rFonts w:ascii="黑体" w:eastAsia="黑体" w:hAnsi="黑体" w:cs="黑体" w:hint="eastAsia"/>
          <w:kern w:val="0"/>
          <w:sz w:val="28"/>
          <w:szCs w:val="28"/>
          <w:lang w:bidi="ar"/>
        </w:rPr>
        <w:t>识图阶段</w:t>
      </w:r>
    </w:p>
    <w:p w14:paraId="06472438" w14:textId="77777777" w:rsidR="00367070" w:rsidRDefault="00000000">
      <w:pPr>
        <w:widowControl/>
        <w:spacing w:line="560" w:lineRule="exact"/>
        <w:ind w:firstLineChars="200" w:firstLine="480"/>
        <w:rPr>
          <w:rFonts w:ascii="宋体" w:eastAsia="宋体" w:hAnsi="宋体" w:cs="黑体"/>
          <w:kern w:val="0"/>
          <w:sz w:val="24"/>
          <w:lang w:bidi="ar"/>
        </w:rPr>
      </w:pPr>
      <w:r>
        <w:rPr>
          <w:rFonts w:ascii="宋体" w:eastAsia="宋体" w:hAnsi="宋体" w:cs="黑体" w:hint="eastAsia"/>
          <w:kern w:val="0"/>
          <w:sz w:val="24"/>
          <w:lang w:bidi="ar"/>
        </w:rPr>
        <w:t>智能车通过识图装置，分析地图全貌，建图，提取宝藏点坐标。</w:t>
      </w:r>
    </w:p>
    <w:p w14:paraId="72453555" w14:textId="77777777" w:rsidR="00367070" w:rsidRDefault="00000000">
      <w:pPr>
        <w:widowControl/>
        <w:spacing w:line="360" w:lineRule="auto"/>
        <w:ind w:leftChars="50" w:left="105"/>
        <w:rPr>
          <w:rFonts w:ascii="黑体" w:eastAsia="黑体" w:hAnsi="黑体" w:cs="黑体"/>
          <w:kern w:val="0"/>
          <w:sz w:val="28"/>
          <w:szCs w:val="28"/>
          <w:lang w:bidi="ar"/>
        </w:rPr>
      </w:pPr>
      <w:r>
        <w:rPr>
          <w:rFonts w:ascii="黑体" w:eastAsia="黑体" w:hAnsi="黑体" w:cs="黑体"/>
          <w:kern w:val="0"/>
          <w:sz w:val="28"/>
          <w:szCs w:val="28"/>
          <w:lang w:bidi="ar"/>
        </w:rPr>
        <w:t>1.2</w:t>
      </w:r>
      <w:r>
        <w:rPr>
          <w:rFonts w:ascii="黑体" w:eastAsia="黑体" w:hAnsi="黑体" w:cs="黑体" w:hint="eastAsia"/>
          <w:kern w:val="0"/>
          <w:sz w:val="28"/>
          <w:szCs w:val="28"/>
          <w:lang w:bidi="ar"/>
        </w:rPr>
        <w:t>对抗阶段</w:t>
      </w:r>
    </w:p>
    <w:p w14:paraId="641BF889" w14:textId="77777777" w:rsidR="00367070" w:rsidRDefault="00000000">
      <w:pPr>
        <w:widowControl/>
        <w:spacing w:line="560" w:lineRule="exact"/>
        <w:ind w:firstLineChars="200" w:firstLine="480"/>
        <w:rPr>
          <w:rFonts w:ascii="宋体" w:eastAsia="宋体" w:hAnsi="宋体"/>
          <w:sz w:val="24"/>
        </w:rPr>
      </w:pPr>
      <w:r>
        <w:rPr>
          <w:rFonts w:ascii="宋体" w:eastAsia="宋体" w:hAnsi="宋体" w:cs="黑体" w:hint="eastAsia"/>
          <w:kern w:val="0"/>
          <w:sz w:val="24"/>
          <w:lang w:bidi="ar"/>
        </w:rPr>
        <w:t>智能车</w:t>
      </w:r>
      <w:r>
        <w:rPr>
          <w:rFonts w:ascii="宋体" w:eastAsia="宋体" w:hAnsi="宋体" w:hint="eastAsia"/>
          <w:sz w:val="24"/>
        </w:rPr>
        <w:t>从迷宫入口出发，根据宝藏点坐标寻找宝藏，在短时间内碰倒己方真宝藏，避免碰倒敌方宝藏及其双方伪宝藏，最终抵达迷宫出口。</w:t>
      </w:r>
    </w:p>
    <w:p w14:paraId="201A86F3" w14:textId="77777777" w:rsidR="00367070" w:rsidRDefault="00000000">
      <w:pPr>
        <w:pStyle w:val="af1"/>
        <w:widowControl/>
        <w:numPr>
          <w:ilvl w:val="0"/>
          <w:numId w:val="2"/>
        </w:numPr>
        <w:spacing w:line="360" w:lineRule="auto"/>
        <w:ind w:firstLineChars="0"/>
        <w:rPr>
          <w:rFonts w:ascii="黑体" w:eastAsia="黑体" w:hAnsi="黑体" w:cs="黑体"/>
          <w:kern w:val="0"/>
          <w:sz w:val="30"/>
          <w:szCs w:val="30"/>
          <w:lang w:bidi="ar"/>
        </w:rPr>
      </w:pPr>
      <w:r>
        <w:rPr>
          <w:rFonts w:ascii="黑体" w:eastAsia="黑体" w:hAnsi="黑体" w:cs="黑体" w:hint="eastAsia"/>
          <w:kern w:val="0"/>
          <w:sz w:val="30"/>
          <w:szCs w:val="30"/>
          <w:lang w:bidi="ar"/>
        </w:rPr>
        <w:t>研究方案</w:t>
      </w:r>
    </w:p>
    <w:p w14:paraId="34B7D053" w14:textId="77777777" w:rsidR="00367070" w:rsidRDefault="00000000">
      <w:pPr>
        <w:widowControl/>
        <w:spacing w:line="360" w:lineRule="auto"/>
        <w:ind w:leftChars="50" w:left="105"/>
        <w:rPr>
          <w:rFonts w:ascii="黑体" w:eastAsia="黑体" w:hAnsi="黑体" w:cs="黑体"/>
          <w:kern w:val="0"/>
          <w:sz w:val="28"/>
          <w:szCs w:val="28"/>
          <w:lang w:bidi="ar"/>
        </w:rPr>
      </w:pPr>
      <w:r>
        <w:rPr>
          <w:rFonts w:ascii="黑体" w:eastAsia="黑体" w:hAnsi="黑体" w:cs="黑体" w:hint="eastAsia"/>
          <w:kern w:val="0"/>
          <w:sz w:val="28"/>
          <w:szCs w:val="28"/>
          <w:lang w:bidi="ar"/>
        </w:rPr>
        <w:t>2</w:t>
      </w:r>
      <w:r>
        <w:rPr>
          <w:rFonts w:ascii="黑体" w:eastAsia="黑体" w:hAnsi="黑体" w:cs="黑体"/>
          <w:kern w:val="0"/>
          <w:sz w:val="28"/>
          <w:szCs w:val="28"/>
          <w:lang w:bidi="ar"/>
        </w:rPr>
        <w:t>.1</w:t>
      </w:r>
      <w:r>
        <w:rPr>
          <w:rFonts w:ascii="黑体" w:eastAsia="黑体" w:hAnsi="黑体" w:cs="黑体" w:hint="eastAsia"/>
          <w:kern w:val="0"/>
          <w:sz w:val="28"/>
          <w:szCs w:val="28"/>
          <w:lang w:bidi="ar"/>
        </w:rPr>
        <w:t>方案</w:t>
      </w:r>
      <w:proofErr w:type="gramStart"/>
      <w:r>
        <w:rPr>
          <w:rFonts w:ascii="黑体" w:eastAsia="黑体" w:hAnsi="黑体" w:cs="黑体" w:hint="eastAsia"/>
          <w:kern w:val="0"/>
          <w:sz w:val="28"/>
          <w:szCs w:val="28"/>
          <w:lang w:bidi="ar"/>
        </w:rPr>
        <w:t>一</w:t>
      </w:r>
      <w:proofErr w:type="gramEnd"/>
      <w:r>
        <w:rPr>
          <w:rFonts w:ascii="黑体" w:eastAsia="黑体" w:hAnsi="黑体" w:cs="黑体" w:hint="eastAsia"/>
          <w:kern w:val="0"/>
          <w:sz w:val="28"/>
          <w:szCs w:val="28"/>
          <w:lang w:bidi="ar"/>
        </w:rPr>
        <w:t>（全图遍历）</w:t>
      </w:r>
    </w:p>
    <w:p w14:paraId="0ABFD4E6" w14:textId="30D32CBD" w:rsidR="00367070" w:rsidRDefault="00000000">
      <w:pPr>
        <w:widowControl/>
        <w:spacing w:line="560" w:lineRule="exact"/>
        <w:ind w:firstLineChars="200" w:firstLine="480"/>
        <w:rPr>
          <w:rFonts w:ascii="宋体" w:eastAsia="宋体" w:hAnsi="宋体" w:cs="黑体"/>
          <w:kern w:val="0"/>
          <w:sz w:val="24"/>
          <w:lang w:bidi="ar"/>
        </w:rPr>
      </w:pPr>
      <w:r>
        <w:rPr>
          <w:rFonts w:ascii="宋体" w:eastAsia="宋体" w:hAnsi="宋体" w:cs="黑体" w:hint="eastAsia"/>
          <w:kern w:val="0"/>
          <w:sz w:val="24"/>
          <w:lang w:bidi="ar"/>
        </w:rPr>
        <w:t>智能车不进行宝藏图识别，将迷宫拆分成若干条线路，从入口出发，按照指定的路线全程走完迷宫，摄像头全程开启，当识别到己方真宝藏，驱动智能小车向前碰撞宝藏，识别到非己方真宝藏，则驱动智能车掉头，寻找下一个宝藏，最终找到3个己方真宝藏，走出迷宫。</w:t>
      </w:r>
    </w:p>
    <w:p w14:paraId="7C573FBC" w14:textId="77777777" w:rsidR="00367070" w:rsidRDefault="00000000">
      <w:pPr>
        <w:widowControl/>
        <w:spacing w:line="360" w:lineRule="auto"/>
        <w:ind w:leftChars="50" w:left="105"/>
        <w:rPr>
          <w:rFonts w:ascii="黑体" w:eastAsia="黑体" w:hAnsi="黑体" w:cs="黑体"/>
          <w:kern w:val="0"/>
          <w:sz w:val="28"/>
          <w:szCs w:val="28"/>
          <w:lang w:bidi="ar"/>
        </w:rPr>
      </w:pPr>
      <w:r>
        <w:rPr>
          <w:rFonts w:ascii="黑体" w:eastAsia="黑体" w:hAnsi="黑体" w:cs="黑体" w:hint="eastAsia"/>
          <w:kern w:val="0"/>
          <w:sz w:val="28"/>
          <w:szCs w:val="28"/>
          <w:lang w:bidi="ar"/>
        </w:rPr>
        <w:t>2</w:t>
      </w:r>
      <w:r>
        <w:rPr>
          <w:rFonts w:ascii="黑体" w:eastAsia="黑体" w:hAnsi="黑体" w:cs="黑体"/>
          <w:kern w:val="0"/>
          <w:sz w:val="28"/>
          <w:szCs w:val="28"/>
          <w:lang w:bidi="ar"/>
        </w:rPr>
        <w:t>.2</w:t>
      </w:r>
      <w:r>
        <w:rPr>
          <w:rFonts w:ascii="黑体" w:eastAsia="黑体" w:hAnsi="黑体" w:cs="黑体" w:hint="eastAsia"/>
          <w:kern w:val="0"/>
          <w:sz w:val="28"/>
          <w:szCs w:val="28"/>
          <w:lang w:bidi="ar"/>
        </w:rPr>
        <w:t>方案二（</w:t>
      </w:r>
      <w:proofErr w:type="gramStart"/>
      <w:r>
        <w:rPr>
          <w:rFonts w:ascii="黑体" w:eastAsia="黑体" w:hAnsi="黑体" w:cs="黑体" w:hint="eastAsia"/>
          <w:kern w:val="0"/>
          <w:sz w:val="28"/>
          <w:szCs w:val="28"/>
          <w:lang w:bidi="ar"/>
        </w:rPr>
        <w:t>建图寻宝</w:t>
      </w:r>
      <w:proofErr w:type="gramEnd"/>
      <w:r>
        <w:rPr>
          <w:rFonts w:ascii="黑体" w:eastAsia="黑体" w:hAnsi="黑体" w:cs="黑体" w:hint="eastAsia"/>
          <w:kern w:val="0"/>
          <w:sz w:val="28"/>
          <w:szCs w:val="28"/>
          <w:lang w:bidi="ar"/>
        </w:rPr>
        <w:t>）</w:t>
      </w:r>
    </w:p>
    <w:p w14:paraId="3A351ABD" w14:textId="77777777" w:rsidR="00367070" w:rsidRDefault="00000000">
      <w:pPr>
        <w:widowControl/>
        <w:spacing w:line="560" w:lineRule="exact"/>
        <w:ind w:firstLineChars="200" w:firstLine="480"/>
        <w:rPr>
          <w:rFonts w:ascii="宋体" w:eastAsia="宋体" w:hAnsi="宋体" w:cs="黑体"/>
          <w:kern w:val="0"/>
          <w:sz w:val="24"/>
          <w:lang w:bidi="ar"/>
        </w:rPr>
      </w:pPr>
      <w:r>
        <w:rPr>
          <w:rFonts w:ascii="宋体" w:eastAsia="宋体" w:hAnsi="宋体" w:cs="黑体" w:hint="eastAsia"/>
          <w:kern w:val="0"/>
          <w:sz w:val="24"/>
          <w:lang w:bidi="ar"/>
        </w:rPr>
        <w:t>智能小车进行宝藏图识别，根据提取到的宝藏坐标，将迷宫拆分成</w:t>
      </w:r>
      <w:r>
        <w:rPr>
          <w:rFonts w:ascii="宋体" w:eastAsia="宋体" w:hAnsi="宋体" w:cs="黑体"/>
          <w:kern w:val="0"/>
          <w:sz w:val="24"/>
          <w:lang w:bidi="ar"/>
        </w:rPr>
        <w:t>9</w:t>
      </w:r>
      <w:r>
        <w:rPr>
          <w:rFonts w:ascii="宋体" w:eastAsia="宋体" w:hAnsi="宋体" w:cs="黑体" w:hint="eastAsia"/>
          <w:kern w:val="0"/>
          <w:sz w:val="24"/>
          <w:lang w:bidi="ar"/>
        </w:rPr>
        <w:t>条寻宝路线，智能车从路口出发，依次走完</w:t>
      </w:r>
      <w:r>
        <w:rPr>
          <w:rFonts w:ascii="宋体" w:eastAsia="宋体" w:hAnsi="宋体" w:cs="黑体"/>
          <w:kern w:val="0"/>
          <w:sz w:val="24"/>
          <w:lang w:bidi="ar"/>
        </w:rPr>
        <w:t>9</w:t>
      </w:r>
      <w:r>
        <w:rPr>
          <w:rFonts w:ascii="宋体" w:eastAsia="宋体" w:hAnsi="宋体" w:cs="黑体" w:hint="eastAsia"/>
          <w:kern w:val="0"/>
          <w:sz w:val="24"/>
          <w:lang w:bidi="ar"/>
        </w:rPr>
        <w:t>条路线，判别8个宝藏是否为己方真宝藏，若为己方真宝藏，驱动小车碰撞宝藏，若不为，则驱动智能车掉头，寻找下一个宝藏。直至走完8个宝藏点，走出迷宫。</w:t>
      </w:r>
    </w:p>
    <w:p w14:paraId="224F9FDA" w14:textId="77777777" w:rsidR="00367070" w:rsidRDefault="00000000">
      <w:pPr>
        <w:widowControl/>
        <w:spacing w:line="360" w:lineRule="auto"/>
        <w:ind w:leftChars="50" w:left="105"/>
        <w:rPr>
          <w:rFonts w:ascii="黑体" w:eastAsia="黑体" w:hAnsi="黑体" w:cs="黑体"/>
          <w:kern w:val="0"/>
          <w:sz w:val="28"/>
          <w:szCs w:val="28"/>
          <w:lang w:bidi="ar"/>
        </w:rPr>
      </w:pPr>
      <w:r>
        <w:rPr>
          <w:rFonts w:ascii="黑体" w:eastAsia="黑体" w:hAnsi="黑体" w:cs="黑体" w:hint="eastAsia"/>
          <w:kern w:val="0"/>
          <w:sz w:val="28"/>
          <w:szCs w:val="28"/>
          <w:lang w:bidi="ar"/>
        </w:rPr>
        <w:t>2</w:t>
      </w:r>
      <w:r>
        <w:rPr>
          <w:rFonts w:ascii="黑体" w:eastAsia="黑体" w:hAnsi="黑体" w:cs="黑体"/>
          <w:kern w:val="0"/>
          <w:sz w:val="28"/>
          <w:szCs w:val="28"/>
          <w:lang w:bidi="ar"/>
        </w:rPr>
        <w:t>.3</w:t>
      </w:r>
      <w:r>
        <w:rPr>
          <w:rFonts w:ascii="黑体" w:eastAsia="黑体" w:hAnsi="黑体" w:cs="黑体" w:hint="eastAsia"/>
          <w:kern w:val="0"/>
          <w:sz w:val="28"/>
          <w:szCs w:val="28"/>
          <w:lang w:bidi="ar"/>
        </w:rPr>
        <w:t>方案三（</w:t>
      </w:r>
      <w:proofErr w:type="gramStart"/>
      <w:r>
        <w:rPr>
          <w:rFonts w:ascii="黑体" w:eastAsia="黑体" w:hAnsi="黑体" w:cs="黑体" w:hint="eastAsia"/>
          <w:kern w:val="0"/>
          <w:sz w:val="28"/>
          <w:szCs w:val="28"/>
          <w:lang w:bidi="ar"/>
        </w:rPr>
        <w:t>信息论建图寻宝</w:t>
      </w:r>
      <w:proofErr w:type="gramEnd"/>
      <w:r>
        <w:rPr>
          <w:rFonts w:ascii="黑体" w:eastAsia="黑体" w:hAnsi="黑体" w:cs="黑体" w:hint="eastAsia"/>
          <w:kern w:val="0"/>
          <w:sz w:val="28"/>
          <w:szCs w:val="28"/>
          <w:lang w:bidi="ar"/>
        </w:rPr>
        <w:t>）</w:t>
      </w:r>
    </w:p>
    <w:p w14:paraId="63B423D8" w14:textId="77777777" w:rsidR="00367070" w:rsidRDefault="00000000">
      <w:pPr>
        <w:widowControl/>
        <w:spacing w:line="560" w:lineRule="exact"/>
        <w:ind w:firstLineChars="200" w:firstLine="480"/>
        <w:rPr>
          <w:rFonts w:ascii="宋体" w:eastAsia="宋体" w:hAnsi="宋体" w:cs="黑体"/>
          <w:kern w:val="0"/>
          <w:sz w:val="24"/>
          <w:lang w:bidi="ar"/>
        </w:rPr>
      </w:pPr>
      <w:r>
        <w:rPr>
          <w:rFonts w:ascii="宋体" w:eastAsia="宋体" w:hAnsi="宋体" w:cs="黑体" w:hint="eastAsia"/>
          <w:kern w:val="0"/>
          <w:sz w:val="24"/>
          <w:lang w:bidi="ar"/>
        </w:rPr>
        <w:t>智能小车进行宝藏图识别，根据提取到的宝藏坐标，依次去往8个宝藏，逐步判别8个宝藏是否为己方真宝藏，若为己方真宝藏，驱动智能车碰撞宝藏，若不为，则驱动智能车掉头，寻找下一个宝藏。在寻宝宝藏的过程中，根据当</w:t>
      </w:r>
      <w:r>
        <w:rPr>
          <w:rFonts w:ascii="宋体" w:eastAsia="宋体" w:hAnsi="宋体" w:cs="黑体" w:hint="eastAsia"/>
          <w:kern w:val="0"/>
          <w:sz w:val="24"/>
          <w:lang w:bidi="ar"/>
        </w:rPr>
        <w:lastRenderedPageBreak/>
        <w:t>前宝藏点象限排列信息，排除非己方真宝藏位置，并分析下一个宝藏点位置，直至碰倒3个己方宝藏，走出迷宫。</w:t>
      </w:r>
    </w:p>
    <w:p w14:paraId="10CFF169" w14:textId="77777777" w:rsidR="00367070" w:rsidRDefault="00000000">
      <w:pPr>
        <w:widowControl/>
        <w:spacing w:line="360" w:lineRule="auto"/>
        <w:rPr>
          <w:rFonts w:ascii="黑体" w:eastAsia="黑体" w:hAnsi="黑体" w:cs="黑体"/>
          <w:kern w:val="0"/>
          <w:sz w:val="30"/>
          <w:szCs w:val="30"/>
          <w:lang w:bidi="ar"/>
        </w:rPr>
      </w:pPr>
      <w:r>
        <w:rPr>
          <w:rFonts w:ascii="黑体" w:eastAsia="黑体" w:hAnsi="黑体" w:cs="黑体" w:hint="eastAsia"/>
          <w:kern w:val="0"/>
          <w:sz w:val="30"/>
          <w:szCs w:val="30"/>
          <w:lang w:bidi="ar"/>
        </w:rPr>
        <w:t>三. 技术路线及可行性分析</w:t>
      </w:r>
    </w:p>
    <w:p w14:paraId="146CF7C1" w14:textId="77777777" w:rsidR="00367070" w:rsidRDefault="00000000">
      <w:pPr>
        <w:widowControl/>
        <w:spacing w:line="360" w:lineRule="auto"/>
        <w:ind w:leftChars="50" w:left="105"/>
        <w:rPr>
          <w:rFonts w:ascii="黑体" w:eastAsia="黑体" w:hAnsi="黑体" w:cs="黑体"/>
          <w:kern w:val="0"/>
          <w:sz w:val="28"/>
          <w:szCs w:val="28"/>
          <w:lang w:bidi="ar"/>
        </w:rPr>
      </w:pPr>
      <w:r>
        <w:rPr>
          <w:rFonts w:ascii="黑体" w:eastAsia="黑体" w:hAnsi="黑体" w:cs="黑体" w:hint="eastAsia"/>
          <w:kern w:val="0"/>
          <w:sz w:val="28"/>
          <w:szCs w:val="28"/>
          <w:lang w:bidi="ar"/>
        </w:rPr>
        <w:t>3</w:t>
      </w:r>
      <w:r>
        <w:rPr>
          <w:rFonts w:ascii="黑体" w:eastAsia="黑体" w:hAnsi="黑体" w:cs="黑体"/>
          <w:kern w:val="0"/>
          <w:sz w:val="28"/>
          <w:szCs w:val="28"/>
          <w:lang w:bidi="ar"/>
        </w:rPr>
        <w:t>.1</w:t>
      </w:r>
      <w:r>
        <w:rPr>
          <w:rFonts w:ascii="黑体" w:eastAsia="黑体" w:hAnsi="黑体" w:cs="黑体" w:hint="eastAsia"/>
          <w:kern w:val="0"/>
          <w:sz w:val="28"/>
          <w:szCs w:val="28"/>
          <w:lang w:bidi="ar"/>
        </w:rPr>
        <w:t>技术路线</w:t>
      </w:r>
    </w:p>
    <w:p w14:paraId="336959D7" w14:textId="77777777" w:rsidR="00367070" w:rsidRDefault="00000000">
      <w:pPr>
        <w:spacing w:line="560" w:lineRule="exact"/>
        <w:ind w:firstLineChars="200" w:firstLine="480"/>
        <w:rPr>
          <w:rFonts w:ascii="宋体" w:eastAsia="宋体" w:hAnsi="宋体"/>
          <w:sz w:val="24"/>
        </w:rPr>
      </w:pPr>
      <w:r>
        <w:rPr>
          <w:rFonts w:ascii="宋体" w:eastAsia="宋体" w:hAnsi="宋体"/>
          <w:sz w:val="24"/>
        </w:rPr>
        <w:t>本研究的</w:t>
      </w:r>
      <w:r>
        <w:rPr>
          <w:rFonts w:ascii="宋体" w:eastAsia="宋体" w:hAnsi="宋体" w:hint="eastAsia"/>
          <w:sz w:val="24"/>
        </w:rPr>
        <w:t>智能小车</w:t>
      </w:r>
      <w:r>
        <w:rPr>
          <w:rFonts w:ascii="宋体" w:eastAsia="宋体" w:hAnsi="宋体"/>
          <w:sz w:val="24"/>
        </w:rPr>
        <w:t>可分为</w:t>
      </w:r>
      <w:proofErr w:type="spellStart"/>
      <w:r>
        <w:rPr>
          <w:rFonts w:ascii="宋体" w:eastAsia="宋体" w:hAnsi="宋体"/>
          <w:sz w:val="24"/>
        </w:rPr>
        <w:t>OpenMV</w:t>
      </w:r>
      <w:proofErr w:type="spellEnd"/>
      <w:r>
        <w:rPr>
          <w:rFonts w:ascii="宋体" w:eastAsia="宋体" w:hAnsi="宋体" w:hint="eastAsia"/>
          <w:sz w:val="24"/>
        </w:rPr>
        <w:t>识别、</w:t>
      </w:r>
      <w:r>
        <w:rPr>
          <w:rFonts w:ascii="宋体" w:eastAsia="宋体" w:hAnsi="宋体"/>
          <w:sz w:val="24"/>
        </w:rPr>
        <w:t>STM32</w:t>
      </w:r>
      <w:r>
        <w:rPr>
          <w:rFonts w:ascii="宋体" w:eastAsia="宋体" w:hAnsi="宋体" w:hint="eastAsia"/>
          <w:sz w:val="24"/>
        </w:rPr>
        <w:t>主控分析、运动学分析、自动驾驶</w:t>
      </w:r>
      <w:r>
        <w:rPr>
          <w:rFonts w:ascii="宋体" w:eastAsia="宋体" w:hAnsi="宋体"/>
          <w:sz w:val="24"/>
        </w:rPr>
        <w:t>等部分，以下是对各个部分的具体阐述。</w:t>
      </w:r>
    </w:p>
    <w:p w14:paraId="6BA865D1" w14:textId="77777777" w:rsidR="00367070" w:rsidRDefault="00000000">
      <w:pPr>
        <w:ind w:firstLineChars="200" w:firstLine="480"/>
        <w:rPr>
          <w:rFonts w:ascii="宋体" w:eastAsia="宋体" w:hAnsi="宋体"/>
          <w:sz w:val="24"/>
        </w:rPr>
      </w:pPr>
      <w:r>
        <w:rPr>
          <w:rFonts w:ascii="宋体" w:eastAsia="宋体" w:hAnsi="宋体" w:hint="eastAsia"/>
          <w:noProof/>
          <w:sz w:val="24"/>
        </w:rPr>
        <w:drawing>
          <wp:inline distT="0" distB="0" distL="114300" distR="114300" wp14:anchorId="6C99AE09" wp14:editId="5EB68235">
            <wp:extent cx="5267325" cy="2337435"/>
            <wp:effectExtent l="0" t="0" r="5715" b="9525"/>
            <wp:docPr id="4" name="图片 4" descr="微信图片_2023072316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30723163250"/>
                    <pic:cNvPicPr>
                      <a:picLocks noChangeAspect="1"/>
                    </pic:cNvPicPr>
                  </pic:nvPicPr>
                  <pic:blipFill>
                    <a:blip r:embed="rId7"/>
                    <a:stretch>
                      <a:fillRect/>
                    </a:stretch>
                  </pic:blipFill>
                  <pic:spPr>
                    <a:xfrm>
                      <a:off x="0" y="0"/>
                      <a:ext cx="5267325" cy="2337435"/>
                    </a:xfrm>
                    <a:prstGeom prst="rect">
                      <a:avLst/>
                    </a:prstGeom>
                  </pic:spPr>
                </pic:pic>
              </a:graphicData>
            </a:graphic>
          </wp:inline>
        </w:drawing>
      </w:r>
    </w:p>
    <w:p w14:paraId="36570587" w14:textId="77777777" w:rsidR="00367070" w:rsidRDefault="00000000">
      <w:pPr>
        <w:ind w:firstLineChars="200" w:firstLine="480"/>
        <w:jc w:val="center"/>
        <w:rPr>
          <w:rFonts w:ascii="宋体" w:eastAsia="宋体" w:hAnsi="宋体"/>
          <w:sz w:val="24"/>
        </w:rPr>
      </w:pPr>
      <w:r>
        <w:rPr>
          <w:rFonts w:ascii="宋体" w:eastAsia="宋体" w:hAnsi="宋体" w:hint="eastAsia"/>
          <w:sz w:val="24"/>
        </w:rPr>
        <w:t>图1 硬件系统框图</w:t>
      </w:r>
    </w:p>
    <w:p w14:paraId="437BD699" w14:textId="77777777" w:rsidR="00367070" w:rsidRDefault="00000000">
      <w:pPr>
        <w:widowControl/>
        <w:spacing w:line="360" w:lineRule="auto"/>
        <w:ind w:leftChars="100" w:left="210"/>
        <w:rPr>
          <w:rFonts w:ascii="黑体" w:eastAsia="黑体" w:hAnsi="黑体" w:cs="黑体"/>
          <w:sz w:val="24"/>
        </w:rPr>
      </w:pPr>
      <w:r>
        <w:rPr>
          <w:rFonts w:ascii="黑体" w:eastAsia="黑体" w:hAnsi="黑体" w:cs="黑体" w:hint="eastAsia"/>
          <w:sz w:val="24"/>
        </w:rPr>
        <w:t xml:space="preserve">3.1.1 </w:t>
      </w:r>
      <w:proofErr w:type="spellStart"/>
      <w:r>
        <w:rPr>
          <w:rFonts w:ascii="黑体" w:eastAsia="黑体" w:hAnsi="黑体" w:cs="黑体" w:hint="eastAsia"/>
          <w:sz w:val="24"/>
        </w:rPr>
        <w:t>OpenMV</w:t>
      </w:r>
      <w:proofErr w:type="spellEnd"/>
      <w:r>
        <w:rPr>
          <w:rFonts w:ascii="黑体" w:eastAsia="黑体" w:hAnsi="黑体" w:cs="黑体" w:hint="eastAsia"/>
          <w:sz w:val="24"/>
        </w:rPr>
        <w:t>识别</w:t>
      </w:r>
    </w:p>
    <w:p w14:paraId="00E47B29" w14:textId="77777777" w:rsidR="00367070" w:rsidRDefault="00000000">
      <w:pPr>
        <w:widowControl/>
        <w:spacing w:line="360" w:lineRule="auto"/>
        <w:ind w:leftChars="150" w:left="315"/>
        <w:rPr>
          <w:rFonts w:ascii="宋体" w:eastAsia="宋体" w:hAnsi="宋体" w:cs="宋体"/>
          <w:b/>
          <w:bCs/>
          <w:sz w:val="24"/>
        </w:rPr>
      </w:pPr>
      <w:r>
        <w:rPr>
          <w:rFonts w:ascii="宋体" w:eastAsia="宋体" w:hAnsi="宋体" w:cs="宋体" w:hint="eastAsia"/>
          <w:b/>
          <w:bCs/>
          <w:sz w:val="24"/>
        </w:rPr>
        <w:t>（1）识别宝藏图</w:t>
      </w:r>
    </w:p>
    <w:p w14:paraId="5855839F" w14:textId="1B2693E6" w:rsidR="00367070" w:rsidRDefault="00000000">
      <w:pPr>
        <w:widowControl/>
        <w:spacing w:line="560" w:lineRule="exact"/>
        <w:ind w:firstLineChars="200" w:firstLine="480"/>
        <w:rPr>
          <w:rFonts w:ascii="宋体" w:eastAsia="宋体" w:hAnsi="宋体"/>
          <w:sz w:val="24"/>
        </w:rPr>
      </w:pPr>
      <w:r>
        <w:rPr>
          <w:rFonts w:ascii="宋体" w:eastAsia="宋体" w:hAnsi="宋体" w:hint="eastAsia"/>
          <w:sz w:val="24"/>
        </w:rPr>
        <w:t>根据宝藏图4个顶点处的基准点，进行图像矫正，计算藏宝图的长度和宽度。将宝藏图分割成1</w:t>
      </w:r>
      <w:r>
        <w:rPr>
          <w:rFonts w:ascii="宋体" w:eastAsia="宋体" w:hAnsi="宋体"/>
          <w:sz w:val="24"/>
        </w:rPr>
        <w:t>0*10</w:t>
      </w:r>
      <w:r>
        <w:rPr>
          <w:rFonts w:ascii="宋体" w:eastAsia="宋体" w:hAnsi="宋体" w:hint="eastAsia"/>
          <w:sz w:val="24"/>
        </w:rPr>
        <w:t>的方格，在每个方格中心放置一个圆形采样点，计算圆形内的阴影面积，设置一个面积阈值，当阴影面积大于这个阈值，判定该点为宝藏点。计算出该点与宝藏图边缘的距离，根据比较，得出宝藏点的坐标。通过串口，将宝藏的坐标点传送给主控。</w:t>
      </w:r>
    </w:p>
    <w:p w14:paraId="63A75FA6" w14:textId="77777777" w:rsidR="00367070" w:rsidRDefault="00000000">
      <w:pPr>
        <w:widowControl/>
        <w:spacing w:line="360" w:lineRule="auto"/>
        <w:jc w:val="center"/>
        <w:rPr>
          <w:rFonts w:ascii="宋体" w:eastAsia="宋体" w:hAnsi="宋体"/>
          <w:sz w:val="24"/>
        </w:rPr>
      </w:pPr>
      <w:r>
        <w:rPr>
          <w:rFonts w:ascii="宋体" w:eastAsia="宋体" w:hAnsi="宋体"/>
          <w:noProof/>
          <w:sz w:val="24"/>
        </w:rPr>
        <w:lastRenderedPageBreak/>
        <w:drawing>
          <wp:inline distT="0" distB="0" distL="0" distR="0" wp14:anchorId="1AAE1DAC" wp14:editId="24B510F9">
            <wp:extent cx="2601595" cy="2553970"/>
            <wp:effectExtent l="0" t="0" r="8255" b="0"/>
            <wp:docPr id="7" name="图片 1" descr="电脑键盘  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电脑键盘  中度可信度描述已自动生成"/>
                    <pic:cNvPicPr>
                      <a:picLocks noChangeAspect="1"/>
                    </pic:cNvPicPr>
                  </pic:nvPicPr>
                  <pic:blipFill>
                    <a:blip r:embed="rId8"/>
                    <a:stretch>
                      <a:fillRect/>
                    </a:stretch>
                  </pic:blipFill>
                  <pic:spPr>
                    <a:xfrm>
                      <a:off x="0" y="0"/>
                      <a:ext cx="2620456" cy="2572502"/>
                    </a:xfrm>
                    <a:prstGeom prst="rect">
                      <a:avLst/>
                    </a:prstGeom>
                  </pic:spPr>
                </pic:pic>
              </a:graphicData>
            </a:graphic>
          </wp:inline>
        </w:drawing>
      </w:r>
    </w:p>
    <w:p w14:paraId="270D5665" w14:textId="77777777" w:rsidR="00367070" w:rsidRDefault="00000000">
      <w:pPr>
        <w:widowControl/>
        <w:spacing w:line="360" w:lineRule="auto"/>
        <w:jc w:val="center"/>
        <w:rPr>
          <w:rFonts w:ascii="宋体" w:eastAsia="宋体" w:hAnsi="宋体"/>
          <w:sz w:val="24"/>
        </w:rPr>
      </w:pPr>
      <w:r>
        <w:rPr>
          <w:rFonts w:ascii="宋体" w:eastAsia="宋体" w:hAnsi="宋体" w:hint="eastAsia"/>
          <w:sz w:val="24"/>
        </w:rPr>
        <w:t>图2</w:t>
      </w:r>
      <w:r>
        <w:rPr>
          <w:rFonts w:ascii="宋体" w:eastAsia="宋体" w:hAnsi="宋体"/>
          <w:sz w:val="24"/>
        </w:rPr>
        <w:t xml:space="preserve"> </w:t>
      </w:r>
      <w:r>
        <w:rPr>
          <w:rFonts w:ascii="宋体" w:eastAsia="宋体" w:hAnsi="宋体" w:hint="eastAsia"/>
          <w:sz w:val="24"/>
        </w:rPr>
        <w:t>识别宝藏图</w:t>
      </w:r>
    </w:p>
    <w:p w14:paraId="45B83A88" w14:textId="77777777" w:rsidR="00367070" w:rsidRDefault="00000000">
      <w:pPr>
        <w:widowControl/>
        <w:spacing w:line="360" w:lineRule="auto"/>
        <w:jc w:val="center"/>
        <w:rPr>
          <w:rFonts w:ascii="宋体" w:eastAsia="宋体" w:hAnsi="宋体"/>
          <w:sz w:val="24"/>
        </w:rPr>
      </w:pPr>
      <w:r>
        <w:rPr>
          <w:rFonts w:ascii="宋体" w:eastAsia="宋体" w:hAnsi="宋体"/>
          <w:noProof/>
          <w:sz w:val="24"/>
        </w:rPr>
        <w:drawing>
          <wp:inline distT="0" distB="0" distL="0" distR="0" wp14:anchorId="5158F0DB" wp14:editId="5C1CD793">
            <wp:extent cx="5274310" cy="1700530"/>
            <wp:effectExtent l="0" t="0" r="2540" b="0"/>
            <wp:docPr id="9" name="图片 1" descr="电脑截图  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电脑截图  中度可信度描述已自动生成"/>
                    <pic:cNvPicPr>
                      <a:picLocks noChangeAspect="1"/>
                    </pic:cNvPicPr>
                  </pic:nvPicPr>
                  <pic:blipFill>
                    <a:blip r:embed="rId9"/>
                    <a:stretch>
                      <a:fillRect/>
                    </a:stretch>
                  </pic:blipFill>
                  <pic:spPr>
                    <a:xfrm>
                      <a:off x="0" y="0"/>
                      <a:ext cx="5274310" cy="1700530"/>
                    </a:xfrm>
                    <a:prstGeom prst="rect">
                      <a:avLst/>
                    </a:prstGeom>
                  </pic:spPr>
                </pic:pic>
              </a:graphicData>
            </a:graphic>
          </wp:inline>
        </w:drawing>
      </w:r>
    </w:p>
    <w:p w14:paraId="47AA4514" w14:textId="77777777" w:rsidR="00367070" w:rsidRDefault="00000000">
      <w:pPr>
        <w:widowControl/>
        <w:spacing w:line="360" w:lineRule="auto"/>
        <w:jc w:val="center"/>
        <w:rPr>
          <w:rFonts w:ascii="宋体" w:eastAsia="宋体" w:hAnsi="宋体"/>
          <w:sz w:val="24"/>
        </w:rPr>
      </w:pPr>
      <w:r>
        <w:rPr>
          <w:rFonts w:ascii="宋体" w:eastAsia="宋体" w:hAnsi="宋体" w:hint="eastAsia"/>
          <w:sz w:val="24"/>
        </w:rPr>
        <w:t>图3</w:t>
      </w:r>
      <w:r>
        <w:rPr>
          <w:rFonts w:ascii="宋体" w:eastAsia="宋体" w:hAnsi="宋体"/>
          <w:sz w:val="24"/>
        </w:rPr>
        <w:t xml:space="preserve"> </w:t>
      </w:r>
      <w:r>
        <w:rPr>
          <w:rFonts w:ascii="宋体" w:eastAsia="宋体" w:hAnsi="宋体" w:hint="eastAsia"/>
          <w:sz w:val="24"/>
        </w:rPr>
        <w:t>提取坐标</w:t>
      </w:r>
    </w:p>
    <w:p w14:paraId="6A28E9A7" w14:textId="77777777" w:rsidR="00367070" w:rsidRDefault="00000000">
      <w:pPr>
        <w:widowControl/>
        <w:spacing w:line="360" w:lineRule="auto"/>
        <w:ind w:leftChars="150" w:left="315"/>
        <w:rPr>
          <w:rFonts w:ascii="宋体" w:eastAsia="宋体" w:hAnsi="宋体" w:cs="宋体"/>
          <w:b/>
          <w:bCs/>
          <w:sz w:val="24"/>
        </w:rPr>
      </w:pPr>
      <w:r>
        <w:rPr>
          <w:rFonts w:ascii="宋体" w:eastAsia="宋体" w:hAnsi="宋体" w:cs="宋体" w:hint="eastAsia"/>
          <w:b/>
          <w:bCs/>
          <w:sz w:val="24"/>
        </w:rPr>
        <w:t>（2）识别己方宝藏</w:t>
      </w:r>
    </w:p>
    <w:p w14:paraId="3E98A042" w14:textId="77777777" w:rsidR="00367070" w:rsidRDefault="00000000">
      <w:pPr>
        <w:widowControl/>
        <w:spacing w:line="560" w:lineRule="exact"/>
        <w:ind w:firstLineChars="200" w:firstLine="480"/>
        <w:rPr>
          <w:rFonts w:ascii="宋体" w:eastAsia="宋体" w:hAnsi="宋体"/>
          <w:sz w:val="24"/>
        </w:rPr>
      </w:pPr>
      <w:r>
        <w:rPr>
          <w:rFonts w:ascii="宋体" w:eastAsia="宋体" w:hAnsi="宋体" w:hint="eastAsia"/>
          <w:sz w:val="24"/>
        </w:rPr>
        <w:t>提取来自宝藏的四个颜色阈值，当</w:t>
      </w:r>
      <w:proofErr w:type="spellStart"/>
      <w:r>
        <w:rPr>
          <w:rFonts w:ascii="宋体" w:eastAsia="宋体" w:hAnsi="宋体" w:hint="eastAsia"/>
          <w:sz w:val="24"/>
        </w:rPr>
        <w:t>OpenMV</w:t>
      </w:r>
      <w:proofErr w:type="spellEnd"/>
      <w:r>
        <w:rPr>
          <w:rFonts w:ascii="宋体" w:eastAsia="宋体" w:hAnsi="宋体" w:hint="eastAsia"/>
          <w:sz w:val="24"/>
        </w:rPr>
        <w:t>识别到红色或蓝色后，判断红色或蓝色区域中心的颜色。若红色区域中心的颜色为绿色，则该宝藏为红方真宝藏，以此类推。最后将宝藏情况通过串口传送给主控。</w:t>
      </w:r>
    </w:p>
    <w:p w14:paraId="0048CFBC" w14:textId="77777777" w:rsidR="00367070" w:rsidRDefault="00000000">
      <w:pPr>
        <w:widowControl/>
        <w:spacing w:line="360" w:lineRule="auto"/>
        <w:rPr>
          <w:rFonts w:ascii="宋体" w:eastAsia="宋体" w:hAnsi="宋体"/>
          <w:sz w:val="24"/>
        </w:rPr>
      </w:pPr>
      <w:r>
        <w:rPr>
          <w:rFonts w:ascii="宋体" w:eastAsia="宋体" w:hAnsi="宋体"/>
          <w:noProof/>
          <w:sz w:val="24"/>
        </w:rPr>
        <w:drawing>
          <wp:inline distT="0" distB="0" distL="0" distR="0" wp14:anchorId="59871052" wp14:editId="2D8A058A">
            <wp:extent cx="5274310" cy="2334260"/>
            <wp:effectExtent l="0" t="0" r="2540" b="8890"/>
            <wp:docPr id="11" name="图片 1" descr="图片包含 文本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图片包含 文本  描述已自动生成"/>
                    <pic:cNvPicPr>
                      <a:picLocks noChangeAspect="1"/>
                    </pic:cNvPicPr>
                  </pic:nvPicPr>
                  <pic:blipFill>
                    <a:blip r:embed="rId10"/>
                    <a:stretch>
                      <a:fillRect/>
                    </a:stretch>
                  </pic:blipFill>
                  <pic:spPr>
                    <a:xfrm>
                      <a:off x="0" y="0"/>
                      <a:ext cx="5274310" cy="2334260"/>
                    </a:xfrm>
                    <a:prstGeom prst="rect">
                      <a:avLst/>
                    </a:prstGeom>
                  </pic:spPr>
                </pic:pic>
              </a:graphicData>
            </a:graphic>
          </wp:inline>
        </w:drawing>
      </w:r>
    </w:p>
    <w:p w14:paraId="045604EA" w14:textId="77777777" w:rsidR="00367070" w:rsidRDefault="00000000">
      <w:pPr>
        <w:widowControl/>
        <w:spacing w:line="360" w:lineRule="auto"/>
        <w:jc w:val="center"/>
        <w:rPr>
          <w:rFonts w:ascii="宋体" w:eastAsia="宋体" w:hAnsi="宋体"/>
          <w:sz w:val="24"/>
        </w:rPr>
      </w:pPr>
      <w:r>
        <w:rPr>
          <w:rFonts w:ascii="宋体" w:eastAsia="宋体" w:hAnsi="宋体" w:hint="eastAsia"/>
          <w:sz w:val="24"/>
        </w:rPr>
        <w:lastRenderedPageBreak/>
        <w:t>图4</w:t>
      </w:r>
      <w:r>
        <w:rPr>
          <w:rFonts w:ascii="宋体" w:eastAsia="宋体" w:hAnsi="宋体"/>
          <w:sz w:val="24"/>
        </w:rPr>
        <w:t xml:space="preserve"> </w:t>
      </w:r>
      <w:r>
        <w:rPr>
          <w:rFonts w:ascii="宋体" w:eastAsia="宋体" w:hAnsi="宋体" w:hint="eastAsia"/>
          <w:sz w:val="24"/>
        </w:rPr>
        <w:t>红/蓝方宝藏</w:t>
      </w:r>
    </w:p>
    <w:p w14:paraId="73073F87" w14:textId="77777777" w:rsidR="00367070" w:rsidRDefault="00000000">
      <w:pPr>
        <w:widowControl/>
        <w:spacing w:line="360" w:lineRule="auto"/>
        <w:ind w:leftChars="100" w:left="210"/>
        <w:rPr>
          <w:rFonts w:ascii="黑体" w:eastAsia="黑体" w:hAnsi="黑体"/>
          <w:b/>
          <w:bCs/>
          <w:sz w:val="24"/>
        </w:rPr>
      </w:pPr>
      <w:r>
        <w:rPr>
          <w:rFonts w:ascii="黑体" w:eastAsia="黑体" w:hAnsi="黑体"/>
          <w:sz w:val="24"/>
        </w:rPr>
        <w:t>3.</w:t>
      </w:r>
      <w:r>
        <w:rPr>
          <w:rFonts w:ascii="黑体" w:eastAsia="黑体" w:hAnsi="黑体" w:hint="eastAsia"/>
          <w:sz w:val="24"/>
        </w:rPr>
        <w:t>1.</w:t>
      </w:r>
      <w:r>
        <w:rPr>
          <w:rFonts w:ascii="黑体" w:eastAsia="黑体" w:hAnsi="黑体"/>
          <w:sz w:val="24"/>
        </w:rPr>
        <w:t>2 STM32</w:t>
      </w:r>
      <w:r>
        <w:rPr>
          <w:rFonts w:ascii="黑体" w:eastAsia="黑体" w:hAnsi="黑体" w:hint="eastAsia"/>
          <w:sz w:val="24"/>
        </w:rPr>
        <w:t>主控分析</w:t>
      </w:r>
    </w:p>
    <w:p w14:paraId="781D00EE" w14:textId="77777777" w:rsidR="00367070" w:rsidRDefault="00000000">
      <w:pPr>
        <w:spacing w:line="560" w:lineRule="exact"/>
        <w:ind w:firstLineChars="200" w:firstLine="480"/>
        <w:rPr>
          <w:rFonts w:ascii="宋体" w:eastAsia="宋体" w:hAnsi="宋体" w:cs="宋体"/>
          <w:color w:val="000000"/>
          <w:sz w:val="24"/>
        </w:rPr>
      </w:pPr>
      <w:r>
        <w:rPr>
          <w:rFonts w:ascii="宋体" w:eastAsia="宋体" w:hAnsi="宋体" w:cs="宋体"/>
          <w:color w:val="000000"/>
          <w:sz w:val="24"/>
        </w:rPr>
        <w:t>STM32引入</w:t>
      </w:r>
      <w:proofErr w:type="spellStart"/>
      <w:r>
        <w:rPr>
          <w:rFonts w:ascii="宋体" w:eastAsia="宋体" w:hAnsi="宋体" w:cs="宋体"/>
          <w:color w:val="000000"/>
          <w:sz w:val="24"/>
        </w:rPr>
        <w:t>FreeRTOS</w:t>
      </w:r>
      <w:proofErr w:type="spellEnd"/>
      <w:r>
        <w:rPr>
          <w:rFonts w:ascii="宋体" w:eastAsia="宋体" w:hAnsi="宋体" w:cs="宋体"/>
          <w:color w:val="000000"/>
          <w:sz w:val="24"/>
        </w:rPr>
        <w:t>进行任务调度，采用时间片轮转调度任务算法实现八路灰度循迹模块和TOF200F激光测距模块实时采集数据任务，数据显示任务，小车运动控制任务，宝藏识别情况显示任务。</w:t>
      </w:r>
    </w:p>
    <w:p w14:paraId="0BB9B143" w14:textId="77777777" w:rsidR="00367070" w:rsidRDefault="00000000">
      <w:pPr>
        <w:widowControl/>
        <w:spacing w:line="360" w:lineRule="auto"/>
        <w:ind w:leftChars="100" w:left="210"/>
        <w:rPr>
          <w:rFonts w:ascii="黑体" w:eastAsia="黑体" w:hAnsi="黑体"/>
          <w:b/>
          <w:bCs/>
          <w:sz w:val="24"/>
        </w:rPr>
      </w:pPr>
      <w:r>
        <w:rPr>
          <w:rFonts w:ascii="黑体" w:eastAsia="黑体" w:hAnsi="黑体"/>
          <w:sz w:val="24"/>
        </w:rPr>
        <w:t>3.</w:t>
      </w:r>
      <w:r>
        <w:rPr>
          <w:rFonts w:ascii="黑体" w:eastAsia="黑体" w:hAnsi="黑体" w:hint="eastAsia"/>
          <w:sz w:val="24"/>
        </w:rPr>
        <w:t>1.</w:t>
      </w:r>
      <w:r>
        <w:rPr>
          <w:rFonts w:ascii="黑体" w:eastAsia="黑体" w:hAnsi="黑体"/>
          <w:sz w:val="24"/>
        </w:rPr>
        <w:t xml:space="preserve">3 </w:t>
      </w:r>
      <w:r>
        <w:rPr>
          <w:rFonts w:ascii="黑体" w:eastAsia="黑体" w:hAnsi="黑体" w:hint="eastAsia"/>
          <w:sz w:val="24"/>
        </w:rPr>
        <w:t>运动学分析</w:t>
      </w:r>
    </w:p>
    <w:p w14:paraId="6DD2021F" w14:textId="77777777" w:rsidR="00367070" w:rsidRDefault="00000000">
      <w:pPr>
        <w:widowControl/>
        <w:spacing w:line="360" w:lineRule="auto"/>
        <w:ind w:leftChars="150" w:left="315"/>
        <w:rPr>
          <w:rFonts w:ascii="宋体" w:eastAsia="宋体" w:hAnsi="宋体" w:cs="宋体"/>
          <w:b/>
          <w:bCs/>
          <w:sz w:val="24"/>
        </w:rPr>
      </w:pPr>
      <w:r>
        <w:rPr>
          <w:rFonts w:ascii="宋体" w:eastAsia="宋体" w:hAnsi="宋体" w:cs="宋体" w:hint="eastAsia"/>
          <w:b/>
          <w:bCs/>
          <w:sz w:val="24"/>
        </w:rPr>
        <w:t>（1）循迹分析</w:t>
      </w:r>
    </w:p>
    <w:p w14:paraId="2CA8549A" w14:textId="77777777" w:rsidR="00367070" w:rsidRDefault="00000000">
      <w:pPr>
        <w:spacing w:line="560" w:lineRule="exact"/>
        <w:ind w:firstLineChars="200" w:firstLine="480"/>
        <w:rPr>
          <w:rFonts w:ascii="宋体" w:eastAsia="宋体" w:hAnsi="宋体"/>
          <w:sz w:val="24"/>
        </w:rPr>
      </w:pPr>
      <w:r>
        <w:rPr>
          <w:rFonts w:ascii="宋体" w:eastAsia="宋体" w:hAnsi="宋体"/>
          <w:color w:val="000000"/>
          <w:sz w:val="24"/>
        </w:rPr>
        <w:t>循迹分析主要涉及到感知、控制和路径跟踪等方面。</w:t>
      </w:r>
    </w:p>
    <w:p w14:paraId="50C25CCE" w14:textId="77777777" w:rsidR="00367070" w:rsidRDefault="00000000">
      <w:pPr>
        <w:spacing w:line="560" w:lineRule="exact"/>
        <w:ind w:firstLineChars="200" w:firstLine="480"/>
        <w:rPr>
          <w:rFonts w:ascii="宋体" w:eastAsia="宋体" w:hAnsi="宋体"/>
          <w:sz w:val="24"/>
        </w:rPr>
      </w:pPr>
      <w:r>
        <w:rPr>
          <w:rFonts w:ascii="宋体" w:eastAsia="宋体" w:hAnsi="宋体"/>
          <w:color w:val="000000"/>
          <w:sz w:val="24"/>
        </w:rPr>
        <w:t>1.感知：寻宝小车通过安装红外线传感器来检测地面上的黑线，从而获得位置信息。红外线传感器会将收集到的数据传输给控制系统，以便判断车辆当前的位置和方向。</w:t>
      </w:r>
    </w:p>
    <w:p w14:paraId="4B6F21E7" w14:textId="77777777" w:rsidR="00367070" w:rsidRDefault="00000000">
      <w:pPr>
        <w:spacing w:line="560" w:lineRule="exact"/>
        <w:ind w:firstLineChars="200" w:firstLine="480"/>
        <w:rPr>
          <w:rFonts w:ascii="宋体" w:eastAsia="宋体" w:hAnsi="宋体"/>
          <w:sz w:val="24"/>
        </w:rPr>
      </w:pPr>
      <w:r>
        <w:rPr>
          <w:rFonts w:ascii="宋体" w:eastAsia="宋体" w:hAnsi="宋体"/>
          <w:color w:val="000000"/>
          <w:sz w:val="24"/>
        </w:rPr>
        <w:t>2.控制：寻宝小车的控制系统根据红外线传感器转回的数据进行决策，并通过控制电机来调整车辆的行驶方向。</w:t>
      </w:r>
    </w:p>
    <w:p w14:paraId="0174774F" w14:textId="77777777" w:rsidR="00367070" w:rsidRDefault="00000000">
      <w:pPr>
        <w:spacing w:line="560" w:lineRule="exact"/>
        <w:ind w:firstLineChars="200" w:firstLine="480"/>
        <w:rPr>
          <w:rFonts w:ascii="宋体" w:eastAsia="宋体" w:hAnsi="宋体"/>
          <w:sz w:val="24"/>
        </w:rPr>
      </w:pPr>
      <w:r>
        <w:rPr>
          <w:rFonts w:ascii="宋体" w:eastAsia="宋体" w:hAnsi="宋体"/>
          <w:color w:val="000000"/>
          <w:sz w:val="24"/>
        </w:rPr>
        <w:t>3.路径跟踪：寻宝小车能够跟踪预定的路径，将车辆保持在指定的轨迹上。引入PID算法根据车辆当前位置和目标路径，计算出合适的控制指令，使车辆能够沿着预定路径稳定行驶。</w:t>
      </w:r>
    </w:p>
    <w:p w14:paraId="6C11C3C0" w14:textId="77777777" w:rsidR="00367070" w:rsidRDefault="00000000">
      <w:pPr>
        <w:widowControl/>
        <w:spacing w:line="360" w:lineRule="auto"/>
        <w:ind w:leftChars="150" w:left="315"/>
        <w:rPr>
          <w:rFonts w:ascii="宋体" w:eastAsia="宋体" w:hAnsi="宋体" w:cs="宋体"/>
          <w:b/>
          <w:bCs/>
          <w:sz w:val="24"/>
        </w:rPr>
      </w:pPr>
      <w:r>
        <w:rPr>
          <w:rFonts w:ascii="宋体" w:eastAsia="宋体" w:hAnsi="宋体" w:cs="宋体" w:hint="eastAsia"/>
          <w:b/>
          <w:bCs/>
          <w:sz w:val="24"/>
        </w:rPr>
        <w:t>（2）转弯分析</w:t>
      </w:r>
    </w:p>
    <w:p w14:paraId="008F837B" w14:textId="77777777" w:rsidR="00367070" w:rsidRDefault="00000000">
      <w:pPr>
        <w:widowControl/>
        <w:spacing w:line="560" w:lineRule="exact"/>
        <w:ind w:firstLine="420"/>
        <w:rPr>
          <w:rFonts w:ascii="宋体" w:eastAsia="宋体" w:hAnsi="宋体"/>
          <w:bCs/>
          <w:sz w:val="24"/>
        </w:rPr>
      </w:pPr>
      <w:r>
        <w:rPr>
          <w:rFonts w:ascii="宋体" w:eastAsia="宋体" w:hAnsi="宋体"/>
          <w:sz w:val="24"/>
        </w:rPr>
        <w:t>本方案采用转向差速转弯的方式控制小车左右两侧驱动轮的速度和方向控制小车的转向。当</w:t>
      </w:r>
      <w:r>
        <w:rPr>
          <w:rFonts w:ascii="宋体" w:eastAsia="宋体" w:hAnsi="宋体"/>
          <w:color w:val="000000"/>
          <w:sz w:val="24"/>
        </w:rPr>
        <w:t>寻宝</w:t>
      </w:r>
      <w:r>
        <w:rPr>
          <w:rFonts w:ascii="宋体" w:eastAsia="宋体" w:hAnsi="宋体"/>
          <w:sz w:val="24"/>
        </w:rPr>
        <w:t>小车需要向左转时，右侧的驱动轮会以较快的速度旋转，而左侧的驱动轮会以相同的速度反向旋转。反之，当循迹小车需要向右转时，左侧的驱动轮会以较快的速度旋转，而右侧的驱动轮则会以相同的速度反向旋转。</w:t>
      </w:r>
    </w:p>
    <w:p w14:paraId="1CB3C5E6" w14:textId="77777777" w:rsidR="00367070" w:rsidRDefault="00000000">
      <w:pPr>
        <w:widowControl/>
        <w:spacing w:line="360" w:lineRule="auto"/>
        <w:ind w:leftChars="150" w:left="315"/>
        <w:rPr>
          <w:rFonts w:ascii="宋体" w:eastAsia="宋体" w:hAnsi="宋体" w:cs="宋体"/>
          <w:b/>
          <w:bCs/>
          <w:sz w:val="24"/>
        </w:rPr>
      </w:pPr>
      <w:r>
        <w:rPr>
          <w:rFonts w:ascii="宋体" w:eastAsia="宋体" w:hAnsi="宋体" w:cs="宋体" w:hint="eastAsia"/>
          <w:b/>
          <w:bCs/>
          <w:sz w:val="24"/>
        </w:rPr>
        <w:t>（3）避障分析</w:t>
      </w:r>
    </w:p>
    <w:p w14:paraId="37BBD595" w14:textId="2352BD27" w:rsidR="00367070" w:rsidRDefault="00000000">
      <w:pPr>
        <w:widowControl/>
        <w:spacing w:line="560" w:lineRule="exact"/>
        <w:ind w:firstLineChars="200" w:firstLine="480"/>
        <w:rPr>
          <w:rFonts w:ascii="宋体" w:eastAsia="宋体" w:hAnsi="宋体"/>
          <w:color w:val="000000"/>
          <w:sz w:val="24"/>
        </w:rPr>
      </w:pPr>
      <w:r>
        <w:rPr>
          <w:rFonts w:ascii="宋体" w:eastAsia="宋体" w:hAnsi="宋体"/>
          <w:bCs/>
          <w:sz w:val="24"/>
        </w:rPr>
        <w:t>激光测距传感器实时检测小车前方距离，当检测到前方有</w:t>
      </w:r>
      <w:r w:rsidR="004C76B8">
        <w:rPr>
          <w:rFonts w:ascii="宋体" w:eastAsia="宋体" w:hAnsi="宋体" w:hint="eastAsia"/>
          <w:bCs/>
          <w:sz w:val="24"/>
        </w:rPr>
        <w:t>物体</w:t>
      </w:r>
      <w:r>
        <w:rPr>
          <w:rFonts w:ascii="宋体" w:eastAsia="宋体" w:hAnsi="宋体"/>
          <w:bCs/>
          <w:sz w:val="24"/>
        </w:rPr>
        <w:t>时，</w:t>
      </w:r>
      <w:r>
        <w:rPr>
          <w:rFonts w:ascii="宋体" w:eastAsia="宋体" w:hAnsi="宋体"/>
          <w:color w:val="000000"/>
          <w:sz w:val="24"/>
        </w:rPr>
        <w:t>小车停止运动，从而实现避障，当前方障碍物消失，小车恢复寻宝任务。</w:t>
      </w:r>
    </w:p>
    <w:p w14:paraId="3BFD8FFB" w14:textId="77777777" w:rsidR="00367070" w:rsidRPr="004C76B8" w:rsidRDefault="00367070">
      <w:pPr>
        <w:widowControl/>
        <w:spacing w:line="360" w:lineRule="auto"/>
        <w:rPr>
          <w:rFonts w:ascii="宋体" w:eastAsia="宋体" w:hAnsi="宋体"/>
          <w:b/>
          <w:bCs/>
          <w:sz w:val="24"/>
        </w:rPr>
      </w:pPr>
    </w:p>
    <w:p w14:paraId="09896010" w14:textId="77777777" w:rsidR="00367070" w:rsidRDefault="00000000">
      <w:pPr>
        <w:widowControl/>
        <w:spacing w:line="360" w:lineRule="auto"/>
        <w:ind w:leftChars="100" w:left="210"/>
        <w:rPr>
          <w:rFonts w:ascii="黑体" w:eastAsia="黑体" w:hAnsi="黑体"/>
          <w:b/>
          <w:bCs/>
          <w:sz w:val="24"/>
        </w:rPr>
      </w:pPr>
      <w:r>
        <w:rPr>
          <w:rFonts w:ascii="黑体" w:eastAsia="黑体" w:hAnsi="黑体"/>
          <w:sz w:val="24"/>
        </w:rPr>
        <w:lastRenderedPageBreak/>
        <w:t>3.</w:t>
      </w:r>
      <w:r>
        <w:rPr>
          <w:rFonts w:ascii="黑体" w:eastAsia="黑体" w:hAnsi="黑体" w:hint="eastAsia"/>
          <w:sz w:val="24"/>
        </w:rPr>
        <w:t>1.</w:t>
      </w:r>
      <w:r>
        <w:rPr>
          <w:rFonts w:ascii="黑体" w:eastAsia="黑体" w:hAnsi="黑体"/>
          <w:sz w:val="24"/>
        </w:rPr>
        <w:t xml:space="preserve">4 </w:t>
      </w:r>
      <w:r>
        <w:rPr>
          <w:rFonts w:ascii="黑体" w:eastAsia="黑体" w:hAnsi="黑体" w:hint="eastAsia"/>
          <w:b/>
          <w:bCs/>
          <w:sz w:val="24"/>
        </w:rPr>
        <w:t>自动驾驶</w:t>
      </w:r>
    </w:p>
    <w:p w14:paraId="7636EB0D" w14:textId="77777777" w:rsidR="00367070" w:rsidRDefault="00000000">
      <w:pPr>
        <w:widowControl/>
        <w:spacing w:line="360" w:lineRule="auto"/>
        <w:ind w:leftChars="150" w:left="315"/>
        <w:rPr>
          <w:rFonts w:ascii="宋体" w:eastAsia="宋体" w:hAnsi="宋体" w:cs="宋体"/>
          <w:b/>
          <w:bCs/>
          <w:sz w:val="24"/>
        </w:rPr>
      </w:pPr>
      <w:r>
        <w:rPr>
          <w:rFonts w:ascii="宋体" w:eastAsia="宋体" w:hAnsi="宋体" w:cs="宋体" w:hint="eastAsia"/>
          <w:b/>
          <w:bCs/>
          <w:sz w:val="24"/>
        </w:rPr>
        <w:t>（1）自主建图</w:t>
      </w:r>
    </w:p>
    <w:p w14:paraId="33E43621" w14:textId="58BF6FB5" w:rsidR="00367070" w:rsidRDefault="00000000">
      <w:pPr>
        <w:widowControl/>
        <w:spacing w:line="560" w:lineRule="exact"/>
        <w:ind w:firstLineChars="200" w:firstLine="480"/>
        <w:rPr>
          <w:rFonts w:ascii="宋体" w:eastAsia="宋体" w:hAnsi="宋体" w:cs="Arial"/>
          <w:color w:val="4D4D4D"/>
          <w:sz w:val="24"/>
          <w:shd w:val="clear" w:color="auto" w:fill="FFFFFF"/>
        </w:rPr>
      </w:pPr>
      <w:r>
        <w:rPr>
          <w:rFonts w:ascii="宋体" w:eastAsia="宋体" w:hAnsi="宋体" w:hint="eastAsia"/>
          <w:sz w:val="24"/>
        </w:rPr>
        <w:t>本方案采用上位机</w:t>
      </w:r>
      <w:proofErr w:type="spellStart"/>
      <w:r>
        <w:rPr>
          <w:rFonts w:ascii="宋体" w:eastAsia="宋体" w:hAnsi="宋体" w:hint="eastAsia"/>
          <w:sz w:val="24"/>
        </w:rPr>
        <w:t>Open</w:t>
      </w:r>
      <w:r>
        <w:rPr>
          <w:rFonts w:ascii="宋体" w:eastAsia="宋体" w:hAnsi="宋体"/>
          <w:sz w:val="24"/>
        </w:rPr>
        <w:t>MV</w:t>
      </w:r>
      <w:proofErr w:type="spellEnd"/>
      <w:r>
        <w:rPr>
          <w:rFonts w:ascii="宋体" w:eastAsia="宋体" w:hAnsi="宋体" w:hint="eastAsia"/>
          <w:sz w:val="24"/>
        </w:rPr>
        <w:t>和S</w:t>
      </w:r>
      <w:r>
        <w:rPr>
          <w:rFonts w:ascii="宋体" w:eastAsia="宋体" w:hAnsi="宋体"/>
          <w:sz w:val="24"/>
        </w:rPr>
        <w:t>TM32</w:t>
      </w:r>
      <w:r>
        <w:rPr>
          <w:rFonts w:ascii="宋体" w:eastAsia="宋体" w:hAnsi="宋体" w:hint="eastAsia"/>
          <w:sz w:val="24"/>
        </w:rPr>
        <w:t>主控</w:t>
      </w:r>
      <w:proofErr w:type="gramStart"/>
      <w:r>
        <w:rPr>
          <w:rFonts w:ascii="宋体" w:eastAsia="宋体" w:hAnsi="宋体" w:hint="eastAsia"/>
          <w:sz w:val="24"/>
        </w:rPr>
        <w:t>双建图</w:t>
      </w:r>
      <w:proofErr w:type="gramEnd"/>
      <w:r>
        <w:rPr>
          <w:rFonts w:ascii="宋体" w:eastAsia="宋体" w:hAnsi="宋体" w:hint="eastAsia"/>
          <w:sz w:val="24"/>
        </w:rPr>
        <w:t>方式，用一个21*21</w:t>
      </w:r>
      <w:proofErr w:type="gramStart"/>
      <w:r>
        <w:rPr>
          <w:rFonts w:ascii="宋体" w:eastAsia="宋体" w:hAnsi="宋体" w:hint="eastAsia"/>
          <w:sz w:val="24"/>
        </w:rPr>
        <w:t>二</w:t>
      </w:r>
      <w:proofErr w:type="gramEnd"/>
      <w:r>
        <w:rPr>
          <w:rFonts w:ascii="宋体" w:eastAsia="宋体" w:hAnsi="宋体" w:hint="eastAsia"/>
          <w:sz w:val="24"/>
        </w:rPr>
        <w:t>维数组存储迷宫，</w:t>
      </w:r>
      <w:r>
        <w:rPr>
          <w:rFonts w:ascii="宋体" w:eastAsia="宋体" w:hAnsi="宋体" w:cs="Arial"/>
          <w:color w:val="4D4D4D"/>
          <w:sz w:val="24"/>
          <w:shd w:val="clear" w:color="auto" w:fill="FFFFFF"/>
        </w:rPr>
        <w:t>其中数字0表示通道，数字1表示为墙体</w:t>
      </w:r>
      <w:r>
        <w:rPr>
          <w:rFonts w:ascii="宋体" w:eastAsia="宋体" w:hAnsi="宋体" w:cs="Arial" w:hint="eastAsia"/>
          <w:color w:val="4D4D4D"/>
          <w:sz w:val="24"/>
          <w:shd w:val="clear" w:color="auto" w:fill="FFFFFF"/>
        </w:rPr>
        <w:t>，</w:t>
      </w:r>
      <w:r>
        <w:rPr>
          <w:rFonts w:ascii="宋体" w:eastAsia="宋体" w:hAnsi="宋体" w:cs="Arial"/>
          <w:color w:val="4D4D4D"/>
          <w:sz w:val="24"/>
          <w:shd w:val="clear" w:color="auto" w:fill="FFFFFF"/>
        </w:rPr>
        <w:t>迷宫</w:t>
      </w:r>
      <w:r>
        <w:rPr>
          <w:rFonts w:ascii="宋体" w:eastAsia="宋体" w:hAnsi="宋体" w:cs="Arial" w:hint="eastAsia"/>
          <w:color w:val="4D4D4D"/>
          <w:sz w:val="24"/>
          <w:shd w:val="clear" w:color="auto" w:fill="FFFFFF"/>
        </w:rPr>
        <w:t>初始地图</w:t>
      </w:r>
      <w:r>
        <w:rPr>
          <w:rFonts w:ascii="宋体" w:eastAsia="宋体" w:hAnsi="宋体" w:cs="Arial"/>
          <w:color w:val="4D4D4D"/>
          <w:sz w:val="24"/>
          <w:shd w:val="clear" w:color="auto" w:fill="FFFFFF"/>
        </w:rPr>
        <w:t>显示如下：</w:t>
      </w:r>
    </w:p>
    <w:p w14:paraId="54FD52C0" w14:textId="77777777" w:rsidR="00367070" w:rsidRDefault="00000000">
      <w:pPr>
        <w:widowControl/>
        <w:spacing w:line="560" w:lineRule="exact"/>
        <w:ind w:firstLineChars="200" w:firstLine="480"/>
        <w:rPr>
          <w:rFonts w:ascii="宋体" w:eastAsia="宋体" w:hAnsi="宋体" w:cs="Arial"/>
          <w:color w:val="4D4D4D"/>
          <w:sz w:val="24"/>
          <w:shd w:val="clear" w:color="auto" w:fill="FFFFFF"/>
        </w:rPr>
      </w:pPr>
      <w:r>
        <w:rPr>
          <w:rFonts w:ascii="宋体" w:eastAsia="宋体" w:hAnsi="宋体"/>
          <w:noProof/>
          <w:sz w:val="24"/>
        </w:rPr>
        <w:drawing>
          <wp:anchor distT="0" distB="0" distL="114300" distR="114300" simplePos="0" relativeHeight="251659264" behindDoc="0" locked="0" layoutInCell="1" allowOverlap="1" wp14:anchorId="23033A41" wp14:editId="4DDE8F27">
            <wp:simplePos x="0" y="0"/>
            <wp:positionH relativeFrom="column">
              <wp:posOffset>-58420</wp:posOffset>
            </wp:positionH>
            <wp:positionV relativeFrom="paragraph">
              <wp:posOffset>148590</wp:posOffset>
            </wp:positionV>
            <wp:extent cx="5274310" cy="3594735"/>
            <wp:effectExtent l="0" t="0" r="0" b="0"/>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1"/>
                    <a:stretch>
                      <a:fillRect/>
                    </a:stretch>
                  </pic:blipFill>
                  <pic:spPr>
                    <a:xfrm>
                      <a:off x="0" y="0"/>
                      <a:ext cx="5274310" cy="3594735"/>
                    </a:xfrm>
                    <a:prstGeom prst="rect">
                      <a:avLst/>
                    </a:prstGeom>
                  </pic:spPr>
                </pic:pic>
              </a:graphicData>
            </a:graphic>
          </wp:anchor>
        </w:drawing>
      </w:r>
    </w:p>
    <w:p w14:paraId="155C6386" w14:textId="77777777" w:rsidR="00367070" w:rsidRDefault="00000000">
      <w:pPr>
        <w:widowControl/>
        <w:spacing w:line="360" w:lineRule="auto"/>
        <w:jc w:val="center"/>
        <w:rPr>
          <w:rFonts w:ascii="宋体" w:eastAsia="宋体" w:hAnsi="宋体"/>
          <w:sz w:val="24"/>
        </w:rPr>
      </w:pPr>
      <w:r>
        <w:rPr>
          <w:rFonts w:ascii="宋体" w:eastAsia="宋体" w:hAnsi="宋体" w:hint="eastAsia"/>
          <w:sz w:val="24"/>
        </w:rPr>
        <w:t>图5迷宫初始地图</w:t>
      </w:r>
    </w:p>
    <w:p w14:paraId="1462C201" w14:textId="77777777" w:rsidR="00367070" w:rsidRDefault="00367070">
      <w:pPr>
        <w:widowControl/>
        <w:spacing w:line="360" w:lineRule="auto"/>
        <w:jc w:val="left"/>
        <w:rPr>
          <w:rFonts w:ascii="宋体" w:eastAsia="宋体" w:hAnsi="宋体"/>
          <w:sz w:val="24"/>
        </w:rPr>
      </w:pPr>
    </w:p>
    <w:p w14:paraId="2BB96E4A" w14:textId="77777777" w:rsidR="00367070" w:rsidRDefault="00000000">
      <w:pPr>
        <w:widowControl/>
        <w:spacing w:line="360" w:lineRule="auto"/>
        <w:ind w:leftChars="150" w:left="315"/>
        <w:rPr>
          <w:rFonts w:ascii="宋体" w:eastAsia="宋体" w:hAnsi="宋体" w:cs="宋体"/>
          <w:b/>
          <w:bCs/>
          <w:sz w:val="24"/>
        </w:rPr>
      </w:pPr>
      <w:r>
        <w:rPr>
          <w:rFonts w:ascii="宋体" w:eastAsia="宋体" w:hAnsi="宋体" w:cs="宋体" w:hint="eastAsia"/>
          <w:b/>
          <w:bCs/>
          <w:sz w:val="24"/>
        </w:rPr>
        <w:t>（2）导航规划</w:t>
      </w:r>
    </w:p>
    <w:p w14:paraId="03C8E321" w14:textId="6EA55BCB" w:rsidR="00367070" w:rsidRDefault="00000000">
      <w:pPr>
        <w:widowControl/>
        <w:spacing w:line="560" w:lineRule="exact"/>
        <w:ind w:firstLine="420"/>
        <w:rPr>
          <w:rFonts w:ascii="宋体" w:eastAsia="宋体" w:hAnsi="宋体" w:cs="Arial"/>
          <w:color w:val="4D4D4D"/>
          <w:sz w:val="24"/>
          <w:shd w:val="clear" w:color="auto" w:fill="FFFFFF"/>
        </w:rPr>
      </w:pPr>
      <w:r>
        <w:rPr>
          <w:rFonts w:ascii="宋体" w:eastAsia="宋体" w:hAnsi="宋体" w:hint="eastAsia"/>
          <w:sz w:val="24"/>
        </w:rPr>
        <w:t>智能</w:t>
      </w:r>
      <w:proofErr w:type="gramStart"/>
      <w:r>
        <w:rPr>
          <w:rFonts w:ascii="宋体" w:eastAsia="宋体" w:hAnsi="宋体" w:hint="eastAsia"/>
          <w:sz w:val="24"/>
        </w:rPr>
        <w:t>车规划</w:t>
      </w:r>
      <w:proofErr w:type="gramEnd"/>
      <w:r>
        <w:rPr>
          <w:rFonts w:ascii="宋体" w:eastAsia="宋体" w:hAnsi="宋体" w:hint="eastAsia"/>
          <w:sz w:val="24"/>
        </w:rPr>
        <w:t>预先采用“</w:t>
      </w:r>
      <w:r>
        <w:rPr>
          <w:rFonts w:ascii="宋体" w:eastAsia="宋体" w:hAnsi="宋体" w:cs="Arial"/>
          <w:color w:val="4D4D4D"/>
          <w:sz w:val="24"/>
          <w:shd w:val="clear" w:color="auto" w:fill="FFFFFF"/>
        </w:rPr>
        <w:t>广度优先搜索</w:t>
      </w:r>
      <w:r>
        <w:rPr>
          <w:rFonts w:ascii="宋体" w:eastAsia="宋体" w:hAnsi="宋体" w:cs="Arial" w:hint="eastAsia"/>
          <w:color w:val="4D4D4D"/>
          <w:sz w:val="24"/>
          <w:shd w:val="clear" w:color="auto" w:fill="FFFFFF"/>
        </w:rPr>
        <w:t>”（B</w:t>
      </w:r>
      <w:r>
        <w:rPr>
          <w:rFonts w:ascii="宋体" w:eastAsia="宋体" w:hAnsi="宋体" w:cs="Arial"/>
          <w:color w:val="4D4D4D"/>
          <w:sz w:val="24"/>
          <w:shd w:val="clear" w:color="auto" w:fill="FFFFFF"/>
        </w:rPr>
        <w:t>FS</w:t>
      </w:r>
      <w:r>
        <w:rPr>
          <w:rFonts w:ascii="宋体" w:eastAsia="宋体" w:hAnsi="宋体" w:cs="Arial" w:hint="eastAsia"/>
          <w:color w:val="4D4D4D"/>
          <w:sz w:val="24"/>
          <w:shd w:val="clear" w:color="auto" w:fill="FFFFFF"/>
        </w:rPr>
        <w:t>）思想</w:t>
      </w:r>
      <w:r>
        <w:rPr>
          <w:rFonts w:ascii="宋体" w:eastAsia="宋体" w:hAnsi="宋体" w:cs="Arial"/>
          <w:color w:val="4D4D4D"/>
          <w:sz w:val="24"/>
          <w:shd w:val="clear" w:color="auto" w:fill="FFFFFF"/>
        </w:rPr>
        <w:t>：开始，将起点标记为2，</w:t>
      </w:r>
      <w:r>
        <w:rPr>
          <w:rFonts w:ascii="宋体" w:eastAsia="宋体" w:hAnsi="宋体" w:cs="Arial" w:hint="eastAsia"/>
          <w:color w:val="4D4D4D"/>
          <w:sz w:val="24"/>
          <w:shd w:val="clear" w:color="auto" w:fill="FFFFFF"/>
        </w:rPr>
        <w:t>从起点出发，记录里程，以2</w:t>
      </w:r>
      <w:r>
        <w:rPr>
          <w:rFonts w:ascii="宋体" w:eastAsia="宋体" w:hAnsi="宋体" w:cs="Arial"/>
          <w:color w:val="4D4D4D"/>
          <w:sz w:val="24"/>
          <w:shd w:val="clear" w:color="auto" w:fill="FFFFFF"/>
        </w:rPr>
        <w:t>0</w:t>
      </w:r>
      <w:r>
        <w:rPr>
          <w:rFonts w:ascii="宋体" w:eastAsia="宋体" w:hAnsi="宋体" w:cs="Arial" w:hint="eastAsia"/>
          <w:color w:val="4D4D4D"/>
          <w:sz w:val="24"/>
          <w:shd w:val="clear" w:color="auto" w:fill="FFFFFF"/>
        </w:rPr>
        <w:t>cm记录一格，每走一格，里程数加1，遇到岔路口，分裂成多支线路，直至合并，最终合并至目标点，再从目标点一路回溯至起点，得到多条较短路线，再通过多条路线转弯点比对，得出最快路径，并分析运动轨迹，控制智能车运动，规划地图如下：</w:t>
      </w:r>
    </w:p>
    <w:p w14:paraId="4CBE1F16" w14:textId="77777777" w:rsidR="00367070" w:rsidRDefault="00000000">
      <w:pPr>
        <w:widowControl/>
        <w:spacing w:line="360" w:lineRule="auto"/>
        <w:rPr>
          <w:rFonts w:ascii="宋体" w:eastAsia="宋体" w:hAnsi="宋体"/>
          <w:sz w:val="24"/>
        </w:rPr>
      </w:pPr>
      <w:r>
        <w:rPr>
          <w:rFonts w:ascii="宋体" w:eastAsia="宋体" w:hAnsi="宋体"/>
          <w:noProof/>
          <w:sz w:val="24"/>
        </w:rPr>
        <w:lastRenderedPageBreak/>
        <w:drawing>
          <wp:inline distT="0" distB="0" distL="0" distR="0" wp14:anchorId="6E26A634" wp14:editId="5BC30D54">
            <wp:extent cx="5274310" cy="3724910"/>
            <wp:effectExtent l="0" t="0" r="0" b="0"/>
            <wp:docPr id="15"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a:blip r:embed="rId12"/>
                    <a:srcRect/>
                    <a:stretch>
                      <a:fillRect/>
                    </a:stretch>
                  </pic:blipFill>
                  <pic:spPr>
                    <a:xfrm>
                      <a:off x="0" y="0"/>
                      <a:ext cx="5274310" cy="3725505"/>
                    </a:xfrm>
                    <a:prstGeom prst="rect">
                      <a:avLst/>
                    </a:prstGeom>
                    <a:solidFill>
                      <a:srgbClr val="FFFFFF"/>
                    </a:solidFill>
                  </pic:spPr>
                </pic:pic>
              </a:graphicData>
            </a:graphic>
          </wp:inline>
        </w:drawing>
      </w:r>
    </w:p>
    <w:p w14:paraId="34BB6E60" w14:textId="77777777" w:rsidR="00367070" w:rsidRDefault="00000000">
      <w:pPr>
        <w:widowControl/>
        <w:spacing w:line="360" w:lineRule="auto"/>
        <w:jc w:val="center"/>
        <w:rPr>
          <w:rFonts w:ascii="宋体" w:eastAsia="宋体" w:hAnsi="宋体"/>
          <w:sz w:val="24"/>
        </w:rPr>
      </w:pPr>
      <w:r>
        <w:rPr>
          <w:rFonts w:ascii="宋体" w:eastAsia="宋体" w:hAnsi="宋体" w:hint="eastAsia"/>
          <w:sz w:val="24"/>
        </w:rPr>
        <w:t>图6</w:t>
      </w:r>
      <w:r>
        <w:rPr>
          <w:rFonts w:ascii="宋体" w:eastAsia="宋体" w:hAnsi="宋体" w:cs="Arial" w:hint="eastAsia"/>
          <w:color w:val="4D4D4D"/>
          <w:sz w:val="24"/>
          <w:shd w:val="clear" w:color="auto" w:fill="FFFFFF"/>
        </w:rPr>
        <w:t>规划线路地图</w:t>
      </w:r>
    </w:p>
    <w:p w14:paraId="15863B7C" w14:textId="77777777" w:rsidR="00367070" w:rsidRDefault="00000000">
      <w:pPr>
        <w:widowControl/>
        <w:spacing w:line="360" w:lineRule="auto"/>
        <w:rPr>
          <w:rFonts w:ascii="黑体" w:eastAsia="黑体" w:hAnsi="黑体"/>
          <w:sz w:val="24"/>
        </w:rPr>
      </w:pPr>
      <w:r>
        <w:rPr>
          <w:rFonts w:ascii="黑体" w:eastAsia="黑体" w:hAnsi="黑体" w:hint="eastAsia"/>
          <w:sz w:val="24"/>
        </w:rPr>
        <w:t>3</w:t>
      </w:r>
      <w:r>
        <w:rPr>
          <w:rFonts w:ascii="黑体" w:eastAsia="黑体" w:hAnsi="黑体"/>
          <w:sz w:val="24"/>
        </w:rPr>
        <w:t>.2</w:t>
      </w:r>
      <w:r>
        <w:rPr>
          <w:rFonts w:ascii="黑体" w:eastAsia="黑体" w:hAnsi="黑体" w:hint="eastAsia"/>
          <w:sz w:val="24"/>
        </w:rPr>
        <w:t>可行性分析</w:t>
      </w:r>
    </w:p>
    <w:p w14:paraId="59A4B905" w14:textId="77777777" w:rsidR="00367070" w:rsidRDefault="00000000">
      <w:pPr>
        <w:spacing w:line="560" w:lineRule="exact"/>
        <w:ind w:firstLineChars="200" w:firstLine="480"/>
        <w:rPr>
          <w:rFonts w:ascii="宋体" w:eastAsia="宋体" w:hAnsi="宋体" w:cs="宋体"/>
          <w:sz w:val="24"/>
        </w:rPr>
      </w:pPr>
      <w:r>
        <w:rPr>
          <w:rFonts w:ascii="宋体" w:eastAsia="宋体" w:hAnsi="宋体" w:cs="宋体"/>
          <w:sz w:val="24"/>
        </w:rPr>
        <w:t>方案一为全图遍历，不进行识图，没有充分利用好宝藏图的作用，全图遍历方案智能小车绕路多，且多为无效路段（小车行驶目标不明确），若遇到双车碰撞发生纠缠，需从头开始进行全图遍历，所需时间长且灵活性较差，故不予采用方案</w:t>
      </w:r>
      <w:proofErr w:type="gramStart"/>
      <w:r>
        <w:rPr>
          <w:rFonts w:ascii="宋体" w:eastAsia="宋体" w:hAnsi="宋体" w:cs="宋体"/>
          <w:sz w:val="24"/>
        </w:rPr>
        <w:t>一</w:t>
      </w:r>
      <w:proofErr w:type="gramEnd"/>
      <w:r>
        <w:rPr>
          <w:rFonts w:ascii="宋体" w:eastAsia="宋体" w:hAnsi="宋体" w:cs="宋体"/>
          <w:sz w:val="24"/>
        </w:rPr>
        <w:t>；</w:t>
      </w:r>
    </w:p>
    <w:p w14:paraId="1F5ADEC4" w14:textId="77777777" w:rsidR="00367070" w:rsidRDefault="00000000">
      <w:pPr>
        <w:spacing w:line="560" w:lineRule="exact"/>
        <w:ind w:firstLineChars="200" w:firstLine="480"/>
        <w:rPr>
          <w:rFonts w:ascii="宋体" w:eastAsia="宋体" w:hAnsi="宋体" w:cs="宋体"/>
          <w:sz w:val="24"/>
        </w:rPr>
      </w:pPr>
      <w:r>
        <w:rPr>
          <w:rFonts w:ascii="宋体" w:eastAsia="宋体" w:hAnsi="宋体" w:cs="宋体"/>
          <w:sz w:val="24"/>
        </w:rPr>
        <w:t>方案二为建图寻宝，提取宝藏图的宝藏坐标且进行了路径规划，智能小车行驶目标明确（直奔宝藏），减少了智能小车绕路数，若遇双车纠缠，可再次进行路径规划，赛场应变能力较强，相较方案一有明显的优点，但没有充分利用好比赛的规则和宝藏分布的特点，方案欠佳，纳为备用方案；</w:t>
      </w:r>
    </w:p>
    <w:p w14:paraId="7C20D8E5" w14:textId="77777777" w:rsidR="00367070" w:rsidRDefault="00000000">
      <w:pPr>
        <w:spacing w:line="560" w:lineRule="exact"/>
        <w:ind w:firstLineChars="200" w:firstLine="480"/>
        <w:rPr>
          <w:rFonts w:ascii="宋体" w:eastAsia="宋体" w:hAnsi="宋体" w:cs="宋体"/>
          <w:color w:val="000000"/>
          <w:sz w:val="24"/>
        </w:rPr>
      </w:pPr>
      <w:r>
        <w:rPr>
          <w:rFonts w:ascii="宋体" w:eastAsia="宋体" w:hAnsi="宋体" w:cs="宋体"/>
          <w:sz w:val="24"/>
        </w:rPr>
        <w:t>方案三为</w:t>
      </w:r>
      <w:proofErr w:type="gramStart"/>
      <w:r>
        <w:rPr>
          <w:rFonts w:ascii="宋体" w:eastAsia="宋体" w:hAnsi="宋体" w:cs="宋体"/>
          <w:sz w:val="24"/>
        </w:rPr>
        <w:t>信息论建图寻宝</w:t>
      </w:r>
      <w:proofErr w:type="gramEnd"/>
      <w:r>
        <w:rPr>
          <w:rFonts w:ascii="宋体" w:eastAsia="宋体" w:hAnsi="宋体" w:cs="宋体"/>
          <w:sz w:val="24"/>
        </w:rPr>
        <w:t>，在方案二的基础上进行了一定的优化，根据</w:t>
      </w:r>
      <w:r>
        <w:rPr>
          <w:rFonts w:ascii="宋体" w:eastAsia="宋体" w:hAnsi="宋体" w:cs="宋体"/>
          <w:color w:val="000000"/>
          <w:sz w:val="24"/>
        </w:rPr>
        <w:t>智能小车所寻找到的宝藏情况结合</w:t>
      </w:r>
      <w:r>
        <w:rPr>
          <w:rFonts w:ascii="宋体" w:eastAsia="宋体" w:hAnsi="宋体" w:cs="宋体"/>
          <w:sz w:val="24"/>
        </w:rPr>
        <w:t>8个宝藏点中</w:t>
      </w:r>
      <w:r>
        <w:rPr>
          <w:rFonts w:ascii="宋体" w:eastAsia="宋体" w:hAnsi="宋体" w:cs="宋体"/>
          <w:color w:val="000000"/>
          <w:sz w:val="24"/>
        </w:rPr>
        <w:t>双色交错对称的特点进行了分析排除，尽可能多的智能小车的行驶路径，在不影响得分的同时减少了通过迷宫的耗时。</w:t>
      </w:r>
    </w:p>
    <w:p w14:paraId="132DC547" w14:textId="77777777" w:rsidR="00367070" w:rsidRDefault="00000000">
      <w:pPr>
        <w:spacing w:line="560" w:lineRule="exact"/>
        <w:ind w:firstLineChars="200" w:firstLine="480"/>
        <w:rPr>
          <w:rFonts w:ascii="宋体" w:eastAsia="宋体" w:hAnsi="宋体"/>
          <w:sz w:val="24"/>
        </w:rPr>
      </w:pPr>
      <w:r>
        <w:rPr>
          <w:rFonts w:ascii="宋体" w:eastAsia="宋体" w:hAnsi="宋体" w:cs="宋体"/>
          <w:color w:val="000000"/>
          <w:sz w:val="24"/>
        </w:rPr>
        <w:lastRenderedPageBreak/>
        <w:t>对比以上三个方案，方案三进行了层层优化，耗时更短且不影响得分，对于不可预知的赛况具有较好的适应能力，故我</w:t>
      </w:r>
      <w:proofErr w:type="gramStart"/>
      <w:r>
        <w:rPr>
          <w:rFonts w:ascii="宋体" w:eastAsia="宋体" w:hAnsi="宋体" w:cs="宋体"/>
          <w:color w:val="000000"/>
          <w:sz w:val="24"/>
        </w:rPr>
        <w:t>方小组</w:t>
      </w:r>
      <w:proofErr w:type="gramEnd"/>
      <w:r>
        <w:rPr>
          <w:rFonts w:ascii="宋体" w:eastAsia="宋体" w:hAnsi="宋体" w:cs="宋体"/>
          <w:color w:val="000000"/>
          <w:sz w:val="24"/>
        </w:rPr>
        <w:t>采用方案三。</w:t>
      </w:r>
    </w:p>
    <w:p w14:paraId="5DF5E07A" w14:textId="77777777" w:rsidR="00367070" w:rsidRDefault="00367070">
      <w:pPr>
        <w:widowControl/>
        <w:spacing w:line="360" w:lineRule="auto"/>
        <w:rPr>
          <w:rFonts w:ascii="宋体" w:eastAsia="宋体" w:hAnsi="宋体" w:cs="宋体"/>
          <w:sz w:val="24"/>
        </w:rPr>
      </w:pPr>
    </w:p>
    <w:p w14:paraId="3CB17E30" w14:textId="77777777" w:rsidR="00367070" w:rsidRDefault="00000000">
      <w:pPr>
        <w:widowControl/>
        <w:spacing w:line="360" w:lineRule="auto"/>
        <w:rPr>
          <w:rFonts w:ascii="黑体" w:eastAsia="黑体" w:hAnsi="黑体" w:cs="黑体"/>
          <w:kern w:val="0"/>
          <w:sz w:val="30"/>
          <w:szCs w:val="30"/>
          <w:lang w:bidi="ar"/>
        </w:rPr>
      </w:pPr>
      <w:r>
        <w:rPr>
          <w:rFonts w:ascii="黑体" w:eastAsia="黑体" w:hAnsi="黑体" w:cs="黑体" w:hint="eastAsia"/>
          <w:kern w:val="0"/>
          <w:sz w:val="30"/>
          <w:szCs w:val="30"/>
          <w:lang w:bidi="ar"/>
        </w:rPr>
        <w:t>四.</w:t>
      </w:r>
      <w:r>
        <w:rPr>
          <w:rFonts w:ascii="黑体" w:eastAsia="黑体" w:hAnsi="黑体" w:cs="黑体"/>
          <w:kern w:val="0"/>
          <w:sz w:val="30"/>
          <w:szCs w:val="30"/>
          <w:lang w:bidi="ar"/>
        </w:rPr>
        <w:t xml:space="preserve"> </w:t>
      </w:r>
      <w:r>
        <w:rPr>
          <w:rFonts w:ascii="黑体" w:eastAsia="黑体" w:hAnsi="黑体" w:cs="黑体" w:hint="eastAsia"/>
          <w:kern w:val="0"/>
          <w:sz w:val="30"/>
          <w:szCs w:val="30"/>
          <w:lang w:bidi="ar"/>
        </w:rPr>
        <w:t>解决的关键问题</w:t>
      </w:r>
    </w:p>
    <w:p w14:paraId="0042D76D" w14:textId="77777777" w:rsidR="00367070" w:rsidRDefault="00000000">
      <w:pPr>
        <w:widowControl/>
        <w:spacing w:line="560" w:lineRule="exact"/>
        <w:ind w:firstLineChars="200" w:firstLine="480"/>
        <w:rPr>
          <w:rFonts w:ascii="宋体" w:eastAsia="宋体" w:hAnsi="宋体"/>
          <w:kern w:val="0"/>
          <w:sz w:val="24"/>
          <w:lang w:bidi="ar"/>
        </w:rPr>
      </w:pPr>
      <w:r>
        <w:rPr>
          <w:rFonts w:ascii="宋体" w:eastAsia="宋体" w:hAnsi="宋体" w:hint="eastAsia"/>
          <w:kern w:val="0"/>
          <w:sz w:val="24"/>
          <w:lang w:bidi="ar"/>
        </w:rPr>
        <w:t>1.</w:t>
      </w:r>
      <w:r>
        <w:rPr>
          <w:rFonts w:ascii="宋体" w:eastAsia="宋体" w:hAnsi="宋体"/>
          <w:kern w:val="0"/>
          <w:sz w:val="24"/>
          <w:lang w:bidi="ar"/>
        </w:rPr>
        <w:t>Openmv识别宝藏图，提取宝藏点的坐标，识别双方真伪宝藏，并将所得到得信息传送给主控。</w:t>
      </w:r>
    </w:p>
    <w:p w14:paraId="1F4F17DD" w14:textId="77777777" w:rsidR="00367070" w:rsidRDefault="00000000">
      <w:pPr>
        <w:widowControl/>
        <w:spacing w:line="560" w:lineRule="exact"/>
        <w:ind w:firstLineChars="200" w:firstLine="480"/>
        <w:rPr>
          <w:rFonts w:ascii="宋体" w:eastAsia="宋体" w:hAnsi="宋体"/>
          <w:sz w:val="24"/>
        </w:rPr>
      </w:pPr>
      <w:r>
        <w:rPr>
          <w:rFonts w:ascii="宋体" w:eastAsia="宋体" w:hAnsi="宋体" w:hint="eastAsia"/>
          <w:sz w:val="24"/>
        </w:rPr>
        <w:t>2.</w:t>
      </w:r>
      <w:r>
        <w:rPr>
          <w:rFonts w:ascii="宋体" w:eastAsia="宋体" w:hAnsi="宋体"/>
          <w:sz w:val="24"/>
        </w:rPr>
        <w:t>主控根据</w:t>
      </w:r>
      <w:proofErr w:type="spellStart"/>
      <w:r>
        <w:rPr>
          <w:rFonts w:ascii="宋体" w:eastAsia="宋体" w:hAnsi="宋体"/>
          <w:sz w:val="24"/>
        </w:rPr>
        <w:t>OpenMV</w:t>
      </w:r>
      <w:proofErr w:type="spellEnd"/>
      <w:r>
        <w:rPr>
          <w:rFonts w:ascii="宋体" w:eastAsia="宋体" w:hAnsi="宋体"/>
          <w:sz w:val="24"/>
        </w:rPr>
        <w:t>提取到的坐标进行路径规划，结合智能小车当前识别到的宝藏类型对各个宝藏点进行分析和处理。</w:t>
      </w:r>
    </w:p>
    <w:p w14:paraId="385333A8" w14:textId="77777777" w:rsidR="00367070" w:rsidRDefault="00000000">
      <w:pPr>
        <w:widowControl/>
        <w:spacing w:line="560" w:lineRule="exact"/>
        <w:ind w:firstLineChars="200" w:firstLine="480"/>
        <w:rPr>
          <w:rFonts w:ascii="宋体" w:eastAsia="宋体" w:hAnsi="宋体"/>
          <w:sz w:val="24"/>
        </w:rPr>
      </w:pPr>
      <w:r>
        <w:rPr>
          <w:rFonts w:ascii="宋体" w:eastAsia="宋体" w:hAnsi="宋体" w:hint="eastAsia"/>
          <w:sz w:val="24"/>
        </w:rPr>
        <w:t>3.</w:t>
      </w:r>
      <w:r>
        <w:rPr>
          <w:rFonts w:ascii="宋体" w:eastAsia="宋体" w:hAnsi="宋体"/>
          <w:sz w:val="24"/>
        </w:rPr>
        <w:t>智能小车按照提前规划好的路线行驶，在不影响得分及小车行驶效果的同时尽可能的提高智能小车的速度。</w:t>
      </w:r>
    </w:p>
    <w:p w14:paraId="6AF188FF" w14:textId="77777777" w:rsidR="00367070" w:rsidRDefault="00000000">
      <w:pPr>
        <w:widowControl/>
        <w:spacing w:line="360" w:lineRule="auto"/>
        <w:rPr>
          <w:rFonts w:ascii="黑体" w:eastAsia="黑体" w:hAnsi="黑体" w:cs="黑体"/>
          <w:kern w:val="0"/>
          <w:sz w:val="30"/>
          <w:szCs w:val="30"/>
          <w:lang w:bidi="ar"/>
        </w:rPr>
      </w:pPr>
      <w:r>
        <w:rPr>
          <w:rFonts w:ascii="黑体" w:eastAsia="黑体" w:hAnsi="黑体" w:cs="黑体" w:hint="eastAsia"/>
          <w:kern w:val="0"/>
          <w:sz w:val="30"/>
          <w:szCs w:val="30"/>
          <w:lang w:bidi="ar"/>
        </w:rPr>
        <w:t>五. 特色与创新点</w:t>
      </w:r>
    </w:p>
    <w:p w14:paraId="4F219E17" w14:textId="77777777" w:rsidR="00367070" w:rsidRDefault="00000000">
      <w:pPr>
        <w:widowControl/>
        <w:spacing w:line="360" w:lineRule="auto"/>
        <w:jc w:val="center"/>
        <w:rPr>
          <w:rFonts w:ascii="黑体" w:eastAsia="黑体" w:hAnsi="黑体" w:cs="黑体"/>
          <w:kern w:val="0"/>
          <w:sz w:val="30"/>
          <w:szCs w:val="30"/>
          <w:lang w:bidi="ar"/>
        </w:rPr>
      </w:pPr>
      <w:r>
        <w:rPr>
          <w:rFonts w:ascii="黑体" w:eastAsia="黑体" w:hAnsi="黑体" w:cs="黑体" w:hint="eastAsia"/>
          <w:noProof/>
          <w:kern w:val="0"/>
          <w:sz w:val="30"/>
          <w:szCs w:val="30"/>
          <w:lang w:bidi="ar"/>
        </w:rPr>
        <w:drawing>
          <wp:inline distT="0" distB="0" distL="114300" distR="114300" wp14:anchorId="64E333D8" wp14:editId="7B48C79F">
            <wp:extent cx="3169285" cy="3176905"/>
            <wp:effectExtent l="0" t="0" r="635" b="8255"/>
            <wp:docPr id="5" name="图片 5" descr="微信图片_2023072318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30723180208"/>
                    <pic:cNvPicPr>
                      <a:picLocks noChangeAspect="1"/>
                    </pic:cNvPicPr>
                  </pic:nvPicPr>
                  <pic:blipFill>
                    <a:blip r:embed="rId13"/>
                    <a:srcRect l="3128" t="2923"/>
                    <a:stretch>
                      <a:fillRect/>
                    </a:stretch>
                  </pic:blipFill>
                  <pic:spPr>
                    <a:xfrm>
                      <a:off x="0" y="0"/>
                      <a:ext cx="3169285" cy="3176905"/>
                    </a:xfrm>
                    <a:prstGeom prst="rect">
                      <a:avLst/>
                    </a:prstGeom>
                  </pic:spPr>
                </pic:pic>
              </a:graphicData>
            </a:graphic>
          </wp:inline>
        </w:drawing>
      </w:r>
    </w:p>
    <w:p w14:paraId="57BAB125" w14:textId="77777777" w:rsidR="00367070" w:rsidRDefault="00000000">
      <w:pPr>
        <w:widowControl/>
        <w:spacing w:line="360" w:lineRule="auto"/>
        <w:jc w:val="center"/>
        <w:rPr>
          <w:rFonts w:ascii="宋体" w:eastAsia="宋体" w:hAnsi="宋体" w:cs="宋体"/>
          <w:kern w:val="0"/>
          <w:sz w:val="24"/>
          <w:lang w:bidi="ar"/>
        </w:rPr>
      </w:pPr>
      <w:r>
        <w:rPr>
          <w:rFonts w:ascii="宋体" w:eastAsia="宋体" w:hAnsi="宋体" w:cs="宋体" w:hint="eastAsia"/>
          <w:kern w:val="0"/>
          <w:sz w:val="24"/>
          <w:lang w:bidi="ar"/>
        </w:rPr>
        <w:t>图7 “钢宝车队”智能小车实物图</w:t>
      </w:r>
    </w:p>
    <w:p w14:paraId="302ABBA6" w14:textId="77777777" w:rsidR="00367070" w:rsidRDefault="00000000">
      <w:pPr>
        <w:widowControl/>
        <w:spacing w:line="360" w:lineRule="auto"/>
        <w:ind w:leftChars="50" w:left="105"/>
        <w:rPr>
          <w:rFonts w:ascii="黑体" w:eastAsia="黑体" w:hAnsi="黑体" w:cs="黑体"/>
          <w:kern w:val="0"/>
          <w:sz w:val="28"/>
          <w:szCs w:val="28"/>
          <w:lang w:bidi="ar"/>
        </w:rPr>
      </w:pPr>
      <w:r>
        <w:rPr>
          <w:rFonts w:ascii="黑体" w:eastAsia="黑体" w:hAnsi="黑体" w:cs="黑体"/>
          <w:kern w:val="0"/>
          <w:sz w:val="28"/>
          <w:szCs w:val="28"/>
          <w:lang w:bidi="ar"/>
        </w:rPr>
        <w:t>5.1特色</w:t>
      </w:r>
    </w:p>
    <w:p w14:paraId="726D95A9" w14:textId="77777777" w:rsidR="00367070" w:rsidRDefault="00000000">
      <w:pPr>
        <w:widowControl/>
        <w:spacing w:line="360" w:lineRule="auto"/>
        <w:rPr>
          <w:rFonts w:ascii="黑体" w:eastAsia="黑体" w:hAnsi="黑体" w:cs="黑体"/>
          <w:kern w:val="0"/>
          <w:sz w:val="24"/>
          <w:lang w:bidi="ar"/>
        </w:rPr>
      </w:pPr>
      <w:r>
        <w:rPr>
          <w:rFonts w:ascii="宋体" w:eastAsia="宋体" w:hAnsi="宋体" w:cs="黑体"/>
          <w:kern w:val="0"/>
          <w:sz w:val="24"/>
          <w:lang w:bidi="ar"/>
        </w:rPr>
        <w:tab/>
      </w:r>
      <w:r>
        <w:rPr>
          <w:rFonts w:ascii="黑体" w:eastAsia="黑体" w:hAnsi="黑体" w:cs="黑体" w:hint="eastAsia"/>
          <w:kern w:val="0"/>
          <w:sz w:val="24"/>
          <w:lang w:bidi="ar"/>
        </w:rPr>
        <w:t>（1）多传感器融合</w:t>
      </w:r>
    </w:p>
    <w:p w14:paraId="711363BC" w14:textId="2EC24A33" w:rsidR="00367070" w:rsidRDefault="00000000">
      <w:pPr>
        <w:widowControl/>
        <w:spacing w:line="560" w:lineRule="exact"/>
        <w:ind w:firstLineChars="200" w:firstLine="480"/>
        <w:rPr>
          <w:rFonts w:ascii="宋体" w:eastAsia="宋体" w:hAnsi="宋体" w:cs="宋体"/>
          <w:kern w:val="0"/>
          <w:sz w:val="24"/>
          <w:lang w:bidi="ar"/>
        </w:rPr>
      </w:pPr>
      <w:r>
        <w:rPr>
          <w:rFonts w:ascii="宋体" w:eastAsia="宋体" w:hAnsi="宋体" w:cs="宋体"/>
          <w:kern w:val="0"/>
          <w:sz w:val="24"/>
          <w:lang w:bidi="ar"/>
        </w:rPr>
        <w:lastRenderedPageBreak/>
        <w:t>将灰度传感器、视觉模块与激光测距模块相结合，确保智能小车在循迹前进过程中保持相对平稳，遇到宝藏判别真伪，保证碰撞的宝藏为己方宝藏，与前方障碍物保持一定的距离， 避免智能小车误触非己方宝藏导致对手加分。</w:t>
      </w:r>
    </w:p>
    <w:p w14:paraId="0FE62081" w14:textId="77777777" w:rsidR="00367070" w:rsidRDefault="00000000">
      <w:pPr>
        <w:widowControl/>
        <w:spacing w:line="360" w:lineRule="auto"/>
        <w:rPr>
          <w:rFonts w:ascii="黑体" w:eastAsia="黑体" w:hAnsi="黑体" w:cs="黑体"/>
          <w:kern w:val="0"/>
          <w:sz w:val="24"/>
          <w:lang w:bidi="ar"/>
        </w:rPr>
      </w:pPr>
      <w:r>
        <w:rPr>
          <w:rFonts w:ascii="宋体" w:eastAsia="宋体" w:hAnsi="宋体" w:cs="黑体"/>
          <w:kern w:val="0"/>
          <w:sz w:val="24"/>
          <w:lang w:bidi="ar"/>
        </w:rPr>
        <w:tab/>
      </w:r>
      <w:r>
        <w:rPr>
          <w:rFonts w:ascii="黑体" w:eastAsia="黑体" w:hAnsi="黑体" w:cs="黑体" w:hint="eastAsia"/>
          <w:kern w:val="0"/>
          <w:sz w:val="24"/>
          <w:lang w:bidi="ar"/>
        </w:rPr>
        <w:t>（2）实时规划</w:t>
      </w:r>
    </w:p>
    <w:p w14:paraId="0A79BC6C" w14:textId="2B5D20DB" w:rsidR="00367070" w:rsidRDefault="00000000">
      <w:pPr>
        <w:widowControl/>
        <w:spacing w:line="560" w:lineRule="exact"/>
        <w:ind w:firstLineChars="200" w:firstLine="480"/>
        <w:rPr>
          <w:rFonts w:ascii="黑体" w:eastAsia="黑体" w:hAnsi="黑体" w:cs="宋体"/>
          <w:kern w:val="0"/>
          <w:sz w:val="28"/>
          <w:szCs w:val="28"/>
          <w:lang w:bidi="ar"/>
        </w:rPr>
      </w:pPr>
      <w:r>
        <w:rPr>
          <w:rFonts w:ascii="宋体" w:eastAsia="宋体" w:hAnsi="宋体" w:cs="宋体"/>
          <w:kern w:val="0"/>
          <w:sz w:val="24"/>
          <w:lang w:bidi="ar"/>
        </w:rPr>
        <w:t>对于提取到的宝藏点坐标进行先后顺序的排序，对从当前位置到下一宝藏点位置进行实时路径规划，若中途发生双方纠缠，可移至出发点并重新进行路</w:t>
      </w:r>
      <w:proofErr w:type="gramStart"/>
      <w:r>
        <w:rPr>
          <w:rFonts w:ascii="宋体" w:eastAsia="宋体" w:hAnsi="宋体" w:cs="宋体"/>
          <w:kern w:val="0"/>
          <w:sz w:val="24"/>
          <w:lang w:bidi="ar"/>
        </w:rPr>
        <w:t>径</w:t>
      </w:r>
      <w:proofErr w:type="gramEnd"/>
      <w:r>
        <w:rPr>
          <w:rFonts w:ascii="宋体" w:eastAsia="宋体" w:hAnsi="宋体" w:cs="宋体"/>
          <w:kern w:val="0"/>
          <w:sz w:val="24"/>
          <w:lang w:bidi="ar"/>
        </w:rPr>
        <w:t>规划。</w:t>
      </w:r>
    </w:p>
    <w:p w14:paraId="7B3E409D" w14:textId="77777777" w:rsidR="00367070" w:rsidRDefault="00000000">
      <w:pPr>
        <w:widowControl/>
        <w:spacing w:line="360" w:lineRule="auto"/>
        <w:ind w:leftChars="50" w:left="105"/>
        <w:rPr>
          <w:rFonts w:ascii="黑体" w:eastAsia="黑体" w:hAnsi="黑体" w:cs="黑体"/>
          <w:kern w:val="0"/>
          <w:sz w:val="28"/>
          <w:szCs w:val="28"/>
          <w:lang w:bidi="ar"/>
        </w:rPr>
      </w:pPr>
      <w:r>
        <w:rPr>
          <w:rFonts w:ascii="黑体" w:eastAsia="黑体" w:hAnsi="黑体" w:cs="黑体"/>
          <w:kern w:val="0"/>
          <w:sz w:val="28"/>
          <w:szCs w:val="28"/>
          <w:lang w:bidi="ar"/>
        </w:rPr>
        <w:t>5.2创新点</w:t>
      </w:r>
    </w:p>
    <w:p w14:paraId="1E41CEE2" w14:textId="77777777" w:rsidR="00367070" w:rsidRDefault="00000000">
      <w:pPr>
        <w:widowControl/>
        <w:spacing w:line="360" w:lineRule="auto"/>
        <w:rPr>
          <w:rFonts w:ascii="黑体" w:eastAsia="黑体" w:hAnsi="黑体" w:cs="黑体"/>
          <w:sz w:val="24"/>
        </w:rPr>
      </w:pPr>
      <w:r>
        <w:rPr>
          <w:rFonts w:ascii="黑体" w:eastAsia="黑体" w:hAnsi="黑体" w:cs="黑体" w:hint="eastAsia"/>
          <w:sz w:val="24"/>
        </w:rPr>
        <w:tab/>
        <w:t>（1）定点分析</w:t>
      </w:r>
    </w:p>
    <w:p w14:paraId="5DAA73B7" w14:textId="77777777" w:rsidR="00367070" w:rsidRDefault="00000000">
      <w:pPr>
        <w:widowControl/>
        <w:spacing w:line="560" w:lineRule="exact"/>
        <w:ind w:firstLineChars="200" w:firstLine="480"/>
        <w:rPr>
          <w:rFonts w:ascii="宋体" w:eastAsia="宋体" w:hAnsi="宋体" w:cs="宋体"/>
          <w:sz w:val="24"/>
        </w:rPr>
      </w:pPr>
      <w:r>
        <w:rPr>
          <w:rFonts w:ascii="宋体" w:eastAsia="宋体" w:hAnsi="宋体" w:cs="宋体"/>
          <w:sz w:val="24"/>
        </w:rPr>
        <w:t>结合宝藏双色交错对称分布的特点，碰见其中一个宝藏，判断是否为己方宝藏或伪宝藏，同时对同象限和对称的宝藏点进行分析和排除，在不影响得分的同时使智能小车尽可能的减少耗时，提升本方获胜的优势。</w:t>
      </w:r>
    </w:p>
    <w:p w14:paraId="6F26157C" w14:textId="77777777" w:rsidR="00367070" w:rsidRDefault="00000000">
      <w:pPr>
        <w:widowControl/>
        <w:spacing w:line="360" w:lineRule="auto"/>
        <w:rPr>
          <w:rFonts w:ascii="黑体" w:eastAsia="黑体" w:hAnsi="黑体" w:cs="黑体"/>
          <w:sz w:val="24"/>
        </w:rPr>
      </w:pPr>
      <w:r>
        <w:rPr>
          <w:rFonts w:ascii="黑体" w:eastAsia="黑体" w:hAnsi="黑体" w:cs="黑体"/>
          <w:sz w:val="28"/>
          <w:szCs w:val="28"/>
        </w:rPr>
        <w:tab/>
      </w:r>
      <w:r>
        <w:rPr>
          <w:rFonts w:ascii="黑体" w:eastAsia="黑体" w:hAnsi="黑体" w:cs="黑体" w:hint="eastAsia"/>
          <w:sz w:val="24"/>
        </w:rPr>
        <w:t>（2）情况提示</w:t>
      </w:r>
    </w:p>
    <w:p w14:paraId="2313265E" w14:textId="77777777" w:rsidR="00367070" w:rsidRDefault="00000000">
      <w:pPr>
        <w:widowControl/>
        <w:spacing w:line="560" w:lineRule="exact"/>
        <w:ind w:firstLineChars="200" w:firstLine="480"/>
        <w:rPr>
          <w:rFonts w:ascii="宋体" w:eastAsia="宋体" w:hAnsi="宋体" w:cs="宋体"/>
          <w:sz w:val="24"/>
        </w:rPr>
      </w:pPr>
      <w:r>
        <w:rPr>
          <w:rFonts w:ascii="宋体" w:eastAsia="宋体" w:hAnsi="宋体" w:cs="宋体"/>
          <w:sz w:val="24"/>
        </w:rPr>
        <w:t>在智能小车上安装蜂鸣器和提示灯，通过发出不同的提示音和提示灯闪烁情况，直观判断小车当前所处的运动状态，对于智能小车的调试更加有针对性。</w:t>
      </w:r>
    </w:p>
    <w:p w14:paraId="30B3A26A" w14:textId="77777777" w:rsidR="00367070" w:rsidRDefault="00000000">
      <w:pPr>
        <w:widowControl/>
        <w:spacing w:line="360" w:lineRule="auto"/>
        <w:rPr>
          <w:rFonts w:ascii="黑体" w:eastAsia="黑体" w:hAnsi="黑体" w:cs="黑体"/>
          <w:kern w:val="0"/>
          <w:sz w:val="30"/>
          <w:szCs w:val="30"/>
          <w:lang w:bidi="ar"/>
        </w:rPr>
      </w:pPr>
      <w:r>
        <w:rPr>
          <w:rFonts w:ascii="黑体" w:eastAsia="黑体" w:hAnsi="黑体" w:cs="黑体" w:hint="eastAsia"/>
          <w:kern w:val="0"/>
          <w:sz w:val="30"/>
          <w:szCs w:val="30"/>
          <w:lang w:bidi="ar"/>
        </w:rPr>
        <w:t>六. 其他说明</w:t>
      </w:r>
    </w:p>
    <w:p w14:paraId="766A942C" w14:textId="77777777" w:rsidR="00367070" w:rsidRDefault="00000000">
      <w:pPr>
        <w:widowControl/>
        <w:spacing w:line="560" w:lineRule="exact"/>
        <w:ind w:firstLineChars="200" w:firstLine="480"/>
        <w:rPr>
          <w:rFonts w:ascii="宋体" w:eastAsia="宋体" w:hAnsi="宋体"/>
          <w:kern w:val="0"/>
          <w:sz w:val="24"/>
          <w:lang w:bidi="ar"/>
        </w:rPr>
      </w:pPr>
      <w:r>
        <w:rPr>
          <w:rFonts w:ascii="宋体" w:eastAsia="宋体" w:hAnsi="宋体"/>
          <w:kern w:val="0"/>
          <w:sz w:val="24"/>
          <w:lang w:bidi="ar"/>
        </w:rPr>
        <w:t>（1）官方比赛细则并未明确宝藏点出现的可能情况，当前考虑情况较少，有必要进行一定的优化，考虑较多宝藏点出现的位置情况。</w:t>
      </w:r>
    </w:p>
    <w:p w14:paraId="71C349C0" w14:textId="77777777" w:rsidR="00367070" w:rsidRDefault="00000000">
      <w:pPr>
        <w:widowControl/>
        <w:spacing w:line="560" w:lineRule="exact"/>
        <w:ind w:firstLineChars="200" w:firstLine="480"/>
        <w:rPr>
          <w:rFonts w:ascii="宋体" w:eastAsia="宋体" w:hAnsi="宋体"/>
          <w:sz w:val="24"/>
        </w:rPr>
      </w:pPr>
      <w:r>
        <w:rPr>
          <w:rFonts w:ascii="宋体" w:eastAsia="宋体" w:hAnsi="宋体"/>
          <w:kern w:val="0"/>
          <w:sz w:val="24"/>
          <w:lang w:bidi="ar"/>
        </w:rPr>
        <w:t>（2）比赛场地与平时测试场地差异较大，需利用好赛前比赛场地适应的时间进行调试。</w:t>
      </w:r>
    </w:p>
    <w:p w14:paraId="6BF14EFF" w14:textId="77777777" w:rsidR="00367070" w:rsidRDefault="00000000">
      <w:pPr>
        <w:widowControl/>
        <w:spacing w:line="360" w:lineRule="auto"/>
        <w:rPr>
          <w:rFonts w:ascii="黑体" w:eastAsia="黑体" w:hAnsi="黑体" w:cs="黑体"/>
          <w:kern w:val="0"/>
          <w:sz w:val="32"/>
          <w:szCs w:val="32"/>
          <w:lang w:bidi="ar"/>
        </w:rPr>
      </w:pPr>
      <w:r>
        <w:rPr>
          <w:rFonts w:ascii="黑体" w:eastAsia="黑体" w:hAnsi="黑体" w:cs="黑体" w:hint="eastAsia"/>
          <w:kern w:val="0"/>
          <w:sz w:val="32"/>
          <w:szCs w:val="32"/>
          <w:lang w:bidi="ar"/>
        </w:rPr>
        <w:t>七. 结论</w:t>
      </w:r>
    </w:p>
    <w:p w14:paraId="23707D68" w14:textId="77777777" w:rsidR="00367070" w:rsidRDefault="00000000">
      <w:pPr>
        <w:spacing w:line="560" w:lineRule="exact"/>
        <w:ind w:firstLineChars="200" w:firstLine="480"/>
        <w:rPr>
          <w:rFonts w:ascii="宋体" w:eastAsia="宋体" w:hAnsi="宋体"/>
          <w:sz w:val="24"/>
        </w:rPr>
      </w:pPr>
      <w:r>
        <w:rPr>
          <w:rFonts w:ascii="宋体" w:eastAsia="宋体" w:hAnsi="宋体" w:cs="宋体"/>
          <w:color w:val="000000"/>
          <w:sz w:val="24"/>
        </w:rPr>
        <w:t>“迷宫寻宝”光电智能小车两队同场竞技，采用淘汰赛制进行比赛，比赛过程情况具有不可预知性，本方智能小车使用实时规划路径等技术应变不同的赛场情况，具有较高的灵活性和实用性。结合宝藏分布的特点进行分析和排除，在不影响得分的同时尽可能的减少耗时，比赛优势较为明显。</w:t>
      </w:r>
    </w:p>
    <w:sectPr w:rsidR="003670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AF151"/>
    <w:multiLevelType w:val="singleLevel"/>
    <w:tmpl w:val="1B4AF151"/>
    <w:lvl w:ilvl="0">
      <w:start w:val="5"/>
      <w:numFmt w:val="decimal"/>
      <w:suff w:val="space"/>
      <w:lvlText w:val="%1."/>
      <w:lvlJc w:val="left"/>
    </w:lvl>
  </w:abstractNum>
  <w:abstractNum w:abstractNumId="1" w15:restartNumberingAfterBreak="0">
    <w:nsid w:val="2F406D5E"/>
    <w:multiLevelType w:val="multilevel"/>
    <w:tmpl w:val="2F406D5E"/>
    <w:lvl w:ilvl="0">
      <w:start w:val="1"/>
      <w:numFmt w:val="japaneseCounting"/>
      <w:lvlText w:val="%1."/>
      <w:lvlJc w:val="left"/>
      <w:pPr>
        <w:ind w:left="600" w:hanging="60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651756679">
    <w:abstractNumId w:val="0"/>
  </w:num>
  <w:num w:numId="2" w16cid:durableId="406270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docVars>
    <w:docVar w:name="commondata" w:val="eyJoZGlkIjoiMDljYzUzMWQ4OWI0YzBkYjYzMDRhZTY5ZjZkYmFmYTgifQ=="/>
  </w:docVars>
  <w:rsids>
    <w:rsidRoot w:val="003F575F"/>
    <w:rsid w:val="0000216D"/>
    <w:rsid w:val="0002050F"/>
    <w:rsid w:val="000325F2"/>
    <w:rsid w:val="0003753F"/>
    <w:rsid w:val="000638AF"/>
    <w:rsid w:val="00083B68"/>
    <w:rsid w:val="00085776"/>
    <w:rsid w:val="00091937"/>
    <w:rsid w:val="00094E29"/>
    <w:rsid w:val="000B7348"/>
    <w:rsid w:val="000C7A76"/>
    <w:rsid w:val="000D0487"/>
    <w:rsid w:val="000D2799"/>
    <w:rsid w:val="000E2E06"/>
    <w:rsid w:val="000E46D1"/>
    <w:rsid w:val="000E7EA1"/>
    <w:rsid w:val="000F1D4D"/>
    <w:rsid w:val="000F6D3E"/>
    <w:rsid w:val="000F74C6"/>
    <w:rsid w:val="00141180"/>
    <w:rsid w:val="00146932"/>
    <w:rsid w:val="00154EA8"/>
    <w:rsid w:val="001812DE"/>
    <w:rsid w:val="00183562"/>
    <w:rsid w:val="0019152A"/>
    <w:rsid w:val="001A081E"/>
    <w:rsid w:val="001D6B67"/>
    <w:rsid w:val="001E4579"/>
    <w:rsid w:val="001E7E1B"/>
    <w:rsid w:val="001F081D"/>
    <w:rsid w:val="002262A9"/>
    <w:rsid w:val="00272906"/>
    <w:rsid w:val="0027516E"/>
    <w:rsid w:val="002B5A75"/>
    <w:rsid w:val="002C1E54"/>
    <w:rsid w:val="002F0FE3"/>
    <w:rsid w:val="003009A6"/>
    <w:rsid w:val="00300F57"/>
    <w:rsid w:val="00303DBD"/>
    <w:rsid w:val="00306DAC"/>
    <w:rsid w:val="003276D8"/>
    <w:rsid w:val="003338D4"/>
    <w:rsid w:val="00342DC6"/>
    <w:rsid w:val="00352945"/>
    <w:rsid w:val="00355713"/>
    <w:rsid w:val="00367070"/>
    <w:rsid w:val="00376C9B"/>
    <w:rsid w:val="003A4ED9"/>
    <w:rsid w:val="003B099E"/>
    <w:rsid w:val="003D2C44"/>
    <w:rsid w:val="003F575F"/>
    <w:rsid w:val="00406154"/>
    <w:rsid w:val="004220ED"/>
    <w:rsid w:val="00434E2F"/>
    <w:rsid w:val="00435969"/>
    <w:rsid w:val="00443203"/>
    <w:rsid w:val="00477776"/>
    <w:rsid w:val="00496F10"/>
    <w:rsid w:val="004A540E"/>
    <w:rsid w:val="004B685E"/>
    <w:rsid w:val="004B78F0"/>
    <w:rsid w:val="004C76B8"/>
    <w:rsid w:val="004D33E7"/>
    <w:rsid w:val="004E3F6A"/>
    <w:rsid w:val="004E55C1"/>
    <w:rsid w:val="005112A7"/>
    <w:rsid w:val="00517872"/>
    <w:rsid w:val="00525714"/>
    <w:rsid w:val="00531971"/>
    <w:rsid w:val="00552F8E"/>
    <w:rsid w:val="005878B4"/>
    <w:rsid w:val="00594149"/>
    <w:rsid w:val="005946BC"/>
    <w:rsid w:val="00597DAC"/>
    <w:rsid w:val="005B187A"/>
    <w:rsid w:val="005B1F89"/>
    <w:rsid w:val="005B74E2"/>
    <w:rsid w:val="005C29AF"/>
    <w:rsid w:val="005D59BD"/>
    <w:rsid w:val="00605FFD"/>
    <w:rsid w:val="006433E2"/>
    <w:rsid w:val="0066304C"/>
    <w:rsid w:val="00666F91"/>
    <w:rsid w:val="0067178C"/>
    <w:rsid w:val="00677822"/>
    <w:rsid w:val="00692545"/>
    <w:rsid w:val="006A75E5"/>
    <w:rsid w:val="006B2358"/>
    <w:rsid w:val="006B25A9"/>
    <w:rsid w:val="006E055B"/>
    <w:rsid w:val="007022BC"/>
    <w:rsid w:val="00707AF9"/>
    <w:rsid w:val="00731118"/>
    <w:rsid w:val="00745C77"/>
    <w:rsid w:val="007479B7"/>
    <w:rsid w:val="007500C6"/>
    <w:rsid w:val="00760E83"/>
    <w:rsid w:val="007714DF"/>
    <w:rsid w:val="00776C48"/>
    <w:rsid w:val="007915B0"/>
    <w:rsid w:val="007920C8"/>
    <w:rsid w:val="007A276C"/>
    <w:rsid w:val="007C17F8"/>
    <w:rsid w:val="007C2098"/>
    <w:rsid w:val="007C6705"/>
    <w:rsid w:val="008064CC"/>
    <w:rsid w:val="0081044B"/>
    <w:rsid w:val="008166C5"/>
    <w:rsid w:val="00823972"/>
    <w:rsid w:val="00836F2E"/>
    <w:rsid w:val="00853247"/>
    <w:rsid w:val="00857F1D"/>
    <w:rsid w:val="008721D3"/>
    <w:rsid w:val="00875563"/>
    <w:rsid w:val="008768CD"/>
    <w:rsid w:val="008861D2"/>
    <w:rsid w:val="008873AB"/>
    <w:rsid w:val="00894F5F"/>
    <w:rsid w:val="008B2FFC"/>
    <w:rsid w:val="008C1A27"/>
    <w:rsid w:val="008F4830"/>
    <w:rsid w:val="0090216D"/>
    <w:rsid w:val="00913852"/>
    <w:rsid w:val="00917778"/>
    <w:rsid w:val="0093322D"/>
    <w:rsid w:val="0095063D"/>
    <w:rsid w:val="009742E9"/>
    <w:rsid w:val="00974E6F"/>
    <w:rsid w:val="009771DC"/>
    <w:rsid w:val="00997E3D"/>
    <w:rsid w:val="009C2FBA"/>
    <w:rsid w:val="009C3E30"/>
    <w:rsid w:val="009C72B3"/>
    <w:rsid w:val="009F5F6A"/>
    <w:rsid w:val="00A02DA9"/>
    <w:rsid w:val="00A04D9D"/>
    <w:rsid w:val="00A119F4"/>
    <w:rsid w:val="00A123A1"/>
    <w:rsid w:val="00A52B5A"/>
    <w:rsid w:val="00A54607"/>
    <w:rsid w:val="00A575EE"/>
    <w:rsid w:val="00A83B53"/>
    <w:rsid w:val="00A83DC3"/>
    <w:rsid w:val="00A85A57"/>
    <w:rsid w:val="00A86430"/>
    <w:rsid w:val="00A9347C"/>
    <w:rsid w:val="00AA436A"/>
    <w:rsid w:val="00AA4401"/>
    <w:rsid w:val="00AD6124"/>
    <w:rsid w:val="00AF5815"/>
    <w:rsid w:val="00B01129"/>
    <w:rsid w:val="00B15626"/>
    <w:rsid w:val="00B414BA"/>
    <w:rsid w:val="00B43D99"/>
    <w:rsid w:val="00B44C46"/>
    <w:rsid w:val="00B52ECB"/>
    <w:rsid w:val="00B550F3"/>
    <w:rsid w:val="00B61283"/>
    <w:rsid w:val="00B643AF"/>
    <w:rsid w:val="00B700A2"/>
    <w:rsid w:val="00B709FA"/>
    <w:rsid w:val="00B71CCC"/>
    <w:rsid w:val="00B87C36"/>
    <w:rsid w:val="00BD11B5"/>
    <w:rsid w:val="00BD71E5"/>
    <w:rsid w:val="00BE21DF"/>
    <w:rsid w:val="00BF02EB"/>
    <w:rsid w:val="00BF27B8"/>
    <w:rsid w:val="00C044F2"/>
    <w:rsid w:val="00C15BE4"/>
    <w:rsid w:val="00C17061"/>
    <w:rsid w:val="00C25F1D"/>
    <w:rsid w:val="00C80885"/>
    <w:rsid w:val="00C91E84"/>
    <w:rsid w:val="00CC4CC9"/>
    <w:rsid w:val="00CD4A04"/>
    <w:rsid w:val="00D171D8"/>
    <w:rsid w:val="00D33E9E"/>
    <w:rsid w:val="00D44417"/>
    <w:rsid w:val="00D64C99"/>
    <w:rsid w:val="00D7549D"/>
    <w:rsid w:val="00D90328"/>
    <w:rsid w:val="00D90690"/>
    <w:rsid w:val="00DA073B"/>
    <w:rsid w:val="00DA7107"/>
    <w:rsid w:val="00DB3272"/>
    <w:rsid w:val="00DB69AA"/>
    <w:rsid w:val="00DD3827"/>
    <w:rsid w:val="00DD7AA6"/>
    <w:rsid w:val="00DF6600"/>
    <w:rsid w:val="00E00991"/>
    <w:rsid w:val="00E421C1"/>
    <w:rsid w:val="00E447E0"/>
    <w:rsid w:val="00E656D5"/>
    <w:rsid w:val="00E876BA"/>
    <w:rsid w:val="00E924D5"/>
    <w:rsid w:val="00EB530E"/>
    <w:rsid w:val="00EB56C1"/>
    <w:rsid w:val="00EC08F5"/>
    <w:rsid w:val="00ED6997"/>
    <w:rsid w:val="00ED76CE"/>
    <w:rsid w:val="00F03823"/>
    <w:rsid w:val="00F04F00"/>
    <w:rsid w:val="00F30275"/>
    <w:rsid w:val="00F53FD3"/>
    <w:rsid w:val="00F64BFD"/>
    <w:rsid w:val="00F850FA"/>
    <w:rsid w:val="00F95397"/>
    <w:rsid w:val="00FB1853"/>
    <w:rsid w:val="00FB734B"/>
    <w:rsid w:val="00FD2B66"/>
    <w:rsid w:val="00FD78FB"/>
    <w:rsid w:val="00FE330C"/>
    <w:rsid w:val="04A816E2"/>
    <w:rsid w:val="09C71A20"/>
    <w:rsid w:val="1F452BE9"/>
    <w:rsid w:val="1F7939FC"/>
    <w:rsid w:val="29BE48F3"/>
    <w:rsid w:val="29C35FAD"/>
    <w:rsid w:val="2A8645D2"/>
    <w:rsid w:val="2DF37E0F"/>
    <w:rsid w:val="30520CAF"/>
    <w:rsid w:val="3087640E"/>
    <w:rsid w:val="30E83F10"/>
    <w:rsid w:val="347E1D31"/>
    <w:rsid w:val="39695375"/>
    <w:rsid w:val="43AC41B4"/>
    <w:rsid w:val="44CC6C2E"/>
    <w:rsid w:val="46552F9B"/>
    <w:rsid w:val="47FF1F7C"/>
    <w:rsid w:val="4CBD7ED0"/>
    <w:rsid w:val="507765E7"/>
    <w:rsid w:val="56E57FF1"/>
    <w:rsid w:val="615514FE"/>
    <w:rsid w:val="69A04FD7"/>
    <w:rsid w:val="706C266B"/>
    <w:rsid w:val="70D7179A"/>
    <w:rsid w:val="782C0F01"/>
    <w:rsid w:val="7DFB5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fillcolor="white">
      <v:fill color="white"/>
    </o:shapedefaults>
    <o:shapelayout v:ext="edit">
      <o:idmap v:ext="edit" data="1"/>
    </o:shapelayout>
  </w:shapeDefaults>
  <w:decimalSymbol w:val="."/>
  <w:listSeparator w:val=","/>
  <w14:docId w14:val="6EA8FED6"/>
  <w15:docId w15:val="{41CB7645-2304-41D7-B01D-75DBCD79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Date"/>
    <w:basedOn w:val="a"/>
    <w:next w:val="a"/>
    <w:link w:val="a6"/>
    <w:pPr>
      <w:ind w:leftChars="2500" w:left="100"/>
    </w:p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qFormat/>
    <w:rPr>
      <w:b/>
      <w:bCs/>
    </w:rPr>
  </w:style>
  <w:style w:type="character" w:styleId="af">
    <w:name w:val="Hyperlink"/>
    <w:basedOn w:val="a0"/>
    <w:uiPriority w:val="99"/>
    <w:unhideWhenUsed/>
    <w:rPr>
      <w:color w:val="0000FF"/>
      <w:u w:val="single"/>
    </w:rPr>
  </w:style>
  <w:style w:type="character" w:styleId="af0">
    <w:name w:val="annotation reference"/>
    <w:basedOn w:val="a0"/>
    <w:qFormat/>
    <w:rPr>
      <w:sz w:val="21"/>
      <w:szCs w:val="21"/>
    </w:rPr>
  </w:style>
  <w:style w:type="character" w:customStyle="1" w:styleId="fontstyle01">
    <w:name w:val="fontstyle01"/>
    <w:basedOn w:val="a0"/>
    <w:qFormat/>
    <w:rPr>
      <w:rFonts w:ascii="宋体" w:eastAsia="宋体" w:hAnsi="宋体" w:hint="eastAsia"/>
      <w:color w:val="000000"/>
      <w:sz w:val="26"/>
      <w:szCs w:val="26"/>
    </w:rPr>
  </w:style>
  <w:style w:type="character" w:customStyle="1" w:styleId="ac">
    <w:name w:val="页眉 字符"/>
    <w:basedOn w:val="a0"/>
    <w:link w:val="ab"/>
    <w:qFormat/>
    <w:rPr>
      <w:rFonts w:asciiTheme="minorHAnsi" w:eastAsiaTheme="minorEastAsia" w:hAnsiTheme="minorHAnsi" w:cstheme="minorBidi"/>
      <w:kern w:val="2"/>
      <w:sz w:val="18"/>
      <w:szCs w:val="18"/>
    </w:rPr>
  </w:style>
  <w:style w:type="character" w:customStyle="1" w:styleId="a4">
    <w:name w:val="批注文字 字符"/>
    <w:basedOn w:val="a0"/>
    <w:link w:val="a3"/>
    <w:qFormat/>
    <w:rPr>
      <w:rFonts w:asciiTheme="minorHAnsi" w:eastAsiaTheme="minorEastAsia" w:hAnsiTheme="minorHAnsi" w:cstheme="minorBidi"/>
      <w:kern w:val="2"/>
      <w:sz w:val="21"/>
      <w:szCs w:val="24"/>
    </w:rPr>
  </w:style>
  <w:style w:type="character" w:customStyle="1" w:styleId="aa">
    <w:name w:val="页脚 字符"/>
    <w:basedOn w:val="a0"/>
    <w:link w:val="a9"/>
    <w:qFormat/>
    <w:rPr>
      <w:rFonts w:asciiTheme="minorHAnsi" w:eastAsiaTheme="minorEastAsia" w:hAnsiTheme="minorHAnsi" w:cstheme="minorBidi"/>
      <w:kern w:val="2"/>
      <w:sz w:val="18"/>
      <w:szCs w:val="18"/>
    </w:rPr>
  </w:style>
  <w:style w:type="character" w:customStyle="1" w:styleId="a8">
    <w:name w:val="批注框文本 字符"/>
    <w:basedOn w:val="a0"/>
    <w:link w:val="a7"/>
    <w:qFormat/>
    <w:rPr>
      <w:rFonts w:asciiTheme="minorHAnsi" w:eastAsiaTheme="minorEastAsia" w:hAnsiTheme="minorHAnsi" w:cstheme="minorBidi"/>
      <w:kern w:val="2"/>
      <w:sz w:val="18"/>
      <w:szCs w:val="18"/>
    </w:rPr>
  </w:style>
  <w:style w:type="paragraph" w:styleId="af1">
    <w:name w:val="List Paragraph"/>
    <w:basedOn w:val="a"/>
    <w:uiPriority w:val="99"/>
    <w:unhideWhenUsed/>
    <w:qFormat/>
    <w:pPr>
      <w:ind w:firstLineChars="200" w:firstLine="420"/>
    </w:pPr>
  </w:style>
  <w:style w:type="character" w:customStyle="1" w:styleId="fontstyle11">
    <w:name w:val="fontstyle11"/>
    <w:basedOn w:val="a0"/>
    <w:qFormat/>
    <w:rPr>
      <w:rFonts w:ascii="微软雅黑" w:eastAsia="微软雅黑" w:hAnsi="微软雅黑" w:hint="eastAsia"/>
      <w:color w:val="000000"/>
      <w:sz w:val="22"/>
      <w:szCs w:val="22"/>
    </w:rPr>
  </w:style>
  <w:style w:type="character" w:customStyle="1" w:styleId="ae">
    <w:name w:val="批注主题 字符"/>
    <w:basedOn w:val="a4"/>
    <w:link w:val="ad"/>
    <w:qFormat/>
    <w:rPr>
      <w:rFonts w:asciiTheme="minorHAnsi" w:eastAsiaTheme="minorEastAsia" w:hAnsiTheme="minorHAnsi" w:cstheme="minorBidi"/>
      <w:b/>
      <w:bCs/>
      <w:kern w:val="2"/>
      <w:sz w:val="21"/>
      <w:szCs w:val="24"/>
    </w:rPr>
  </w:style>
  <w:style w:type="character" w:customStyle="1" w:styleId="a6">
    <w:name w:val="日期 字符"/>
    <w:basedOn w:val="a0"/>
    <w:link w:val="a5"/>
    <w:qFormat/>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30"/>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A57FEC-A6EB-48BA-8C7A-51E9CA721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c:creator>
  <cp:lastModifiedBy>Sue Ricketts</cp:lastModifiedBy>
  <cp:revision>2</cp:revision>
  <dcterms:created xsi:type="dcterms:W3CDTF">2023-07-29T19:48:00Z</dcterms:created>
  <dcterms:modified xsi:type="dcterms:W3CDTF">2023-07-29T19:48:00Z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C99FFF15B8094AC99E8A259A7279A276_12</vt:lpwstr>
  </property>
</Properties>
</file>