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</w:pPr>
      <w:bookmarkStart w:name="X64844ff8fe730c6533921f17aeab9d62498bced" w:id="0"/>
      <w:r>
        <w:rPr>
          <w:rtl w:val="0"/>
          <w:lang w:val="en-US"/>
        </w:rPr>
        <w:t xml:space="preserve">AI </w:t>
      </w:r>
      <w:r>
        <w:rPr>
          <w:rtl w:val="0"/>
          <w:lang w:val="en-US"/>
        </w:rPr>
        <w:t>角色扮演网页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用户画像（</w:t>
      </w:r>
      <w:r>
        <w:rPr>
          <w:rtl w:val="0"/>
          <w:lang w:val="it-IT"/>
        </w:rPr>
        <w:t>Persona</w:t>
      </w:r>
      <w:r>
        <w:rPr>
          <w:rtl w:val="0"/>
          <w:lang w:val="en-US"/>
        </w:rPr>
        <w:t>）</w:t>
      </w:r>
      <w:r>
        <w:rPr>
          <w:rtl w:val="0"/>
        </w:rPr>
        <w:t xml:space="preserve">&amp; </w:t>
      </w:r>
      <w:r>
        <w:rPr>
          <w:rtl w:val="0"/>
          <w:lang w:val="en-US"/>
        </w:rPr>
        <w:t>用户旅程地图（</w:t>
      </w:r>
      <w:r>
        <w:rPr>
          <w:rtl w:val="0"/>
          <w:lang w:val="en-US"/>
        </w:rPr>
        <w:t>User Journey Map</w:t>
      </w:r>
      <w:r>
        <w:rPr>
          <w:rtl w:val="0"/>
          <w:lang w:val="en-US"/>
        </w:rPr>
        <w:t>）</w:t>
      </w:r>
    </w:p>
    <w:p>
      <w:pPr>
        <w:pStyle w:val="Block Text"/>
      </w:pPr>
      <w:r>
        <w:rPr>
          <w:rtl w:val="0"/>
          <w:lang w:val="en-US"/>
        </w:rPr>
        <w:t>日期：</w:t>
      </w:r>
      <w:r>
        <w:rPr>
          <w:rtl w:val="0"/>
          <w:lang w:val="en-US"/>
        </w:rPr>
        <w:t>2025-09-2</w:t>
      </w:r>
      <w:r>
        <w:rPr>
          <w:rtl w:val="0"/>
          <w:lang w:val="zh-CN" w:eastAsia="zh-CN"/>
        </w:rPr>
        <w:t>4</w:t>
      </w:r>
      <w:r>
        <w:br w:type="textWrapping"/>
      </w:r>
      <w:r>
        <w:rPr>
          <w:rtl w:val="0"/>
          <w:lang w:val="en-US"/>
        </w:rPr>
        <w:t>版本：</w:t>
      </w:r>
      <w:r>
        <w:rPr>
          <w:rtl w:val="0"/>
          <w:lang w:val="en-US"/>
        </w:rPr>
        <w:t>v1.0</w:t>
      </w:r>
      <w:r>
        <w:rPr>
          <w:rtl w:val="0"/>
          <w:lang w:val="en-US"/>
        </w:rPr>
        <w:t xml:space="preserve">（面向 </w:t>
      </w:r>
      <w:r>
        <w:rPr>
          <w:rtl w:val="0"/>
          <w:lang w:val="en-US"/>
        </w:rPr>
        <w:t>MVP</w:t>
      </w:r>
      <w:r>
        <w:rPr>
          <w:rtl w:val="0"/>
          <w:lang w:val="en-US"/>
        </w:rPr>
        <w:t>：先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文本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文本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，后续接入 </w:t>
      </w:r>
      <w:r>
        <w:rPr>
          <w:rtl w:val="0"/>
          <w:lang w:val="en-US"/>
        </w:rPr>
        <w:t xml:space="preserve">ASR/TTS </w:t>
      </w:r>
      <w:r>
        <w:rPr>
          <w:rtl w:val="0"/>
          <w:lang w:val="en-US"/>
        </w:rPr>
        <w:t>与情绪识别）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0"/>
    </w:p>
    <w:p>
      <w:pPr>
        <w:pStyle w:val="小标题 2"/>
      </w:pPr>
      <w:bookmarkStart w:name="背景与范围scope" w:id="1"/>
      <w:r>
        <w:rPr>
          <w:rtl w:val="0"/>
        </w:rPr>
        <w:t xml:space="preserve">0. </w:t>
      </w:r>
      <w:r>
        <w:rPr>
          <w:rtl w:val="0"/>
          <w:lang w:val="en-US"/>
        </w:rPr>
        <w:t>背景与范围（</w:t>
      </w:r>
      <w:r>
        <w:rPr>
          <w:rtl w:val="0"/>
          <w:lang w:val="it-IT"/>
        </w:rPr>
        <w:t>Scope</w:t>
      </w:r>
      <w:r>
        <w:rPr>
          <w:rtl w:val="0"/>
          <w:lang w:val="en-US"/>
        </w:rPr>
        <w:t>）</w:t>
      </w:r>
    </w:p>
    <w:p>
      <w:pPr>
        <w:pStyle w:val="First Paragraph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产品目标</w:t>
      </w:r>
      <w:r>
        <w:rPr>
          <w:rtl w:val="0"/>
          <w:lang w:val="en-US"/>
        </w:rPr>
        <w:t>：</w:t>
      </w:r>
    </w:p>
    <w:p>
      <w:pPr>
        <w:pStyle w:val="First Paragraph"/>
      </w:pPr>
      <w:r>
        <w:rPr>
          <w:rtl w:val="0"/>
          <w:lang w:val="en-US"/>
        </w:rPr>
        <w:t>让用户搜索并与喜欢的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角色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（如：哈利波特、苏格拉底等）进行对话（</w:t>
      </w:r>
      <w:r>
        <w:rPr>
          <w:rtl w:val="0"/>
          <w:lang w:val="en-US"/>
        </w:rPr>
        <w:t xml:space="preserve">MVP </w:t>
      </w:r>
      <w:r>
        <w:rPr>
          <w:rtl w:val="0"/>
          <w:lang w:val="en-US"/>
        </w:rPr>
        <w:t>先文本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文本），逐步升级为语音聊天（</w:t>
      </w:r>
      <w:r>
        <w:rPr>
          <w:rtl w:val="0"/>
          <w:lang w:val="en-US"/>
        </w:rPr>
        <w:t>ASR/TTS</w:t>
      </w:r>
      <w:r>
        <w:rPr>
          <w:rtl w:val="0"/>
          <w:lang w:val="en-US"/>
        </w:rPr>
        <w:t>）与基础情绪识别（情感标签驱动回复风格）。</w:t>
      </w:r>
    </w:p>
    <w:p>
      <w:pPr>
        <w:pStyle w:val="Body Text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MVP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范围</w:t>
      </w:r>
      <w:r>
        <w:rPr>
          <w:rtl w:val="0"/>
          <w:lang w:val="en-US"/>
        </w:rPr>
        <w:t xml:space="preserve">： </w:t>
      </w:r>
    </w:p>
    <w:p>
      <w:pPr>
        <w:pStyle w:val="Body Text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角色设定卡（性格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口吻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知识边界） </w:t>
      </w:r>
    </w:p>
    <w:p>
      <w:pPr>
        <w:pStyle w:val="Body Text"/>
        <w:numPr>
          <w:ilvl w:val="0"/>
          <w:numId w:val="2"/>
        </w:numPr>
      </w:pPr>
      <w:r>
        <w:rPr>
          <w:rtl w:val="0"/>
          <w:lang w:val="en-US"/>
        </w:rPr>
        <w:t xml:space="preserve">文本对话（启发式追问、口语纠错要点、结构化笔记 </w:t>
      </w:r>
      <w:r>
        <w:rPr>
          <w:rtl w:val="0"/>
          <w:lang w:val="en-US"/>
        </w:rPr>
        <w:t xml:space="preserve">3 </w:t>
      </w:r>
      <w:r>
        <w:rPr>
          <w:rtl w:val="0"/>
          <w:lang w:val="en-US"/>
        </w:rPr>
        <w:t xml:space="preserve">技能骨架可复用） </w:t>
      </w:r>
    </w:p>
    <w:p>
      <w:pPr>
        <w:pStyle w:val="Body Tex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历史会话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收藏夹</w:t>
      </w:r>
    </w:p>
    <w:p>
      <w:pPr>
        <w:pStyle w:val="Body Text"/>
        <w:numPr>
          <w:ilvl w:val="0"/>
          <w:numId w:val="2"/>
        </w:numPr>
      </w:pP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语音（</w:t>
      </w:r>
      <w:r>
        <w:rPr>
          <w:rtl w:val="0"/>
          <w:lang w:val="en-US"/>
        </w:rPr>
        <w:t>ASR/TTS</w:t>
      </w:r>
      <w:r>
        <w:rPr>
          <w:rtl w:val="0"/>
          <w:lang w:val="en-US"/>
        </w:rPr>
        <w:t>）、情绪识别（后续迭代）</w:t>
      </w:r>
    </w:p>
    <w:p>
      <w:pPr>
        <w:pStyle w:val="Body Text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关键假设</w:t>
      </w:r>
      <w:r>
        <w:rPr>
          <w:rtl w:val="0"/>
          <w:lang w:val="en-US"/>
        </w:rPr>
        <w:t xml:space="preserve">： </w:t>
      </w:r>
    </w:p>
    <w:p>
      <w:pPr>
        <w:pStyle w:val="Body Text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核心早期用户来自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英语学习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教育场景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内容创作者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三类； </w:t>
      </w:r>
    </w:p>
    <w:p>
      <w:pPr>
        <w:pStyle w:val="Body Text"/>
        <w:numPr>
          <w:ilvl w:val="0"/>
          <w:numId w:val="2"/>
        </w:numPr>
      </w:pPr>
      <w:r>
        <w:rPr>
          <w:rtl w:val="0"/>
          <w:lang w:val="en-US"/>
        </w:rPr>
        <w:t>角色设定的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稳定口吻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可解释边界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决定满意度； </w:t>
      </w:r>
    </w:p>
    <w:p>
      <w:pPr>
        <w:pStyle w:val="Body Text"/>
        <w:numPr>
          <w:ilvl w:val="0"/>
          <w:numId w:val="2"/>
        </w:numPr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低延迟与稳定性</w:t>
      </w:r>
      <w:r>
        <w:rPr>
          <w:rtl w:val="0"/>
          <w:lang w:val="en-US"/>
        </w:rPr>
        <w:t>&gt;</w:t>
      </w:r>
      <w:r>
        <w:rPr>
          <w:rtl w:val="0"/>
          <w:lang w:val="en-US"/>
        </w:rPr>
        <w:t>炫酷功能。</w:t>
      </w:r>
    </w:p>
    <w:p>
      <w:pPr>
        <w:pStyle w:val="正文"/>
      </w:pPr>
      <w:bookmarkEnd w:id="1"/>
    </w:p>
    <w:p>
      <w:pPr>
        <w:pStyle w:val="小标题 2"/>
      </w:pPr>
      <w:bookmarkStart w:name="目标用户分层segmentspriority" w:id="2"/>
      <w:r>
        <w:rPr>
          <w:rtl w:val="0"/>
        </w:rPr>
        <w:t xml:space="preserve">1. </w:t>
      </w:r>
      <w:r>
        <w:rPr>
          <w:rtl w:val="0"/>
          <w:lang w:val="en-US"/>
        </w:rPr>
        <w:t>目标用户分层（</w:t>
      </w:r>
      <w:r>
        <w:rPr>
          <w:rtl w:val="0"/>
          <w:lang w:val="en-US"/>
        </w:rPr>
        <w:t>Segments &amp; Priority</w:t>
      </w:r>
      <w:r>
        <w:rPr>
          <w:rtl w:val="0"/>
          <w:lang w:val="en-US"/>
        </w:rPr>
        <w:t>）</w:t>
      </w:r>
    </w:p>
    <w:tbl>
      <w:tblPr>
        <w:tblW w:w="7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blPrEx>
          <w:shd w:val="clear" w:color="auto" w:fill="156082"/>
        </w:tblPrEx>
        <w:trPr>
          <w:trHeight w:val="360" w:hRule="atLeast"/>
          <w:tblHeader/>
        </w:trPr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Segment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画像关键词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使用动机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场景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优先级</w:t>
            </w:r>
          </w:p>
        </w:tc>
      </w:tr>
      <w:tr>
        <w:tblPrEx>
          <w:shd w:val="clear" w:color="auto" w:fill="cad1d7"/>
        </w:tblPrEx>
        <w:trPr>
          <w:trHeight w:val="1720" w:hRule="atLeast"/>
        </w:trPr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学习者（英语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哲学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历史）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大学生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考生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自学者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练口语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泛读、带趣味的知识探索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与角色讨论剧情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观点；做口语纠错与关键词笔记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★★★★☆</w:t>
            </w:r>
            <w:r>
              <w:rPr>
                <w:shd w:val="nil" w:color="auto" w:fill="auto"/>
                <w:rtl w:val="0"/>
                <w:lang w:val="en-US"/>
              </w:rPr>
              <w:t>（主攻）</w:t>
            </w:r>
          </w:p>
        </w:tc>
      </w:tr>
      <w:tr>
        <w:tblPrEx>
          <w:shd w:val="clear" w:color="auto" w:fill="cad1d7"/>
        </w:tblPrEx>
        <w:trPr>
          <w:trHeight w:val="1380" w:hRule="atLeast"/>
        </w:trPr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教育工作者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中学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大学教师、培训讲师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课堂互动、苏格拉底式提问、备课引子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课堂演示、小组讨论、家庭作业提示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★★★★☆</w:t>
            </w:r>
          </w:p>
        </w:tc>
      </w:tr>
      <w:tr>
        <w:tblPrEx>
          <w:shd w:val="clear" w:color="auto" w:fill="cad1d7"/>
        </w:tblPrEx>
        <w:trPr>
          <w:trHeight w:val="1380" w:hRule="atLeast"/>
        </w:trPr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内容创作者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B </w:t>
            </w:r>
            <w:r>
              <w:rPr>
                <w:shd w:val="nil" w:color="auto" w:fill="auto"/>
                <w:rtl w:val="0"/>
                <w:lang w:val="en-US"/>
              </w:rPr>
              <w:t>站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小红书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 xml:space="preserve">抖音 </w:t>
            </w:r>
            <w:r>
              <w:rPr>
                <w:shd w:val="nil" w:color="auto" w:fill="auto"/>
                <w:rtl w:val="0"/>
                <w:lang w:val="en-US"/>
              </w:rPr>
              <w:t>UP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趣味脚本、角色同人桥段、互动素材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生成对话脚本、分享卡片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★★★☆☆</w:t>
            </w:r>
          </w:p>
        </w:tc>
      </w:tr>
      <w:tr>
        <w:tblPrEx>
          <w:shd w:val="clear" w:color="auto" w:fill="cad1d7"/>
        </w:tblPrEx>
        <w:trPr>
          <w:trHeight w:val="1040" w:hRule="atLeast"/>
        </w:trPr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泛娱乐粉丝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IP </w:t>
            </w:r>
            <w:r>
              <w:rPr>
                <w:shd w:val="nil" w:color="auto" w:fill="auto"/>
                <w:rtl w:val="0"/>
                <w:lang w:val="en-US"/>
              </w:rPr>
              <w:t>粉、二次元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代入感与陪伴、角色延展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日常闲聊、剧情脑洞</w:t>
            </w:r>
          </w:p>
        </w:tc>
        <w:tc>
          <w:tcPr>
            <w:tcW w:type="dxa" w:w="15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★★☆☆☆</w:t>
            </w:r>
          </w:p>
        </w:tc>
      </w:tr>
    </w:tbl>
    <w:p>
      <w:pPr>
        <w:pStyle w:val="小标题 2"/>
        <w:widowControl w:val="0"/>
      </w:pPr>
    </w:p>
    <w:p>
      <w:pPr>
        <w:pStyle w:val="Block Text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Primary Persona</w:t>
      </w:r>
      <w:r>
        <w:rPr>
          <w:rtl w:val="0"/>
          <w:lang w:val="en-US"/>
        </w:rPr>
        <w:t xml:space="preserve">：学习者（英语学习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知识探索）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2"/>
    </w:p>
    <w:p>
      <w:pPr>
        <w:pStyle w:val="小标题 2"/>
      </w:pPr>
      <w:bookmarkStart w:name="persona3张" w:id="3"/>
      <w:r>
        <w:rPr>
          <w:rtl w:val="0"/>
          <w:lang w:val="it-IT"/>
        </w:rPr>
        <w:t>2. Persona</w:t>
      </w:r>
      <w:r>
        <w:rPr>
          <w:rtl w:val="0"/>
          <w:lang w:val="en-US"/>
        </w:rPr>
        <w:t>（</w:t>
      </w:r>
      <w:r>
        <w:rPr>
          <w:rtl w:val="0"/>
        </w:rPr>
        <w:t xml:space="preserve">3 </w:t>
      </w:r>
      <w:r>
        <w:rPr>
          <w:rtl w:val="0"/>
          <w:lang w:val="en-US"/>
        </w:rPr>
        <w:t>张）</w:t>
      </w:r>
      <w:bookmarkEnd w:id="3"/>
    </w:p>
    <w:p>
      <w:pPr>
        <w:pStyle w:val="小标题 3"/>
      </w:pPr>
      <w:bookmarkStart w:name="personaa林晨23英语学习者影迷主画像" w:id="4"/>
      <w:r>
        <w:rPr>
          <w:rtl w:val="0"/>
          <w:lang w:val="it-IT"/>
        </w:rPr>
        <w:t>Persona A</w:t>
      </w:r>
      <w:r>
        <w:rPr>
          <w:rFonts w:ascii="Aptos Display" w:cs="Aptos Display" w:hAnsi="Aptos Display" w:eastAsia="Aptos Display"/>
          <w:rtl w:val="0"/>
          <w:lang w:val="en-US"/>
        </w:rPr>
        <w:t>｜林晨（</w:t>
      </w:r>
      <w:r>
        <w:rPr>
          <w:rtl w:val="0"/>
        </w:rPr>
        <w:t>23</w:t>
      </w:r>
      <w:r>
        <w:rPr>
          <w:rFonts w:ascii="Aptos Display" w:cs="Aptos Display" w:hAnsi="Aptos Display" w:eastAsia="Aptos Display"/>
          <w:rtl w:val="0"/>
          <w:lang w:val="en-US"/>
        </w:rPr>
        <w:t>）</w:t>
      </w:r>
      <w:r>
        <w:rPr>
          <w:rtl w:val="0"/>
          <w:lang w:val="en-US"/>
        </w:rPr>
        <w:t xml:space="preserve">— </w:t>
      </w:r>
      <w:r>
        <w:rPr>
          <w:rFonts w:ascii="Aptos Display" w:cs="Aptos Display" w:hAnsi="Aptos Display" w:eastAsia="Aptos Display"/>
          <w:rtl w:val="0"/>
          <w:lang w:val="en-US"/>
        </w:rPr>
        <w:t>英语学习者</w:t>
      </w:r>
      <w:r>
        <w:rPr>
          <w:rtl w:val="0"/>
        </w:rPr>
        <w:t xml:space="preserve"> &amp; </w:t>
      </w:r>
      <w:r>
        <w:rPr>
          <w:rFonts w:ascii="Aptos Display" w:cs="Aptos Display" w:hAnsi="Aptos Display" w:eastAsia="Aptos Display"/>
          <w:rtl w:val="0"/>
          <w:lang w:val="en-US"/>
        </w:rPr>
        <w:t>影迷（主画像）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基本信息</w:t>
      </w:r>
      <w:r>
        <w:rPr>
          <w:rtl w:val="0"/>
          <w:lang w:val="en-US"/>
        </w:rPr>
        <w:t>：大三在读，</w:t>
      </w:r>
      <w:r>
        <w:rPr>
          <w:rtl w:val="0"/>
          <w:lang w:val="en-US"/>
        </w:rPr>
        <w:t xml:space="preserve">iPhone + </w:t>
      </w:r>
      <w:r>
        <w:rPr>
          <w:rtl w:val="0"/>
          <w:lang w:val="en-US"/>
        </w:rPr>
        <w:t>笔记本；通勤碎片时间多；</w:t>
      </w:r>
      <w:r>
        <w:rPr>
          <w:rtl w:val="0"/>
          <w:lang w:val="en-US"/>
        </w:rPr>
        <w:t xml:space="preserve">YouTube/B </w:t>
      </w:r>
      <w:r>
        <w:rPr>
          <w:rtl w:val="0"/>
          <w:lang w:val="en-US"/>
        </w:rPr>
        <w:t>站重度用户。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动机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目标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用喜欢的角色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陪练英语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，提升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关键词捕捉</w:t>
      </w:r>
      <w:r>
        <w:rPr>
          <w:rtl w:val="0"/>
          <w:lang w:val="en-US"/>
        </w:rPr>
        <w:t>与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表达流利度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轻负担获取剧情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知识；对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可保存要点卡片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有刚需。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行为特征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1</w:t>
      </w:r>
      <w:r>
        <w:rPr>
          <w:rtl w:val="0"/>
          <w:lang w:val="en-US"/>
        </w:rPr>
        <w:t>～</w:t>
      </w:r>
      <w:r>
        <w:rPr>
          <w:rtl w:val="0"/>
          <w:lang w:val="en-US"/>
        </w:rPr>
        <w:t xml:space="preserve">3 </w:t>
      </w:r>
      <w:r>
        <w:rPr>
          <w:rtl w:val="0"/>
          <w:lang w:val="en-US"/>
        </w:rPr>
        <w:t>分钟短对话为主；喜欢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自动要点提炼</w:t>
      </w:r>
      <w:r>
        <w:rPr>
          <w:rtl w:val="0"/>
          <w:lang w:val="en-US"/>
        </w:rPr>
        <w:t>与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纠错高亮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接受轻量注册，但不愿复杂设置。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痛点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生词多、听力抓不住关键词；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平台人设不稳、回答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出戏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延迟与中断严重影响沉浸。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成功判据（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KPI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）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首次 </w:t>
      </w:r>
      <w:r>
        <w:rPr>
          <w:rtl w:val="0"/>
          <w:lang w:val="en-US"/>
        </w:rPr>
        <w:t xml:space="preserve">3 </w:t>
      </w:r>
      <w:r>
        <w:rPr>
          <w:rtl w:val="0"/>
          <w:lang w:val="en-US"/>
        </w:rPr>
        <w:t xml:space="preserve">分钟内连贯 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>回合；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收藏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要点卡 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；次日复访。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引述</w:t>
      </w:r>
      <w:r>
        <w:rPr>
          <w:rtl w:val="0"/>
          <w:lang w:val="en-US"/>
        </w:rPr>
        <w:t xml:space="preserve">： </w:t>
      </w:r>
      <w:r>
        <w:rPr>
          <w:rtl w:val="0"/>
          <w:lang w:val="en-US"/>
        </w:rPr>
        <w:t xml:space="preserve">&gt;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我</w:t>
      </w:r>
      <w:r>
        <w:rPr>
          <w:rtl w:val="0"/>
          <w:lang w:val="zh-CN" w:eastAsia="zh-CN"/>
        </w:rPr>
        <w:t>需求</w:t>
      </w:r>
      <w:r>
        <w:rPr>
          <w:rtl w:val="0"/>
          <w:lang w:val="en-US"/>
        </w:rPr>
        <w:t>学术正确，</w:t>
      </w:r>
      <w:r>
        <w:rPr>
          <w:rtl w:val="0"/>
          <w:lang w:val="zh-CN" w:eastAsia="zh-CN"/>
        </w:rPr>
        <w:t>并且</w:t>
      </w:r>
      <w:r>
        <w:rPr>
          <w:rtl w:val="0"/>
          <w:lang w:val="en-US"/>
        </w:rPr>
        <w:t>希望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像角色本人</w:t>
      </w:r>
      <w:r>
        <w:rPr>
          <w:rtl w:val="0"/>
          <w:lang w:val="en-US"/>
        </w:rPr>
        <w:t>那样陪我练习，还能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帮我标关键词</w:t>
      </w:r>
      <w:r>
        <w:rPr>
          <w:rtl w:val="0"/>
          <w:lang w:val="en-US"/>
        </w:rPr>
        <w:t>与纠错。</w:t>
      </w:r>
      <w:r>
        <w:rPr>
          <w:rtl w:val="0"/>
          <w:lang w:val="en-US"/>
        </w:rPr>
        <w:t>”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4"/>
    </w:p>
    <w:p>
      <w:pPr>
        <w:pStyle w:val="小标题 3"/>
      </w:pPr>
      <w:bookmarkStart w:name="personab周岚29初中英语老师教育博主" w:id="5"/>
      <w:r>
        <w:rPr>
          <w:rtl w:val="0"/>
          <w:lang w:val="it-IT"/>
        </w:rPr>
        <w:t>Persona B</w:t>
      </w:r>
      <w:r>
        <w:rPr>
          <w:rFonts w:ascii="Aptos Display" w:cs="Aptos Display" w:hAnsi="Aptos Display" w:eastAsia="Aptos Display"/>
          <w:rtl w:val="0"/>
          <w:lang w:val="en-US"/>
        </w:rPr>
        <w:t>｜周</w:t>
      </w:r>
      <w:r>
        <w:rPr>
          <w:rFonts w:ascii="Aptos Display" w:cs="Aptos Display" w:hAnsi="Aptos Display" w:eastAsia="Aptos Display"/>
          <w:rtl w:val="0"/>
          <w:lang w:val="zh-CN" w:eastAsia="zh-CN"/>
        </w:rPr>
        <w:t>某</w:t>
      </w:r>
      <w:r>
        <w:rPr>
          <w:rFonts w:ascii="Aptos Display" w:cs="Aptos Display" w:hAnsi="Aptos Display" w:eastAsia="Aptos Display"/>
          <w:rtl w:val="0"/>
          <w:lang w:val="en-US"/>
        </w:rPr>
        <w:t>（</w:t>
      </w:r>
      <w:r>
        <w:rPr>
          <w:rtl w:val="0"/>
        </w:rPr>
        <w:t>29</w:t>
      </w:r>
      <w:r>
        <w:rPr>
          <w:rFonts w:ascii="Aptos Display" w:cs="Aptos Display" w:hAnsi="Aptos Display" w:eastAsia="Aptos Display"/>
          <w:rtl w:val="0"/>
          <w:lang w:val="en-US"/>
        </w:rPr>
        <w:t>）</w:t>
      </w:r>
      <w:r>
        <w:rPr>
          <w:rtl w:val="0"/>
          <w:lang w:val="en-US"/>
        </w:rPr>
        <w:t xml:space="preserve">— </w:t>
      </w:r>
      <w:r>
        <w:rPr>
          <w:rFonts w:ascii="Aptos Display" w:cs="Aptos Display" w:hAnsi="Aptos Display" w:eastAsia="Aptos Display"/>
          <w:rtl w:val="0"/>
          <w:lang w:val="en-US"/>
        </w:rPr>
        <w:t>初中英语老师</w:t>
      </w:r>
      <w:r>
        <w:rPr>
          <w:rtl w:val="0"/>
        </w:rPr>
        <w:t xml:space="preserve"> &amp; </w:t>
      </w:r>
      <w:r>
        <w:rPr>
          <w:rFonts w:ascii="Aptos Display" w:cs="Aptos Display" w:hAnsi="Aptos Display" w:eastAsia="Aptos Display"/>
          <w:rtl w:val="0"/>
          <w:lang w:val="en-US"/>
        </w:rPr>
        <w:t>教育博主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动机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目标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课堂用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角色引子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带讨论；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生成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苏格拉底式问题串</w:t>
      </w:r>
      <w:r>
        <w:rPr>
          <w:rtl w:val="0"/>
          <w:lang w:val="en-US"/>
        </w:rPr>
        <w:t>、可投屏的讨论要点卡。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行为特征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关注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内容可控性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可解释性</w:t>
      </w:r>
      <w:r>
        <w:rPr>
          <w:rtl w:val="0"/>
          <w:lang w:val="en-US"/>
        </w:rPr>
        <w:t>与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学生安全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课前 </w:t>
      </w:r>
      <w:r>
        <w:rPr>
          <w:rtl w:val="0"/>
          <w:lang w:val="en-US"/>
        </w:rPr>
        <w:t xml:space="preserve">15 </w:t>
      </w:r>
      <w:r>
        <w:rPr>
          <w:rtl w:val="0"/>
          <w:lang w:val="en-US"/>
        </w:rPr>
        <w:t>分钟快速备课。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痛点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需要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可审阅、可引用</w:t>
      </w:r>
      <w:r>
        <w:rPr>
          <w:rtl w:val="0"/>
          <w:lang w:val="en-US"/>
        </w:rPr>
        <w:t>的回答依据；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校园网络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权限限制；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未成年合规与敏感话题过滤。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成功判据</w:t>
      </w:r>
      <w:r>
        <w:rPr>
          <w:rtl w:val="0"/>
          <w:lang w:val="en-US"/>
        </w:rPr>
        <w:t xml:space="preserve">：一节课内产出 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～</w:t>
      </w:r>
      <w:r>
        <w:rPr>
          <w:rtl w:val="0"/>
          <w:lang w:val="en-US"/>
        </w:rPr>
        <w:t xml:space="preserve">3 </w:t>
      </w:r>
      <w:r>
        <w:rPr>
          <w:rtl w:val="0"/>
          <w:lang w:val="en-US"/>
        </w:rPr>
        <w:t>个可投屏卡片，学生参与度</w:t>
      </w:r>
      <w:r>
        <w:rPr>
          <w:rtl w:val="0"/>
          <w:lang w:val="en-US"/>
        </w:rPr>
        <w:t>↑</w:t>
      </w:r>
      <w:r>
        <w:rPr>
          <w:rtl w:val="0"/>
          <w:lang w:val="en-US"/>
        </w:rPr>
        <w:t>。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5"/>
    </w:p>
    <w:p>
      <w:pPr>
        <w:pStyle w:val="小标题 3"/>
      </w:pPr>
      <w:bookmarkStart w:name="personac张弈27短视频创作者科普趣味" w:id="6"/>
      <w:r>
        <w:rPr>
          <w:rtl w:val="0"/>
          <w:lang w:val="it-IT"/>
        </w:rPr>
        <w:t>Persona C</w:t>
      </w:r>
      <w:r>
        <w:rPr>
          <w:rFonts w:ascii="Aptos Display" w:cs="Aptos Display" w:hAnsi="Aptos Display" w:eastAsia="Aptos Display"/>
          <w:rtl w:val="0"/>
          <w:lang w:val="en-US"/>
        </w:rPr>
        <w:t>｜张弈（</w:t>
      </w:r>
      <w:r>
        <w:rPr>
          <w:rtl w:val="0"/>
        </w:rPr>
        <w:t>27</w:t>
      </w:r>
      <w:r>
        <w:rPr>
          <w:rFonts w:ascii="Aptos Display" w:cs="Aptos Display" w:hAnsi="Aptos Display" w:eastAsia="Aptos Display"/>
          <w:rtl w:val="0"/>
          <w:lang w:val="en-US"/>
        </w:rPr>
        <w:t>）</w:t>
      </w:r>
      <w:r>
        <w:rPr>
          <w:rtl w:val="0"/>
          <w:lang w:val="en-US"/>
        </w:rPr>
        <w:t xml:space="preserve">— </w:t>
      </w:r>
      <w:r>
        <w:rPr>
          <w:rFonts w:ascii="Aptos Display" w:cs="Aptos Display" w:hAnsi="Aptos Display" w:eastAsia="Aptos Display"/>
          <w:rtl w:val="0"/>
          <w:lang w:val="en-US"/>
        </w:rPr>
        <w:t>短视频创作者（科普</w:t>
      </w:r>
      <w:r>
        <w:rPr>
          <w:rtl w:val="0"/>
        </w:rPr>
        <w:t>/</w:t>
      </w:r>
      <w:r>
        <w:rPr>
          <w:rFonts w:ascii="Aptos Display" w:cs="Aptos Display" w:hAnsi="Aptos Display" w:eastAsia="Aptos Display"/>
          <w:rtl w:val="0"/>
          <w:lang w:val="en-US"/>
        </w:rPr>
        <w:t>趣味）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动机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目标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生成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角色</w:t>
      </w:r>
      <w:r>
        <w:rPr>
          <w:rtl w:val="0"/>
          <w:lang w:val="en-US"/>
        </w:rPr>
        <w:t>×</w:t>
      </w:r>
      <w:r>
        <w:rPr>
          <w:rtl w:val="0"/>
          <w:lang w:val="en-US"/>
        </w:rPr>
        <w:t>热点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的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对话脚本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一键导出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分镜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字幕草案</w:t>
      </w:r>
      <w:r>
        <w:rPr>
          <w:rtl w:val="0"/>
          <w:lang w:val="en-US"/>
        </w:rPr>
        <w:t>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行为特征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在 </w:t>
      </w:r>
      <w:r>
        <w:rPr>
          <w:rtl w:val="0"/>
          <w:lang w:val="en-US"/>
        </w:rPr>
        <w:t xml:space="preserve">PC </w:t>
      </w:r>
      <w:r>
        <w:rPr>
          <w:rtl w:val="0"/>
          <w:lang w:val="en-US"/>
        </w:rPr>
        <w:t>端长时段编辑；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关注可商用授权、版权风险。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痛点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口吻不稳、风格不统一；</w:t>
      </w:r>
    </w:p>
    <w:p>
      <w:pPr>
        <w:pStyle w:val="Compact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导出不便、格式杂。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成功判据</w:t>
      </w:r>
      <w:r>
        <w:rPr>
          <w:rtl w:val="0"/>
          <w:lang w:val="en-US"/>
        </w:rPr>
        <w:t xml:space="preserve">：单次 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>～</w:t>
      </w:r>
      <w:r>
        <w:rPr>
          <w:rtl w:val="0"/>
          <w:lang w:val="en-US"/>
        </w:rPr>
        <w:t xml:space="preserve">15 </w:t>
      </w:r>
      <w:r>
        <w:rPr>
          <w:rtl w:val="0"/>
          <w:lang w:val="en-US"/>
        </w:rPr>
        <w:t>分钟得到可改编脚本。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6"/>
    </w:p>
    <w:p>
      <w:pPr>
        <w:pStyle w:val="小标题 2"/>
      </w:pPr>
      <w:bookmarkStart w:name="jobstobedone主画像a" w:id="7"/>
      <w:r>
        <w:rPr>
          <w:rtl w:val="0"/>
          <w:lang w:val="en-US"/>
        </w:rPr>
        <w:t>3. Jobs To Be Done</w:t>
      </w:r>
      <w:r>
        <w:rPr>
          <w:rtl w:val="0"/>
          <w:lang w:val="en-US"/>
        </w:rPr>
        <w:t>（主画像</w:t>
      </w:r>
      <w:r>
        <w:rPr>
          <w:rtl w:val="0"/>
        </w:rPr>
        <w:t xml:space="preserve"> A</w:t>
      </w:r>
      <w:r>
        <w:rPr>
          <w:rtl w:val="0"/>
          <w:lang w:val="en-US"/>
        </w:rPr>
        <w:t>）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When</w:t>
      </w:r>
      <w:r>
        <w:rPr>
          <w:rtl w:val="0"/>
          <w:lang w:val="en-US"/>
        </w:rPr>
        <w:t xml:space="preserve"> 我想用熟悉 </w:t>
      </w:r>
      <w:r>
        <w:rPr>
          <w:rtl w:val="0"/>
          <w:lang w:val="en-US"/>
        </w:rPr>
        <w:t xml:space="preserve">IP </w:t>
      </w:r>
      <w:r>
        <w:rPr>
          <w:rtl w:val="0"/>
          <w:lang w:val="en-US"/>
        </w:rPr>
        <w:t xml:space="preserve">以低心理负担练英语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I want to</w:t>
      </w:r>
      <w:r>
        <w:rPr>
          <w:rtl w:val="0"/>
          <w:lang w:val="en-US"/>
        </w:rPr>
        <w:t xml:space="preserve"> 快速开始与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角色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对话并被适度追问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so I can</w:t>
      </w:r>
      <w:r>
        <w:rPr>
          <w:rtl w:val="0"/>
          <w:lang w:val="en-US"/>
        </w:rPr>
        <w:t xml:space="preserve"> 形成可复习的关键词与句型卡。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验收标准（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AC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）</w:t>
      </w:r>
      <w:r>
        <w:rPr>
          <w:rtl w:val="0"/>
          <w:lang w:val="en-US"/>
        </w:rPr>
        <w:t>：</w:t>
      </w:r>
    </w:p>
    <w:p>
      <w:pPr>
        <w:pStyle w:val="Compact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搜索角色 </w:t>
      </w:r>
      <w:r>
        <w:rPr>
          <w:rtl w:val="0"/>
          <w:lang w:val="en-US"/>
        </w:rPr>
        <w:t xml:space="preserve">&lt; 10 </w:t>
      </w:r>
      <w:r>
        <w:rPr>
          <w:rtl w:val="0"/>
          <w:lang w:val="en-US"/>
        </w:rPr>
        <w:t xml:space="preserve">秒有命中； </w:t>
      </w:r>
      <w:r>
        <w:rPr>
          <w:rtl w:val="0"/>
          <w:lang w:val="en-US"/>
        </w:rPr>
        <w:t xml:space="preserve">2) </w:t>
      </w:r>
      <w:r>
        <w:rPr>
          <w:rtl w:val="0"/>
          <w:lang w:val="en-US"/>
        </w:rPr>
        <w:t xml:space="preserve">首次响应首字节 </w:t>
      </w:r>
      <w:r>
        <w:rPr>
          <w:rtl w:val="0"/>
          <w:lang w:val="en-US"/>
        </w:rPr>
        <w:t>TTFB &lt; 2 s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每回合提供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关键词高亮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一键加入要点卡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；</w:t>
      </w:r>
    </w:p>
    <w:p>
      <w:pPr>
        <w:pStyle w:val="Compact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会话结束可导出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收藏； </w:t>
      </w:r>
      <w:r>
        <w:rPr>
          <w:rtl w:val="0"/>
          <w:lang w:val="en-US"/>
        </w:rPr>
        <w:t xml:space="preserve">5) </w:t>
      </w:r>
      <w:r>
        <w:rPr>
          <w:rtl w:val="0"/>
          <w:lang w:val="en-US"/>
        </w:rPr>
        <w:t>角色口吻一致，越界时给出边界提示。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7"/>
    </w:p>
    <w:p>
      <w:pPr>
        <w:pStyle w:val="小标题 2"/>
      </w:pPr>
      <w:bookmarkStart w:name="用户旅程地图主画像a文本文本mvp" w:id="8"/>
      <w:r>
        <w:rPr>
          <w:rtl w:val="0"/>
        </w:rPr>
        <w:t xml:space="preserve">4. </w:t>
      </w:r>
      <w:r>
        <w:rPr>
          <w:rtl w:val="0"/>
          <w:lang w:val="en-US"/>
        </w:rPr>
        <w:t>用户旅程地图（主画像</w:t>
      </w:r>
      <w:r>
        <w:rPr>
          <w:rtl w:val="0"/>
        </w:rPr>
        <w:t xml:space="preserve"> A</w:t>
      </w:r>
      <w:r>
        <w:rPr>
          <w:rtl w:val="0"/>
          <w:lang w:val="en-US"/>
        </w:rPr>
        <w:t>｜文本</w:t>
      </w:r>
      <w:r>
        <w:rPr>
          <w:rtl w:val="0"/>
        </w:rPr>
        <w:t>→</w:t>
      </w:r>
      <w:r>
        <w:rPr>
          <w:rtl w:val="0"/>
          <w:lang w:val="en-US"/>
        </w:rPr>
        <w:t>文本</w:t>
      </w:r>
      <w:r>
        <w:rPr>
          <w:rtl w:val="0"/>
          <w:lang w:val="en-US"/>
        </w:rPr>
        <w:t xml:space="preserve"> MVP</w:t>
      </w:r>
      <w:r>
        <w:rPr>
          <w:rtl w:val="0"/>
          <w:lang w:val="en-US"/>
        </w:rPr>
        <w:t>）</w:t>
      </w:r>
    </w:p>
    <w:p>
      <w:pPr>
        <w:pStyle w:val="Block Text"/>
      </w:pPr>
    </w:p>
    <w:tbl>
      <w:tblPr>
        <w:tblW w:w="7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blPrEx>
          <w:shd w:val="clear" w:color="auto" w:fill="156082"/>
        </w:tblPrEx>
        <w:trPr>
          <w:trHeight w:val="1040" w:hRule="atLeast"/>
          <w:tblHeader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阶段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触发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场景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用户任务（前台）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心智 </w:t>
            </w:r>
            <w:r>
              <w:rPr>
                <w:shd w:val="nil" w:color="auto" w:fill="auto"/>
                <w:rtl w:val="0"/>
                <w:lang w:val="en-US"/>
              </w:rPr>
              <w:t xml:space="preserve">&amp; </w:t>
            </w:r>
            <w:r>
              <w:rPr>
                <w:shd w:val="nil" w:color="auto" w:fill="auto"/>
                <w:rtl w:val="0"/>
                <w:lang w:val="en-US"/>
              </w:rPr>
              <w:t>情绪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关键痛点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机会点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设计要点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指标（</w:t>
            </w:r>
            <w:r>
              <w:rPr>
                <w:shd w:val="nil" w:color="auto" w:fill="auto"/>
                <w:rtl w:val="0"/>
                <w:lang w:val="en-US"/>
              </w:rPr>
              <w:t>MVP</w:t>
            </w:r>
            <w:r>
              <w:rPr>
                <w:shd w:val="nil" w:color="auto" w:fill="auto"/>
                <w:rtl w:val="0"/>
                <w:lang w:val="en-US"/>
              </w:rPr>
              <w:t>）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服务蓝图（后台）</w:t>
            </w:r>
          </w:p>
        </w:tc>
      </w:tr>
      <w:tr>
        <w:tblPrEx>
          <w:shd w:val="clear" w:color="auto" w:fill="cad1d7"/>
        </w:tblPrEx>
        <w:trPr>
          <w:trHeight w:val="206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发现 </w:t>
            </w:r>
            <w:r>
              <w:rPr>
                <w:shd w:val="nil" w:color="auto" w:fill="auto"/>
                <w:rtl w:val="0"/>
                <w:lang w:val="en-US"/>
              </w:rPr>
              <w:t>Discover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社媒短视频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同学推荐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进入落地页、浏览角色示例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真的像本人吗？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🙂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信息噪音，价值不清晰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演示对话</w:t>
            </w:r>
            <w:r>
              <w:rPr>
                <w:shd w:val="nil" w:color="auto" w:fill="auto"/>
                <w:rtl w:val="0"/>
                <w:lang w:val="en-US"/>
              </w:rPr>
              <w:t xml:space="preserve"> + </w:t>
            </w:r>
            <w:r>
              <w:rPr>
                <w:shd w:val="nil" w:color="auto" w:fill="auto"/>
                <w:rtl w:val="0"/>
                <w:lang w:val="en-US"/>
              </w:rPr>
              <w:t xml:space="preserve">关键词卡片样例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口吻保证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LP</w:t>
            </w:r>
            <w:r>
              <w:rPr>
                <w:shd w:val="nil" w:color="auto" w:fill="auto"/>
                <w:rtl w:val="0"/>
                <w:lang w:val="en-US"/>
              </w:rPr>
              <w:t>→</w:t>
            </w:r>
            <w:r>
              <w:rPr>
                <w:shd w:val="nil" w:color="auto" w:fill="auto"/>
                <w:rtl w:val="0"/>
                <w:lang w:val="en-US"/>
              </w:rPr>
              <w:t xml:space="preserve">试用 </w:t>
            </w:r>
            <w:r>
              <w:rPr>
                <w:shd w:val="nil" w:color="auto" w:fill="auto"/>
                <w:rtl w:val="0"/>
                <w:lang w:val="en-US"/>
              </w:rPr>
              <w:t>CTR</w:t>
            </w:r>
            <w:r>
              <w:rPr>
                <w:shd w:val="nil" w:color="auto" w:fill="auto"/>
                <w:rtl w:val="0"/>
                <w:lang w:val="en-US"/>
              </w:rPr>
              <w:t>，跳出率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角色示例缓存、匿名试用令牌</w:t>
            </w:r>
          </w:p>
        </w:tc>
      </w:tr>
      <w:tr>
        <w:tblPrEx>
          <w:shd w:val="clear" w:color="auto" w:fill="cad1d7"/>
        </w:tblPrEx>
        <w:trPr>
          <w:trHeight w:val="206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进入 </w:t>
            </w:r>
            <w:r>
              <w:rPr>
                <w:shd w:val="nil" w:color="auto" w:fill="auto"/>
                <w:rtl w:val="0"/>
                <w:lang w:val="en-US"/>
              </w:rPr>
              <w:t>Onboard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首次访问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选择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快速试用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或注册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先试试看。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🤔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注册阻力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免登录 </w:t>
            </w:r>
            <w:r>
              <w:rPr>
                <w:shd w:val="nil" w:color="auto" w:fill="auto"/>
                <w:rtl w:val="0"/>
                <w:lang w:val="en-US"/>
              </w:rPr>
              <w:t xml:space="preserve">5 </w:t>
            </w:r>
            <w:r>
              <w:rPr>
                <w:shd w:val="nil" w:color="auto" w:fill="auto"/>
                <w:rtl w:val="0"/>
                <w:lang w:val="en-US"/>
              </w:rPr>
              <w:t>回合试用；注册即同步历史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首回合启动率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限流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风控、匿名会话桶</w:t>
            </w:r>
          </w:p>
        </w:tc>
      </w:tr>
      <w:tr>
        <w:tblPrEx>
          <w:shd w:val="clear" w:color="auto" w:fill="cad1d7"/>
        </w:tblPrEx>
        <w:trPr>
          <w:trHeight w:val="240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选角 </w:t>
            </w:r>
            <w:r>
              <w:rPr>
                <w:shd w:val="nil" w:color="auto" w:fill="auto"/>
                <w:rtl w:val="0"/>
                <w:lang w:val="en-US"/>
              </w:rPr>
              <w:t>Search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搜索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Harry Potter/</w:t>
            </w:r>
            <w:r>
              <w:rPr>
                <w:shd w:val="nil" w:color="auto" w:fill="auto"/>
                <w:rtl w:val="0"/>
                <w:lang w:val="en-US"/>
              </w:rPr>
              <w:t>苏格拉底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点选角色卡，读设定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别出戏就好。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😊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无检索命中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太多同名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角色卡含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口吻样句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边界声明</w:t>
            </w:r>
            <w:r>
              <w:rPr>
                <w:shd w:val="nil" w:color="auto" w:fill="auto"/>
                <w:rtl w:val="0"/>
                <w:lang w:val="en-US"/>
              </w:rPr>
              <w:t>；相似角色推荐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角色命中率、点卡率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向量检索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别名索引、冷启动回退</w:t>
            </w:r>
          </w:p>
        </w:tc>
      </w:tr>
      <w:tr>
        <w:tblPrEx>
          <w:shd w:val="clear" w:color="auto" w:fill="cad1d7"/>
        </w:tblPrEx>
        <w:trPr>
          <w:trHeight w:val="206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首聊 </w:t>
            </w:r>
            <w:r>
              <w:rPr>
                <w:shd w:val="nil" w:color="auto" w:fill="auto"/>
                <w:rtl w:val="0"/>
                <w:lang w:val="en-US"/>
              </w:rPr>
              <w:t>First Chat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输入第 </w:t>
            </w:r>
            <w:r>
              <w:rPr>
                <w:shd w:val="nil" w:color="auto" w:fill="auto"/>
                <w:rtl w:val="0"/>
                <w:lang w:val="en-US"/>
              </w:rPr>
              <w:t xml:space="preserve">1 </w:t>
            </w:r>
            <w:r>
              <w:rPr>
                <w:shd w:val="nil" w:color="auto" w:fill="auto"/>
                <w:rtl w:val="0"/>
                <w:lang w:val="en-US"/>
              </w:rPr>
              <w:t>句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获得 </w:t>
            </w:r>
            <w:r>
              <w:rPr>
                <w:shd w:val="nil" w:color="auto" w:fill="auto"/>
                <w:rtl w:val="0"/>
                <w:lang w:val="en-US"/>
              </w:rPr>
              <w:t xml:space="preserve">1st </w:t>
            </w:r>
            <w:r>
              <w:rPr>
                <w:shd w:val="nil" w:color="auto" w:fill="auto"/>
                <w:rtl w:val="0"/>
                <w:lang w:val="en-US"/>
              </w:rPr>
              <w:t xml:space="preserve">回复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追问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像本人！别太慢。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😊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延迟、回答跑题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TTFB&lt;2s</w:t>
            </w:r>
            <w:r>
              <w:rPr>
                <w:shd w:val="nil" w:color="auto" w:fill="auto"/>
                <w:rtl w:val="0"/>
                <w:lang w:val="en-US"/>
              </w:rPr>
              <w:t>，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首轮追问</w:t>
            </w:r>
            <w:r>
              <w:rPr>
                <w:shd w:val="nil" w:color="auto" w:fill="auto"/>
                <w:rtl w:val="0"/>
                <w:lang w:val="en-US"/>
              </w:rPr>
              <w:t>与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关键词高亮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RTT</w:t>
            </w:r>
            <w:r>
              <w:rPr>
                <w:shd w:val="nil" w:color="auto" w:fill="auto"/>
                <w:rtl w:val="0"/>
                <w:lang w:val="en-US"/>
              </w:rPr>
              <w:t xml:space="preserve">、满意度 </w:t>
            </w:r>
            <w:r>
              <w:rPr>
                <w:shd w:val="nil" w:color="auto" w:fill="auto"/>
                <w:rtl w:val="0"/>
                <w:lang w:val="en-US"/>
              </w:rPr>
              <w:t>CSAT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低温响应模板、对齐提示器、安全过滤</w:t>
            </w:r>
          </w:p>
        </w:tc>
      </w:tr>
      <w:tr>
        <w:tblPrEx>
          <w:shd w:val="clear" w:color="auto" w:fill="cad1d7"/>
        </w:tblPrEx>
        <w:trPr>
          <w:trHeight w:val="240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深聊 </w:t>
            </w:r>
            <w:r>
              <w:rPr>
                <w:shd w:val="nil" w:color="auto" w:fill="auto"/>
                <w:rtl w:val="0"/>
                <w:lang w:val="en-US"/>
              </w:rPr>
              <w:t>Deepen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连续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–</w:t>
            </w:r>
            <w:r>
              <w:rPr>
                <w:shd w:val="nil" w:color="auto" w:fill="auto"/>
                <w:rtl w:val="0"/>
                <w:lang w:val="en-US"/>
              </w:rPr>
              <w:t xml:space="preserve">7 </w:t>
            </w:r>
            <w:r>
              <w:rPr>
                <w:shd w:val="nil" w:color="auto" w:fill="auto"/>
                <w:rtl w:val="0"/>
                <w:lang w:val="en-US"/>
              </w:rPr>
              <w:t>回合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追问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纠错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要点卡累积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被带着说下去。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😍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纠错过重打断流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轻量纠错（悬浮高亮）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一键加入要点卡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回合数、要点卡数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轻纠错器、术语本、节奏控制</w:t>
            </w:r>
          </w:p>
        </w:tc>
      </w:tr>
      <w:tr>
        <w:tblPrEx>
          <w:shd w:val="clear" w:color="auto" w:fill="cad1d7"/>
        </w:tblPrEx>
        <w:trPr>
          <w:trHeight w:val="166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结束 </w:t>
            </w:r>
            <w:r>
              <w:rPr>
                <w:shd w:val="nil" w:color="auto" w:fill="auto"/>
                <w:rtl w:val="0"/>
                <w:lang w:val="en-US"/>
              </w:rPr>
              <w:t>Save/Share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会话收尾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保存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导出要点卡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下次接着聊。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🙂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导出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回看不便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收藏夹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 xml:space="preserve">导出 </w:t>
            </w:r>
            <w:r>
              <w:rPr>
                <w:shd w:val="nil" w:color="auto" w:fill="auto"/>
                <w:rtl w:val="0"/>
                <w:lang w:val="en-US"/>
              </w:rPr>
              <w:t>Markdown/</w:t>
            </w:r>
            <w:r>
              <w:rPr>
                <w:shd w:val="nil" w:color="auto" w:fill="auto"/>
                <w:rtl w:val="0"/>
                <w:lang w:val="en-US"/>
              </w:rPr>
              <w:t>图片卡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收藏率、导出率、</w:t>
            </w:r>
            <w:r>
              <w:rPr>
                <w:shd w:val="nil" w:color="auto" w:fill="auto"/>
                <w:rtl w:val="0"/>
                <w:lang w:val="en-US"/>
              </w:rPr>
              <w:t>D1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会话持久化、导出服务</w:t>
            </w:r>
          </w:p>
        </w:tc>
      </w:tr>
      <w:tr>
        <w:tblPrEx>
          <w:shd w:val="clear" w:color="auto" w:fill="cad1d7"/>
        </w:tblPrEx>
        <w:trPr>
          <w:trHeight w:val="1380" w:hRule="atLeast"/>
        </w:trPr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复访 </w:t>
            </w:r>
            <w:r>
              <w:rPr>
                <w:shd w:val="nil" w:color="auto" w:fill="auto"/>
                <w:rtl w:val="0"/>
                <w:lang w:val="en-US"/>
              </w:rPr>
              <w:t>Retain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第二天提醒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一键续聊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复盘测验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形成习惯。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🙂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无触发、忘记打开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次日</w:t>
            </w:r>
            <w:r>
              <w:rPr>
                <w:rFonts w:ascii="Aptos" w:cs="Aptos" w:hAnsi="Aptos" w:eastAsia="Aptos"/>
                <w:b w:val="1"/>
                <w:bCs w:val="1"/>
                <w:shd w:val="nil" w:color="auto" w:fill="auto"/>
                <w:rtl w:val="0"/>
                <w:lang w:val="en-US"/>
              </w:rPr>
              <w:t>复盘卡</w:t>
            </w:r>
            <w:r>
              <w:rPr>
                <w:shd w:val="nil" w:color="auto" w:fill="auto"/>
                <w:rtl w:val="0"/>
                <w:lang w:val="en-US"/>
              </w:rPr>
              <w:t xml:space="preserve"> + </w:t>
            </w:r>
            <w:r>
              <w:rPr>
                <w:shd w:val="nil" w:color="auto" w:fill="auto"/>
                <w:rtl w:val="0"/>
                <w:lang w:val="en-US"/>
              </w:rPr>
              <w:t>续聊入口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D1/D7 </w:t>
            </w:r>
            <w:r>
              <w:rPr>
                <w:shd w:val="nil" w:color="auto" w:fill="auto"/>
                <w:rtl w:val="0"/>
                <w:lang w:val="en-US"/>
              </w:rPr>
              <w:t>留存</w:t>
            </w:r>
          </w:p>
        </w:tc>
        <w:tc>
          <w:tcPr>
            <w:tcW w:type="dxa" w:w="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定时任务、简报生成</w:t>
            </w:r>
          </w:p>
        </w:tc>
      </w:tr>
    </w:tbl>
    <w:p>
      <w:pPr>
        <w:pStyle w:val="Block Text"/>
        <w:widowControl w:val="0"/>
        <w:ind w:left="0" w:right="0" w:firstLine="0"/>
      </w:pPr>
    </w:p>
    <w:p>
      <w:pPr>
        <w:pStyle w:val="Body Text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阶段验收（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AT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）</w:t>
      </w:r>
      <w:r>
        <w:rPr>
          <w:rtl w:val="0"/>
          <w:lang w:val="en-US"/>
        </w:rPr>
        <w:t xml:space="preserve">： </w:t>
      </w:r>
      <w:r>
        <w:rPr>
          <w:rtl w:val="0"/>
          <w:lang w:val="en-US"/>
        </w:rPr>
        <w:t>- A/B</w:t>
      </w:r>
      <w:r>
        <w:rPr>
          <w:rtl w:val="0"/>
          <w:lang w:val="en-US"/>
        </w:rPr>
        <w:t>：首屏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演示对话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要点卡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是否显著提升 </w:t>
      </w:r>
      <w:r>
        <w:rPr>
          <w:rtl w:val="0"/>
          <w:lang w:val="en-US"/>
        </w:rPr>
        <w:t>LP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试用；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技术：</w:t>
      </w:r>
      <w:r>
        <w:rPr>
          <w:rtl w:val="0"/>
          <w:lang w:val="en-US"/>
        </w:rPr>
        <w:t>TTFB&lt;2s</w:t>
      </w:r>
      <w:r>
        <w:rPr>
          <w:rtl w:val="0"/>
          <w:lang w:val="en-US"/>
        </w:rPr>
        <w:t>、</w:t>
      </w:r>
      <w:r>
        <w:rPr>
          <w:rtl w:val="0"/>
          <w:lang w:val="en-US"/>
        </w:rPr>
        <w:t>RTT&lt;4s</w:t>
      </w:r>
      <w:r>
        <w:rPr>
          <w:rtl w:val="0"/>
          <w:lang w:val="en-US"/>
        </w:rPr>
        <w:t>（</w:t>
      </w:r>
      <w:r>
        <w:rPr>
          <w:rtl w:val="0"/>
          <w:lang w:val="en-US"/>
        </w:rPr>
        <w:t>P50</w:t>
      </w:r>
      <w:r>
        <w:rPr>
          <w:rtl w:val="0"/>
          <w:lang w:val="en-US"/>
        </w:rPr>
        <w:t>），角色一致性评分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>0.85</w:t>
      </w:r>
      <w:r>
        <w:rPr>
          <w:rtl w:val="0"/>
          <w:lang w:val="en-US"/>
        </w:rPr>
        <w:t xml:space="preserve">；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体验：用户 </w:t>
      </w:r>
      <w:r>
        <w:rPr>
          <w:rtl w:val="0"/>
          <w:lang w:val="en-US"/>
        </w:rPr>
        <w:t xml:space="preserve">3 </w:t>
      </w:r>
      <w:r>
        <w:rPr>
          <w:rtl w:val="0"/>
          <w:lang w:val="en-US"/>
        </w:rPr>
        <w:t>分钟内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>回合、收集</w:t>
      </w:r>
      <w:r>
        <w:rPr>
          <w:rtl w:val="0"/>
          <w:lang w:val="en-US"/>
        </w:rPr>
        <w:t>≥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>张要点卡。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1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8"/>
    </w:p>
    <w:p>
      <w:pPr>
        <w:pStyle w:val="小标题 2"/>
      </w:pPr>
      <w:bookmarkStart w:name="异常路径边缘场景edgecases" w:id="9"/>
      <w:r>
        <w:rPr>
          <w:rtl w:val="0"/>
        </w:rPr>
        <w:t xml:space="preserve">5. </w:t>
      </w:r>
      <w:r>
        <w:rPr>
          <w:rtl w:val="0"/>
          <w:lang w:val="en-US"/>
        </w:rPr>
        <w:t>异常路径</w:t>
      </w:r>
      <w:r>
        <w:rPr>
          <w:rtl w:val="0"/>
        </w:rPr>
        <w:t xml:space="preserve"> / </w:t>
      </w:r>
      <w:r>
        <w:rPr>
          <w:rtl w:val="0"/>
          <w:lang w:val="en-US"/>
        </w:rPr>
        <w:t>边缘场景（</w:t>
      </w:r>
      <w:r>
        <w:rPr>
          <w:rtl w:val="0"/>
          <w:lang w:val="en-US"/>
        </w:rPr>
        <w:t>Edge Cases</w:t>
      </w:r>
      <w:r>
        <w:rPr>
          <w:rtl w:val="0"/>
          <w:lang w:val="en-US"/>
        </w:rPr>
        <w:t>）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无结果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同名多</w:t>
      </w:r>
      <w:r>
        <w:rPr>
          <w:rtl w:val="0"/>
          <w:lang w:val="en-US"/>
        </w:rPr>
        <w:t>：给出近似角色与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创建自定义角色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入口；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越界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安全</w:t>
      </w:r>
      <w:r>
        <w:rPr>
          <w:rtl w:val="0"/>
          <w:lang w:val="en-US"/>
        </w:rPr>
        <w:t>：敏感内容被拦截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以角色口吻给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边界说明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安全替代提问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网络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/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延迟</w:t>
      </w:r>
      <w:r>
        <w:rPr>
          <w:rtl w:val="0"/>
          <w:lang w:val="en-US"/>
        </w:rPr>
        <w:t>：</w:t>
      </w:r>
      <w:r>
        <w:rPr>
          <w:rtl w:val="0"/>
          <w:lang w:val="en-US"/>
        </w:rPr>
        <w:t xml:space="preserve">&gt;4s </w:t>
      </w:r>
      <w:r>
        <w:rPr>
          <w:rtl w:val="0"/>
          <w:lang w:val="en-US"/>
        </w:rPr>
        <w:t>提示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正在召唤角色</w:t>
      </w:r>
      <w:r>
        <w:rPr>
          <w:rtl w:val="0"/>
          <w:lang w:val="en-US"/>
        </w:rPr>
        <w:t>…”</w:t>
      </w:r>
      <w:r>
        <w:rPr>
          <w:rtl w:val="0"/>
          <w:lang w:val="en-US"/>
        </w:rPr>
        <w:t xml:space="preserve">，先回短句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继续加载；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权限</w:t>
      </w:r>
      <w:r>
        <w:rPr>
          <w:rtl w:val="0"/>
          <w:lang w:val="en-US"/>
        </w:rPr>
        <w:t>：未来语音需麦克风权限预检测与模拟演示；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学习进度</w:t>
      </w:r>
      <w:r>
        <w:rPr>
          <w:rtl w:val="0"/>
          <w:lang w:val="en-US"/>
        </w:rPr>
        <w:t>：断网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退出后自动恢复到上次节点。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2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3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9"/>
    </w:p>
    <w:p>
      <w:pPr>
        <w:pStyle w:val="小标题 2"/>
      </w:pPr>
      <w:bookmarkStart w:name="指标与埋点mvp" w:id="10"/>
      <w:r>
        <w:rPr>
          <w:rtl w:val="0"/>
        </w:rPr>
        <w:t xml:space="preserve">6. </w:t>
      </w:r>
      <w:r>
        <w:rPr>
          <w:rtl w:val="0"/>
          <w:lang w:val="en-US"/>
        </w:rPr>
        <w:t>指标与埋点（</w:t>
      </w:r>
      <w:r>
        <w:rPr>
          <w:rtl w:val="0"/>
          <w:lang w:val="en-US"/>
        </w:rPr>
        <w:t>MVP</w:t>
      </w:r>
      <w:r>
        <w:rPr>
          <w:rtl w:val="0"/>
          <w:lang w:val="en-US"/>
        </w:rPr>
        <w:t>）</w:t>
      </w:r>
    </w:p>
    <w:tbl>
      <w:tblPr>
        <w:tblW w:w="7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1980"/>
        <w:gridCol w:w="1980"/>
        <w:gridCol w:w="1980"/>
        <w:gridCol w:w="1980"/>
      </w:tblGrid>
      <w:tr>
        <w:tblPrEx>
          <w:shd w:val="clear" w:color="auto" w:fill="156082"/>
        </w:tblPrEx>
        <w:trPr>
          <w:trHeight w:val="340" w:hRule="atLeast"/>
          <w:tblHeader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目标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指标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定义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目标值（首月）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触达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转化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LP</w:t>
            </w:r>
            <w:r>
              <w:rPr>
                <w:shd w:val="nil" w:color="auto" w:fill="auto"/>
                <w:rtl w:val="0"/>
                <w:lang w:val="en-US"/>
              </w:rPr>
              <w:t>→</w:t>
            </w:r>
            <w:r>
              <w:rPr>
                <w:shd w:val="nil" w:color="auto" w:fill="auto"/>
                <w:rtl w:val="0"/>
                <w:lang w:val="en-US"/>
              </w:rPr>
              <w:t xml:space="preserve">试用 </w:t>
            </w:r>
            <w:r>
              <w:rPr>
                <w:shd w:val="nil" w:color="auto" w:fill="auto"/>
                <w:rtl w:val="0"/>
                <w:lang w:val="en-US"/>
              </w:rPr>
              <w:t>CTR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访问落地页到进入试用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>18%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首体验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首回合 </w:t>
            </w:r>
            <w:r>
              <w:rPr>
                <w:shd w:val="nil" w:color="auto" w:fill="auto"/>
                <w:rtl w:val="0"/>
                <w:lang w:val="en-US"/>
              </w:rPr>
              <w:t>TTFB/RTT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首字节 </w:t>
            </w:r>
            <w:r>
              <w:rPr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shd w:val="nil" w:color="auto" w:fill="auto"/>
                <w:rtl w:val="0"/>
                <w:lang w:val="en-US"/>
              </w:rPr>
              <w:t>完整回复时延（</w:t>
            </w:r>
            <w:r>
              <w:rPr>
                <w:shd w:val="nil" w:color="auto" w:fill="auto"/>
                <w:rtl w:val="0"/>
                <w:lang w:val="en-US"/>
              </w:rPr>
              <w:t>P50</w:t>
            </w:r>
            <w:r>
              <w:rPr>
                <w:shd w:val="nil" w:color="auto" w:fill="auto"/>
                <w:rtl w:val="0"/>
                <w:lang w:val="en-US"/>
              </w:rPr>
              <w:t>）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&lt;2s / &lt;4s</w:t>
            </w:r>
          </w:p>
        </w:tc>
      </w:tr>
      <w:tr>
        <w:tblPrEx>
          <w:shd w:val="clear" w:color="auto" w:fill="cad1d7"/>
        </w:tblPrEx>
        <w:trPr>
          <w:trHeight w:val="34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参与度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会话回合数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单会话有效回合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功能价值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要点卡使用率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会话含</w:t>
            </w: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 xml:space="preserve">1 </w:t>
            </w:r>
            <w:r>
              <w:rPr>
                <w:shd w:val="nil" w:color="auto" w:fill="auto"/>
                <w:rtl w:val="0"/>
                <w:lang w:val="en-US"/>
              </w:rPr>
              <w:t>卡的比例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>45%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口碑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CSAT/NPS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5 </w:t>
            </w:r>
            <w:r>
              <w:rPr>
                <w:shd w:val="nil" w:color="auto" w:fill="auto"/>
                <w:rtl w:val="0"/>
                <w:lang w:val="en-US"/>
              </w:rPr>
              <w:t xml:space="preserve">分满意度 </w:t>
            </w:r>
            <w:r>
              <w:rPr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shd w:val="nil" w:color="auto" w:fill="auto"/>
                <w:rtl w:val="0"/>
                <w:lang w:val="en-US"/>
              </w:rPr>
              <w:t>推荐度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CSAT </w:t>
            </w: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>4.3</w:t>
            </w:r>
          </w:p>
        </w:tc>
      </w:tr>
      <w:tr>
        <w:tblPrEx>
          <w:shd w:val="clear" w:color="auto" w:fill="cad1d7"/>
        </w:tblPrEx>
        <w:trPr>
          <w:trHeight w:val="620" w:hRule="atLeast"/>
        </w:trPr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留存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D1/D7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次日</w:t>
            </w:r>
            <w:r>
              <w:rPr>
                <w:shd w:val="nil" w:color="auto" w:fill="auto"/>
                <w:rtl w:val="0"/>
                <w:lang w:val="en-US"/>
              </w:rPr>
              <w:t xml:space="preserve">/7 </w:t>
            </w:r>
            <w:r>
              <w:rPr>
                <w:shd w:val="nil" w:color="auto" w:fill="auto"/>
                <w:rtl w:val="0"/>
                <w:lang w:val="en-US"/>
              </w:rPr>
              <w:t>日回访</w:t>
            </w:r>
          </w:p>
        </w:tc>
        <w:tc>
          <w:tcPr>
            <w:tcW w:type="dxa" w:w="1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D1</w:t>
            </w: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>25%</w:t>
            </w:r>
            <w:r>
              <w:rPr>
                <w:shd w:val="nil" w:color="auto" w:fill="auto"/>
                <w:rtl w:val="0"/>
                <w:lang w:val="en-US"/>
              </w:rPr>
              <w:t>，</w:t>
            </w:r>
            <w:r>
              <w:rPr>
                <w:shd w:val="nil" w:color="auto" w:fill="auto"/>
                <w:rtl w:val="0"/>
                <w:lang w:val="en-US"/>
              </w:rPr>
              <w:t>D7</w:t>
            </w:r>
            <w:r>
              <w:rPr>
                <w:shd w:val="nil" w:color="auto" w:fill="auto"/>
                <w:rtl w:val="0"/>
                <w:lang w:val="en-US"/>
              </w:rPr>
              <w:t>≥</w:t>
            </w:r>
            <w:r>
              <w:rPr>
                <w:shd w:val="nil" w:color="auto" w:fill="auto"/>
                <w:rtl w:val="0"/>
                <w:lang w:val="en-US"/>
              </w:rPr>
              <w:t>10%</w:t>
            </w:r>
          </w:p>
        </w:tc>
      </w:tr>
    </w:tbl>
    <w:p>
      <w:pPr>
        <w:pStyle w:val="小标题 2"/>
        <w:widowControl w:val="0"/>
      </w:pP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3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4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10"/>
    </w:p>
    <w:p>
      <w:pPr>
        <w:pStyle w:val="小标题 2"/>
      </w:pPr>
      <w:bookmarkStart w:name="需求功能映射从痛点反推mvp" w:id="11"/>
      <w:r>
        <w:rPr>
          <w:rtl w:val="0"/>
        </w:rPr>
        <w:t xml:space="preserve">7. </w:t>
      </w:r>
      <w:r>
        <w:rPr>
          <w:rtl w:val="0"/>
          <w:lang w:val="en-US"/>
        </w:rPr>
        <w:t>需求</w:t>
      </w:r>
      <w:r>
        <w:rPr>
          <w:rtl w:val="0"/>
        </w:rPr>
        <w:t>→</w:t>
      </w:r>
      <w:r>
        <w:rPr>
          <w:rtl w:val="0"/>
          <w:lang w:val="en-US"/>
        </w:rPr>
        <w:t>功能映射（从痛点反推</w:t>
      </w:r>
      <w:r>
        <w:rPr>
          <w:rtl w:val="0"/>
          <w:lang w:val="en-US"/>
        </w:rPr>
        <w:t xml:space="preserve"> MVP</w:t>
      </w:r>
      <w:r>
        <w:rPr>
          <w:rtl w:val="0"/>
          <w:lang w:val="en-US"/>
        </w:rPr>
        <w:t>）</w:t>
      </w:r>
    </w:p>
    <w:tbl>
      <w:tblPr>
        <w:tblW w:w="79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640"/>
        <w:gridCol w:w="2640"/>
        <w:gridCol w:w="2640"/>
      </w:tblGrid>
      <w:tr>
        <w:tblPrEx>
          <w:shd w:val="clear" w:color="auto" w:fill="156082"/>
        </w:tblPrEx>
        <w:trPr>
          <w:trHeight w:val="340" w:hRule="atLeast"/>
          <w:tblHeader/>
        </w:trPr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痛点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设计对策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MVP </w:t>
            </w:r>
            <w:r>
              <w:rPr>
                <w:shd w:val="nil" w:color="auto" w:fill="auto"/>
                <w:rtl w:val="0"/>
                <w:lang w:val="en-US"/>
              </w:rPr>
              <w:t>实现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角色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出戏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角色卡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 xml:space="preserve">边界声明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风格判定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设定卡模板、对齐提示器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关键词抓取难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高亮关键词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一键要点卡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关键词抽取、收藏夹</w:t>
            </w:r>
          </w:p>
        </w:tc>
      </w:tr>
      <w:tr>
        <w:tblPrEx>
          <w:shd w:val="clear" w:color="auto" w:fill="cad1d7"/>
        </w:tblPrEx>
        <w:trPr>
          <w:trHeight w:val="340" w:hRule="atLeast"/>
        </w:trPr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延迟影响沉浸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低温模板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逐字流式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流式输出、占位骨架屏</w:t>
            </w:r>
          </w:p>
        </w:tc>
      </w:tr>
      <w:tr>
        <w:tblPrEx>
          <w:shd w:val="clear" w:color="auto" w:fill="cad1d7"/>
        </w:tblPrEx>
        <w:trPr>
          <w:trHeight w:val="340" w:hRule="atLeast"/>
        </w:trPr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无法复盘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会话要点卡导出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Markdown/</w:t>
            </w:r>
            <w:r>
              <w:rPr>
                <w:shd w:val="nil" w:color="auto" w:fill="auto"/>
                <w:rtl w:val="0"/>
                <w:lang w:val="en-US"/>
              </w:rPr>
              <w:t>图片导出</w:t>
            </w:r>
          </w:p>
        </w:tc>
      </w:tr>
      <w:tr>
        <w:tblPrEx>
          <w:shd w:val="clear" w:color="auto" w:fill="cad1d7"/>
        </w:tblPrEx>
        <w:trPr>
          <w:trHeight w:val="680" w:hRule="atLeast"/>
        </w:trPr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搜索命中差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>别名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en-US"/>
              </w:rPr>
              <w:t>同义索引、相似推荐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ct"/>
            </w:pPr>
            <w:r>
              <w:rPr>
                <w:shd w:val="nil" w:color="auto" w:fill="auto"/>
                <w:rtl w:val="0"/>
                <w:lang w:val="en-US"/>
              </w:rPr>
              <w:t xml:space="preserve">向量检索 </w:t>
            </w:r>
            <w:r>
              <w:rPr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shd w:val="nil" w:color="auto" w:fill="auto"/>
                <w:rtl w:val="0"/>
                <w:lang w:val="en-US"/>
              </w:rPr>
              <w:t>回退兜底</w:t>
            </w:r>
          </w:p>
        </w:tc>
      </w:tr>
    </w:tbl>
    <w:p>
      <w:pPr>
        <w:pStyle w:val="小标题 2"/>
        <w:widowControl w:val="0"/>
      </w:pP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4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5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11"/>
    </w:p>
    <w:p>
      <w:pPr>
        <w:pStyle w:val="小标题 2"/>
      </w:pPr>
      <w:bookmarkStart w:name="后续迭代展望" w:id="12"/>
      <w:r>
        <w:rPr>
          <w:rtl w:val="0"/>
        </w:rPr>
        <w:t xml:space="preserve">8. </w:t>
      </w:r>
      <w:r>
        <w:rPr>
          <w:rtl w:val="0"/>
          <w:lang w:val="en-US"/>
        </w:rPr>
        <w:t>后续迭代（展望）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ASR/TTS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语音</w:t>
      </w:r>
      <w:r>
        <w:rPr>
          <w:rtl w:val="0"/>
          <w:lang w:val="en-US"/>
        </w:rPr>
        <w:t>：噪声鲁棒、断句策略、打断重说；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情绪识别</w:t>
      </w:r>
      <w:r>
        <w:rPr>
          <w:rtl w:val="0"/>
          <w:lang w:val="en-US"/>
        </w:rPr>
        <w:t>：仅作为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回复风格权重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输入，避免过拟合人格评判；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课堂模式</w:t>
      </w:r>
      <w:r>
        <w:rPr>
          <w:rtl w:val="0"/>
          <w:lang w:val="en-US"/>
        </w:rPr>
        <w:t>：多用户投屏、可审阅问题串、合规开关；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创作模式</w:t>
      </w:r>
      <w:r>
        <w:rPr>
          <w:rtl w:val="0"/>
          <w:lang w:val="en-US"/>
        </w:rPr>
        <w:t>：脚本导出（</w:t>
      </w:r>
      <w:r>
        <w:rPr>
          <w:rtl w:val="0"/>
          <w:lang w:val="en-US"/>
        </w:rPr>
        <w:t>SRT/</w:t>
      </w:r>
      <w:r>
        <w:rPr>
          <w:rtl w:val="0"/>
          <w:lang w:val="en-US"/>
        </w:rPr>
        <w:t xml:space="preserve">分镜 </w:t>
      </w:r>
      <w:r>
        <w:rPr>
          <w:rtl w:val="0"/>
          <w:lang w:val="en-US"/>
        </w:rPr>
        <w:t>Markdown</w:t>
      </w:r>
      <w:r>
        <w:rPr>
          <w:rtl w:val="0"/>
          <w:lang w:val="en-US"/>
        </w:rPr>
        <w:t>）。</w:t>
      </w:r>
    </w:p>
    <w:p>
      <w:pPr>
        <w:pStyle w:val="正文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5" name="officeArt object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6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12"/>
    </w:p>
    <w:p>
      <w:pPr>
        <w:pStyle w:val="小标题 3"/>
      </w:pPr>
      <w:bookmarkStart w:name="附可用性测试要点招募812人" w:id="13"/>
      <w:r>
        <w:rPr>
          <w:rFonts w:ascii="Aptos Display" w:cs="Aptos Display" w:hAnsi="Aptos Display" w:eastAsia="Aptos Display"/>
          <w:rtl w:val="0"/>
          <w:lang w:val="en-US"/>
        </w:rPr>
        <w:t>附：可用性测试要点（招募</w:t>
      </w:r>
      <w:r>
        <w:rPr>
          <w:rtl w:val="0"/>
        </w:rPr>
        <w:t xml:space="preserve"> 8</w:t>
      </w:r>
      <w:r>
        <w:rPr>
          <w:rtl w:val="0"/>
        </w:rPr>
        <w:t>–</w:t>
      </w:r>
      <w:r>
        <w:rPr>
          <w:rtl w:val="0"/>
        </w:rPr>
        <w:t xml:space="preserve">12 </w:t>
      </w:r>
      <w:r>
        <w:rPr>
          <w:rFonts w:ascii="Aptos Display" w:cs="Aptos Display" w:hAnsi="Aptos Display" w:eastAsia="Aptos Display"/>
          <w:rtl w:val="0"/>
          <w:lang w:val="en-US"/>
        </w:rPr>
        <w:t>人）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任务：搜索角色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对话 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>回合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保存 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>张要点卡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>次日复访；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指标：</w:t>
      </w:r>
      <w:r>
        <w:rPr>
          <w:rtl w:val="0"/>
          <w:lang w:val="en-US"/>
        </w:rPr>
        <w:t>SUS</w:t>
      </w:r>
      <w:r>
        <w:rPr>
          <w:rtl w:val="0"/>
          <w:lang w:val="en-US"/>
        </w:rPr>
        <w:t>、完成率、错误率、</w:t>
      </w:r>
      <w:r>
        <w:rPr>
          <w:rtl w:val="0"/>
          <w:lang w:val="en-US"/>
        </w:rPr>
        <w:t>TTFB</w:t>
      </w:r>
      <w:r>
        <w:rPr>
          <w:rtl w:val="0"/>
          <w:lang w:val="en-US"/>
        </w:rPr>
        <w:t>、主观角色一致性评分；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访谈：口吻一致性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边界可理解性、要点卡是否有学习价值。</w:t>
      </w:r>
      <w:bookmarkEnd w:id="13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1”"/>
  </w:abstractNum>
  <w:abstractNum w:abstractNumId="3">
    <w:multiLevelType w:val="hybridMultilevel"/>
    <w:styleLink w:val="已导入的样式“1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2”"/>
  </w:abstractNum>
  <w:abstractNum w:abstractNumId="5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40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480" w:right="48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小标题 3">
    <w:name w:val="小标题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40" w:lineRule="auto"/>
      <w:ind w:left="0" w:right="0" w:firstLine="0"/>
      <w:jc w:val="left"/>
      <w:outlineLvl w:val="2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8"/>
      <w:szCs w:val="28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numbering" w:styleId="已导入的样式“1”">
    <w:name w:val="已导入的样式“1”"/>
    <w:pPr>
      <w:numPr>
        <w:numId w:val="3"/>
      </w:numPr>
    </w:pPr>
  </w:style>
  <w:style w:type="numbering" w:styleId="已导入的样式“2”">
    <w:name w:val="已导入的样式“2”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