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57D14"/>
    <w:p w14:paraId="68742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请选择下列的其中一个模块，用AI把它实现出来：</w:t>
      </w:r>
    </w:p>
    <w:p w14:paraId="4FC583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选用技术：前端:Next.js，后端：FastAPI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64"/>
      </w:tblGrid>
      <w:tr w14:paraId="4A8DA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4F45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4320" w:type="dxa"/>
          </w:tcPr>
          <w:p w14:paraId="5D0A36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功能要点</w:t>
            </w:r>
          </w:p>
        </w:tc>
      </w:tr>
      <w:tr w14:paraId="7EE8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4E49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**个人成长档案**</w:t>
            </w:r>
          </w:p>
        </w:tc>
        <w:tc>
          <w:tcPr>
            <w:tcW w:w="4320" w:type="dxa"/>
          </w:tcPr>
          <w:p w14:paraId="0F61E0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基本信息、学业信息、兴趣标签、项目/实习/竞赛/科研/社会实践/证书/作品集管理、目标意向管理、信息授权管理</w:t>
            </w:r>
          </w:p>
        </w:tc>
      </w:tr>
      <w:tr w14:paraId="0794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3FCA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**智能测评**</w:t>
            </w:r>
          </w:p>
        </w:tc>
        <w:tc>
          <w:tcPr>
            <w:tcW w:w="4320" w:type="dxa"/>
          </w:tcPr>
          <w:p w14:paraId="47AF49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兴趣测评、能力自评、职业价值观测评、学习习惯测评、就业/升学/创业准备度测评</w:t>
            </w:r>
          </w:p>
        </w:tc>
      </w:tr>
      <w:tr w14:paraId="6346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98CCA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**成长画像**</w:t>
            </w:r>
          </w:p>
        </w:tc>
        <w:tc>
          <w:tcPr>
            <w:tcW w:w="4320" w:type="dxa"/>
          </w:tcPr>
          <w:p w14:paraId="76C373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专业知识、通用能力、实践能力、沟通协作、创新能力、职业准备度、学业发展状态、兴趣方向、目标清晰度、计划执行力</w:t>
            </w:r>
          </w:p>
        </w:tc>
      </w:tr>
      <w:tr w14:paraId="1ABE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F8E9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**方向分析**</w:t>
            </w:r>
          </w:p>
        </w:tc>
        <w:tc>
          <w:tcPr>
            <w:tcW w:w="4320" w:type="dxa"/>
          </w:tcPr>
          <w:p w14:paraId="474C13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就业/升学/创业方向分析、多方向对比、匹配度说明、风险与差距分析、推荐依据展示</w:t>
            </w:r>
          </w:p>
        </w:tc>
      </w:tr>
      <w:tr w14:paraId="4A5F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7FAB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**规划生成**</w:t>
            </w:r>
          </w:p>
        </w:tc>
        <w:tc>
          <w:tcPr>
            <w:tcW w:w="4320" w:type="dxa"/>
          </w:tcPr>
          <w:p w14:paraId="045948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大学四年总体规划、学年/学期/月度规划、周任务、关键里程碑、备选方案、动态调整</w:t>
            </w:r>
          </w:p>
        </w:tc>
      </w:tr>
      <w:tr w14:paraId="3FE37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98D4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**任务管理**</w:t>
            </w:r>
          </w:p>
        </w:tc>
        <w:tc>
          <w:tcPr>
            <w:tcW w:w="4320" w:type="dxa"/>
          </w:tcPr>
          <w:p w14:paraId="57AB3D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任务创建与拆解、完成状态更新、截止时间提醒、成果上传、任务复盘、Agent/教师评价</w:t>
            </w:r>
          </w:p>
        </w:tc>
      </w:tr>
      <w:tr w14:paraId="49CB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C124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**智能问答**</w:t>
            </w:r>
          </w:p>
        </w:tc>
        <w:tc>
          <w:tcPr>
            <w:tcW w:w="4320" w:type="dxa"/>
          </w:tcPr>
          <w:p w14:paraId="6CE3D9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专业学习、就业准备、简历修改、面试准备、考研规划、院校选择、创业分析、竞赛选择、时间管理</w:t>
            </w:r>
          </w:p>
        </w:tc>
      </w:tr>
      <w:tr w14:paraId="5186B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0D6C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**内容生成**</w:t>
            </w:r>
          </w:p>
        </w:tc>
        <w:tc>
          <w:tcPr>
            <w:tcW w:w="4320" w:type="dxa"/>
          </w:tcPr>
          <w:p w14:paraId="6FD567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成长报告、简历初稿、个人陈述、成长故事/小说、视频脚本/分镜/配音稿、海报文案、年度总结</w:t>
            </w:r>
          </w:p>
        </w:tc>
      </w:tr>
    </w:tbl>
    <w:p w14:paraId="374B3F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EE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2026-07-14T06:44:44Z</dcterms:created>
  <dc:creator>Administrator</dc:creator>
  <cp:lastModifiedBy>Administrator</cp:lastModifiedBy>
  <dcterms:modified xsi:type="dcterms:W3CDTF">2026-07-14T06:45:47Z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eyJoZGlkIjoiZDYwNzZjYWFhOTU2YzM2NzRiMDNkM2E5YjJkMTgzYjEifQ==</vt:lpwstr>
  </property>
  <property fmtid="{D5CDD505-2E9C-101B-9397-08002B2CF9AE}" pid="4" name="ICV">
    <vt:lpwstr>178FCEAC71744693B220C9E189232A6C_12</vt:lpwstr>
  </property>
</Properties>
</file>