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人文分析与计算场景下的-ai-技能整理报告"/>
    <w:p>
      <w:pPr>
        <w:pStyle w:val="Heading1"/>
      </w:pPr>
      <w:r>
        <w:rPr>
          <w:rFonts w:hint="eastAsia"/>
        </w:rPr>
        <w:t xml:space="preserve">人文分析与计算场景下的</w:t>
      </w:r>
      <w:r>
        <w:t xml:space="preserve"> AI </w:t>
      </w:r>
      <w:r>
        <w:rPr>
          <w:rFonts w:hint="eastAsia"/>
        </w:rPr>
        <w:t xml:space="preserve">技能整理报告</w:t>
      </w:r>
    </w:p>
    <w:p>
      <w:pPr>
        <w:pStyle w:val="FirstParagraph"/>
      </w:pPr>
      <w:r>
        <w:rPr>
          <w:rFonts w:hint="eastAsia"/>
          <w:b/>
          <w:bCs/>
        </w:rPr>
        <w:t xml:space="preserve">作者：</w:t>
      </w:r>
      <w:r>
        <w:t xml:space="preserve"> </w:t>
      </w:r>
      <w:r>
        <w:rPr>
          <w:rFonts w:hint="eastAsia"/>
        </w:rPr>
        <w:t xml:space="preserve">黄宝怡（浙江工商大学</w:t>
      </w:r>
      <w:r>
        <w:t xml:space="preserve"> </w:t>
      </w:r>
      <w:r>
        <w:rPr>
          <w:rFonts w:hint="eastAsia"/>
        </w:rPr>
        <w:t xml:space="preserve">外语学院）</w:t>
      </w:r>
      <w:r>
        <w:br/>
      </w:r>
      <w:r>
        <w:rPr>
          <w:rFonts w:hint="eastAsia"/>
          <w:b/>
          <w:bCs/>
        </w:rPr>
        <w:t xml:space="preserve">指导：</w:t>
      </w:r>
      <w:r>
        <w:t xml:space="preserve"> </w:t>
      </w:r>
      <w:r>
        <w:rPr>
          <w:rFonts w:hint="eastAsia"/>
        </w:rPr>
        <w:t xml:space="preserve">诸葛斌老师</w:t>
      </w:r>
      <w:r>
        <w:br/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rPr>
          <w:rFonts w:hint="eastAsia"/>
        </w:rPr>
        <w:t xml:space="preserve">2026年5月16日</w:t>
      </w:r>
      <w:r>
        <w:br/>
      </w:r>
      <w:r>
        <w:rPr>
          <w:rFonts w:hint="eastAsia"/>
          <w:b/>
          <w:bCs/>
        </w:rPr>
        <w:t xml:space="preserve">工具平台：</w:t>
      </w:r>
      <w:r>
        <w:t xml:space="preserve"> </w:t>
      </w:r>
      <w:r>
        <w:rPr>
          <w:rFonts w:hint="eastAsia"/>
        </w:rPr>
        <w:t xml:space="preserve">小龙虾·虾尔（OpenClaw</w:t>
      </w:r>
      <w:r>
        <w:t xml:space="preserve"> </w:t>
      </w:r>
      <w:r>
        <w:rPr>
          <w:rFonts w:hint="eastAsia"/>
        </w:rPr>
        <w:t xml:space="preserve">Agent）</w:t>
      </w:r>
    </w:p>
    <w:p>
      <w:r>
        <w:pict>
          <v:rect style="width:0;height:1.5pt" o:hralign="center" o:hrstd="t" o:hr="t"/>
        </w:pict>
      </w:r>
    </w:p>
    <w:bookmarkStart w:id="9" w:name="一引言"/>
    <w:p>
      <w:pPr>
        <w:pStyle w:val="Heading2"/>
      </w:pPr>
      <w:r>
        <w:rPr>
          <w:rFonts w:hint="eastAsia"/>
        </w:rPr>
        <w:t xml:space="preserve">一、引言</w:t>
      </w:r>
    </w:p>
    <w:p>
      <w:pPr>
        <w:pStyle w:val="FirstParagraph"/>
      </w:pPr>
      <w:r>
        <w:rPr>
          <w:rFonts w:hint="eastAsia"/>
        </w:rPr>
        <w:t xml:space="preserve">数字人文（Digital</w:t>
      </w:r>
      <w:r>
        <w:t xml:space="preserve"> </w:t>
      </w:r>
      <w:r>
        <w:rPr>
          <w:rFonts w:hint="eastAsia"/>
        </w:rPr>
        <w:t xml:space="preserve">Humanities）是计算机技术与人文社科交叉的新兴领域。随着人工智能技术的发展，AI</w:t>
      </w:r>
      <w:r>
        <w:t xml:space="preserve"> </w:t>
      </w:r>
      <w:r>
        <w:rPr>
          <w:rFonts w:hint="eastAsia"/>
        </w:rPr>
        <w:t xml:space="preserve">智能体在人文研究与计算场景中展现出强大的辅助能力。本报告基于人工智能学院专业方向，梳理人文分析与计算场景下常用的</w:t>
      </w:r>
      <w:r>
        <w:t xml:space="preserve"> AI </w:t>
      </w:r>
      <w:r>
        <w:rPr>
          <w:rFonts w:hint="eastAsia"/>
        </w:rPr>
        <w:t xml:space="preserve">技能，并结合实际使用体验进行对比分析。</w:t>
      </w:r>
    </w:p>
    <w:p>
      <w:r>
        <w:pict>
          <v:rect style="width:0;height:1.5pt" o:hralign="center" o:hrstd="t" o:hr="t"/>
        </w:pict>
      </w:r>
    </w:p>
    <w:bookmarkEnd w:id="9"/>
    <w:bookmarkStart w:id="17" w:name="二常用技能分类与举例"/>
    <w:p>
      <w:pPr>
        <w:pStyle w:val="Heading2"/>
      </w:pPr>
      <w:r>
        <w:rPr>
          <w:rFonts w:hint="eastAsia"/>
        </w:rPr>
        <w:t xml:space="preserve">二、常用技能分类与举例</w:t>
      </w:r>
    </w:p>
    <w:bookmarkStart w:id="10" w:name="文本分析与挖掘"/>
    <w:p>
      <w:pPr>
        <w:pStyle w:val="Heading3"/>
      </w:pPr>
      <w:r>
        <w:t xml:space="preserve">2.1 </w:t>
      </w:r>
      <w:r>
        <w:rPr>
          <w:rFonts w:hint="eastAsia"/>
        </w:rPr>
        <w:t xml:space="preserve">文本分析与挖掘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应用场景举例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文本分词与词频统计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对中文文本进行分词、词频统计、关键词提取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分析《全唐诗》中”月”字出现频率的变化趋势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情感分析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识别文本中的情感倾向（正面/负面/中性）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分析清代日记中的情绪波动与历史事件关联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主题建模（LDA）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从无标注文本中自动发现主题分布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挖掘民国报刊中的核心议题演变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文体分析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比较不同作者或时期的文体特征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判断《红楼梦》后四十回作者归属问题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命名实体识别（NER）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自动识别文本中的人名、地名、机构名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从《史记》中提取所有人物及其官职变迁</w:t>
            </w:r>
          </w:p>
        </w:tc>
      </w:tr>
    </w:tbl>
    <w:bookmarkEnd w:id="10"/>
    <w:bookmarkStart w:id="11" w:name="社会网络分析"/>
    <w:p>
      <w:pPr>
        <w:pStyle w:val="Heading3"/>
      </w:pPr>
      <w:r>
        <w:t xml:space="preserve">2.2 </w:t>
      </w:r>
      <w:r>
        <w:rPr>
          <w:rFonts w:hint="eastAsia"/>
        </w:rPr>
        <w:t xml:space="preserve">社会网络分析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应用场景举例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人物关系网络构建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从文本中提取人物共现关系，构建社交网络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分析《红楼梦》中贾府人物的关系图谱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中心性分析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计算节点的中心度指标，识别关键人物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找出宋代文人群体中的核心交际节点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社群检测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自动发现网络中的紧密社群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识别明代诗社中的不同文学流派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网络可视化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将关系网络以图形化方式呈现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生成唐代诗人交游网络图</w:t>
            </w:r>
          </w:p>
        </w:tc>
      </w:tr>
    </w:tbl>
    <w:bookmarkEnd w:id="11"/>
    <w:bookmarkStart w:id="12" w:name="地理信息系统gis"/>
    <w:p>
      <w:pPr>
        <w:pStyle w:val="Heading3"/>
      </w:pPr>
      <w:r>
        <w:t xml:space="preserve">2.3 </w:t>
      </w:r>
      <w:r>
        <w:rPr>
          <w:rFonts w:hint="eastAsia"/>
        </w:rPr>
        <w:t xml:space="preserve">地理信息系统（GIS）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应用场景举例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历史地理编码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将古代地名转换为现代经纬度坐标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将《水经注》中的地名映射到现代地图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时空轨迹可视化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展示人物或事件的空间移动轨迹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绘制李白一生漫游路线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空间密度分析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分析事件或人物在空间上的分布密度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分析宋代书院的空间分布特征</w:t>
            </w:r>
          </w:p>
        </w:tc>
      </w:tr>
    </w:tbl>
    <w:bookmarkEnd w:id="12"/>
    <w:bookmarkStart w:id="13" w:name="语音与口述历史"/>
    <w:p>
      <w:pPr>
        <w:pStyle w:val="Heading3"/>
      </w:pPr>
      <w:r>
        <w:t xml:space="preserve">2.4 </w:t>
      </w:r>
      <w:r>
        <w:rPr>
          <w:rFonts w:hint="eastAsia"/>
        </w:rPr>
        <w:t xml:space="preserve">语音与口述历史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应用场景举例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语音识别转录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将口述历史录音转换为文字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转录方言口述史访谈，保留方言特色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说话人分离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区分对话中的不同说话人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分离访谈中研究者与被访者的对话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方言识别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识别和转录各地方言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记录吴语区老人的口述记忆</w:t>
            </w:r>
          </w:p>
        </w:tc>
      </w:tr>
    </w:tbl>
    <w:bookmarkEnd w:id="13"/>
    <w:bookmarkStart w:id="14" w:name="文献与知识管理"/>
    <w:p>
      <w:pPr>
        <w:pStyle w:val="Heading3"/>
      </w:pPr>
      <w:r>
        <w:t xml:space="preserve">2.5 </w:t>
      </w:r>
      <w:r>
        <w:rPr>
          <w:rFonts w:hint="eastAsia"/>
        </w:rPr>
        <w:t xml:space="preserve">文献与知识管理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应用场景举例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文献检索与摘要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自动检索相关文献并生成摘要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快速了解某位古代学者的研究现状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引文分析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分析文献之间的引用关系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构建某学术领域的知识演进图谱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知识图谱构建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从文本中提取实体关系，构建结构化知识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构建唐代诗人知识图谱（人物-作品-地点）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多格式文档转换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在不同文档格式间转换（Markdown/Word/PDF/LaTeX）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将研究笔记转换为论文格式</w:t>
            </w:r>
          </w:p>
        </w:tc>
      </w:tr>
    </w:tbl>
    <w:bookmarkEnd w:id="14"/>
    <w:bookmarkStart w:id="15" w:name="数据收集与处理"/>
    <w:p>
      <w:pPr>
        <w:pStyle w:val="Heading3"/>
      </w:pPr>
      <w:r>
        <w:t xml:space="preserve">2.6 </w:t>
      </w:r>
      <w:r>
        <w:rPr>
          <w:rFonts w:hint="eastAsia"/>
        </w:rPr>
        <w:t xml:space="preserve">数据收集与处理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应用场景举例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网页数据采集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从网站自动抓取结构化数据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抓取中国哲学书电子化计划中的文本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微信公众号文章提取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提取公众号文章正文内容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收集人文类公众号的文章进行内容分析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</w:t>
            </w:r>
            <w:r>
              <w:rPr>
                <w:rFonts w:hint="eastAsia"/>
                <w:b/>
                <w:bCs/>
              </w:rPr>
              <w:t xml:space="preserve">文本提取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PDF </w:t>
            </w:r>
            <w:r>
              <w:rPr>
                <w:rFonts w:hint="eastAsia"/>
              </w:rPr>
              <w:t xml:space="preserve">文档中提取可分析文本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提取已发表论文中的数据进行元分析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批量文件处理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批量转换、打包、整理文件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将一批研究资料打包整理归档</w:t>
            </w:r>
          </w:p>
        </w:tc>
      </w:tr>
    </w:tbl>
    <w:bookmarkEnd w:id="15"/>
    <w:bookmarkStart w:id="16" w:name="可视化与报告生成"/>
    <w:p>
      <w:pPr>
        <w:pStyle w:val="Heading3"/>
      </w:pPr>
      <w:r>
        <w:t xml:space="preserve">2.7 </w:t>
      </w:r>
      <w:r>
        <w:rPr>
          <w:rFonts w:hint="eastAsia"/>
        </w:rPr>
        <w:t xml:space="preserve">可视化与报告生成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应用场景举例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词云生成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根据词频生成可视化词云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生成政府工作报告中的高频词云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时间线制作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创建交互式时间线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制作某位学者的学术生涯时间线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统计图表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生成各类统计图表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绘制历代诗人数量变化折线图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报告自动生成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将分析结果自动整理为报告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自动生成文本分析报告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三技能文件清单"/>
    <w:p>
      <w:pPr>
        <w:pStyle w:val="Heading2"/>
      </w:pPr>
      <w:r>
        <w:rPr>
          <w:rFonts w:hint="eastAsia"/>
        </w:rPr>
        <w:t xml:space="preserve">三、技能文件清单</w:t>
      </w:r>
    </w:p>
    <w:p>
      <w:pPr>
        <w:pStyle w:val="FirstParagraph"/>
      </w:pPr>
      <w:r>
        <w:rPr>
          <w:rFonts w:hint="eastAsia"/>
        </w:rPr>
        <w:t xml:space="preserve">以下技能文件已打包提交：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digital-humanities-tutor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数字人文学习助手，提供概念讲解、项目指导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web-access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网页数据采集与浏览器自动化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searxng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隐私保护的学术搜索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pandoc-convert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多格式文档转换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docx-generator</w:t>
            </w:r>
          </w:p>
        </w:tc>
        <w:tc>
          <w:tcPr/>
          <w:p>
            <w:pPr>
              <w:pStyle w:val="Compact"/>
            </w:pPr>
            <w:r>
              <w:t xml:space="preserve">Word </w:t>
            </w:r>
            <w:r>
              <w:rPr>
                <w:rFonts w:hint="eastAsia"/>
              </w:rPr>
              <w:t xml:space="preserve">文档生成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wechat-article-fetcher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微信公众号文章提取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whisper-transcribe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语音识别与转录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file-packager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文件打包与整理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agent-browser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浏览器自动化操作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cron-helper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定时任务调度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8" w:name="四心得体会多款-ai-智能体工具对比"/>
    <w:p>
      <w:pPr>
        <w:pStyle w:val="Heading2"/>
      </w:pPr>
      <w:r>
        <w:rPr>
          <w:rFonts w:hint="eastAsia"/>
        </w:rPr>
        <w:t xml:space="preserve">四、心得体会：多款</w:t>
      </w:r>
      <w:r>
        <w:t xml:space="preserve"> AI </w:t>
      </w:r>
      <w:r>
        <w:rPr>
          <w:rFonts w:hint="eastAsia"/>
        </w:rPr>
        <w:t xml:space="preserve">智能体工具对比</w:t>
      </w:r>
    </w:p>
    <w:bookmarkStart w:id="19" w:name="对比对象"/>
    <w:p>
      <w:pPr>
        <w:pStyle w:val="Heading3"/>
      </w:pPr>
      <w:r>
        <w:t xml:space="preserve">4.1 </w:t>
      </w:r>
      <w:r>
        <w:rPr>
          <w:rFonts w:hint="eastAsia"/>
        </w:rPr>
        <w:t xml:space="preserve">对比对象</w:t>
      </w:r>
    </w:p>
    <w:p>
      <w:pPr>
        <w:pStyle w:val="FirstParagraph"/>
      </w:pPr>
      <w:r>
        <w:rPr>
          <w:rFonts w:hint="eastAsia"/>
        </w:rPr>
        <w:t xml:space="preserve">本次对比涉及以下</w:t>
      </w:r>
      <w:r>
        <w:t xml:space="preserve"> AI </w:t>
      </w:r>
      <w:r>
        <w:rPr>
          <w:rFonts w:hint="eastAsia"/>
        </w:rPr>
        <w:t xml:space="preserve">智能体工具：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小龙虾·虾尔（OpenClaw）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开源本地化</w:t>
            </w:r>
            <w:r>
              <w:t xml:space="preserve"> AI </w:t>
            </w:r>
            <w:r>
              <w:rPr>
                <w:rFonts w:hint="eastAsia"/>
              </w:rPr>
              <w:t xml:space="preserve">智能体框架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自部署、数据本地化、技能可扩展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扣子（Coze）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</w:t>
            </w:r>
            <w:r>
              <w:t xml:space="preserve"> AI </w:t>
            </w:r>
            <w:r>
              <w:rPr>
                <w:rFonts w:hint="eastAsia"/>
              </w:rPr>
              <w:t xml:space="preserve">智能体平台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低代码、模板丰富、部署便捷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</w:t>
            </w:r>
            <w:r>
              <w:t xml:space="preserve"> LLM </w:t>
            </w:r>
            <w:r>
              <w:rPr>
                <w:rFonts w:hint="eastAsia"/>
              </w:rPr>
              <w:t xml:space="preserve">应用开发平台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工作流编排、API</w:t>
            </w:r>
            <w:r>
              <w:t xml:space="preserve"> </w:t>
            </w:r>
            <w:r>
              <w:rPr>
                <w:rFonts w:hint="eastAsia"/>
              </w:rPr>
              <w:t xml:space="preserve">友好、企业级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LangChain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应用开发框架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编程灵活、生态丰富、学习曲线陡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文心智能体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百度智能体平台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中文优化、生态整合、国内可用</w:t>
            </w:r>
          </w:p>
        </w:tc>
      </w:tr>
    </w:tbl>
    <w:bookmarkEnd w:id="19"/>
    <w:bookmarkStart w:id="25" w:name="详细对比"/>
    <w:p>
      <w:pPr>
        <w:pStyle w:val="Heading3"/>
      </w:pPr>
      <w:r>
        <w:t xml:space="preserve">4.2 </w:t>
      </w:r>
      <w:r>
        <w:rPr>
          <w:rFonts w:hint="eastAsia"/>
        </w:rPr>
        <w:t xml:space="preserve">详细对比</w:t>
      </w:r>
    </w:p>
    <w:bookmarkStart w:id="20" w:name="部署与数据隐私"/>
    <w:p>
      <w:pPr>
        <w:pStyle w:val="Heading4"/>
      </w:pPr>
      <w:r>
        <w:rPr>
          <w:rFonts w:hint="eastAsia"/>
        </w:rPr>
        <w:t xml:space="preserve">（1）部署与数据隐私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473"/>
        <w:gridCol w:w="1105"/>
        <w:gridCol w:w="1105"/>
        <w:gridCol w:w="2026"/>
        <w:gridCol w:w="11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扣子</w:t>
            </w:r>
          </w:p>
        </w:tc>
        <w:tc>
          <w:tcPr/>
          <w:p>
            <w:pPr>
              <w:pStyle w:val="Compact"/>
            </w:pPr>
            <w:r>
              <w:t xml:space="preserve">Dify</w:t>
            </w:r>
          </w:p>
        </w:tc>
        <w:tc>
          <w:tcPr/>
          <w:p>
            <w:pPr>
              <w:pStyle w:val="Compact"/>
            </w:pPr>
            <w:r>
              <w:t xml:space="preserve">LangChain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本地/云端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数据隐私</w:t>
            </w:r>
          </w:p>
        </w:tc>
        <w:tc>
          <w:tcPr/>
          <w:p>
            <w:pPr>
              <w:pStyle w:val="Compact"/>
            </w:pPr>
            <w:r>
              <w:t xml:space="preserve">⭐⭐⭐⭐⭐ </w:t>
            </w:r>
            <w:r>
              <w:rPr>
                <w:rFonts w:hint="eastAsia"/>
              </w:rPr>
              <w:t xml:space="preserve">完全本地</w:t>
            </w:r>
          </w:p>
        </w:tc>
        <w:tc>
          <w:tcPr/>
          <w:p>
            <w:pPr>
              <w:pStyle w:val="Compact"/>
            </w:pPr>
            <w:r>
              <w:t xml:space="preserve">⭐⭐ </w:t>
            </w:r>
            <w:r>
              <w:rPr>
                <w:rFonts w:hint="eastAsia"/>
              </w:rPr>
              <w:t xml:space="preserve">数据上云</w:t>
            </w:r>
          </w:p>
        </w:tc>
        <w:tc>
          <w:tcPr/>
          <w:p>
            <w:pPr>
              <w:pStyle w:val="Compact"/>
            </w:pPr>
            <w:r>
              <w:t xml:space="preserve">⭐⭐⭐⭐ </w:t>
            </w:r>
            <w:r>
              <w:rPr>
                <w:rFonts w:hint="eastAsia"/>
              </w:rPr>
              <w:t xml:space="preserve">可本地</w:t>
            </w:r>
          </w:p>
        </w:tc>
        <w:tc>
          <w:tcPr/>
          <w:p>
            <w:pPr>
              <w:pStyle w:val="Compact"/>
            </w:pPr>
            <w:r>
              <w:t xml:space="preserve">⭐⭐⭐⭐⭐ </w:t>
            </w:r>
            <w:r>
              <w:rPr>
                <w:rFonts w:hint="eastAsia"/>
              </w:rPr>
              <w:t xml:space="preserve">完全本地</w:t>
            </w:r>
          </w:p>
        </w:tc>
        <w:tc>
          <w:tcPr/>
          <w:p>
            <w:pPr>
              <w:pStyle w:val="Compact"/>
            </w:pPr>
            <w:r>
              <w:t xml:space="preserve">⭐⭐ </w:t>
            </w:r>
            <w:r>
              <w:rPr>
                <w:rFonts w:hint="eastAsia"/>
              </w:rPr>
              <w:t xml:space="preserve">数据上云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自主可控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体会：</w:t>
      </w:r>
      <w:r>
        <w:t xml:space="preserve"> </w:t>
      </w:r>
      <w:r>
        <w:rPr>
          <w:rFonts w:hint="eastAsia"/>
        </w:rPr>
        <w:t xml:space="preserve">在人文研究中，很多原始文献和调研数据涉及版权或隐私，小龙虾的本地部署模式在这方面优势明显。数据不出服务器，研究者可以安心处理敏感材料。</w:t>
      </w:r>
    </w:p>
    <w:bookmarkEnd w:id="20"/>
    <w:bookmarkStart w:id="21" w:name="技能扩展性"/>
    <w:p>
      <w:pPr>
        <w:pStyle w:val="Heading4"/>
      </w:pPr>
      <w:r>
        <w:rPr>
          <w:rFonts w:hint="eastAsia"/>
        </w:rPr>
        <w:t xml:space="preserve">（2）技能扩展性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473"/>
        <w:gridCol w:w="1105"/>
        <w:gridCol w:w="1105"/>
        <w:gridCol w:w="2026"/>
        <w:gridCol w:w="11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扣子</w:t>
            </w:r>
          </w:p>
        </w:tc>
        <w:tc>
          <w:tcPr/>
          <w:p>
            <w:pPr>
              <w:pStyle w:val="Compact"/>
            </w:pPr>
            <w:r>
              <w:t xml:space="preserve">Dify</w:t>
            </w:r>
          </w:p>
        </w:tc>
        <w:tc>
          <w:tcPr/>
          <w:p>
            <w:pPr>
              <w:pStyle w:val="Compact"/>
            </w:pPr>
            <w:r>
              <w:t xml:space="preserve">LangChain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技能市场</w:t>
            </w:r>
          </w:p>
        </w:tc>
        <w:tc>
          <w:tcPr/>
          <w:p>
            <w:pPr>
              <w:pStyle w:val="Compact"/>
            </w:pPr>
            <w:r>
              <w:t xml:space="preserve">✅ ClawHub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扣子商城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需自建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文心生态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自定义技能</w:t>
            </w:r>
          </w:p>
        </w:tc>
        <w:tc>
          <w:tcPr/>
          <w:p>
            <w:pPr>
              <w:pStyle w:val="Compact"/>
            </w:pPr>
            <w:r>
              <w:t xml:space="preserve">✅ Markdown+Shell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低代码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工作流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受限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技能组合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多技能联动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有限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工作流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完全自由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有限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体会：</w:t>
      </w:r>
      <w:r>
        <w:t xml:space="preserve"> </w:t>
      </w:r>
      <w:r>
        <w:rPr>
          <w:rFonts w:hint="eastAsia"/>
        </w:rPr>
        <w:t xml:space="preserve">小龙虾的技能系统非常灵活——用</w:t>
      </w:r>
      <w:r>
        <w:t xml:space="preserve"> Markdown </w:t>
      </w:r>
      <w:r>
        <w:rPr>
          <w:rFonts w:hint="eastAsia"/>
        </w:rPr>
        <w:t xml:space="preserve">定义技能描述，用</w:t>
      </w:r>
      <w:r>
        <w:t xml:space="preserve"> Shell/Python </w:t>
      </w:r>
      <w:r>
        <w:rPr>
          <w:rFonts w:hint="eastAsia"/>
        </w:rPr>
        <w:t xml:space="preserve">脚本实现功能，多个技能可以自动联动。比如做文本分析时，可以先用</w:t>
      </w:r>
      <w:r>
        <w:t xml:space="preserve"> </w:t>
      </w:r>
      <w:r>
        <w:rPr>
          <w:rStyle w:val="VerbatimChar"/>
        </w:rPr>
        <w:t xml:space="preserve">web-access</w:t>
      </w:r>
      <w:r>
        <w:t xml:space="preserve"> </w:t>
      </w:r>
      <w:r>
        <w:rPr>
          <w:rFonts w:hint="eastAsia"/>
        </w:rPr>
        <w:t xml:space="preserve">采集数据，再用</w:t>
      </w:r>
      <w:r>
        <w:t xml:space="preserve"> </w:t>
      </w:r>
      <w:r>
        <w:rPr>
          <w:rStyle w:val="VerbatimChar"/>
        </w:rPr>
        <w:t xml:space="preserve">whisper-transcribe</w:t>
      </w:r>
      <w:r>
        <w:t xml:space="preserve"> </w:t>
      </w:r>
      <w:r>
        <w:rPr>
          <w:rFonts w:hint="eastAsia"/>
        </w:rPr>
        <w:t xml:space="preserve">转录音频，最后用</w:t>
      </w:r>
      <w:r>
        <w:t xml:space="preserve"> </w:t>
      </w:r>
      <w:r>
        <w:rPr>
          <w:rStyle w:val="VerbatimChar"/>
        </w:rPr>
        <w:t xml:space="preserve">docx-generator</w:t>
      </w:r>
      <w:r>
        <w:t xml:space="preserve"> </w:t>
      </w:r>
      <w:r>
        <w:rPr>
          <w:rFonts w:hint="eastAsia"/>
        </w:rPr>
        <w:t xml:space="preserve">生成报告，全程自动化。</w:t>
      </w:r>
    </w:p>
    <w:bookmarkEnd w:id="21"/>
    <w:bookmarkStart w:id="22" w:name="人文研究适配度"/>
    <w:p>
      <w:pPr>
        <w:pStyle w:val="Heading4"/>
      </w:pPr>
      <w:r>
        <w:rPr>
          <w:rFonts w:hint="eastAsia"/>
        </w:rPr>
        <w:t xml:space="preserve">（3）人文研究适配度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扣子</w:t>
            </w:r>
          </w:p>
        </w:tc>
        <w:tc>
          <w:tcPr/>
          <w:p>
            <w:pPr>
              <w:pStyle w:val="Compact"/>
            </w:pPr>
            <w:r>
              <w:t xml:space="preserve">Dify</w:t>
            </w:r>
          </w:p>
        </w:tc>
        <w:tc>
          <w:tcPr/>
          <w:p>
            <w:pPr>
              <w:pStyle w:val="Compact"/>
            </w:pPr>
            <w:r>
              <w:t xml:space="preserve">LangChain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中文支持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文献处理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学术场景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定时任务</w:t>
            </w:r>
          </w:p>
        </w:tc>
        <w:tc>
          <w:tcPr/>
          <w:p>
            <w:pPr>
              <w:pStyle w:val="Compact"/>
            </w:pPr>
            <w:r>
              <w:t xml:space="preserve">⭐⭐⭐⭐⭐ </w:t>
            </w:r>
            <w:r>
              <w:rPr>
                <w:rFonts w:hint="eastAsia"/>
              </w:rPr>
              <w:t xml:space="preserve">内置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体会：</w:t>
      </w:r>
      <w:r>
        <w:t xml:space="preserve"> </w:t>
      </w:r>
      <w:r>
        <w:rPr>
          <w:rFonts w:hint="eastAsia"/>
        </w:rPr>
        <w:t xml:space="preserve">小龙虾在人文研究场景中有独特优势：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文献处理能力强</w:t>
      </w:r>
      <w:r>
        <w:rPr>
          <w:rFonts w:hint="eastAsia"/>
        </w:rPr>
        <w:t xml:space="preserve">：支持</w:t>
      </w:r>
      <w:r>
        <w:t xml:space="preserve"> PDF、Word、Markdown </w:t>
      </w:r>
      <w:r>
        <w:rPr>
          <w:rFonts w:hint="eastAsia"/>
        </w:rPr>
        <w:t xml:space="preserve">等多种格式，配合</w:t>
      </w:r>
      <w:r>
        <w:t xml:space="preserve"> </w:t>
      </w:r>
      <w:r>
        <w:rPr>
          <w:rStyle w:val="VerbatimChar"/>
        </w:rPr>
        <w:t xml:space="preserve">pandoc-convert</w:t>
      </w:r>
      <w:r>
        <w:t xml:space="preserve"> </w:t>
      </w:r>
      <w:r>
        <w:rPr>
          <w:rFonts w:hint="eastAsia"/>
        </w:rPr>
        <w:t xml:space="preserve">可以灵活转换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定时任务内置</w:t>
      </w:r>
      <w:r>
        <w:rPr>
          <w:rFonts w:hint="eastAsia"/>
        </w:rPr>
        <w:t xml:space="preserve">：通过</w:t>
      </w:r>
      <w:r>
        <w:t xml:space="preserve"> cron </w:t>
      </w:r>
      <w:r>
        <w:rPr>
          <w:rFonts w:hint="eastAsia"/>
        </w:rPr>
        <w:t xml:space="preserve">系统可以设置定期文献检索、数据更新等任务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多轮对话记忆</w:t>
      </w:r>
      <w:r>
        <w:rPr>
          <w:rFonts w:hint="eastAsia"/>
        </w:rPr>
        <w:t xml:space="preserve">：适合长时间的文献研读和讨论</w:t>
      </w:r>
    </w:p>
    <w:bookmarkEnd w:id="22"/>
    <w:bookmarkStart w:id="23" w:name="学习成本与易用性"/>
    <w:p>
      <w:pPr>
        <w:pStyle w:val="Heading4"/>
      </w:pPr>
      <w:r>
        <w:rPr>
          <w:rFonts w:hint="eastAsia"/>
        </w:rPr>
        <w:t xml:space="preserve">（4）学习成本与易用性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473"/>
        <w:gridCol w:w="1105"/>
        <w:gridCol w:w="1105"/>
        <w:gridCol w:w="2026"/>
        <w:gridCol w:w="11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扣子</w:t>
            </w:r>
          </w:p>
        </w:tc>
        <w:tc>
          <w:tcPr/>
          <w:p>
            <w:pPr>
              <w:pStyle w:val="Compact"/>
            </w:pPr>
            <w:r>
              <w:t xml:space="preserve">Dify</w:t>
            </w:r>
          </w:p>
        </w:tc>
        <w:tc>
          <w:tcPr/>
          <w:p>
            <w:pPr>
              <w:pStyle w:val="Compact"/>
            </w:pPr>
            <w:r>
              <w:t xml:space="preserve">LangChain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上手难度</w:t>
            </w:r>
          </w:p>
        </w:tc>
        <w:tc>
          <w:tcPr/>
          <w:p>
            <w:pPr>
              <w:pStyle w:val="Compact"/>
            </w:pPr>
            <w:r>
              <w:t xml:space="preserve">⭐⭐⭐ </w:t>
            </w: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t xml:space="preserve">⭐⭐⭐⭐⭐ </w:t>
            </w: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⭐⭐⭐ </w:t>
            </w: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t xml:space="preserve">⭐⭐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⭐⭐⭐⭐⭐ </w:t>
            </w: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文档质量</w:t>
            </w:r>
          </w:p>
        </w:tc>
        <w:tc>
          <w:tcPr/>
          <w:p>
            <w:pPr>
              <w:pStyle w:val="Compact"/>
            </w:pPr>
            <w:r>
              <w:t xml:space="preserve">⭐⭐⭐ </w:t>
            </w: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t xml:space="preserve">⭐⭐⭐⭐ </w:t>
            </w:r>
            <w:r>
              <w:rPr>
                <w:rFonts w:hint="eastAsia"/>
              </w:rPr>
              <w:t xml:space="preserve">好</w:t>
            </w:r>
          </w:p>
        </w:tc>
        <w:tc>
          <w:tcPr/>
          <w:p>
            <w:pPr>
              <w:pStyle w:val="Compact"/>
            </w:pPr>
            <w:r>
              <w:t xml:space="preserve">⭐⭐⭐⭐ </w:t>
            </w:r>
            <w:r>
              <w:rPr>
                <w:rFonts w:hint="eastAsia"/>
              </w:rPr>
              <w:t xml:space="preserve">好</w:t>
            </w:r>
          </w:p>
        </w:tc>
        <w:tc>
          <w:tcPr/>
          <w:p>
            <w:pPr>
              <w:pStyle w:val="Compact"/>
            </w:pPr>
            <w:r>
              <w:t xml:space="preserve">⭐⭐⭐⭐ </w:t>
            </w:r>
            <w:r>
              <w:rPr>
                <w:rFonts w:hint="eastAsia"/>
              </w:rPr>
              <w:t xml:space="preserve">好</w:t>
            </w:r>
          </w:p>
        </w:tc>
        <w:tc>
          <w:tcPr/>
          <w:p>
            <w:pPr>
              <w:pStyle w:val="Compact"/>
            </w:pPr>
            <w:r>
              <w:t xml:space="preserve">⭐⭐⭐⭐ </w:t>
            </w:r>
            <w:r>
              <w:rPr>
                <w:rFonts w:hint="eastAsia"/>
              </w:rPr>
              <w:t xml:space="preserve">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社区支持</w:t>
            </w:r>
          </w:p>
        </w:tc>
        <w:tc>
          <w:tcPr/>
          <w:p>
            <w:pPr>
              <w:pStyle w:val="Compact"/>
            </w:pPr>
            <w:r>
              <w:t xml:space="preserve">⭐⭐⭐ </w:t>
            </w:r>
            <w:r>
              <w:rPr>
                <w:rFonts w:hint="eastAsia"/>
              </w:rPr>
              <w:t xml:space="preserve">发展中</w:t>
            </w:r>
          </w:p>
        </w:tc>
        <w:tc>
          <w:tcPr/>
          <w:p>
            <w:pPr>
              <w:pStyle w:val="Compact"/>
            </w:pPr>
            <w:r>
              <w:t xml:space="preserve">⭐⭐⭐⭐ </w:t>
            </w:r>
            <w:r>
              <w:rPr>
                <w:rFonts w:hint="eastAsia"/>
              </w:rPr>
              <w:t xml:space="preserve">活跃</w:t>
            </w:r>
          </w:p>
        </w:tc>
        <w:tc>
          <w:tcPr/>
          <w:p>
            <w:pPr>
              <w:pStyle w:val="Compact"/>
            </w:pPr>
            <w:r>
              <w:t xml:space="preserve">⭐⭐⭐⭐ </w:t>
            </w:r>
            <w:r>
              <w:rPr>
                <w:rFonts w:hint="eastAsia"/>
              </w:rPr>
              <w:t xml:space="preserve">活跃</w:t>
            </w:r>
          </w:p>
        </w:tc>
        <w:tc>
          <w:tcPr/>
          <w:p>
            <w:pPr>
              <w:pStyle w:val="Compact"/>
            </w:pPr>
            <w:r>
              <w:t xml:space="preserve">⭐⭐⭐⭐⭐ </w:t>
            </w:r>
            <w:r>
              <w:rPr>
                <w:rFonts w:hint="eastAsia"/>
              </w:rPr>
              <w:t xml:space="preserve">庞大</w:t>
            </w:r>
          </w:p>
        </w:tc>
        <w:tc>
          <w:tcPr/>
          <w:p>
            <w:pPr>
              <w:pStyle w:val="Compact"/>
            </w:pPr>
            <w:r>
              <w:t xml:space="preserve">⭐⭐⭐ </w:t>
            </w:r>
            <w:r>
              <w:rPr>
                <w:rFonts w:hint="eastAsia"/>
              </w:rPr>
              <w:t xml:space="preserve">一般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体会：</w:t>
      </w:r>
      <w:r>
        <w:t xml:space="preserve"> </w:t>
      </w:r>
      <w:r>
        <w:rPr>
          <w:rFonts w:hint="eastAsia"/>
        </w:rPr>
        <w:t xml:space="preserve">扣子和文心的低代码界面确实更友好，但小龙虾的”对话即编程”模式一旦上手，效率反而更高——直接用自然语言描述需求，AI</w:t>
      </w:r>
      <w:r>
        <w:t xml:space="preserve"> </w:t>
      </w:r>
      <w:r>
        <w:rPr>
          <w:rFonts w:hint="eastAsia"/>
        </w:rPr>
        <w:t xml:space="preserve">自动调用合适的技能组合。</w:t>
      </w:r>
    </w:p>
    <w:bookmarkEnd w:id="23"/>
    <w:bookmarkStart w:id="24" w:name="成本对比"/>
    <w:p>
      <w:pPr>
        <w:pStyle w:val="Heading4"/>
      </w:pPr>
      <w:r>
        <w:rPr>
          <w:rFonts w:hint="eastAsia"/>
        </w:rPr>
        <w:t xml:space="preserve">（5）成本对比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人文研究适用性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开源免费</w:t>
            </w:r>
            <w:r>
              <w:t xml:space="preserve"> + </w:t>
            </w:r>
            <w:r>
              <w:rPr>
                <w:rFonts w:hint="eastAsia"/>
              </w:rPr>
              <w:t xml:space="preserve">服务器成本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适合长期稳定使用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扣子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免费额度</w:t>
            </w:r>
            <w:r>
              <w:t xml:space="preserve"> + </w:t>
            </w:r>
            <w:r>
              <w:rPr>
                <w:rFonts w:hint="eastAsia"/>
              </w:rPr>
              <w:t xml:space="preserve">按量付费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适合轻量试用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开源免费</w:t>
            </w:r>
            <w:r>
              <w:t xml:space="preserve"> + </w:t>
            </w:r>
            <w:r>
              <w:rPr>
                <w:rFonts w:hint="eastAsia"/>
              </w:rPr>
              <w:t xml:space="preserve">云版本付费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适合团队协作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LangChain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开源免费</w:t>
            </w:r>
            <w:r>
              <w:t xml:space="preserve"> + API </w:t>
            </w: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适合开发者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  <w:r>
              <w:t xml:space="preserve"> + </w:t>
            </w:r>
            <w:r>
              <w:rPr>
                <w:rFonts w:hint="eastAsia"/>
              </w:rPr>
              <w:t xml:space="preserve">企业版付费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适合百度生态用户</w:t>
            </w:r>
          </w:p>
        </w:tc>
      </w:tr>
    </w:tbl>
    <w:bookmarkEnd w:id="24"/>
    <w:bookmarkEnd w:id="25"/>
    <w:bookmarkStart w:id="26" w:name="综合对比雷达图文字版"/>
    <w:p>
      <w:pPr>
        <w:pStyle w:val="Heading3"/>
      </w:pPr>
      <w:r>
        <w:t xml:space="preserve">4.3 </w:t>
      </w:r>
      <w:r>
        <w:rPr>
          <w:rFonts w:hint="eastAsia"/>
        </w:rPr>
        <w:t xml:space="preserve">综合对比雷达图（文字版）</w:t>
      </w:r>
    </w:p>
    <w:p>
      <w:pPr>
        <w:pStyle w:val="SourceCode"/>
      </w:pP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数据隐私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小龙虾</w:t>
      </w:r>
      <w:r>
        <w:rPr>
          <w:rStyle w:val="VerbatimChar"/>
        </w:rPr>
        <w:t xml:space="preserve"> ●──────┼──────● LangChain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技能扩展</w:t>
      </w:r>
      <w:r>
        <w:rPr>
          <w:rStyle w:val="VerbatimChar"/>
        </w:rPr>
        <w:t xml:space="preserve"> ─────● Dify┼┼● </w:t>
      </w:r>
      <w:r>
        <w:rPr>
          <w:rStyle w:val="VerbatimChar"/>
          <w:rFonts w:hint="eastAsia"/>
        </w:rPr>
        <w:t xml:space="preserve">文心</w:t>
      </w:r>
      <w:r>
        <w:rPr>
          <w:rStyle w:val="VerbatimChar"/>
        </w:rPr>
        <w:t xml:space="preserve"> ───── </w:t>
      </w:r>
      <w:r>
        <w:rPr>
          <w:rStyle w:val="VerbatimChar"/>
          <w:rFonts w:hint="eastAsia"/>
        </w:rPr>
        <w:t xml:space="preserve">易用性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扣子</w:t>
      </w:r>
      <w:r>
        <w:rPr>
          <w:rStyle w:val="VerbatimChar"/>
        </w:rPr>
        <w:t xml:space="preserve"> ●──────┼──────● </w:t>
      </w:r>
      <w:r>
        <w:rPr>
          <w:rStyle w:val="VerbatimChar"/>
          <w:rFonts w:hint="eastAsia"/>
        </w:rPr>
        <w:t xml:space="preserve">文心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成本效益</w:t>
      </w:r>
    </w:p>
    <w:bookmarkEnd w:id="26"/>
    <w:bookmarkStart w:id="27" w:name="心得体会总结"/>
    <w:p>
      <w:pPr>
        <w:pStyle w:val="Heading3"/>
      </w:pPr>
      <w:r>
        <w:t xml:space="preserve">4.4 </w:t>
      </w:r>
      <w:r>
        <w:rPr>
          <w:rFonts w:hint="eastAsia"/>
        </w:rPr>
        <w:t xml:space="preserve">心得体会总结</w:t>
      </w:r>
    </w:p>
    <w:p>
      <w:pPr>
        <w:pStyle w:val="FirstParagraph"/>
      </w:pPr>
      <w:r>
        <w:rPr>
          <w:rFonts w:hint="eastAsia"/>
        </w:rPr>
        <w:t xml:space="preserve">通过多款</w:t>
      </w:r>
      <w:r>
        <w:t xml:space="preserve"> AI </w:t>
      </w:r>
      <w:r>
        <w:rPr>
          <w:rFonts w:hint="eastAsia"/>
        </w:rPr>
        <w:t xml:space="preserve">智能体工具的实际使用，我有以下体会：</w:t>
      </w:r>
    </w:p>
    <w:p>
      <w:pPr>
        <w:pStyle w:val="BodyText"/>
      </w:pPr>
      <w:r>
        <w:rPr>
          <w:rFonts w:hint="eastAsia"/>
          <w:b/>
          <w:bCs/>
        </w:rPr>
        <w:t xml:space="preserve">第一，没有”最好”的工具，只有”最合适”的工具。</w:t>
      </w:r>
      <w:r>
        <w:t xml:space="preserve"> </w:t>
      </w:r>
      <w:r>
        <w:rPr>
          <w:rFonts w:hint="eastAsia"/>
        </w:rPr>
        <w:t xml:space="preserve">如果追求快速原型和便捷部署，扣子是不错的选择；如果重视数据隐私和长期稳定，小龙虾更合适；如果需要复杂的工作流编排，Dify</w:t>
      </w:r>
      <w:r>
        <w:t xml:space="preserve"> </w:t>
      </w:r>
      <w:r>
        <w:rPr>
          <w:rFonts w:hint="eastAsia"/>
        </w:rPr>
        <w:t xml:space="preserve">更专业。</w:t>
      </w:r>
    </w:p>
    <w:p>
      <w:pPr>
        <w:pStyle w:val="BodyText"/>
      </w:pPr>
      <w:r>
        <w:rPr>
          <w:rFonts w:hint="eastAsia"/>
          <w:b/>
          <w:bCs/>
        </w:rPr>
        <w:t xml:space="preserve">第二，小龙虾的核心优势在于”本地化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可扩展”。</w:t>
      </w:r>
      <w:r>
        <w:t xml:space="preserve"> </w:t>
      </w:r>
      <w:r>
        <w:rPr>
          <w:rFonts w:hint="eastAsia"/>
        </w:rPr>
        <w:t xml:space="preserve">作为</w:t>
      </w:r>
      <w:r>
        <w:t xml:space="preserve"> AI </w:t>
      </w:r>
      <w:r>
        <w:rPr>
          <w:rFonts w:hint="eastAsia"/>
        </w:rPr>
        <w:t xml:space="preserve">专业的学生，我可以在小龙虾基础上开发自定义技能，比如专门针对古诗词分析的</w:t>
      </w:r>
      <w:r>
        <w:t xml:space="preserve"> NLP </w:t>
      </w:r>
      <w:r>
        <w:rPr>
          <w:rFonts w:hint="eastAsia"/>
        </w:rPr>
        <w:t xml:space="preserve">技能、针对历史文献的</w:t>
      </w:r>
      <w:r>
        <w:t xml:space="preserve"> OCR </w:t>
      </w:r>
      <w:r>
        <w:rPr>
          <w:rFonts w:hint="eastAsia"/>
        </w:rPr>
        <w:t xml:space="preserve">技能等。这种深度定制能力是云端平台难以提供的。</w:t>
      </w:r>
    </w:p>
    <w:p>
      <w:pPr>
        <w:pStyle w:val="BodyText"/>
      </w:pPr>
      <w:r>
        <w:rPr>
          <w:rFonts w:hint="eastAsia"/>
          <w:b/>
          <w:bCs/>
        </w:rPr>
        <w:t xml:space="preserve">第三，对话式交互是人文研究的天然匹配。</w:t>
      </w:r>
      <w:r>
        <w:t xml:space="preserve"> </w:t>
      </w:r>
      <w:r>
        <w:rPr>
          <w:rFonts w:hint="eastAsia"/>
        </w:rPr>
        <w:t xml:space="preserve">人文研究者不一定擅长编程，但一定擅长”提问”和”讨论”。小龙虾的对话式交互让研究者可以用自然语言描述需求，AI</w:t>
      </w:r>
      <w:r>
        <w:t xml:space="preserve"> </w:t>
      </w:r>
      <w:r>
        <w:rPr>
          <w:rFonts w:hint="eastAsia"/>
        </w:rPr>
        <w:t xml:space="preserve">自动调用工具链完成任务，大大降低了技术门槛。</w:t>
      </w:r>
    </w:p>
    <w:p>
      <w:pPr>
        <w:pStyle w:val="BodyText"/>
      </w:pPr>
      <w:r>
        <w:rPr>
          <w:rFonts w:hint="eastAsia"/>
          <w:b/>
          <w:bCs/>
        </w:rPr>
        <w:t xml:space="preserve">第四，技能生态决定上限。</w:t>
      </w:r>
      <w:r>
        <w:t xml:space="preserve"> </w:t>
      </w:r>
      <w:r>
        <w:rPr>
          <w:rFonts w:hint="eastAsia"/>
        </w:rPr>
        <w:t xml:space="preserve">小龙虾的</w:t>
      </w:r>
      <w:r>
        <w:t xml:space="preserve"> ClawHub </w:t>
      </w:r>
      <w:r>
        <w:rPr>
          <w:rFonts w:hint="eastAsia"/>
        </w:rPr>
        <w:t xml:space="preserve">技能市场虽然还在发展中，但已展现出强大的潜力。每个技能都是一个可复用的能力模块，组合起来就能应对复杂的人文研究场景。</w:t>
      </w:r>
    </w:p>
    <w:p>
      <w:pPr>
        <w:pStyle w:val="BodyText"/>
      </w:pPr>
      <w:r>
        <w:rPr>
          <w:rFonts w:hint="eastAsia"/>
          <w:b/>
          <w:bCs/>
        </w:rPr>
        <w:t xml:space="preserve">第五，AI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是辅助而非替代。</w:t>
      </w:r>
      <w:r>
        <w:t xml:space="preserve"> </w:t>
      </w:r>
      <w:r>
        <w:rPr>
          <w:rFonts w:hint="eastAsia"/>
        </w:rPr>
        <w:t xml:space="preserve">无论哪种工具，最终都是辅助人文研究者更好地完成工作。真正的学术洞察力、批判性思维和人文关怀，仍然是研究者不可替代的核心能力。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五结语"/>
    <w:p>
      <w:pPr>
        <w:pStyle w:val="Heading2"/>
      </w:pPr>
      <w:r>
        <w:rPr>
          <w:rFonts w:hint="eastAsia"/>
        </w:rPr>
        <w:t xml:space="preserve">五、结语</w:t>
      </w:r>
    </w:p>
    <w:p>
      <w:pPr>
        <w:pStyle w:val="FirstParagraph"/>
      </w:pPr>
      <w:r>
        <w:rPr>
          <w:rFonts w:hint="eastAsia"/>
        </w:rPr>
        <w:t xml:space="preserve">人工智能技术正在深刻改变人文研究的方式。从文本挖掘到社会网络分析，从</w:t>
      </w:r>
      <w:r>
        <w:t xml:space="preserve"> GIS </w:t>
      </w:r>
      <w:r>
        <w:rPr>
          <w:rFonts w:hint="eastAsia"/>
        </w:rPr>
        <w:t xml:space="preserve">空间分析到语音口述史处理，AI</w:t>
      </w:r>
      <w:r>
        <w:t xml:space="preserve"> </w:t>
      </w:r>
      <w:r>
        <w:rPr>
          <w:rFonts w:hint="eastAsia"/>
        </w:rPr>
        <w:t xml:space="preserve">智能体为数字人文研究提供了丰富的工具集。</w:t>
      </w:r>
    </w:p>
    <w:p>
      <w:pPr>
        <w:pStyle w:val="BodyText"/>
      </w:pPr>
      <w:r>
        <w:rPr>
          <w:rFonts w:hint="eastAsia"/>
        </w:rPr>
        <w:t xml:space="preserve">在本次任务中，我使用小龙虾·虾尔完成了技能整理、报告撰写和文件打包，深刻体会到本地化</w:t>
      </w:r>
      <w:r>
        <w:t xml:space="preserve"> AI </w:t>
      </w:r>
      <w:r>
        <w:rPr>
          <w:rFonts w:hint="eastAsia"/>
        </w:rPr>
        <w:t xml:space="preserve">智能体在人文研究场景中的独特价值。未来，随着技能生态的不断完善和</w:t>
      </w:r>
      <w:r>
        <w:t xml:space="preserve"> AI </w:t>
      </w:r>
      <w:r>
        <w:rPr>
          <w:rFonts w:hint="eastAsia"/>
        </w:rPr>
        <w:t xml:space="preserve">技术的持续进步，相信</w:t>
      </w:r>
      <w:r>
        <w:t xml:space="preserve"> AI </w:t>
      </w:r>
      <w:r>
        <w:rPr>
          <w:rFonts w:hint="eastAsia"/>
        </w:rPr>
        <w:t xml:space="preserve">辅助人文研究将会变得更加普及和深入。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参考文献：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邵培仁,</w:t>
      </w:r>
      <w:r>
        <w:t xml:space="preserve"> </w:t>
      </w:r>
      <w:r>
        <w:rPr>
          <w:rFonts w:hint="eastAsia"/>
        </w:rPr>
        <w:t xml:space="preserve">邱慧.</w:t>
      </w:r>
      <w:r>
        <w:t xml:space="preserve"> (2021). </w:t>
      </w:r>
      <w:r>
        <w:rPr>
          <w:rFonts w:hint="eastAsia"/>
        </w:rPr>
        <w:t xml:space="preserve">数字人文：概念、脉络与前景.</w:t>
      </w:r>
      <w:r>
        <w:t xml:space="preserve"> </w:t>
      </w:r>
      <w:r>
        <w:rPr>
          <w:rFonts w:hint="eastAsia"/>
        </w:rPr>
        <w:t xml:space="preserve">《新闻与传播研究》.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金晓莹,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(2022). </w:t>
      </w:r>
      <w:r>
        <w:rPr>
          <w:rFonts w:hint="eastAsia"/>
        </w:rPr>
        <w:t xml:space="preserve">数字人文在中国的实践与思考.</w:t>
      </w:r>
      <w:r>
        <w:t xml:space="preserve"> </w:t>
      </w:r>
      <w:r>
        <w:rPr>
          <w:rFonts w:hint="eastAsia"/>
        </w:rPr>
        <w:t xml:space="preserve">《中国图书馆学报》.</w:t>
      </w:r>
    </w:p>
    <w:p>
      <w:pPr>
        <w:pStyle w:val="Compact"/>
        <w:numPr>
          <w:ilvl w:val="0"/>
          <w:numId w:val="1001"/>
        </w:numPr>
      </w:pPr>
      <w:r>
        <w:t xml:space="preserve">Unsworth, J. (2000). Machine Action and Human Reading: An Approach to Modern Literary Languages.</w:t>
      </w:r>
    </w:p>
    <w:p>
      <w:pPr>
        <w:pStyle w:val="Compact"/>
        <w:numPr>
          <w:ilvl w:val="0"/>
          <w:numId w:val="1001"/>
        </w:numPr>
      </w:pPr>
      <w:r>
        <w:t xml:space="preserve">Burdick, A., et al. (2012). Digital Humanities. MIT Press.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本报告由小龙虾·虾尔（OpenClaw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Agent）辅助完成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2026-05-16T07:23:22Z</dcterms:created>
  <dcterms:modified xsi:type="dcterms:W3CDTF">2026-05-16T07:23:22Z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