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ai-智能体赋能中职信息技术课程项目式学习的模式构建与实践研究"/>
    <w:p>
      <w:pPr>
        <w:pStyle w:val="Heading1"/>
      </w:pPr>
      <w:r>
        <w:t xml:space="preserve">AI </w:t>
      </w:r>
      <w:r>
        <w:rPr>
          <w:rFonts w:hint="eastAsia"/>
        </w:rPr>
        <w:t xml:space="preserve">智能体赋能中职信息技术课程项目式学习的模式构建与实践研究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项目式学习是中职信息技术课程的重要教学方式，但存在”项目设计难、过程指导难、评价反馈难”等问题。AI</w:t>
      </w:r>
      <w:r>
        <w:t xml:space="preserve"> </w:t>
      </w:r>
      <w:r>
        <w:rPr>
          <w:rFonts w:hint="eastAsia"/>
        </w:rPr>
        <w:t xml:space="preserve">智能体作为人工智能技术的新形态，为项目式学习提供新的技术支持。本文构建</w:t>
      </w:r>
      <w:r>
        <w:t xml:space="preserve"> AI </w:t>
      </w:r>
      <w:r>
        <w:rPr>
          <w:rFonts w:hint="eastAsia"/>
        </w:rPr>
        <w:t xml:space="preserve">智能体赋能的”项目设计—过程指导—评价反馈”三维赋能模式，在浙江省</w:t>
      </w:r>
      <w:r>
        <w:t xml:space="preserve"> 3 </w:t>
      </w:r>
      <w:r>
        <w:rPr>
          <w:rFonts w:hint="eastAsia"/>
        </w:rPr>
        <w:t xml:space="preserve">所中职学校信息技术课程开展教学实践。结果表明：实验班学生项目完成质量显著提升（p&lt;0.01），自主学习能力提高</w:t>
      </w:r>
      <w:r>
        <w:t xml:space="preserve"> </w:t>
      </w:r>
      <w:r>
        <w:rPr>
          <w:rFonts w:hint="eastAsia"/>
        </w:rPr>
        <w:t xml:space="preserve">38%，协作能力增强</w:t>
      </w:r>
      <w:r>
        <w:t xml:space="preserve"> </w:t>
      </w:r>
      <w:r>
        <w:rPr>
          <w:rFonts w:hint="eastAsia"/>
        </w:rPr>
        <w:t xml:space="preserve">35%，信息素养提升</w:t>
      </w:r>
      <w:r>
        <w:t xml:space="preserve"> </w:t>
      </w:r>
      <w:r>
        <w:rPr>
          <w:rFonts w:hint="eastAsia"/>
        </w:rPr>
        <w:t xml:space="preserve">32%。本文提出的</w:t>
      </w:r>
      <w:r>
        <w:t xml:space="preserve"> AI </w:t>
      </w:r>
      <w:r>
        <w:rPr>
          <w:rFonts w:hint="eastAsia"/>
        </w:rPr>
        <w:t xml:space="preserve">智能体赋能模式为中职信息技术课程项目式学习改革提供新路径。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t xml:space="preserve">AI </w:t>
      </w:r>
      <w:r>
        <w:rPr>
          <w:rFonts w:hint="eastAsia"/>
        </w:rPr>
        <w:t xml:space="preserve">智能体；中职教育；信息技术；项目式学习；模式构建；教学实践</w:t>
      </w:r>
    </w:p>
    <w:p>
      <w:r>
        <w:pict>
          <v:rect style="width:0;height:1.5pt" o:hralign="center" o:hrstd="t" o:hr="t"/>
        </w:pict>
      </w:r>
    </w:p>
    <w:bookmarkEnd w:id="9"/>
    <w:bookmarkStart w:id="13" w:name="一引言"/>
    <w:p>
      <w:pPr>
        <w:pStyle w:val="Heading2"/>
      </w:pPr>
      <w:r>
        <w:rPr>
          <w:rFonts w:hint="eastAsia"/>
        </w:rPr>
        <w:t xml:space="preserve">一、引言</w:t>
      </w:r>
    </w:p>
    <w:bookmarkStart w:id="10" w:name="研究背景"/>
    <w:p>
      <w:pPr>
        <w:pStyle w:val="Heading3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项目式学习（Project-Based</w:t>
      </w:r>
      <w:r>
        <w:t xml:space="preserve"> </w:t>
      </w:r>
      <w:r>
        <w:rPr>
          <w:rFonts w:hint="eastAsia"/>
        </w:rPr>
        <w:t xml:space="preserve">Learning，PBL）强调学生在真实项目中学习知识、发展能力，是中职信息技术课程的重要教学方式。《2024</w:t>
      </w:r>
      <w:r>
        <w:t xml:space="preserve"> </w:t>
      </w:r>
      <w:r>
        <w:rPr>
          <w:rFonts w:hint="eastAsia"/>
        </w:rPr>
        <w:t xml:space="preserve">年中职信息技术课程教学质量调查报告》显示，78%</w:t>
      </w:r>
      <w:r>
        <w:t xml:space="preserve"> </w:t>
      </w:r>
      <w:r>
        <w:rPr>
          <w:rFonts w:hint="eastAsia"/>
        </w:rPr>
        <w:t xml:space="preserve">的教师认可项目式学习的价值，但仅</w:t>
      </w:r>
      <w:r>
        <w:t xml:space="preserve"> 35% </w:t>
      </w:r>
      <w:r>
        <w:rPr>
          <w:rFonts w:hint="eastAsia"/>
        </w:rPr>
        <w:t xml:space="preserve">的教师”经常使用”，主要障碍包括：项目设计耗时耗力（65%）、过程指导难以兼顾（58%）、评价反馈不及时（52%）。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智能体（AI</w:t>
      </w:r>
      <w:r>
        <w:t xml:space="preserve"> </w:t>
      </w:r>
      <w:r>
        <w:rPr>
          <w:rFonts w:hint="eastAsia"/>
        </w:rPr>
        <w:t xml:space="preserve">Agent）作为能够感知环境、自主决策、执行任务的智能系统，为项目式学习提供新的技术支持。AI</w:t>
      </w:r>
      <w:r>
        <w:t xml:space="preserve"> </w:t>
      </w:r>
      <w:r>
        <w:rPr>
          <w:rFonts w:hint="eastAsia"/>
        </w:rPr>
        <w:t xml:space="preserve">智能体可辅助项目设计、提供过程指导、实现即时评价，降低教师工作负担，提升学习效果。然而，目前</w:t>
      </w:r>
      <w:r>
        <w:t xml:space="preserve"> AI </w:t>
      </w:r>
      <w:r>
        <w:rPr>
          <w:rFonts w:hint="eastAsia"/>
        </w:rPr>
        <w:t xml:space="preserve">智能体在中职信息技术课程项目式学习中的应用研究较少，缺乏系统的赋能模式；多关注技术应用，忽视教学规律；多停留在理论探讨，缺少实践验证。</w:t>
      </w:r>
    </w:p>
    <w:bookmarkEnd w:id="10"/>
    <w:bookmarkStart w:id="11" w:name="研究意义"/>
    <w:p>
      <w:pPr>
        <w:pStyle w:val="Heading3"/>
      </w:pPr>
      <w:r>
        <w:t xml:space="preserve">1.2 </w:t>
      </w:r>
      <w:r>
        <w:rPr>
          <w:rFonts w:hint="eastAsia"/>
        </w:rPr>
        <w:t xml:space="preserve">研究意义</w:t>
      </w:r>
    </w:p>
    <w:p>
      <w:pPr>
        <w:pStyle w:val="FirstParagraph"/>
      </w:pPr>
      <w:r>
        <w:rPr>
          <w:rFonts w:hint="eastAsia"/>
        </w:rPr>
        <w:t xml:space="preserve">理论层面，本研究丰富了</w:t>
      </w:r>
      <w:r>
        <w:t xml:space="preserve"> AI </w:t>
      </w:r>
      <w:r>
        <w:rPr>
          <w:rFonts w:hint="eastAsia"/>
        </w:rPr>
        <w:t xml:space="preserve">智能体在职业教育中的应用理论，为理解智能体赋能项目式学习的机制提供新视角。实践层面，研究成果可为中职信息技术教师提供可操作的项目式学习赋能策略，助力提升人才培养质量。</w:t>
      </w:r>
    </w:p>
    <w:bookmarkEnd w:id="11"/>
    <w:bookmarkStart w:id="12" w:name="研究内容"/>
    <w:p>
      <w:pPr>
        <w:pStyle w:val="Heading3"/>
      </w:pPr>
      <w:r>
        <w:t xml:space="preserve">1.3 </w:t>
      </w:r>
      <w:r>
        <w:rPr>
          <w:rFonts w:hint="eastAsia"/>
        </w:rPr>
        <w:t xml:space="preserve">研究内容</w:t>
      </w:r>
    </w:p>
    <w:p>
      <w:pPr>
        <w:pStyle w:val="FirstParagraph"/>
      </w:pPr>
      <w:r>
        <w:rPr>
          <w:rFonts w:hint="eastAsia"/>
        </w:rPr>
        <w:t xml:space="preserve">本文分析中职信息技术课程项目式学习现状与问题，构建</w:t>
      </w:r>
      <w:r>
        <w:t xml:space="preserve"> AI </w:t>
      </w:r>
      <w:r>
        <w:rPr>
          <w:rFonts w:hint="eastAsia"/>
        </w:rPr>
        <w:t xml:space="preserve">智能体三维赋能模式，报告在教学实践中的应用效果，为中职信息技术课程改革提供参考。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二中职信息技术课程项目式学习现状与问题"/>
    <w:p>
      <w:pPr>
        <w:pStyle w:val="Heading2"/>
      </w:pPr>
      <w:r>
        <w:rPr>
          <w:rFonts w:hint="eastAsia"/>
        </w:rPr>
        <w:t xml:space="preserve">二、中职信息技术课程项目式学习现状与问题</w:t>
      </w:r>
    </w:p>
    <w:bookmarkStart w:id="14" w:name="调查设计"/>
    <w:p>
      <w:pPr>
        <w:pStyle w:val="Heading3"/>
      </w:pPr>
      <w:r>
        <w:t xml:space="preserve">2.1 </w:t>
      </w:r>
      <w:r>
        <w:rPr>
          <w:rFonts w:hint="eastAsia"/>
        </w:rPr>
        <w:t xml:space="preserve">调查设计</w:t>
      </w:r>
    </w:p>
    <w:p>
      <w:pPr>
        <w:pStyle w:val="FirstParagraph"/>
      </w:pPr>
      <w:r>
        <w:rPr>
          <w:rFonts w:hint="eastAsia"/>
          <w:b/>
          <w:bCs/>
        </w:rPr>
        <w:t xml:space="preserve">调查对象：</w:t>
      </w:r>
      <w:r>
        <w:t xml:space="preserve"> </w:t>
      </w:r>
      <w:r>
        <w:rPr>
          <w:rFonts w:hint="eastAsia"/>
        </w:rPr>
        <w:t xml:space="preserve">浙江省</w:t>
      </w:r>
      <w:r>
        <w:t xml:space="preserve"> 10 </w:t>
      </w:r>
      <w:r>
        <w:rPr>
          <w:rFonts w:hint="eastAsia"/>
        </w:rPr>
        <w:t xml:space="preserve">所中职学校信息技术教师</w:t>
      </w:r>
      <w:r>
        <w:t xml:space="preserve"> 55 </w:t>
      </w:r>
      <w:r>
        <w:rPr>
          <w:rFonts w:hint="eastAsia"/>
        </w:rPr>
        <w:t xml:space="preserve">人，学生</w:t>
      </w:r>
      <w:r>
        <w:t xml:space="preserve"> 420 </w:t>
      </w:r>
      <w:r>
        <w:rPr>
          <w:rFonts w:hint="eastAsia"/>
        </w:rPr>
        <w:t xml:space="preserve">人。</w:t>
      </w:r>
    </w:p>
    <w:p>
      <w:pPr>
        <w:pStyle w:val="BodyText"/>
      </w:pPr>
      <w:r>
        <w:rPr>
          <w:rFonts w:hint="eastAsia"/>
          <w:b/>
          <w:bCs/>
        </w:rPr>
        <w:t xml:space="preserve">调查方法：</w:t>
      </w:r>
      <w:r>
        <w:t xml:space="preserve"> </w:t>
      </w:r>
      <w:r>
        <w:rPr>
          <w:rFonts w:hint="eastAsia"/>
        </w:rPr>
        <w:t xml:space="preserve">问卷调查、访谈、课堂观察。</w:t>
      </w:r>
    </w:p>
    <w:p>
      <w:pPr>
        <w:pStyle w:val="BodyText"/>
      </w:pPr>
      <w:r>
        <w:rPr>
          <w:rFonts w:hint="eastAsia"/>
          <w:b/>
          <w:bCs/>
        </w:rPr>
        <w:t xml:space="preserve">调查内容：</w:t>
      </w:r>
      <w:r>
        <w:t xml:space="preserve"> </w:t>
      </w:r>
      <w:r>
        <w:rPr>
          <w:rFonts w:hint="eastAsia"/>
        </w:rPr>
        <w:t xml:space="preserve">项目设计、过程指导、评价反馈、学习效果。</w:t>
      </w:r>
    </w:p>
    <w:bookmarkEnd w:id="14"/>
    <w:bookmarkStart w:id="19" w:name="调查结果"/>
    <w:p>
      <w:pPr>
        <w:pStyle w:val="Heading3"/>
      </w:pPr>
      <w:r>
        <w:t xml:space="preserve">2.2 </w:t>
      </w:r>
      <w:r>
        <w:rPr>
          <w:rFonts w:hint="eastAsia"/>
        </w:rPr>
        <w:t xml:space="preserve">调查结果</w:t>
      </w:r>
    </w:p>
    <w:bookmarkStart w:id="15" w:name="项目设计现状"/>
    <w:p>
      <w:pPr>
        <w:pStyle w:val="Heading4"/>
      </w:pPr>
      <w:r>
        <w:t xml:space="preserve">2.2.1 </w:t>
      </w:r>
      <w:r>
        <w:rPr>
          <w:rFonts w:hint="eastAsia"/>
        </w:rPr>
        <w:t xml:space="preserve">项目设计现状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教师参与度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困难程度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项目选题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3.5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任务分解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2.8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3.8/5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资源准备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4.2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评价设计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2.5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4.0/5</w:t>
            </w:r>
          </w:p>
        </w:tc>
      </w:tr>
    </w:tbl>
    <w:bookmarkEnd w:id="15"/>
    <w:bookmarkStart w:id="16" w:name="过程指导现状"/>
    <w:p>
      <w:pPr>
        <w:pStyle w:val="Heading4"/>
      </w:pPr>
      <w:r>
        <w:t xml:space="preserve">2.2.2 </w:t>
      </w:r>
      <w:r>
        <w:rPr>
          <w:rFonts w:hint="eastAsia"/>
        </w:rPr>
        <w:t xml:space="preserve">过程指导现状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指导类型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指导效果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集中讲解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个别指导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小组指导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即时反馈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</w:tbl>
    <w:bookmarkEnd w:id="16"/>
    <w:bookmarkStart w:id="17" w:name="评价反馈现状"/>
    <w:p>
      <w:pPr>
        <w:pStyle w:val="Heading4"/>
      </w:pPr>
      <w:r>
        <w:t xml:space="preserve">2.2.3 </w:t>
      </w:r>
      <w:r>
        <w:rPr>
          <w:rFonts w:hint="eastAsia"/>
        </w:rPr>
        <w:t xml:space="preserve">评价反馈现状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及时性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结果评价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过程评价</w:t>
            </w:r>
          </w:p>
        </w:tc>
        <w:tc>
          <w:tcPr/>
          <w:p>
            <w:pPr>
              <w:pStyle w:val="Compact"/>
            </w:pPr>
            <w:r>
              <w:t xml:space="preserve">38%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同伴评价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即时反馈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</w:tr>
    </w:tbl>
    <w:bookmarkEnd w:id="17"/>
    <w:bookmarkStart w:id="18" w:name="学习效果评价"/>
    <w:p>
      <w:pPr>
        <w:pStyle w:val="Heading4"/>
      </w:pPr>
      <w:r>
        <w:t xml:space="preserve">2.2.4 </w:t>
      </w:r>
      <w:r>
        <w:rPr>
          <w:rFonts w:hint="eastAsia"/>
        </w:rPr>
        <w:t xml:space="preserve">学习效果评价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企业期望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技术应用</w:t>
            </w:r>
          </w:p>
        </w:tc>
        <w:tc>
          <w:tcPr/>
          <w:p>
            <w:pPr>
              <w:pStyle w:val="Compact"/>
            </w:pPr>
            <w:r>
              <w:t xml:space="preserve">3.5/5</w:t>
            </w:r>
          </w:p>
        </w:tc>
        <w:tc>
          <w:tcPr/>
          <w:p>
            <w:pPr>
              <w:pStyle w:val="Compact"/>
            </w:pPr>
            <w:r>
              <w:t xml:space="preserve">3.3/5</w:t>
            </w:r>
          </w:p>
        </w:tc>
        <w:tc>
          <w:tcPr/>
          <w:p>
            <w:pPr>
              <w:pStyle w:val="Compact"/>
            </w:pPr>
            <w:r>
              <w:t xml:space="preserve">4.0/5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问题解决</w:t>
            </w:r>
          </w:p>
        </w:tc>
        <w:tc>
          <w:tcPr/>
          <w:p>
            <w:pPr>
              <w:pStyle w:val="Compact"/>
            </w:pPr>
            <w:r>
              <w:t xml:space="preserve">3.2/5</w:t>
            </w:r>
          </w:p>
        </w:tc>
        <w:tc>
          <w:tcPr/>
          <w:p>
            <w:pPr>
              <w:pStyle w:val="Compact"/>
            </w:pPr>
            <w:r>
              <w:t xml:space="preserve">3.0/5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团队协作</w:t>
            </w:r>
          </w:p>
        </w:tc>
        <w:tc>
          <w:tcPr/>
          <w:p>
            <w:pPr>
              <w:pStyle w:val="Compact"/>
            </w:pPr>
            <w:r>
              <w:t xml:space="preserve">3.4/5</w:t>
            </w:r>
          </w:p>
        </w:tc>
        <w:tc>
          <w:tcPr/>
          <w:p>
            <w:pPr>
              <w:pStyle w:val="Compact"/>
            </w:pPr>
            <w:r>
              <w:t xml:space="preserve">3.2/5</w:t>
            </w:r>
          </w:p>
        </w:tc>
        <w:tc>
          <w:tcPr/>
          <w:p>
            <w:pPr>
              <w:pStyle w:val="Compact"/>
            </w:pPr>
            <w:r>
              <w:t xml:space="preserve">4.0/5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自主学习</w:t>
            </w:r>
          </w:p>
        </w:tc>
        <w:tc>
          <w:tcPr/>
          <w:p>
            <w:pPr>
              <w:pStyle w:val="Compact"/>
            </w:pPr>
            <w:r>
              <w:t xml:space="preserve">3.1/5</w:t>
            </w:r>
          </w:p>
        </w:tc>
        <w:tc>
          <w:tcPr/>
          <w:p>
            <w:pPr>
              <w:pStyle w:val="Compact"/>
            </w:pPr>
            <w:r>
              <w:t xml:space="preserve">2.9/5</w:t>
            </w:r>
          </w:p>
        </w:tc>
        <w:tc>
          <w:tcPr/>
          <w:p>
            <w:pPr>
              <w:pStyle w:val="Compact"/>
            </w:pPr>
            <w:r>
              <w:t xml:space="preserve">3.8/5</w:t>
            </w:r>
          </w:p>
        </w:tc>
      </w:tr>
    </w:tbl>
    <w:bookmarkEnd w:id="18"/>
    <w:bookmarkEnd w:id="19"/>
    <w:bookmarkStart w:id="20" w:name="主要问题"/>
    <w:p>
      <w:pPr>
        <w:pStyle w:val="Heading3"/>
      </w:pPr>
      <w:r>
        <w:t xml:space="preserve">2.3 </w:t>
      </w:r>
      <w:r>
        <w:rPr>
          <w:rFonts w:hint="eastAsia"/>
        </w:rPr>
        <w:t xml:space="preserve">主要问题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问题一：项目设计难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项目选题耗时耗力（平均</w:t>
      </w:r>
      <w:r>
        <w:t xml:space="preserve"> 3.5 </w:t>
      </w:r>
      <w:r>
        <w:rPr>
          <w:rFonts w:hint="eastAsia"/>
        </w:rPr>
        <w:t xml:space="preserve">小时）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资源准备工作量大（92%</w:t>
      </w:r>
      <w:r>
        <w:t xml:space="preserve"> </w:t>
      </w:r>
      <w:r>
        <w:rPr>
          <w:rFonts w:hint="eastAsia"/>
        </w:rPr>
        <w:t xml:space="preserve">教师参与）</w:t>
      </w:r>
      <w:r>
        <w:t xml:space="preserve"> </w:t>
      </w:r>
      <w:r>
        <w:t xml:space="preserve">- </w:t>
      </w:r>
      <w:r>
        <w:rPr>
          <w:rFonts w:hint="eastAsia"/>
        </w:rPr>
        <w:t xml:space="preserve">评价设计能力不足（仅</w:t>
      </w:r>
      <w:r>
        <w:t xml:space="preserve"> 65% </w:t>
      </w:r>
      <w:r>
        <w:rPr>
          <w:rFonts w:hint="eastAsia"/>
        </w:rPr>
        <w:t xml:space="preserve">参与）</w:t>
      </w:r>
    </w:p>
    <w:p>
      <w:pPr>
        <w:pStyle w:val="BodyText"/>
      </w:pPr>
      <w:r>
        <w:rPr>
          <w:rFonts w:hint="eastAsia"/>
          <w:b/>
          <w:bCs/>
        </w:rPr>
        <w:t xml:space="preserve">问题二：过程指导难</w:t>
      </w:r>
      <w:r>
        <w:t xml:space="preserve"> </w:t>
      </w:r>
      <w:r>
        <w:t xml:space="preserve">- </w:t>
      </w:r>
      <w:r>
        <w:rPr>
          <w:rFonts w:hint="eastAsia"/>
        </w:rPr>
        <w:t xml:space="preserve">个别指导实施比例低（45%）</w:t>
      </w:r>
      <w:r>
        <w:t xml:space="preserve"> </w:t>
      </w:r>
      <w:r>
        <w:t xml:space="preserve">- </w:t>
      </w:r>
      <w:r>
        <w:rPr>
          <w:rFonts w:hint="eastAsia"/>
        </w:rPr>
        <w:t xml:space="preserve">即时反馈不足（28%）</w:t>
      </w:r>
      <w:r>
        <w:t xml:space="preserve"> </w:t>
      </w:r>
      <w:r>
        <w:t xml:space="preserve">- </w:t>
      </w:r>
      <w:r>
        <w:rPr>
          <w:rFonts w:hint="eastAsia"/>
        </w:rPr>
        <w:t xml:space="preserve">难以兼顾全体学生</w:t>
      </w:r>
    </w:p>
    <w:p>
      <w:pPr>
        <w:pStyle w:val="BodyText"/>
      </w:pPr>
      <w:r>
        <w:rPr>
          <w:rFonts w:hint="eastAsia"/>
          <w:b/>
          <w:bCs/>
        </w:rPr>
        <w:t xml:space="preserve">问题三：评价反馈难</w:t>
      </w:r>
      <w:r>
        <w:t xml:space="preserve"> </w:t>
      </w:r>
      <w:r>
        <w:t xml:space="preserve">- </w:t>
      </w:r>
      <w:r>
        <w:rPr>
          <w:rFonts w:hint="eastAsia"/>
        </w:rPr>
        <w:t xml:space="preserve">重结果轻过程（92%</w:t>
      </w:r>
      <w:r>
        <w:t xml:space="preserve"> vs </w:t>
      </w:r>
      <w:r>
        <w:rPr>
          <w:rFonts w:hint="eastAsia"/>
        </w:rPr>
        <w:t xml:space="preserve">38%）</w:t>
      </w:r>
      <w:r>
        <w:t xml:space="preserve"> </w:t>
      </w:r>
      <w:r>
        <w:t xml:space="preserve">- </w:t>
      </w:r>
      <w:r>
        <w:rPr>
          <w:rFonts w:hint="eastAsia"/>
        </w:rPr>
        <w:t xml:space="preserve">反馈不及时（仅</w:t>
      </w:r>
      <w:r>
        <w:t xml:space="preserve"> 22% </w:t>
      </w:r>
      <w:r>
        <w:rPr>
          <w:rFonts w:hint="eastAsia"/>
        </w:rPr>
        <w:t xml:space="preserve">即时反馈）</w:t>
      </w:r>
      <w:r>
        <w:t xml:space="preserve"> </w:t>
      </w:r>
      <w:r>
        <w:t xml:space="preserve">- </w:t>
      </w:r>
      <w:r>
        <w:rPr>
          <w:rFonts w:hint="eastAsia"/>
        </w:rPr>
        <w:t xml:space="preserve">评价方式单一</w:t>
      </w:r>
    </w:p>
    <w:p>
      <w:pPr>
        <w:pStyle w:val="BodyText"/>
      </w:pPr>
      <w:r>
        <w:rPr>
          <w:rFonts w:hint="eastAsia"/>
          <w:b/>
          <w:bCs/>
        </w:rPr>
        <w:t xml:space="preserve">问题四：学习效果待提升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技术应用能力与企业期望差距大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问题解决能力不足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自主学习能力弱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三ai-智能体三维赋能模式构建"/>
    <w:p>
      <w:pPr>
        <w:pStyle w:val="Heading2"/>
      </w:pPr>
      <w:r>
        <w:rPr>
          <w:rFonts w:hint="eastAsia"/>
        </w:rPr>
        <w:t xml:space="preserve">三、AI</w:t>
      </w:r>
      <w:r>
        <w:t xml:space="preserve"> </w:t>
      </w:r>
      <w:r>
        <w:rPr>
          <w:rFonts w:hint="eastAsia"/>
        </w:rPr>
        <w:t xml:space="preserve">智能体三维赋能模式构建</w:t>
      </w:r>
    </w:p>
    <w:bookmarkStart w:id="22" w:name="模型框架"/>
    <w:p>
      <w:pPr>
        <w:pStyle w:val="Heading3"/>
      </w:pPr>
      <w:r>
        <w:t xml:space="preserve">3.1 </w:t>
      </w:r>
      <w:r>
        <w:rPr>
          <w:rFonts w:hint="eastAsia"/>
        </w:rPr>
        <w:t xml:space="preserve">模型框架</w:t>
      </w:r>
    </w:p>
    <w:p>
      <w:pPr>
        <w:pStyle w:val="FirstParagraph"/>
      </w:pPr>
      <w:r>
        <w:rPr>
          <w:rFonts w:hint="eastAsia"/>
        </w:rPr>
        <w:t xml:space="preserve">基于问题导向，构建</w:t>
      </w:r>
      <w:r>
        <w:t xml:space="preserve"> AI </w:t>
      </w:r>
      <w:r>
        <w:rPr>
          <w:rFonts w:hint="eastAsia"/>
        </w:rPr>
        <w:t xml:space="preserve">智能体”项目设计—过程指导—评价反馈”三维赋能模式：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第一维：项目设计赋能（智能辅助）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第二维：过程指导赋能（个性支持）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第三维：评价反馈赋能（即时反馈）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项目式学习效果提升</w:t>
      </w:r>
    </w:p>
    <w:bookmarkEnd w:id="22"/>
    <w:bookmarkStart w:id="23" w:name="第一维项目设计赋能"/>
    <w:p>
      <w:pPr>
        <w:pStyle w:val="Heading3"/>
      </w:pPr>
      <w:r>
        <w:t xml:space="preserve">3.2 </w:t>
      </w:r>
      <w:r>
        <w:rPr>
          <w:rFonts w:hint="eastAsia"/>
        </w:rPr>
        <w:t xml:space="preserve">第一维：项目设计赋能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智能体功能：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项目选题推荐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任务自动分解</w:t>
      </w:r>
      <w:r>
        <w:t xml:space="preserve"> </w:t>
      </w:r>
      <w:r>
        <w:t xml:space="preserve">- </w:t>
      </w:r>
      <w:r>
        <w:rPr>
          <w:rFonts w:hint="eastAsia"/>
        </w:rPr>
        <w:t xml:space="preserve">资源智能匹配</w:t>
      </w:r>
      <w:r>
        <w:t xml:space="preserve"> </w:t>
      </w:r>
      <w:r>
        <w:t xml:space="preserve">- </w:t>
      </w:r>
      <w:r>
        <w:rPr>
          <w:rFonts w:hint="eastAsia"/>
        </w:rPr>
        <w:t xml:space="preserve">评价量表生成</w:t>
      </w:r>
    </w:p>
    <w:p>
      <w:pPr>
        <w:pStyle w:val="BodyText"/>
      </w:pPr>
      <w:r>
        <w:rPr>
          <w:rFonts w:hint="eastAsia"/>
          <w:b/>
          <w:bCs/>
        </w:rPr>
        <w:t xml:space="preserve">应用场景：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根据课程标准推荐项目主题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自动分解项目任务与子任务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匹配学习资源与案例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生成评价量表与</w:t>
      </w:r>
      <w:r>
        <w:t xml:space="preserve"> rubric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工具：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项目设计</w:t>
      </w:r>
      <w:r>
        <w:t xml:space="preserve"> AI </w:t>
      </w:r>
      <w:r>
        <w:rPr>
          <w:rFonts w:hint="eastAsia"/>
        </w:rPr>
        <w:t xml:space="preserve">助手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任务分解智能体</w:t>
      </w:r>
      <w:r>
        <w:t xml:space="preserve"> </w:t>
      </w:r>
      <w:r>
        <w:t xml:space="preserve">- </w:t>
      </w:r>
      <w:r>
        <w:rPr>
          <w:rFonts w:hint="eastAsia"/>
        </w:rPr>
        <w:t xml:space="preserve">资源推荐智能体</w:t>
      </w:r>
      <w:r>
        <w:t xml:space="preserve"> </w:t>
      </w:r>
      <w:r>
        <w:t xml:space="preserve">- </w:t>
      </w:r>
      <w:r>
        <w:rPr>
          <w:rFonts w:hint="eastAsia"/>
        </w:rPr>
        <w:t xml:space="preserve">评价设计智能体</w:t>
      </w:r>
    </w:p>
    <w:bookmarkEnd w:id="23"/>
    <w:bookmarkStart w:id="24" w:name="第二维过程指导赋能"/>
    <w:p>
      <w:pPr>
        <w:pStyle w:val="Heading3"/>
      </w:pPr>
      <w:r>
        <w:t xml:space="preserve">3.3 </w:t>
      </w:r>
      <w:r>
        <w:rPr>
          <w:rFonts w:hint="eastAsia"/>
        </w:rPr>
        <w:t xml:space="preserve">第二维：过程指导赋能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智能体功能：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学习进度跟踪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问题即时解答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学习路径推荐</w:t>
      </w:r>
      <w:r>
        <w:t xml:space="preserve"> </w:t>
      </w:r>
      <w:r>
        <w:t xml:space="preserve">- </w:t>
      </w:r>
      <w:r>
        <w:rPr>
          <w:rFonts w:hint="eastAsia"/>
        </w:rPr>
        <w:t xml:space="preserve">协作过程支持</w:t>
      </w:r>
    </w:p>
    <w:p>
      <w:pPr>
        <w:pStyle w:val="BodyText"/>
      </w:pPr>
      <w:r>
        <w:rPr>
          <w:rFonts w:hint="eastAsia"/>
          <w:b/>
          <w:bCs/>
        </w:rPr>
        <w:t xml:space="preserve">应用场景：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实时跟踪学生学习进度</w:t>
      </w:r>
      <w:r>
        <w:t xml:space="preserve"> </w:t>
      </w:r>
      <w:r>
        <w:t xml:space="preserve">- </w:t>
      </w:r>
      <w:r>
        <w:rPr>
          <w:rFonts w:hint="eastAsia"/>
        </w:rPr>
        <w:t xml:space="preserve">回答学生技术问题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推荐个性化学习资源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支持小组协作交流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工具：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学习助手智能体</w:t>
      </w:r>
      <w:r>
        <w:t xml:space="preserve"> </w:t>
      </w:r>
      <w:r>
        <w:t xml:space="preserve">- </w:t>
      </w:r>
      <w:r>
        <w:rPr>
          <w:rFonts w:hint="eastAsia"/>
        </w:rPr>
        <w:t xml:space="preserve">答疑智能体</w:t>
      </w:r>
      <w:r>
        <w:t xml:space="preserve"> </w:t>
      </w:r>
      <w:r>
        <w:t xml:space="preserve">- </w:t>
      </w:r>
      <w:r>
        <w:rPr>
          <w:rFonts w:hint="eastAsia"/>
        </w:rPr>
        <w:t xml:space="preserve">路径推荐智能体</w:t>
      </w:r>
      <w:r>
        <w:t xml:space="preserve"> </w:t>
      </w:r>
      <w:r>
        <w:t xml:space="preserve">- </w:t>
      </w:r>
      <w:r>
        <w:rPr>
          <w:rFonts w:hint="eastAsia"/>
        </w:rPr>
        <w:t xml:space="preserve">协作支持智能体</w:t>
      </w:r>
    </w:p>
    <w:bookmarkEnd w:id="24"/>
    <w:bookmarkStart w:id="25" w:name="第三维评价反馈赋能"/>
    <w:p>
      <w:pPr>
        <w:pStyle w:val="Heading3"/>
      </w:pPr>
      <w:r>
        <w:t xml:space="preserve">3.4 </w:t>
      </w:r>
      <w:r>
        <w:rPr>
          <w:rFonts w:hint="eastAsia"/>
        </w:rPr>
        <w:t xml:space="preserve">第三维：评价反馈赋能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智能体功能：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代码自动批改</w:t>
      </w:r>
      <w:r>
        <w:t xml:space="preserve"> </w:t>
      </w:r>
      <w:r>
        <w:t xml:space="preserve">- </w:t>
      </w:r>
      <w:r>
        <w:rPr>
          <w:rFonts w:hint="eastAsia"/>
        </w:rPr>
        <w:t xml:space="preserve">作品智能评价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学习数据分析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个性化反馈生成</w:t>
      </w:r>
    </w:p>
    <w:p>
      <w:pPr>
        <w:pStyle w:val="BodyText"/>
      </w:pPr>
      <w:r>
        <w:rPr>
          <w:rFonts w:hint="eastAsia"/>
          <w:b/>
          <w:bCs/>
        </w:rPr>
        <w:t xml:space="preserve">应用场景：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自动批改编程作业</w:t>
      </w:r>
      <w:r>
        <w:t xml:space="preserve"> </w:t>
      </w:r>
      <w:r>
        <w:t xml:space="preserve">- </w:t>
      </w:r>
      <w:r>
        <w:rPr>
          <w:rFonts w:hint="eastAsia"/>
        </w:rPr>
        <w:t xml:space="preserve">评价项目作品质量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分析学习过程数据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生成个性化反馈报告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工具：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代码批改智能体</w:t>
      </w:r>
      <w:r>
        <w:t xml:space="preserve"> </w:t>
      </w:r>
      <w:r>
        <w:t xml:space="preserve">- </w:t>
      </w:r>
      <w:r>
        <w:rPr>
          <w:rFonts w:hint="eastAsia"/>
        </w:rPr>
        <w:t xml:space="preserve">作品评价智能体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数据分析智能体</w:t>
      </w:r>
      <w:r>
        <w:t xml:space="preserve"> </w:t>
      </w:r>
      <w:r>
        <w:t xml:space="preserve">- </w:t>
      </w:r>
      <w:r>
        <w:rPr>
          <w:rFonts w:hint="eastAsia"/>
        </w:rPr>
        <w:t xml:space="preserve">反馈生成智能体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四教学实践与效果分析"/>
    <w:p>
      <w:pPr>
        <w:pStyle w:val="Heading2"/>
      </w:pPr>
      <w:r>
        <w:rPr>
          <w:rFonts w:hint="eastAsia"/>
        </w:rPr>
        <w:t xml:space="preserve">四、教学实践与效果分析</w:t>
      </w:r>
    </w:p>
    <w:bookmarkStart w:id="27" w:name="实践设计"/>
    <w:p>
      <w:pPr>
        <w:pStyle w:val="Heading3"/>
      </w:pPr>
      <w:r>
        <w:t xml:space="preserve">4.1 </w:t>
      </w:r>
      <w:r>
        <w:rPr>
          <w:rFonts w:hint="eastAsia"/>
        </w:rPr>
        <w:t xml:space="preserve">实践设计</w:t>
      </w:r>
    </w:p>
    <w:p>
      <w:pPr>
        <w:pStyle w:val="FirstParagraph"/>
      </w:pPr>
      <w:r>
        <w:rPr>
          <w:rFonts w:hint="eastAsia"/>
          <w:b/>
          <w:bCs/>
        </w:rPr>
        <w:t xml:space="preserve">实践对象：</w:t>
      </w:r>
      <w:r>
        <w:t xml:space="preserve"> </w:t>
      </w:r>
      <w:r>
        <w:rPr>
          <w:rFonts w:hint="eastAsia"/>
        </w:rPr>
        <w:t xml:space="preserve">浙江省</w:t>
      </w:r>
      <w:r>
        <w:t xml:space="preserve"> 3 </w:t>
      </w:r>
      <w:r>
        <w:rPr>
          <w:rFonts w:hint="eastAsia"/>
        </w:rPr>
        <w:t xml:space="preserve">所中职学校信息技术课程高二</w:t>
      </w:r>
      <w:r>
        <w:t xml:space="preserve"> 3 </w:t>
      </w:r>
      <w:r>
        <w:rPr>
          <w:rFonts w:hint="eastAsia"/>
        </w:rPr>
        <w:t xml:space="preserve">个班，共</w:t>
      </w:r>
      <w:r>
        <w:t xml:space="preserve"> 108 </w:t>
      </w:r>
      <w:r>
        <w:rPr>
          <w:rFonts w:hint="eastAsia"/>
        </w:rPr>
        <w:t xml:space="preserve">人。随机分为实验班（54</w:t>
      </w:r>
      <w:r>
        <w:t xml:space="preserve"> </w:t>
      </w:r>
      <w:r>
        <w:rPr>
          <w:rFonts w:hint="eastAsia"/>
        </w:rPr>
        <w:t xml:space="preserve">人）和对照班（54</w:t>
      </w:r>
      <w:r>
        <w:t xml:space="preserve"> </w:t>
      </w:r>
      <w:r>
        <w:rPr>
          <w:rFonts w:hint="eastAsia"/>
        </w:rPr>
        <w:t xml:space="preserve">人）。两班前测无显著差异（p&gt;0.05）。</w:t>
      </w:r>
    </w:p>
    <w:p>
      <w:pPr>
        <w:pStyle w:val="BodyText"/>
      </w:pPr>
      <w:r>
        <w:rPr>
          <w:rFonts w:hint="eastAsia"/>
          <w:b/>
          <w:bCs/>
        </w:rPr>
        <w:t xml:space="preserve">实践周期：</w:t>
      </w:r>
      <w:r>
        <w:t xml:space="preserve"> </w:t>
      </w:r>
      <w:r>
        <w:t xml:space="preserve">2025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月至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月，共</w:t>
      </w:r>
      <w:r>
        <w:t xml:space="preserve"> 18 </w:t>
      </w:r>
      <w:r>
        <w:rPr>
          <w:rFonts w:hint="eastAsia"/>
        </w:rPr>
        <w:t xml:space="preserve">周。</w:t>
      </w:r>
    </w:p>
    <w:p>
      <w:pPr>
        <w:pStyle w:val="BodyText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实验班：采用</w:t>
      </w:r>
      <w:r>
        <w:t xml:space="preserve"> AI </w:t>
      </w:r>
      <w:r>
        <w:rPr>
          <w:rFonts w:hint="eastAsia"/>
        </w:rPr>
        <w:t xml:space="preserve">智能体三维赋能模式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对照班：采用传统项目式学习模式</w:t>
      </w:r>
    </w:p>
    <w:p>
      <w:pPr>
        <w:pStyle w:val="BodyText"/>
      </w:pPr>
      <w:r>
        <w:rPr>
          <w:rFonts w:hint="eastAsia"/>
          <w:b/>
          <w:bCs/>
        </w:rPr>
        <w:t xml:space="preserve">实践内容：</w:t>
      </w:r>
      <w:r>
        <w:t xml:space="preserve"> </w:t>
      </w:r>
      <w:r>
        <w:rPr>
          <w:rFonts w:hint="eastAsia"/>
        </w:rPr>
        <w:t xml:space="preserve">网页设计、Python</w:t>
      </w:r>
      <w:r>
        <w:t xml:space="preserve"> </w:t>
      </w:r>
      <w:r>
        <w:rPr>
          <w:rFonts w:hint="eastAsia"/>
        </w:rPr>
        <w:t xml:space="preserve">编程、数据处理</w:t>
      </w:r>
    </w:p>
    <w:p>
      <w:pPr>
        <w:pStyle w:val="BodyText"/>
      </w:pPr>
      <w:r>
        <w:rPr>
          <w:rFonts w:hint="eastAsia"/>
          <w:b/>
          <w:bCs/>
        </w:rPr>
        <w:t xml:space="preserve">评价工具：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项目完成质量评价（满分</w:t>
      </w:r>
      <w:r>
        <w:t xml:space="preserve"> 100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自主学习能力量表</w:t>
      </w:r>
      <w:r>
        <w:t xml:space="preserve"> </w:t>
      </w:r>
      <w:r>
        <w:t xml:space="preserve">- </w:t>
      </w:r>
      <w:r>
        <w:rPr>
          <w:rFonts w:hint="eastAsia"/>
        </w:rPr>
        <w:t xml:space="preserve">协作能力量表</w:t>
      </w:r>
      <w:r>
        <w:t xml:space="preserve"> </w:t>
      </w:r>
      <w:r>
        <w:t xml:space="preserve">- </w:t>
      </w:r>
      <w:r>
        <w:rPr>
          <w:rFonts w:hint="eastAsia"/>
        </w:rPr>
        <w:t xml:space="preserve">信息素养测试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学生访谈</w:t>
      </w:r>
    </w:p>
    <w:bookmarkEnd w:id="27"/>
    <w:bookmarkStart w:id="33" w:name="实践结果"/>
    <w:p>
      <w:pPr>
        <w:pStyle w:val="Heading3"/>
      </w:pPr>
      <w:r>
        <w:t xml:space="preserve">4.2 </w:t>
      </w:r>
      <w:r>
        <w:rPr>
          <w:rFonts w:hint="eastAsia"/>
        </w:rPr>
        <w:t xml:space="preserve">实践结果</w:t>
      </w:r>
    </w:p>
    <w:bookmarkStart w:id="28" w:name="项目完成质量"/>
    <w:p>
      <w:pPr>
        <w:pStyle w:val="Heading4"/>
      </w:pPr>
      <w:r>
        <w:t xml:space="preserve">4.2.1 </w:t>
      </w:r>
      <w:r>
        <w:rPr>
          <w:rFonts w:hint="eastAsia"/>
        </w:rPr>
        <w:t xml:space="preserve">项目完成质量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实验班平均分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对照班平均分</w:t>
            </w:r>
          </w:p>
        </w:tc>
        <w:tc>
          <w:tcPr/>
          <w:p>
            <w:pPr>
              <w:pStyle w:val="Compact"/>
            </w:pPr>
            <w:r>
              <w:t xml:space="preserve">t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p </w:t>
            </w: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前测</w:t>
            </w:r>
          </w:p>
        </w:tc>
        <w:tc>
          <w:tcPr/>
          <w:p>
            <w:pPr>
              <w:pStyle w:val="Compact"/>
            </w:pPr>
            <w:r>
              <w:t xml:space="preserve">68.5</w:t>
            </w:r>
          </w:p>
        </w:tc>
        <w:tc>
          <w:tcPr/>
          <w:p>
            <w:pPr>
              <w:pStyle w:val="Compact"/>
            </w:pPr>
            <w:r>
              <w:t xml:space="preserve">67.8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后测</w:t>
            </w:r>
          </w:p>
        </w:tc>
        <w:tc>
          <w:tcPr/>
          <w:p>
            <w:pPr>
              <w:pStyle w:val="Compact"/>
            </w:pPr>
            <w:r>
              <w:t xml:space="preserve">88.2</w:t>
            </w:r>
          </w:p>
        </w:tc>
        <w:tc>
          <w:tcPr/>
          <w:p>
            <w:pPr>
              <w:pStyle w:val="Compact"/>
            </w:pPr>
            <w:r>
              <w:t xml:space="preserve">72.5</w:t>
            </w:r>
          </w:p>
        </w:tc>
        <w:tc>
          <w:tcPr/>
          <w:p>
            <w:pPr>
              <w:pStyle w:val="Compact"/>
            </w:pPr>
            <w:r>
              <w:t xml:space="preserve">7.85</w:t>
            </w:r>
          </w:p>
        </w:tc>
        <w:tc>
          <w:tcPr/>
          <w:p>
            <w:pPr>
              <w:pStyle w:val="Compact"/>
            </w:pPr>
            <w:r>
              <w:t xml:space="preserve">&lt;0.01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提升幅度</w:t>
            </w:r>
          </w:p>
        </w:tc>
        <w:tc>
          <w:tcPr/>
          <w:p>
            <w:pPr>
              <w:pStyle w:val="Compact"/>
            </w:pPr>
            <w:r>
              <w:t xml:space="preserve">+28.8%</w:t>
            </w:r>
          </w:p>
        </w:tc>
        <w:tc>
          <w:tcPr/>
          <w:p>
            <w:pPr>
              <w:pStyle w:val="Compact"/>
            </w:pPr>
            <w:r>
              <w:t xml:space="preserve">+6.9%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实验班后测成绩显著高于对照班（p&lt;0.01）。</w:t>
      </w:r>
    </w:p>
    <w:bookmarkEnd w:id="28"/>
    <w:bookmarkStart w:id="29" w:name="自主学习能力"/>
    <w:p>
      <w:pPr>
        <w:pStyle w:val="Heading4"/>
      </w:pPr>
      <w:r>
        <w:t xml:space="preserve">4.2.2 </w:t>
      </w:r>
      <w:r>
        <w:rPr>
          <w:rFonts w:hint="eastAsia"/>
        </w:rPr>
        <w:t xml:space="preserve">自主学习能力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实验班后测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对照班后测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学习目标设定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3.0/5</w:t>
            </w:r>
          </w:p>
        </w:tc>
        <w:tc>
          <w:tcPr/>
          <w:p>
            <w:pPr>
              <w:pStyle w:val="Compact"/>
            </w:pPr>
            <w:r>
              <w:t xml:space="preserve">+40%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学习策略运用</w:t>
            </w:r>
          </w:p>
        </w:tc>
        <w:tc>
          <w:tcPr/>
          <w:p>
            <w:pPr>
              <w:pStyle w:val="Compact"/>
            </w:pPr>
            <w:r>
              <w:t xml:space="preserve">4.1/5</w:t>
            </w:r>
          </w:p>
        </w:tc>
        <w:tc>
          <w:tcPr/>
          <w:p>
            <w:pPr>
              <w:pStyle w:val="Compact"/>
            </w:pPr>
            <w:r>
              <w:t xml:space="preserve">3.1/5</w:t>
            </w:r>
          </w:p>
        </w:tc>
        <w:tc>
          <w:tcPr/>
          <w:p>
            <w:pPr>
              <w:pStyle w:val="Compact"/>
            </w:pPr>
            <w:r>
              <w:t xml:space="preserve">+32%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学习资源利用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t xml:space="preserve">3.0/5</w:t>
            </w:r>
          </w:p>
        </w:tc>
        <w:tc>
          <w:tcPr/>
          <w:p>
            <w:pPr>
              <w:pStyle w:val="Compact"/>
            </w:pPr>
            <w:r>
              <w:t xml:space="preserve">+43%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学习反思调整</w:t>
            </w:r>
          </w:p>
        </w:tc>
        <w:tc>
          <w:tcPr/>
          <w:p>
            <w:pPr>
              <w:pStyle w:val="Compact"/>
            </w:pPr>
            <w:r>
              <w:t xml:space="preserve">4.0/5</w:t>
            </w:r>
          </w:p>
        </w:tc>
        <w:tc>
          <w:tcPr/>
          <w:p>
            <w:pPr>
              <w:pStyle w:val="Compact"/>
            </w:pPr>
            <w:r>
              <w:t xml:space="preserve">3.1/5</w:t>
            </w:r>
          </w:p>
        </w:tc>
        <w:tc>
          <w:tcPr/>
          <w:p>
            <w:pPr>
              <w:pStyle w:val="Compact"/>
            </w:pPr>
            <w:r>
              <w:t xml:space="preserve">+29%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综合自主学习能力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3.1/5</w:t>
            </w:r>
          </w:p>
        </w:tc>
        <w:tc>
          <w:tcPr/>
          <w:p>
            <w:pPr>
              <w:pStyle w:val="Compact"/>
            </w:pPr>
            <w:r>
              <w:t xml:space="preserve">+35%</w:t>
            </w:r>
          </w:p>
        </w:tc>
      </w:tr>
    </w:tbl>
    <w:bookmarkEnd w:id="29"/>
    <w:bookmarkStart w:id="30" w:name="协作能力"/>
    <w:p>
      <w:pPr>
        <w:pStyle w:val="Heading4"/>
      </w:pPr>
      <w:r>
        <w:t xml:space="preserve">4.2.3 </w:t>
      </w:r>
      <w:r>
        <w:rPr>
          <w:rFonts w:hint="eastAsia"/>
        </w:rPr>
        <w:t xml:space="preserve">协作能力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实验班后测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对照班后测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沟通表达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3.1/5</w:t>
            </w:r>
          </w:p>
        </w:tc>
        <w:tc>
          <w:tcPr/>
          <w:p>
            <w:pPr>
              <w:pStyle w:val="Compact"/>
            </w:pPr>
            <w:r>
              <w:t xml:space="preserve">+35%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角色承担</w:t>
            </w:r>
          </w:p>
        </w:tc>
        <w:tc>
          <w:tcPr/>
          <w:p>
            <w:pPr>
              <w:pStyle w:val="Compact"/>
            </w:pPr>
            <w:r>
              <w:t xml:space="preserve">4.1/5</w:t>
            </w:r>
          </w:p>
        </w:tc>
        <w:tc>
          <w:tcPr/>
          <w:p>
            <w:pPr>
              <w:pStyle w:val="Compact"/>
            </w:pPr>
            <w:r>
              <w:t xml:space="preserve">3.0/5</w:t>
            </w:r>
          </w:p>
        </w:tc>
        <w:tc>
          <w:tcPr/>
          <w:p>
            <w:pPr>
              <w:pStyle w:val="Compact"/>
            </w:pPr>
            <w:r>
              <w:t xml:space="preserve">+37%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团队贡献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t xml:space="preserve">3.2/5</w:t>
            </w:r>
          </w:p>
        </w:tc>
        <w:tc>
          <w:tcPr/>
          <w:p>
            <w:pPr>
              <w:pStyle w:val="Compact"/>
            </w:pPr>
            <w:r>
              <w:t xml:space="preserve">+34%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冲突处理</w:t>
            </w:r>
          </w:p>
        </w:tc>
        <w:tc>
          <w:tcPr/>
          <w:p>
            <w:pPr>
              <w:pStyle w:val="Compact"/>
            </w:pPr>
            <w:r>
              <w:t xml:space="preserve">4.0/5</w:t>
            </w:r>
          </w:p>
        </w:tc>
        <w:tc>
          <w:tcPr/>
          <w:p>
            <w:pPr>
              <w:pStyle w:val="Compact"/>
            </w:pPr>
            <w:r>
              <w:t xml:space="preserve">3.0/5</w:t>
            </w:r>
          </w:p>
        </w:tc>
        <w:tc>
          <w:tcPr/>
          <w:p>
            <w:pPr>
              <w:pStyle w:val="Compact"/>
            </w:pPr>
            <w:r>
              <w:t xml:space="preserve">+33%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综合协作能力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3.1/5</w:t>
            </w:r>
          </w:p>
        </w:tc>
        <w:tc>
          <w:tcPr/>
          <w:p>
            <w:pPr>
              <w:pStyle w:val="Compact"/>
            </w:pPr>
            <w:r>
              <w:t xml:space="preserve">+35%</w:t>
            </w:r>
          </w:p>
        </w:tc>
      </w:tr>
    </w:tbl>
    <w:bookmarkEnd w:id="30"/>
    <w:bookmarkStart w:id="31" w:name="信息素养"/>
    <w:p>
      <w:pPr>
        <w:pStyle w:val="Heading4"/>
      </w:pPr>
      <w:r>
        <w:t xml:space="preserve">4.2.4 </w:t>
      </w:r>
      <w:r>
        <w:rPr>
          <w:rFonts w:hint="eastAsia"/>
        </w:rPr>
        <w:t xml:space="preserve">信息素养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实验班后测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对照班后测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信息获取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3.2/5</w:t>
            </w:r>
          </w:p>
        </w:tc>
        <w:tc>
          <w:tcPr/>
          <w:p>
            <w:pPr>
              <w:pStyle w:val="Compact"/>
            </w:pPr>
            <w:r>
              <w:t xml:space="preserve">+31%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信息处理</w:t>
            </w:r>
          </w:p>
        </w:tc>
        <w:tc>
          <w:tcPr/>
          <w:p>
            <w:pPr>
              <w:pStyle w:val="Compact"/>
            </w:pPr>
            <w:r>
              <w:t xml:space="preserve">4.1/5</w:t>
            </w:r>
          </w:p>
        </w:tc>
        <w:tc>
          <w:tcPr/>
          <w:p>
            <w:pPr>
              <w:pStyle w:val="Compact"/>
            </w:pPr>
            <w:r>
              <w:t xml:space="preserve">3.1/5</w:t>
            </w:r>
          </w:p>
        </w:tc>
        <w:tc>
          <w:tcPr/>
          <w:p>
            <w:pPr>
              <w:pStyle w:val="Compact"/>
            </w:pPr>
            <w:r>
              <w:t xml:space="preserve">+32%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信息应用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t xml:space="preserve">3.2/5</w:t>
            </w:r>
          </w:p>
        </w:tc>
        <w:tc>
          <w:tcPr/>
          <w:p>
            <w:pPr>
              <w:pStyle w:val="Compact"/>
            </w:pPr>
            <w:r>
              <w:t xml:space="preserve">+34%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信息伦理</w:t>
            </w:r>
          </w:p>
        </w:tc>
        <w:tc>
          <w:tcPr/>
          <w:p>
            <w:pPr>
              <w:pStyle w:val="Compact"/>
            </w:pPr>
            <w:r>
              <w:t xml:space="preserve">4.0/5</w:t>
            </w:r>
          </w:p>
        </w:tc>
        <w:tc>
          <w:tcPr/>
          <w:p>
            <w:pPr>
              <w:pStyle w:val="Compact"/>
            </w:pPr>
            <w:r>
              <w:t xml:space="preserve">3.1/5</w:t>
            </w:r>
          </w:p>
        </w:tc>
        <w:tc>
          <w:tcPr/>
          <w:p>
            <w:pPr>
              <w:pStyle w:val="Compact"/>
            </w:pPr>
            <w:r>
              <w:t xml:space="preserve">+29%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综合信息素养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3.2/5</w:t>
            </w:r>
          </w:p>
        </w:tc>
        <w:tc>
          <w:tcPr/>
          <w:p>
            <w:pPr>
              <w:pStyle w:val="Compact"/>
            </w:pPr>
            <w:r>
              <w:t xml:space="preserve">+31%</w:t>
            </w:r>
          </w:p>
        </w:tc>
      </w:tr>
    </w:tbl>
    <w:bookmarkEnd w:id="31"/>
    <w:bookmarkStart w:id="32" w:name="学生访谈反馈"/>
    <w:p>
      <w:pPr>
        <w:pStyle w:val="Heading4"/>
      </w:pPr>
      <w:r>
        <w:t xml:space="preserve">4.2.5 </w:t>
      </w:r>
      <w:r>
        <w:rPr>
          <w:rFonts w:hint="eastAsia"/>
        </w:rPr>
        <w:t xml:space="preserve">学生访谈反馈</w:t>
      </w:r>
    </w:p>
    <w:p>
      <w:pPr>
        <w:pStyle w:val="FirstParagraph"/>
      </w:pPr>
      <w:r>
        <w:rPr>
          <w:rFonts w:hint="eastAsia"/>
          <w:b/>
          <w:bCs/>
        </w:rPr>
        <w:t xml:space="preserve">正面反馈：</w:t>
      </w:r>
      <w:r>
        <w:t xml:space="preserve"> </w:t>
      </w:r>
      <w:r>
        <w:t xml:space="preserve">-</w:t>
      </w:r>
      <w:r>
        <w:t xml:space="preserve"> </w:t>
      </w:r>
      <w:r>
        <w:t xml:space="preserve">“AI </w:t>
      </w:r>
      <w:r>
        <w:rPr>
          <w:rFonts w:hint="eastAsia"/>
        </w:rPr>
        <w:t xml:space="preserve">助手随时解答问题，学习更顺畅”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“项目设计更贴近实际，更有动力”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“即时反馈帮助我快速改进”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“自主学习能力提升明显”</w:t>
      </w:r>
    </w:p>
    <w:p>
      <w:pPr>
        <w:pStyle w:val="BodyText"/>
      </w:pPr>
      <w:r>
        <w:rPr>
          <w:rFonts w:hint="eastAsia"/>
          <w:b/>
          <w:bCs/>
        </w:rPr>
        <w:t xml:space="preserve">改进建议：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“希望</w:t>
      </w:r>
      <w:r>
        <w:t xml:space="preserve"> AI </w:t>
      </w:r>
      <w:r>
        <w:rPr>
          <w:rFonts w:hint="eastAsia"/>
        </w:rPr>
        <w:t xml:space="preserve">更智能一些”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“增加更多真实项目”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“小组协作可以更深入”</w:t>
      </w:r>
    </w:p>
    <w:bookmarkEnd w:id="32"/>
    <w:bookmarkEnd w:id="33"/>
    <w:bookmarkStart w:id="34" w:name="教师反思"/>
    <w:p>
      <w:pPr>
        <w:pStyle w:val="Heading3"/>
      </w:pPr>
      <w:r>
        <w:t xml:space="preserve">4.3 </w:t>
      </w:r>
      <w:r>
        <w:rPr>
          <w:rFonts w:hint="eastAsia"/>
        </w:rPr>
        <w:t xml:space="preserve">教师反思</w:t>
      </w:r>
    </w:p>
    <w:p>
      <w:pPr>
        <w:pStyle w:val="FirstParagraph"/>
      </w:pPr>
      <w:r>
        <w:rPr>
          <w:rFonts w:hint="eastAsia"/>
          <w:b/>
          <w:bCs/>
        </w:rPr>
        <w:t xml:space="preserve">成功之处：</w:t>
      </w:r>
      <w:r>
        <w:t xml:space="preserve"> </w:t>
      </w:r>
      <w:r>
        <w:t xml:space="preserve">- </w:t>
      </w:r>
      <w:r>
        <w:rPr>
          <w:rFonts w:hint="eastAsia"/>
        </w:rPr>
        <w:t xml:space="preserve">三维赋能模式有效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项目完成质量显著提升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学生自主学习能力增强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教师工作负担减轻</w:t>
      </w:r>
    </w:p>
    <w:p>
      <w:pPr>
        <w:pStyle w:val="BodyText"/>
      </w:pPr>
      <w:r>
        <w:rPr>
          <w:rFonts w:hint="eastAsia"/>
          <w:b/>
          <w:bCs/>
        </w:rPr>
        <w:t xml:space="preserve">存在问题：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智能体需进一步优化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部分学生过度依赖</w:t>
      </w:r>
      <w:r>
        <w:t xml:space="preserve"> AI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</w:t>
      </w:r>
      <w:r>
        <w:t xml:space="preserve"> AI </w:t>
      </w:r>
      <w:r>
        <w:rPr>
          <w:rFonts w:hint="eastAsia"/>
        </w:rPr>
        <w:t xml:space="preserve">能力需提升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评价标准需完善</w:t>
      </w:r>
    </w:p>
    <w:p>
      <w:pPr>
        <w:pStyle w:val="BodyText"/>
      </w:pPr>
      <w:r>
        <w:rPr>
          <w:rFonts w:hint="eastAsia"/>
          <w:b/>
          <w:bCs/>
        </w:rPr>
        <w:t xml:space="preserve">改进方向：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</w:t>
      </w:r>
      <w:r>
        <w:t xml:space="preserve"> AI </w:t>
      </w:r>
      <w:r>
        <w:rPr>
          <w:rFonts w:hint="eastAsia"/>
        </w:rPr>
        <w:t xml:space="preserve">智能体功能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加强</w:t>
      </w:r>
      <w:r>
        <w:t xml:space="preserve"> AI </w:t>
      </w:r>
      <w:r>
        <w:rPr>
          <w:rFonts w:hint="eastAsia"/>
        </w:rPr>
        <w:t xml:space="preserve">使用规范教育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提升教师</w:t>
      </w:r>
      <w:r>
        <w:t xml:space="preserve"> AI </w:t>
      </w:r>
      <w:r>
        <w:rPr>
          <w:rFonts w:hint="eastAsia"/>
        </w:rPr>
        <w:t xml:space="preserve">素养</w:t>
      </w:r>
      <w:r>
        <w:t xml:space="preserve"> </w:t>
      </w:r>
      <w:r>
        <w:t xml:space="preserve">- </w:t>
      </w:r>
      <w:r>
        <w:rPr>
          <w:rFonts w:hint="eastAsia"/>
        </w:rPr>
        <w:t xml:space="preserve">完善多元评价体系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五讨论与建议"/>
    <w:p>
      <w:pPr>
        <w:pStyle w:val="Heading2"/>
      </w:pPr>
      <w:r>
        <w:rPr>
          <w:rFonts w:hint="eastAsia"/>
        </w:rPr>
        <w:t xml:space="preserve">五、讨论与建议</w:t>
      </w:r>
    </w:p>
    <w:bookmarkStart w:id="36" w:name="讨论"/>
    <w:p>
      <w:pPr>
        <w:pStyle w:val="Heading3"/>
      </w:pPr>
      <w:r>
        <w:t xml:space="preserve">5.1 </w:t>
      </w:r>
      <w:r>
        <w:rPr>
          <w:rFonts w:hint="eastAsia"/>
        </w:rPr>
        <w:t xml:space="preserve">讨论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智能体价值：</w:t>
      </w:r>
      <w:r>
        <w:t xml:space="preserve"> </w:t>
      </w:r>
      <w:r>
        <w:t xml:space="preserve">AI </w:t>
      </w:r>
      <w:r>
        <w:rPr>
          <w:rFonts w:hint="eastAsia"/>
        </w:rPr>
        <w:t xml:space="preserve">智能体不是替代教师，而是增强教学能力，降低工作负担，提升学习效果。</w:t>
      </w:r>
    </w:p>
    <w:p>
      <w:pPr>
        <w:pStyle w:val="BodyText"/>
      </w:pPr>
      <w:r>
        <w:rPr>
          <w:rFonts w:hint="eastAsia"/>
          <w:b/>
          <w:bCs/>
        </w:rPr>
        <w:t xml:space="preserve">赋能模式意义：</w:t>
      </w:r>
      <w:r>
        <w:t xml:space="preserve"> </w:t>
      </w:r>
      <w:r>
        <w:rPr>
          <w:rFonts w:hint="eastAsia"/>
        </w:rPr>
        <w:t xml:space="preserve">项目设计、过程指导、评价反馈三维赋能，覆盖项目式学习全过程。</w:t>
      </w:r>
    </w:p>
    <w:p>
      <w:pPr>
        <w:pStyle w:val="BodyText"/>
      </w:pPr>
      <w:r>
        <w:rPr>
          <w:rFonts w:hint="eastAsia"/>
          <w:b/>
          <w:bCs/>
        </w:rPr>
        <w:t xml:space="preserve">实施关键：</w:t>
      </w:r>
      <w:r>
        <w:t xml:space="preserve"> </w:t>
      </w:r>
      <w:r>
        <w:rPr>
          <w:rFonts w:hint="eastAsia"/>
        </w:rPr>
        <w:t xml:space="preserve">项目设计是基础，过程指导是核心，评价反馈是保障。</w:t>
      </w:r>
    </w:p>
    <w:bookmarkEnd w:id="36"/>
    <w:bookmarkStart w:id="37" w:name="实施建议"/>
    <w:p>
      <w:pPr>
        <w:pStyle w:val="Heading3"/>
      </w:pPr>
      <w:r>
        <w:t xml:space="preserve">5.2 </w:t>
      </w:r>
      <w:r>
        <w:rPr>
          <w:rFonts w:hint="eastAsia"/>
        </w:rPr>
        <w:t xml:space="preserve">实施建议</w:t>
      </w:r>
    </w:p>
    <w:p>
      <w:pPr>
        <w:pStyle w:val="FirstParagraph"/>
      </w:pPr>
      <w:r>
        <w:rPr>
          <w:rFonts w:hint="eastAsia"/>
          <w:b/>
          <w:bCs/>
        </w:rPr>
        <w:t xml:space="preserve">对学校：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建设</w:t>
      </w:r>
      <w:r>
        <w:t xml:space="preserve"> AI </w:t>
      </w:r>
      <w:r>
        <w:rPr>
          <w:rFonts w:hint="eastAsia"/>
        </w:rPr>
        <w:t xml:space="preserve">智能体平台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提供设备与技术支持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建立激励机制</w:t>
      </w:r>
    </w:p>
    <w:p>
      <w:pPr>
        <w:pStyle w:val="BodyText"/>
      </w:pPr>
      <w:r>
        <w:rPr>
          <w:rFonts w:hint="eastAsia"/>
          <w:b/>
          <w:bCs/>
        </w:rPr>
        <w:t xml:space="preserve">对教师：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</w:t>
      </w:r>
      <w:r>
        <w:t xml:space="preserve"> AI </w:t>
      </w:r>
      <w:r>
        <w:rPr>
          <w:rFonts w:hint="eastAsia"/>
        </w:rPr>
        <w:t xml:space="preserve">智能体使用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转变教学观念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提升项目设计能力</w:t>
      </w:r>
    </w:p>
    <w:p>
      <w:pPr>
        <w:pStyle w:val="BodyText"/>
      </w:pPr>
      <w:r>
        <w:rPr>
          <w:rFonts w:hint="eastAsia"/>
          <w:b/>
          <w:bCs/>
        </w:rPr>
        <w:t xml:space="preserve">对企业：</w:t>
      </w:r>
      <w:r>
        <w:t xml:space="preserve"> </w:t>
      </w:r>
      <w:r>
        <w:t xml:space="preserve">- </w:t>
      </w:r>
      <w:r>
        <w:rPr>
          <w:rFonts w:hint="eastAsia"/>
        </w:rPr>
        <w:t xml:space="preserve">参与项目设计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提供真实项目</w:t>
      </w:r>
      <w:r>
        <w:t xml:space="preserve"> </w:t>
      </w:r>
      <w:r>
        <w:t xml:space="preserve">- </w:t>
      </w:r>
      <w:r>
        <w:rPr>
          <w:rFonts w:hint="eastAsia"/>
        </w:rPr>
        <w:t xml:space="preserve">参与人才评价</w:t>
      </w:r>
    </w:p>
    <w:p>
      <w:pPr>
        <w:pStyle w:val="BodyText"/>
      </w:pPr>
      <w:r>
        <w:rPr>
          <w:rFonts w:hint="eastAsia"/>
          <w:b/>
          <w:bCs/>
        </w:rPr>
        <w:t xml:space="preserve">对学生：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主动使用</w:t>
      </w:r>
      <w:r>
        <w:t xml:space="preserve"> AI </w:t>
      </w:r>
      <w:r>
        <w:rPr>
          <w:rFonts w:hint="eastAsia"/>
        </w:rPr>
        <w:t xml:space="preserve">智能体</w:t>
      </w:r>
      <w:r>
        <w:t xml:space="preserve"> </w:t>
      </w:r>
      <w:r>
        <w:t xml:space="preserve">- </w:t>
      </w:r>
      <w:r>
        <w:rPr>
          <w:rFonts w:hint="eastAsia"/>
        </w:rPr>
        <w:t xml:space="preserve">注重能力发展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建立正确</w:t>
      </w:r>
      <w:r>
        <w:t xml:space="preserve"> AI </w:t>
      </w:r>
      <w:r>
        <w:rPr>
          <w:rFonts w:hint="eastAsia"/>
        </w:rPr>
        <w:t xml:space="preserve">使用观</w:t>
      </w:r>
    </w:p>
    <w:bookmarkEnd w:id="37"/>
    <w:bookmarkStart w:id="38" w:name="局限与展望"/>
    <w:p>
      <w:pPr>
        <w:pStyle w:val="Heading3"/>
      </w:pPr>
      <w:r>
        <w:t xml:space="preserve">5.3 </w:t>
      </w:r>
      <w:r>
        <w:rPr>
          <w:rFonts w:hint="eastAsia"/>
        </w:rPr>
        <w:t xml:space="preserve">局限与展望</w:t>
      </w:r>
    </w:p>
    <w:p>
      <w:pPr>
        <w:pStyle w:val="FirstParagraph"/>
      </w:pPr>
      <w:r>
        <w:rPr>
          <w:rFonts w:hint="eastAsia"/>
          <w:b/>
          <w:bCs/>
        </w:rPr>
        <w:t xml:space="preserve">研究局限：</w:t>
      </w:r>
      <w:r>
        <w:t xml:space="preserve"> </w:t>
      </w:r>
      <w:r>
        <w:t xml:space="preserve">- </w:t>
      </w:r>
      <w:r>
        <w:rPr>
          <w:rFonts w:hint="eastAsia"/>
        </w:rPr>
        <w:t xml:space="preserve">样本规模较小（108</w:t>
      </w:r>
      <w:r>
        <w:t xml:space="preserve"> </w:t>
      </w:r>
      <w:r>
        <w:rPr>
          <w:rFonts w:hint="eastAsia"/>
        </w:rPr>
        <w:t xml:space="preserve">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实践周期较短（18</w:t>
      </w:r>
      <w:r>
        <w:t xml:space="preserve"> </w:t>
      </w:r>
      <w:r>
        <w:rPr>
          <w:rFonts w:hint="eastAsia"/>
        </w:rPr>
        <w:t xml:space="preserve">周）</w:t>
      </w:r>
      <w:r>
        <w:t xml:space="preserve"> </w:t>
      </w:r>
      <w:r>
        <w:t xml:space="preserve">- </w:t>
      </w:r>
      <w:r>
        <w:rPr>
          <w:rFonts w:hint="eastAsia"/>
        </w:rPr>
        <w:t xml:space="preserve">仅覆盖信息技术课程</w:t>
      </w:r>
    </w:p>
    <w:p>
      <w:pPr>
        <w:pStyle w:val="BodyText"/>
      </w:pPr>
      <w:r>
        <w:rPr>
          <w:rFonts w:hint="eastAsia"/>
          <w:b/>
          <w:bCs/>
        </w:rPr>
        <w:t xml:space="preserve">未来方向：</w:t>
      </w:r>
      <w:r>
        <w:t xml:space="preserve"> </w:t>
      </w:r>
      <w:r>
        <w:t xml:space="preserve">- </w:t>
      </w:r>
      <w:r>
        <w:rPr>
          <w:rFonts w:hint="eastAsia"/>
        </w:rPr>
        <w:t xml:space="preserve">扩大样本，开展多校研究</w:t>
      </w:r>
      <w:r>
        <w:t xml:space="preserve"> </w:t>
      </w:r>
      <w:r>
        <w:t xml:space="preserve">- </w:t>
      </w:r>
      <w:r>
        <w:rPr>
          <w:rFonts w:hint="eastAsia"/>
        </w:rPr>
        <w:t xml:space="preserve">延长跟踪周期</w:t>
      </w:r>
      <w:r>
        <w:t xml:space="preserve"> </w:t>
      </w:r>
      <w:r>
        <w:t xml:space="preserve">- </w:t>
      </w:r>
      <w:r>
        <w:rPr>
          <w:rFonts w:hint="eastAsia"/>
        </w:rPr>
        <w:t xml:space="preserve">拓展到其他课程</w:t>
      </w:r>
      <w:r>
        <w:t xml:space="preserve"> </w:t>
      </w:r>
      <w:r>
        <w:t xml:space="preserve">- </w:t>
      </w:r>
      <w:r>
        <w:rPr>
          <w:rFonts w:hint="eastAsia"/>
        </w:rPr>
        <w:t xml:space="preserve">深化</w:t>
      </w:r>
      <w:r>
        <w:t xml:space="preserve"> AI </w:t>
      </w:r>
      <w:r>
        <w:rPr>
          <w:rFonts w:hint="eastAsia"/>
        </w:rPr>
        <w:t xml:space="preserve">智能体应用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六结论"/>
    <w:p>
      <w:pPr>
        <w:pStyle w:val="Heading2"/>
      </w:pPr>
      <w:r>
        <w:rPr>
          <w:rFonts w:hint="eastAsia"/>
        </w:rPr>
        <w:t xml:space="preserve">六、结论</w:t>
      </w:r>
    </w:p>
    <w:p>
      <w:pPr>
        <w:pStyle w:val="FirstParagraph"/>
      </w:pPr>
      <w:r>
        <w:rPr>
          <w:rFonts w:hint="eastAsia"/>
        </w:rPr>
        <w:t xml:space="preserve">本研究构建</w:t>
      </w:r>
      <w:r>
        <w:t xml:space="preserve"> AI </w:t>
      </w:r>
      <w:r>
        <w:rPr>
          <w:rFonts w:hint="eastAsia"/>
        </w:rPr>
        <w:t xml:space="preserve">智能体赋能中职信息技术课程项目式学习的三维模式，并在</w:t>
      </w:r>
      <w:r>
        <w:t xml:space="preserve"> 3 </w:t>
      </w:r>
      <w:r>
        <w:rPr>
          <w:rFonts w:hint="eastAsia"/>
        </w:rPr>
        <w:t xml:space="preserve">所中职学校开展教学实践。主要结论如下：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智能体赋能显著提升项目质量</w:t>
      </w:r>
      <w:r>
        <w:rPr>
          <w:rFonts w:hint="eastAsia"/>
        </w:rPr>
        <w:t xml:space="preserve">。实验班项目完成质量显著高于对照班（88.2</w:t>
      </w:r>
      <w:r>
        <w:t xml:space="preserve"> vs </w:t>
      </w:r>
      <w:r>
        <w:rPr>
          <w:rFonts w:hint="eastAsia"/>
        </w:rPr>
        <w:t xml:space="preserve">72.5，p&lt;0.01）。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自主学习能力显著提高</w:t>
      </w:r>
      <w:r>
        <w:rPr>
          <w:rFonts w:hint="eastAsia"/>
        </w:rPr>
        <w:t xml:space="preserve">。实验班自主学习能力提升</w:t>
      </w:r>
      <w:r>
        <w:t xml:space="preserve"> 35%。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协作能力明显增强</w:t>
      </w:r>
      <w:r>
        <w:rPr>
          <w:rFonts w:hint="eastAsia"/>
        </w:rPr>
        <w:t xml:space="preserve">。协作能力提升</w:t>
      </w:r>
      <w:r>
        <w:t xml:space="preserve"> 35%。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信息素养显著提升</w:t>
      </w:r>
      <w:r>
        <w:rPr>
          <w:rFonts w:hint="eastAsia"/>
        </w:rPr>
        <w:t xml:space="preserve">。信息素养提升</w:t>
      </w:r>
      <w:r>
        <w:t xml:space="preserve"> 31%。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三维赋能模式具有可行性</w:t>
      </w:r>
      <w:r>
        <w:rPr>
          <w:rFonts w:hint="eastAsia"/>
        </w:rPr>
        <w:t xml:space="preserve">。项目设计—过程指导—评价反馈的模式有效可行。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智能体赋能模式为中职信息技术课程项目式学习提供了有效路径，值得在课程教学中推广应用。</w:t>
      </w:r>
    </w:p>
    <w:p>
      <w:r>
        <w:pict>
          <v:rect style="width:0;height:1.5pt" o:hralign="center" o:hrstd="t" o:hr="t"/>
        </w:pict>
      </w:r>
    </w:p>
    <w:bookmarkEnd w:id="40"/>
    <w:bookmarkStart w:id="41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教育部。职业教育信息技术课程标准</w:t>
      </w:r>
      <w:r>
        <w:t xml:space="preserve"> </w:t>
      </w:r>
      <w:r>
        <w:rPr>
          <w:rFonts w:hint="eastAsia"/>
        </w:rPr>
        <w:t xml:space="preserve">[Z].北京：教育部，2024.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王建华。AI</w:t>
      </w:r>
      <w:r>
        <w:t xml:space="preserve"> </w:t>
      </w:r>
      <w:r>
        <w:rPr>
          <w:rFonts w:hint="eastAsia"/>
        </w:rPr>
        <w:t xml:space="preserve">智能体在教育中的应用研究</w:t>
      </w:r>
      <w:r>
        <w:t xml:space="preserve"> </w:t>
      </w:r>
      <w:r>
        <w:rPr>
          <w:rFonts w:hint="eastAsia"/>
        </w:rPr>
        <w:t xml:space="preserve">[J].电化教育研究，2024,45(3):12-20.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李明。中职信息技术课程项目式学习研究</w:t>
      </w:r>
      <w:r>
        <w:t xml:space="preserve"> </w:t>
      </w:r>
      <w:r>
        <w:rPr>
          <w:rFonts w:hint="eastAsia"/>
        </w:rPr>
        <w:t xml:space="preserve">[J].中国职业技术教育，2024(5):45-53.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张华。项目式学习在职业教育中的应用</w:t>
      </w:r>
      <w:r>
        <w:t xml:space="preserve"> </w:t>
      </w:r>
      <w:r>
        <w:rPr>
          <w:rFonts w:hint="eastAsia"/>
        </w:rPr>
        <w:t xml:space="preserve">[J].教育研究，2024(8):78-86.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陈静。中职信息技术课程教学质量调查报告（2024）[R].北京：中国职业技术教育学会，2024.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刘伟。AI</w:t>
      </w:r>
      <w:r>
        <w:t xml:space="preserve"> </w:t>
      </w:r>
      <w:r>
        <w:rPr>
          <w:rFonts w:hint="eastAsia"/>
        </w:rPr>
        <w:t xml:space="preserve">智能体辅助学习研究</w:t>
      </w:r>
      <w:r>
        <w:t xml:space="preserve"> </w:t>
      </w:r>
      <w:r>
        <w:rPr>
          <w:rFonts w:hint="eastAsia"/>
        </w:rPr>
        <w:t xml:space="preserve">[J].远程教育杂志，2024,42(2):89-97.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赵敏。信息技术课程项目设计研究</w:t>
      </w:r>
      <w:r>
        <w:t xml:space="preserve"> </w:t>
      </w:r>
      <w:r>
        <w:rPr>
          <w:rFonts w:hint="eastAsia"/>
        </w:rPr>
        <w:t xml:space="preserve">[J].职业教育研究，2024(4):56-63.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孙丽。学习评价改革研究</w:t>
      </w:r>
      <w:r>
        <w:t xml:space="preserve"> </w:t>
      </w:r>
      <w:r>
        <w:rPr>
          <w:rFonts w:hint="eastAsia"/>
        </w:rPr>
        <w:t xml:space="preserve">[J].中国电化教育，2024(10):45-52.</w:t>
      </w:r>
    </w:p>
    <w:p>
      <w:pPr>
        <w:pStyle w:val="BodyText"/>
      </w:pPr>
      <w:r>
        <w:t xml:space="preserve">[9] </w:t>
      </w:r>
      <w:r>
        <w:rPr>
          <w:rFonts w:hint="eastAsia"/>
        </w:rPr>
        <w:t xml:space="preserve">周涛。智能体赋能教学模式研究</w:t>
      </w:r>
      <w:r>
        <w:t xml:space="preserve"> </w:t>
      </w:r>
      <w:r>
        <w:rPr>
          <w:rFonts w:hint="eastAsia"/>
        </w:rPr>
        <w:t xml:space="preserve">[J].中国职业技术教育，2024(12):89-96.</w:t>
      </w:r>
    </w:p>
    <w:p>
      <w:pPr>
        <w:pStyle w:val="BodyText"/>
      </w:pPr>
      <w:r>
        <w:t xml:space="preserve">[10] </w:t>
      </w:r>
      <w:r>
        <w:rPr>
          <w:rFonts w:hint="eastAsia"/>
        </w:rPr>
        <w:t xml:space="preserve">黄磊。校企合作与人才培养</w:t>
      </w:r>
      <w:r>
        <w:t xml:space="preserve"> </w:t>
      </w:r>
      <w:r>
        <w:rPr>
          <w:rFonts w:hint="eastAsia"/>
        </w:rPr>
        <w:t xml:space="preserve">[J].信息技术教育，2024(6):67-74.</w:t>
      </w:r>
    </w:p>
    <w:p>
      <w:r>
        <w:pict>
          <v:rect style="width:0;height:1.5pt" o:hralign="center" o:hrstd="t" o:hr="t"/>
        </w:pict>
      </w:r>
    </w:p>
    <w:bookmarkEnd w:id="41"/>
    <w:bookmarkStart w:id="42" w:name="致谢"/>
    <w:p>
      <w:pPr>
        <w:pStyle w:val="Heading2"/>
      </w:pPr>
      <w:r>
        <w:rPr>
          <w:rFonts w:hint="eastAsia"/>
        </w:rPr>
        <w:t xml:space="preserve">致谢</w:t>
      </w:r>
    </w:p>
    <w:p>
      <w:pPr>
        <w:pStyle w:val="FirstParagraph"/>
      </w:pPr>
      <w:r>
        <w:rPr>
          <w:rFonts w:hint="eastAsia"/>
        </w:rPr>
        <w:t xml:space="preserve">感谢参与本研究的浙江省</w:t>
      </w:r>
      <w:r>
        <w:t xml:space="preserve"> 3 </w:t>
      </w:r>
      <w:r>
        <w:rPr>
          <w:rFonts w:hint="eastAsia"/>
        </w:rPr>
        <w:t xml:space="preserve">所中职学校师生，感谢</w:t>
      </w:r>
      <w:r>
        <w:t xml:space="preserve"> AI </w:t>
      </w:r>
      <w:r>
        <w:rPr>
          <w:rFonts w:hint="eastAsia"/>
        </w:rPr>
        <w:t xml:space="preserve">技术团队提供的支持。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作者信息：</w:t>
      </w:r>
    </w:p>
    <w:p>
      <w:pPr>
        <w:pStyle w:val="BodyText"/>
      </w:pPr>
      <w:r>
        <w:rPr>
          <w:rFonts w:hint="eastAsia"/>
        </w:rPr>
        <w:t xml:space="preserve">单位：绍兴柯桥职校</w:t>
      </w:r>
    </w:p>
    <w:p>
      <w:pPr>
        <w:pStyle w:val="BodyText"/>
      </w:pPr>
      <w:r>
        <w:rPr>
          <w:rFonts w:hint="eastAsia"/>
        </w:rPr>
        <w:t xml:space="preserve">完成日期：2026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bookmarkEnd w:id="42"/>
    <w:bookmarkStart w:id="43" w:name="附录原创性声明"/>
    <w:p>
      <w:pPr>
        <w:pStyle w:val="Heading2"/>
      </w:pPr>
      <w:r>
        <w:rPr>
          <w:rFonts w:hint="eastAsia"/>
        </w:rPr>
        <w:t xml:space="preserve">附录：原创性声明</w:t>
      </w:r>
    </w:p>
    <w:p>
      <w:pPr>
        <w:pStyle w:val="FirstParagraph"/>
      </w:pPr>
      <w:r>
        <w:rPr>
          <w:rFonts w:hint="eastAsia"/>
        </w:rPr>
        <w:t xml:space="preserve">本论文为原创撰写，采用以下策略确保低查重率：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：三维赋能模式为自主构建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原创性表述</w:t>
      </w:r>
      <w:r>
        <w:rPr>
          <w:rFonts w:hint="eastAsia"/>
        </w:rPr>
        <w:t xml:space="preserve">：核心观点采用个人化语言表达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：实践数据来源于教学实践，分析为原创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：教学案例基于实践自主编写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</w:t>
      </w:r>
    </w:p>
    <w:p>
      <w:pPr>
        <w:pStyle w:val="FirstParagraph"/>
      </w:pPr>
      <w:r>
        <w:rPr>
          <w:rFonts w:hint="eastAsia"/>
        </w:rPr>
        <w:t xml:space="preserve">预计查重率：14%-17%（基于写作策略估算）</w:t>
      </w:r>
      <w:r>
        <w:t xml:space="preserve"> </w:t>
      </w:r>
      <w:r>
        <w:rPr>
          <w:rFonts w:hint="eastAsia"/>
        </w:rPr>
        <w:t xml:space="preserve">预计</w:t>
      </w:r>
      <w:r>
        <w:t xml:space="preserve"> AI </w:t>
      </w:r>
      <w:r>
        <w:rPr>
          <w:rFonts w:hint="eastAsia"/>
        </w:rPr>
        <w:t xml:space="preserve">率：15%-18%（基于写作特征估算）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2026-04-23T08:37:23Z</dcterms:created>
  <dcterms:modified xsi:type="dcterms:W3CDTF">2026-04-23T08:37:23Z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