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唐诗三百首核心内容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000"/>
          </w:tcPr>
          <w:p>
            <w:pPr>
              <w:jc w:val="center"/>
            </w:pPr>
            <w:r>
              <w:t xml:space="preserve">李白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杜甫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白居易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王维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孟浩然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王昌龄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高适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岑参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李商隐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杜牧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五言古诗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七言古诗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五言律诗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七言律诗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五言绝句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七言绝句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乐府诗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边塞诗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山水诗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田园诗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将进酒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静夜思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望庐山瀑布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春望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登高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长恨歌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琵琶行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卖炭翁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山居秋暝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相思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出塞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芙蓉楼送辛渐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别董大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白雪歌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走马川行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锦瑟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无题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夜雨寄北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赤壁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泊秦淮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送元二使安西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九月九日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凉州词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登鹳雀楼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春晓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宿建德江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过故人庄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渭城曲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竹里馆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鹿柴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咏鹅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回乡偶书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登幽州台歌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杂诗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桃花溪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枫桥夜泊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寒食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月夜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春怨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江雪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乌衣巷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秋夕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清明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江南春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赠花卿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逢入京使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滁州西涧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早春呈水部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晚春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湘中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夜上受降城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征人怨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春夜洛城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折杨柳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关山月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子夜吴歌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长干行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行路难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蜀道难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梦游天姥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宣州谢朓楼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望天门山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早发白帝城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黄鹤楼送孟浩然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闻王昌龄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赠汪伦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月下独酌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独坐敬亭山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秋浦歌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清平调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2026-04-06T14:04:33.504Z</dcterms:created>
  <dcterms:modified xsi:type="dcterms:W3CDTF">2026-04-06T14:04:33.505Z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