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60" w:lineRule="exact"/>
      </w:pPr>
    </w:p>
    <w:p>
      <w:pPr>
        <w:spacing w:before="0" w:after="0" w:line="160" w:lineRule="exact"/>
      </w:pPr>
    </w:p>
    <w:p>
      <w:pPr>
        <w:spacing w:before="0" w:after="0" w:line="160" w:lineRule="exact"/>
      </w:pPr>
    </w:p>
    <w:p>
      <w:pPr>
        <w:spacing w:before="0" w:after="0" w:line="160" w:lineRule="exact"/>
      </w:pPr>
    </w:p>
    <w:p>
      <w:pPr>
        <w:spacing w:after="240"/>
        <w:jc w:val="center"/>
      </w:pPr>
      <w:r>
        <w:rPr>
          <w:rFonts w:ascii="黑体" w:hAnsi="黑体" w:eastAsia="黑体"/>
          <w:b/>
          <w:sz w:val="52"/>
        </w:rPr>
        <w:t>学院公共区域学习座位预约系统</w:t>
        <w:br/>
        <w:t>设计与实现</w:t>
      </w:r>
    </w:p>
    <w:p>
      <w:pPr>
        <w:spacing w:before="0" w:after="0" w:line="160" w:lineRule="exact"/>
      </w:pPr>
    </w:p>
    <w:p>
      <w:pPr>
        <w:spacing w:before="0" w:after="0" w:line="160" w:lineRule="exact"/>
      </w:pPr>
    </w:p>
    <w:p>
      <w:pPr>
        <w:spacing w:before="0" w:after="0" w:line="160" w:lineRule="exact"/>
      </w:pPr>
    </w:p>
    <w:p>
      <w:pPr>
        <w:spacing w:before="80" w:after="80"/>
        <w:jc w:val="center"/>
      </w:pPr>
      <w:r>
        <w:rPr>
          <w:rFonts w:ascii="宋体" w:hAnsi="宋体" w:eastAsia="宋体"/>
          <w:sz w:val="28"/>
        </w:rPr>
        <w:t>学    院：</w:t>
      </w:r>
      <w:r>
        <w:rPr>
          <w:rFonts w:ascii="宋体" w:hAnsi="宋体" w:eastAsia="宋体"/>
          <w:sz w:val="28"/>
        </w:rPr>
        <w:t>人工智能学院</w:t>
      </w:r>
    </w:p>
    <w:p>
      <w:pPr>
        <w:spacing w:before="80" w:after="80"/>
        <w:jc w:val="center"/>
      </w:pPr>
      <w:r>
        <w:rPr>
          <w:rFonts w:ascii="宋体" w:hAnsi="宋体" w:eastAsia="宋体"/>
          <w:sz w:val="28"/>
        </w:rPr>
        <w:t>专    业：</w:t>
      </w:r>
      <w:r>
        <w:rPr>
          <w:rFonts w:ascii="宋体" w:hAnsi="宋体" w:eastAsia="宋体"/>
          <w:sz w:val="28"/>
        </w:rPr>
        <w:t>计算机科学与技术</w:t>
      </w:r>
    </w:p>
    <w:p>
      <w:pPr>
        <w:spacing w:before="80" w:after="80"/>
        <w:jc w:val="center"/>
      </w:pPr>
      <w:r>
        <w:rPr>
          <w:rFonts w:ascii="宋体" w:hAnsi="宋体" w:eastAsia="宋体"/>
          <w:sz w:val="28"/>
        </w:rPr>
        <w:t>研究方向：</w:t>
      </w:r>
      <w:r>
        <w:rPr>
          <w:rFonts w:ascii="宋体" w:hAnsi="宋体" w:eastAsia="宋体"/>
          <w:sz w:val="28"/>
        </w:rPr>
        <w:t>信息系统与软件工程</w:t>
      </w:r>
    </w:p>
    <w:p>
      <w:pPr>
        <w:spacing w:before="80" w:after="80"/>
        <w:jc w:val="center"/>
      </w:pPr>
      <w:r>
        <w:rPr>
          <w:rFonts w:ascii="宋体" w:hAnsi="宋体" w:eastAsia="宋体"/>
          <w:sz w:val="28"/>
        </w:rPr>
        <w:t>作    者：</w:t>
      </w:r>
      <w:r>
        <w:rPr>
          <w:rFonts w:ascii="宋体" w:hAnsi="宋体" w:eastAsia="宋体"/>
          <w:sz w:val="28"/>
        </w:rPr>
        <w:t>阳婧</w:t>
      </w:r>
    </w:p>
    <w:p>
      <w:pPr>
        <w:spacing w:before="80" w:after="80"/>
        <w:jc w:val="center"/>
      </w:pPr>
      <w:r>
        <w:rPr>
          <w:rFonts w:ascii="宋体" w:hAnsi="宋体" w:eastAsia="宋体"/>
          <w:sz w:val="28"/>
        </w:rPr>
        <w:t>指导教师：</w:t>
      </w:r>
      <w:r>
        <w:rPr>
          <w:rFonts w:ascii="宋体" w:hAnsi="宋体" w:eastAsia="宋体"/>
          <w:sz w:val="28"/>
        </w:rPr>
        <w:t>____________</w:t>
      </w:r>
    </w:p>
    <w:p>
      <w:pPr>
        <w:spacing w:before="80" w:after="80"/>
        <w:jc w:val="center"/>
      </w:pPr>
      <w:r>
        <w:rPr>
          <w:rFonts w:ascii="宋体" w:hAnsi="宋体" w:eastAsia="宋体"/>
          <w:sz w:val="28"/>
        </w:rPr>
        <w:t>完成日期：</w:t>
      </w:r>
      <w:r>
        <w:rPr>
          <w:rFonts w:ascii="宋体" w:hAnsi="宋体" w:eastAsia="宋体"/>
          <w:sz w:val="28"/>
        </w:rPr>
        <w:t>2026 年 05 月</w:t>
      </w:r>
    </w:p>
    <w:p>
      <w:r>
        <w:br w:type="page"/>
      </w:r>
    </w:p>
    <w:p>
      <w:pPr>
        <w:pStyle w:val="Heading1"/>
        <w:spacing w:before="240" w:after="120"/>
        <w:jc w:val="center"/>
      </w:pPr>
      <w:r>
        <w:rPr>
          <w:rFonts w:ascii="Times New Roman" w:hAnsi="Times New Roman" w:eastAsia="黑体"/>
          <w:b/>
          <w:sz w:val="44"/>
        </w:rPr>
        <w:t>摘  要</w:t>
      </w:r>
    </w:p>
    <w:p>
      <w:pPr>
        <w:spacing w:before="0" w:after="0" w:line="400" w:lineRule="exact"/>
        <w:ind w:firstLine="420"/>
        <w:jc w:val="both"/>
      </w:pPr>
      <w:r>
        <w:rPr>
          <w:rFonts w:ascii="Times New Roman" w:hAnsi="Times New Roman" w:eastAsia="宋体"/>
          <w:b w:val="0"/>
          <w:sz w:val="24"/>
        </w:rPr>
        <w:t>随着高校信息化建设的不断深入，学院公共学习空间的资源管理日益成为影响学生学习体验和教学管理效率的重要因素。</w:t>
      </w:r>
      <w:r>
        <w:rPr>
          <w:rFonts w:ascii="Times New Roman" w:hAnsi="Times New Roman" w:eastAsia="宋体"/>
          <w:b w:val="0"/>
          <w:sz w:val="24"/>
        </w:rPr>
        <w:t>传统自习室管理模式存在座位信息不透明、资源利用率低、占座现象严重、缺乏统一预约机制等突出问题，</w:t>
      </w:r>
      <w:r>
        <w:rPr>
          <w:rFonts w:ascii="Times New Roman" w:hAnsi="Times New Roman" w:eastAsia="宋体"/>
          <w:b w:val="0"/>
          <w:sz w:val="24"/>
        </w:rPr>
        <w:t>导致学生在高峰期反复寻找座位，浪费大量时间，同时也引发了诸多管理矛盾。</w:t>
      </w:r>
      <w:r>
        <w:rPr>
          <w:rFonts w:ascii="Times New Roman" w:hAnsi="Times New Roman" w:eastAsia="宋体"/>
          <w:b w:val="0"/>
          <w:sz w:val="24"/>
        </w:rPr>
        <w:t>为解决上述问题，本文设计并实现了一套面向学院公共区域的在线学习座位预约系统。</w:t>
      </w:r>
    </w:p>
    <w:p>
      <w:pPr>
        <w:spacing w:before="0" w:after="0" w:line="400" w:lineRule="exact"/>
        <w:ind w:firstLine="420"/>
        <w:jc w:val="both"/>
      </w:pPr>
      <w:r>
        <w:rPr>
          <w:rFonts w:ascii="Times New Roman" w:hAnsi="Times New Roman" w:eastAsia="宋体"/>
          <w:b w:val="0"/>
          <w:sz w:val="24"/>
        </w:rPr>
        <w:t>本系统采用 B/S 架构，前端基于 Vue.js 框架构建可视化座位选择界面，后端采用 Spring Boot 框架提供 RESTful API 服务，</w:t>
      </w:r>
      <w:r>
        <w:rPr>
          <w:rFonts w:ascii="Times New Roman" w:hAnsi="Times New Roman" w:eastAsia="宋体"/>
          <w:b w:val="0"/>
          <w:sz w:val="24"/>
        </w:rPr>
        <w:t>数据库选用 MySQL 存储业务数据，并结合 Redis 实现座位状态的实时缓存与高并发处理。</w:t>
      </w:r>
      <w:r>
        <w:rPr>
          <w:rFonts w:ascii="Times New Roman" w:hAnsi="Times New Roman" w:eastAsia="宋体"/>
          <w:b w:val="0"/>
          <w:sz w:val="24"/>
        </w:rPr>
        <w:t>系统核心功能模块包括：座位资源管理、在线预约、签到签退、状态监控、异常处理和数据统计分析等。</w:t>
      </w:r>
      <w:r>
        <w:rPr>
          <w:rFonts w:ascii="Times New Roman" w:hAnsi="Times New Roman" w:eastAsia="宋体"/>
          <w:b w:val="0"/>
          <w:sz w:val="24"/>
        </w:rPr>
        <w:t>通过可视化座位表，学生可实时查看各座位的使用状态（空闲/使用中/已预约），在线选择合适座位和时段提交预约申请；</w:t>
      </w:r>
      <w:r>
        <w:rPr>
          <w:rFonts w:ascii="Times New Roman" w:hAnsi="Times New Roman" w:eastAsia="宋体"/>
          <w:b w:val="0"/>
          <w:sz w:val="24"/>
        </w:rPr>
        <w:t>系统支持自动确认与排队等候两种预约模式，预约成功后生成动态签到凭证；学生到场扫码签到后座位状态自动变更为"使用中"，</w:t>
      </w:r>
      <w:r>
        <w:rPr>
          <w:rFonts w:ascii="Times New Roman" w:hAnsi="Times New Roman" w:eastAsia="宋体"/>
          <w:b w:val="0"/>
          <w:sz w:val="24"/>
        </w:rPr>
        <w:t>使用结束签退释放座位，超时未签到则自动释放；管理员可通过管理后台实时掌握全貌，灵活调控资源。</w:t>
      </w:r>
    </w:p>
    <w:p>
      <w:pPr>
        <w:spacing w:before="0" w:after="0" w:line="400" w:lineRule="exact"/>
        <w:ind w:firstLine="420"/>
        <w:jc w:val="both"/>
      </w:pPr>
      <w:r>
        <w:rPr>
          <w:rFonts w:ascii="Times New Roman" w:hAnsi="Times New Roman" w:eastAsia="宋体"/>
          <w:b w:val="0"/>
          <w:sz w:val="24"/>
        </w:rPr>
        <w:t>在系统实现过程中，本文首先通过需求分析明确了系统的功能需求和非功能需求，</w:t>
      </w:r>
      <w:r>
        <w:rPr>
          <w:rFonts w:ascii="Times New Roman" w:hAnsi="Times New Roman" w:eastAsia="宋体"/>
          <w:b w:val="0"/>
          <w:sz w:val="24"/>
        </w:rPr>
        <w:t>采用 UML 建模方法完成了系统的总体架构设计和详细设计。</w:t>
      </w:r>
      <w:r>
        <w:rPr>
          <w:rFonts w:ascii="Times New Roman" w:hAnsi="Times New Roman" w:eastAsia="宋体"/>
          <w:b w:val="0"/>
          <w:sz w:val="24"/>
        </w:rPr>
        <w:t>数据库设计遵循第三范式，建立了包含用户信息、座位资源、预约记录、签到日志等核心实体关系模型。</w:t>
      </w:r>
      <w:r>
        <w:rPr>
          <w:rFonts w:ascii="Times New Roman" w:hAnsi="Times New Roman" w:eastAsia="宋体"/>
          <w:b w:val="0"/>
          <w:sz w:val="24"/>
        </w:rPr>
        <w:t>针对高并发场景下的座位状态一致性问题，本文提出了基于 Redis 分布式锁的座位锁定机制，</w:t>
      </w:r>
      <w:r>
        <w:rPr>
          <w:rFonts w:ascii="Times New Roman" w:hAnsi="Times New Roman" w:eastAsia="宋体"/>
          <w:b w:val="0"/>
          <w:sz w:val="24"/>
        </w:rPr>
        <w:t>有效避免了超卖和重复预约问题。同时，系统设计了定时任务模块，通过轮询机制实现超时自动释放、</w:t>
      </w:r>
      <w:r>
        <w:rPr>
          <w:rFonts w:ascii="Times New Roman" w:hAnsi="Times New Roman" w:eastAsia="宋体"/>
          <w:b w:val="0"/>
          <w:sz w:val="24"/>
        </w:rPr>
        <w:t>预约提醒等自动化管理功能。</w:t>
      </w:r>
    </w:p>
    <w:p>
      <w:pPr>
        <w:spacing w:before="0" w:after="0" w:line="400" w:lineRule="exact"/>
        <w:ind w:firstLine="420"/>
        <w:jc w:val="both"/>
      </w:pPr>
      <w:r>
        <w:rPr>
          <w:rFonts w:ascii="Times New Roman" w:hAnsi="Times New Roman" w:eastAsia="宋体"/>
          <w:b w:val="0"/>
          <w:sz w:val="24"/>
        </w:rPr>
        <w:t>系统开发完成后，进行了全面的测试验证，包括单元测试、集成测试和性能测试。</w:t>
      </w:r>
      <w:r>
        <w:rPr>
          <w:rFonts w:ascii="Times New Roman" w:hAnsi="Times New Roman" w:eastAsia="宋体"/>
          <w:b w:val="0"/>
          <w:sz w:val="24"/>
        </w:rPr>
        <w:t>测试结果表明，系统功能完整、运行稳定，座位状态响应时间小于 1 秒，</w:t>
      </w:r>
      <w:r>
        <w:rPr>
          <w:rFonts w:ascii="Times New Roman" w:hAnsi="Times New Roman" w:eastAsia="宋体"/>
          <w:b w:val="0"/>
          <w:sz w:val="24"/>
        </w:rPr>
        <w:t>在 500 并发用户场景下系统仍保持稳定运行，满足学院实际使用需求。</w:t>
      </w:r>
      <w:r>
        <w:rPr>
          <w:rFonts w:ascii="Times New Roman" w:hAnsi="Times New Roman" w:eastAsia="宋体"/>
          <w:b w:val="0"/>
          <w:sz w:val="24"/>
        </w:rPr>
        <w:t>本系统的应用有效提升了自习室座位的利用率和管理的公平性，</w:t>
      </w:r>
      <w:r>
        <w:rPr>
          <w:rFonts w:ascii="Times New Roman" w:hAnsi="Times New Roman" w:eastAsia="宋体"/>
          <w:b w:val="0"/>
          <w:sz w:val="24"/>
        </w:rPr>
        <w:t>为学生提供了更加便捷的学习空间预约服务，为学院管理者提供了科学决策的数据支撑。</w:t>
      </w:r>
    </w:p>
    <w:p>
      <w:pPr>
        <w:spacing w:before="0" w:after="0" w:line="160" w:lineRule="exact"/>
      </w:pPr>
    </w:p>
    <w:p>
      <w:pPr>
        <w:spacing w:before="0" w:after="0"/>
      </w:pPr>
      <w:r>
        <w:rPr>
          <w:rFonts w:ascii="黑体" w:hAnsi="黑体" w:eastAsia="黑体"/>
          <w:b/>
          <w:sz w:val="24"/>
        </w:rPr>
        <w:t>关键词：</w:t>
      </w:r>
      <w:r>
        <w:rPr>
          <w:rFonts w:ascii="宋体" w:hAnsi="宋体" w:eastAsia="宋体"/>
          <w:sz w:val="24"/>
        </w:rPr>
        <w:t>座位预约系统；B/S 架构；Vue.js；Spring Boot；实时状态监控；资源优化</w:t>
      </w:r>
    </w:p>
    <w:p>
      <w:r>
        <w:br w:type="page"/>
      </w:r>
    </w:p>
    <w:p>
      <w:pPr>
        <w:pStyle w:val="Heading1"/>
        <w:spacing w:before="240" w:after="120"/>
        <w:jc w:val="center"/>
      </w:pPr>
      <w:r>
        <w:rPr>
          <w:rFonts w:ascii="Times New Roman" w:hAnsi="Times New Roman" w:eastAsia="黑体"/>
          <w:b/>
          <w:sz w:val="44"/>
        </w:rPr>
        <w:t>Abstract</w:t>
      </w:r>
    </w:p>
    <w:p>
      <w:pPr>
        <w:spacing w:before="0" w:after="0" w:line="400" w:lineRule="exact"/>
        <w:ind w:firstLine="420"/>
        <w:jc w:val="both"/>
      </w:pPr>
      <w:r>
        <w:rPr>
          <w:rFonts w:ascii="Times New Roman" w:hAnsi="Times New Roman" w:eastAsia="Times New Roman"/>
          <w:b w:val="0"/>
          <w:sz w:val="24"/>
        </w:rPr>
        <w:t xml:space="preserve">With the continuous deepening of informatization construction in universities, </w:t>
      </w:r>
      <w:r>
        <w:rPr>
          <w:rFonts w:ascii="Times New Roman" w:hAnsi="Times New Roman" w:eastAsia="Times New Roman"/>
          <w:b w:val="0"/>
          <w:sz w:val="24"/>
        </w:rPr>
        <w:t xml:space="preserve">the management of public learning spaces has become an increasingly important factor </w:t>
      </w:r>
      <w:r>
        <w:rPr>
          <w:rFonts w:ascii="Times New Roman" w:hAnsi="Times New Roman" w:eastAsia="Times New Roman"/>
          <w:b w:val="0"/>
          <w:sz w:val="24"/>
        </w:rPr>
        <w:t xml:space="preserve">affecting students' learning experience and teaching management efficiency. </w:t>
      </w:r>
      <w:r>
        <w:rPr>
          <w:rFonts w:ascii="Times New Roman" w:hAnsi="Times New Roman" w:eastAsia="Times New Roman"/>
          <w:b w:val="0"/>
          <w:sz w:val="24"/>
        </w:rPr>
        <w:t xml:space="preserve">Traditional study room management models suffer from opaque seat information, </w:t>
      </w:r>
      <w:r>
        <w:rPr>
          <w:rFonts w:ascii="Times New Roman" w:hAnsi="Times New Roman" w:eastAsia="Times New Roman"/>
          <w:b w:val="0"/>
          <w:sz w:val="24"/>
        </w:rPr>
        <w:t xml:space="preserve">low resource utilization rates, prevalent seat-hogging phenomena, and the lack of </w:t>
      </w:r>
      <w:r>
        <w:rPr>
          <w:rFonts w:ascii="Times New Roman" w:hAnsi="Times New Roman" w:eastAsia="Times New Roman"/>
          <w:b w:val="0"/>
          <w:sz w:val="24"/>
        </w:rPr>
        <w:t xml:space="preserve">a unified reservation mechanism, leading to students wasting significant time searching </w:t>
      </w:r>
      <w:r>
        <w:rPr>
          <w:rFonts w:ascii="Times New Roman" w:hAnsi="Times New Roman" w:eastAsia="Times New Roman"/>
          <w:b w:val="0"/>
          <w:sz w:val="24"/>
        </w:rPr>
        <w:t>for seats during peak hours and causing numerous management conflicts.</w:t>
      </w:r>
    </w:p>
    <w:p>
      <w:pPr>
        <w:spacing w:before="0" w:after="0" w:line="400" w:lineRule="exact"/>
        <w:ind w:firstLine="420"/>
        <w:jc w:val="both"/>
      </w:pPr>
      <w:r>
        <w:rPr>
          <w:rFonts w:ascii="Times New Roman" w:hAnsi="Times New Roman" w:eastAsia="Times New Roman"/>
          <w:b w:val="0"/>
          <w:sz w:val="24"/>
        </w:rPr>
        <w:t xml:space="preserve">To address these issues, this paper designs and implements an online learning seat </w:t>
      </w:r>
      <w:r>
        <w:rPr>
          <w:rFonts w:ascii="Times New Roman" w:hAnsi="Times New Roman" w:eastAsia="Times New Roman"/>
          <w:b w:val="0"/>
          <w:sz w:val="24"/>
        </w:rPr>
        <w:t xml:space="preserve">reservation system for college public areas. The system adopts a B/S architecture, </w:t>
      </w:r>
      <w:r>
        <w:rPr>
          <w:rFonts w:ascii="Times New Roman" w:hAnsi="Times New Roman" w:eastAsia="Times New Roman"/>
          <w:b w:val="0"/>
          <w:sz w:val="24"/>
        </w:rPr>
        <w:t xml:space="preserve">with the frontend built on the Vue.js framework to create a visual seat selection interface, </w:t>
      </w:r>
      <w:r>
        <w:rPr>
          <w:rFonts w:ascii="Times New Roman" w:hAnsi="Times New Roman" w:eastAsia="Times New Roman"/>
          <w:b w:val="0"/>
          <w:sz w:val="24"/>
        </w:rPr>
        <w:t xml:space="preserve">the backend powered by Spring Boot framework providing RESTful API services, </w:t>
      </w:r>
      <w:r>
        <w:rPr>
          <w:rFonts w:ascii="Times New Roman" w:hAnsi="Times New Roman" w:eastAsia="Times New Roman"/>
          <w:b w:val="0"/>
          <w:sz w:val="24"/>
        </w:rPr>
        <w:t xml:space="preserve">MySQL database for business data storage, and Redis for real-time seat status caching </w:t>
      </w:r>
      <w:r>
        <w:rPr>
          <w:rFonts w:ascii="Times New Roman" w:hAnsi="Times New Roman" w:eastAsia="Times New Roman"/>
          <w:b w:val="0"/>
          <w:sz w:val="24"/>
        </w:rPr>
        <w:t>and high-concurrency processing.</w:t>
      </w:r>
    </w:p>
    <w:p>
      <w:pPr>
        <w:spacing w:before="0" w:after="0" w:line="400" w:lineRule="exact"/>
        <w:ind w:firstLine="420"/>
        <w:jc w:val="both"/>
      </w:pPr>
      <w:r>
        <w:rPr>
          <w:rFonts w:ascii="Times New Roman" w:hAnsi="Times New Roman" w:eastAsia="Times New Roman"/>
          <w:b w:val="0"/>
          <w:sz w:val="24"/>
        </w:rPr>
        <w:t xml:space="preserve">The core functional modules of the system include: seat resource management, online reservation, </w:t>
      </w:r>
      <w:r>
        <w:rPr>
          <w:rFonts w:ascii="Times New Roman" w:hAnsi="Times New Roman" w:eastAsia="Times New Roman"/>
          <w:b w:val="0"/>
          <w:sz w:val="24"/>
        </w:rPr>
        <w:t xml:space="preserve">check-in/check-out, status monitoring, exception handling, and data statistical analysis. </w:t>
      </w:r>
      <w:r>
        <w:rPr>
          <w:rFonts w:ascii="Times New Roman" w:hAnsi="Times New Roman" w:eastAsia="Times New Roman"/>
          <w:b w:val="0"/>
          <w:sz w:val="24"/>
        </w:rPr>
        <w:t xml:space="preserve">Through a visual seat map, students can view real-time seat usage status (available/in-use/reserved), </w:t>
      </w:r>
      <w:r>
        <w:rPr>
          <w:rFonts w:ascii="Times New Roman" w:hAnsi="Times New Roman" w:eastAsia="Times New Roman"/>
          <w:b w:val="0"/>
          <w:sz w:val="24"/>
        </w:rPr>
        <w:t xml:space="preserve">select appropriate seats and time slots online, and submit reservation applications. </w:t>
      </w:r>
      <w:r>
        <w:rPr>
          <w:rFonts w:ascii="Times New Roman" w:hAnsi="Times New Roman" w:eastAsia="Times New Roman"/>
          <w:b w:val="0"/>
          <w:sz w:val="24"/>
        </w:rPr>
        <w:t xml:space="preserve">The system supports both automatic confirmation and queue-waiting reservation modes. </w:t>
      </w:r>
      <w:r>
        <w:rPr>
          <w:rFonts w:ascii="Times New Roman" w:hAnsi="Times New Roman" w:eastAsia="Times New Roman"/>
          <w:b w:val="0"/>
          <w:sz w:val="24"/>
        </w:rPr>
        <w:t xml:space="preserve">After successful reservation, a dynamic check-in credential is generated. Students scan the QR code </w:t>
      </w:r>
      <w:r>
        <w:rPr>
          <w:rFonts w:ascii="Times New Roman" w:hAnsi="Times New Roman" w:eastAsia="Times New Roman"/>
          <w:b w:val="0"/>
          <w:sz w:val="24"/>
        </w:rPr>
        <w:t xml:space="preserve">to check in upon arrival, automatically changing the seat status to "in-use". </w:t>
      </w:r>
      <w:r>
        <w:rPr>
          <w:rFonts w:ascii="Times New Roman" w:hAnsi="Times New Roman" w:eastAsia="Times New Roman"/>
          <w:b w:val="0"/>
          <w:sz w:val="24"/>
        </w:rPr>
        <w:t xml:space="preserve">The seat is released upon check-out or automatically released if check-in is not completed within the timeout period. </w:t>
      </w:r>
      <w:r>
        <w:rPr>
          <w:rFonts w:ascii="Times New Roman" w:hAnsi="Times New Roman" w:eastAsia="Times New Roman"/>
          <w:b w:val="0"/>
          <w:sz w:val="24"/>
        </w:rPr>
        <w:t>Administrators can grasp the overall situation in real-time through the management backend and flexibly allocate resources.</w:t>
      </w:r>
    </w:p>
    <w:p>
      <w:pPr>
        <w:spacing w:before="0" w:after="0" w:line="400" w:lineRule="exact"/>
        <w:ind w:firstLine="420"/>
        <w:jc w:val="both"/>
      </w:pPr>
      <w:r>
        <w:rPr>
          <w:rFonts w:ascii="Times New Roman" w:hAnsi="Times New Roman" w:eastAsia="Times New Roman"/>
          <w:b w:val="0"/>
          <w:sz w:val="24"/>
        </w:rPr>
        <w:t xml:space="preserve">After development, comprehensive testing was conducted, including unit testing, integration testing, </w:t>
      </w:r>
      <w:r>
        <w:rPr>
          <w:rFonts w:ascii="Times New Roman" w:hAnsi="Times New Roman" w:eastAsia="Times New Roman"/>
          <w:b w:val="0"/>
          <w:sz w:val="24"/>
        </w:rPr>
        <w:t xml:space="preserve">and performance testing. Results show that the system is fully functional and stable, </w:t>
      </w:r>
      <w:r>
        <w:rPr>
          <w:rFonts w:ascii="Times New Roman" w:hAnsi="Times New Roman" w:eastAsia="Times New Roman"/>
          <w:b w:val="0"/>
          <w:sz w:val="24"/>
        </w:rPr>
        <w:t xml:space="preserve">with seat status response time under 1 second, and maintains stable operation under 500 concurrent users, </w:t>
      </w:r>
      <w:r>
        <w:rPr>
          <w:rFonts w:ascii="Times New Roman" w:hAnsi="Times New Roman" w:eastAsia="Times New Roman"/>
          <w:b w:val="0"/>
          <w:sz w:val="24"/>
        </w:rPr>
        <w:t xml:space="preserve">meeting the college's practical usage requirements. The application of this system has effectively </w:t>
      </w:r>
      <w:r>
        <w:rPr>
          <w:rFonts w:ascii="Times New Roman" w:hAnsi="Times New Roman" w:eastAsia="Times New Roman"/>
          <w:b w:val="0"/>
          <w:sz w:val="24"/>
        </w:rPr>
        <w:t xml:space="preserve">improved the utilization rate and management fairness of study room seats, providing students with more </w:t>
      </w:r>
      <w:r>
        <w:rPr>
          <w:rFonts w:ascii="Times New Roman" w:hAnsi="Times New Roman" w:eastAsia="Times New Roman"/>
          <w:b w:val="0"/>
          <w:sz w:val="24"/>
        </w:rPr>
        <w:t>convenient learning space reservation services and data support for scientific decision-making by college administrators.</w:t>
      </w:r>
    </w:p>
    <w:p>
      <w:pPr>
        <w:spacing w:before="160"/>
      </w:pPr>
      <w:r>
        <w:rPr>
          <w:rFonts w:ascii="Times New Roman" w:hAnsi="Times New Roman"/>
          <w:b/>
          <w:sz w:val="24"/>
        </w:rPr>
        <w:t xml:space="preserve">Keywords: </w:t>
      </w:r>
      <w:r>
        <w:rPr>
          <w:rFonts w:ascii="Times New Roman" w:hAnsi="Times New Roman"/>
          <w:sz w:val="24"/>
        </w:rPr>
        <w:t>Seat Reservation System; B/S Architecture; Vue.js; Spring Boot; Real-time Status Monitoring; Resource Optimization</w:t>
      </w:r>
    </w:p>
    <w:p>
      <w:r>
        <w:br w:type="page"/>
      </w:r>
    </w:p>
    <w:p>
      <w:pPr>
        <w:pStyle w:val="Heading1"/>
        <w:spacing w:before="240" w:after="120"/>
        <w:jc w:val="center"/>
      </w:pPr>
      <w:r>
        <w:rPr>
          <w:rFonts w:ascii="Times New Roman" w:hAnsi="Times New Roman" w:eastAsia="黑体"/>
          <w:b/>
          <w:sz w:val="44"/>
        </w:rPr>
        <w:t>目  录</w:t>
      </w:r>
    </w:p>
    <w:p>
      <w:pPr>
        <w:spacing w:before="0" w:after="0" w:line="160" w:lineRule="exact"/>
      </w:pPr>
    </w:p>
    <w:p>
      <w:pPr>
        <w:spacing w:before="60" w:after="60" w:line="320" w:lineRule="exact"/>
      </w:pPr>
      <w:r>
        <w:rPr>
          <w:rFonts w:ascii="宋体" w:hAnsi="宋体" w:eastAsia="宋体"/>
          <w:b/>
          <w:sz w:val="24"/>
        </w:rPr>
        <w:t>第一章  绪论</w:t>
      </w:r>
    </w:p>
    <w:p>
      <w:pPr>
        <w:spacing w:before="60" w:after="60" w:line="320" w:lineRule="exact"/>
      </w:pPr>
      <w:r>
        <w:rPr>
          <w:rFonts w:ascii="宋体" w:hAnsi="宋体" w:eastAsia="宋体"/>
          <w:sz w:val="24"/>
        </w:rPr>
        <w:t xml:space="preserve">    1.1  研究背景与意义</w:t>
      </w:r>
    </w:p>
    <w:p>
      <w:pPr>
        <w:spacing w:before="60" w:after="60" w:line="320" w:lineRule="exact"/>
      </w:pPr>
      <w:r>
        <w:rPr>
          <w:rFonts w:ascii="宋体" w:hAnsi="宋体" w:eastAsia="宋体"/>
          <w:sz w:val="24"/>
        </w:rPr>
        <w:t xml:space="preserve">    1.2  国内外研究现状</w:t>
      </w:r>
    </w:p>
    <w:p>
      <w:pPr>
        <w:spacing w:before="60" w:after="60" w:line="320" w:lineRule="exact"/>
      </w:pPr>
      <w:r>
        <w:rPr>
          <w:rFonts w:ascii="宋体" w:hAnsi="宋体" w:eastAsia="宋体"/>
          <w:sz w:val="24"/>
        </w:rPr>
        <w:t xml:space="preserve">    1.3  研究内容与目标</w:t>
      </w:r>
    </w:p>
    <w:p>
      <w:pPr>
        <w:spacing w:before="60" w:after="60" w:line="320" w:lineRule="exact"/>
      </w:pPr>
      <w:r>
        <w:rPr>
          <w:rFonts w:ascii="宋体" w:hAnsi="宋体" w:eastAsia="宋体"/>
          <w:sz w:val="24"/>
        </w:rPr>
        <w:t xml:space="preserve">    1.4  论文组织结构</w:t>
      </w:r>
    </w:p>
    <w:p>
      <w:pPr>
        <w:spacing w:before="60" w:after="60" w:line="320" w:lineRule="exact"/>
      </w:pPr>
      <w:r>
        <w:rPr>
          <w:rFonts w:ascii="宋体" w:hAnsi="宋体" w:eastAsia="宋体"/>
          <w:b/>
          <w:sz w:val="24"/>
        </w:rPr>
        <w:t>第二章  相关技术概述</w:t>
      </w:r>
    </w:p>
    <w:p>
      <w:pPr>
        <w:spacing w:before="60" w:after="60" w:line="320" w:lineRule="exact"/>
      </w:pPr>
      <w:r>
        <w:rPr>
          <w:rFonts w:ascii="宋体" w:hAnsi="宋体" w:eastAsia="宋体"/>
          <w:sz w:val="24"/>
        </w:rPr>
        <w:t xml:space="preserve">    2.1  前端技术栈</w:t>
      </w:r>
    </w:p>
    <w:p>
      <w:pPr>
        <w:spacing w:before="60" w:after="60" w:line="320" w:lineRule="exact"/>
      </w:pPr>
      <w:r>
        <w:rPr>
          <w:rFonts w:ascii="宋体" w:hAnsi="宋体" w:eastAsia="宋体"/>
          <w:sz w:val="24"/>
        </w:rPr>
        <w:t xml:space="preserve">    2.2  后端技术栈</w:t>
      </w:r>
    </w:p>
    <w:p>
      <w:pPr>
        <w:spacing w:before="60" w:after="60" w:line="320" w:lineRule="exact"/>
      </w:pPr>
      <w:r>
        <w:rPr>
          <w:rFonts w:ascii="宋体" w:hAnsi="宋体" w:eastAsia="宋体"/>
          <w:sz w:val="24"/>
        </w:rPr>
        <w:t xml:space="preserve">    2.3  数据库技术</w:t>
      </w:r>
    </w:p>
    <w:p>
      <w:pPr>
        <w:spacing w:before="60" w:after="60" w:line="320" w:lineRule="exact"/>
      </w:pPr>
      <w:r>
        <w:rPr>
          <w:rFonts w:ascii="宋体" w:hAnsi="宋体" w:eastAsia="宋体"/>
          <w:sz w:val="24"/>
        </w:rPr>
        <w:t xml:space="preserve">    2.4  其他关键技术</w:t>
      </w:r>
    </w:p>
    <w:p>
      <w:pPr>
        <w:spacing w:before="60" w:after="60" w:line="320" w:lineRule="exact"/>
      </w:pPr>
      <w:r>
        <w:rPr>
          <w:rFonts w:ascii="宋体" w:hAnsi="宋体" w:eastAsia="宋体"/>
          <w:b/>
          <w:sz w:val="24"/>
        </w:rPr>
        <w:t>第三章  系统需求分析</w:t>
      </w:r>
    </w:p>
    <w:p>
      <w:pPr>
        <w:spacing w:before="60" w:after="60" w:line="320" w:lineRule="exact"/>
      </w:pPr>
      <w:r>
        <w:rPr>
          <w:rFonts w:ascii="宋体" w:hAnsi="宋体" w:eastAsia="宋体"/>
          <w:sz w:val="24"/>
        </w:rPr>
        <w:t xml:space="preserve">    3.1  业务痛点分析</w:t>
      </w:r>
    </w:p>
    <w:p>
      <w:pPr>
        <w:spacing w:before="60" w:after="60" w:line="320" w:lineRule="exact"/>
      </w:pPr>
      <w:r>
        <w:rPr>
          <w:rFonts w:ascii="宋体" w:hAnsi="宋体" w:eastAsia="宋体"/>
          <w:sz w:val="24"/>
        </w:rPr>
        <w:t xml:space="preserve">    3.2  功能需求分析</w:t>
      </w:r>
    </w:p>
    <w:p>
      <w:pPr>
        <w:spacing w:before="60" w:after="60" w:line="320" w:lineRule="exact"/>
      </w:pPr>
      <w:r>
        <w:rPr>
          <w:rFonts w:ascii="宋体" w:hAnsi="宋体" w:eastAsia="宋体"/>
          <w:sz w:val="24"/>
        </w:rPr>
        <w:t xml:space="preserve">    3.3  非功能需求分析</w:t>
      </w:r>
    </w:p>
    <w:p>
      <w:pPr>
        <w:spacing w:before="60" w:after="60" w:line="320" w:lineRule="exact"/>
      </w:pPr>
      <w:r>
        <w:rPr>
          <w:rFonts w:ascii="宋体" w:hAnsi="宋体" w:eastAsia="宋体"/>
          <w:sz w:val="24"/>
        </w:rPr>
        <w:t xml:space="preserve">    3.4  用例分析</w:t>
      </w:r>
    </w:p>
    <w:p>
      <w:pPr>
        <w:spacing w:before="60" w:after="60" w:line="320" w:lineRule="exact"/>
      </w:pPr>
      <w:r>
        <w:rPr>
          <w:rFonts w:ascii="宋体" w:hAnsi="宋体" w:eastAsia="宋体"/>
          <w:b/>
          <w:sz w:val="24"/>
        </w:rPr>
        <w:t>第四章  系统设计</w:t>
      </w:r>
    </w:p>
    <w:p>
      <w:pPr>
        <w:spacing w:before="60" w:after="60" w:line="320" w:lineRule="exact"/>
      </w:pPr>
      <w:r>
        <w:rPr>
          <w:rFonts w:ascii="宋体" w:hAnsi="宋体" w:eastAsia="宋体"/>
          <w:sz w:val="24"/>
        </w:rPr>
        <w:t xml:space="preserve">    4.1  系统架构设计</w:t>
      </w:r>
    </w:p>
    <w:p>
      <w:pPr>
        <w:spacing w:before="60" w:after="60" w:line="320" w:lineRule="exact"/>
      </w:pPr>
      <w:r>
        <w:rPr>
          <w:rFonts w:ascii="宋体" w:hAnsi="宋体" w:eastAsia="宋体"/>
          <w:sz w:val="24"/>
        </w:rPr>
        <w:t xml:space="preserve">    4.2  功能模块设计</w:t>
      </w:r>
    </w:p>
    <w:p>
      <w:pPr>
        <w:spacing w:before="60" w:after="60" w:line="320" w:lineRule="exact"/>
      </w:pPr>
      <w:r>
        <w:rPr>
          <w:rFonts w:ascii="宋体" w:hAnsi="宋体" w:eastAsia="宋体"/>
          <w:sz w:val="24"/>
        </w:rPr>
        <w:t xml:space="preserve">    4.3  数据库设计</w:t>
      </w:r>
    </w:p>
    <w:p>
      <w:pPr>
        <w:spacing w:before="60" w:after="60" w:line="320" w:lineRule="exact"/>
      </w:pPr>
      <w:r>
        <w:rPr>
          <w:rFonts w:ascii="宋体" w:hAnsi="宋体" w:eastAsia="宋体"/>
          <w:sz w:val="24"/>
        </w:rPr>
        <w:t xml:space="preserve">    4.4  接口设计</w:t>
      </w:r>
    </w:p>
    <w:p>
      <w:pPr>
        <w:spacing w:before="60" w:after="60" w:line="320" w:lineRule="exact"/>
      </w:pPr>
      <w:r>
        <w:rPr>
          <w:rFonts w:ascii="宋体" w:hAnsi="宋体" w:eastAsia="宋体"/>
          <w:b/>
          <w:sz w:val="24"/>
        </w:rPr>
        <w:t>第五章  系统实现</w:t>
      </w:r>
    </w:p>
    <w:p>
      <w:pPr>
        <w:spacing w:before="60" w:after="60" w:line="320" w:lineRule="exact"/>
      </w:pPr>
      <w:r>
        <w:rPr>
          <w:rFonts w:ascii="宋体" w:hAnsi="宋体" w:eastAsia="宋体"/>
          <w:sz w:val="24"/>
        </w:rPr>
        <w:t xml:space="preserve">    5.1  前端实现</w:t>
      </w:r>
    </w:p>
    <w:p>
      <w:pPr>
        <w:spacing w:before="60" w:after="60" w:line="320" w:lineRule="exact"/>
      </w:pPr>
      <w:r>
        <w:rPr>
          <w:rFonts w:ascii="宋体" w:hAnsi="宋体" w:eastAsia="宋体"/>
          <w:sz w:val="24"/>
        </w:rPr>
        <w:t xml:space="preserve">    5.2  后端实现</w:t>
      </w:r>
    </w:p>
    <w:p>
      <w:pPr>
        <w:spacing w:before="60" w:after="60" w:line="320" w:lineRule="exact"/>
      </w:pPr>
      <w:r>
        <w:rPr>
          <w:rFonts w:ascii="宋体" w:hAnsi="宋体" w:eastAsia="宋体"/>
          <w:sz w:val="24"/>
        </w:rPr>
        <w:t xml:space="preserve">    5.3  核心功能实现</w:t>
      </w:r>
    </w:p>
    <w:p>
      <w:pPr>
        <w:spacing w:before="60" w:after="60" w:line="320" w:lineRule="exact"/>
      </w:pPr>
      <w:r>
        <w:rPr>
          <w:rFonts w:ascii="宋体" w:hAnsi="宋体" w:eastAsia="宋体"/>
          <w:b/>
          <w:sz w:val="24"/>
        </w:rPr>
        <w:t>第六章  系统测试</w:t>
      </w:r>
    </w:p>
    <w:p>
      <w:pPr>
        <w:spacing w:before="60" w:after="60" w:line="320" w:lineRule="exact"/>
      </w:pPr>
      <w:r>
        <w:rPr>
          <w:rFonts w:ascii="宋体" w:hAnsi="宋体" w:eastAsia="宋体"/>
          <w:sz w:val="24"/>
        </w:rPr>
        <w:t xml:space="preserve">    6.1  测试环境与方案</w:t>
      </w:r>
    </w:p>
    <w:p>
      <w:pPr>
        <w:spacing w:before="60" w:after="60" w:line="320" w:lineRule="exact"/>
      </w:pPr>
      <w:r>
        <w:rPr>
          <w:rFonts w:ascii="宋体" w:hAnsi="宋体" w:eastAsia="宋体"/>
          <w:sz w:val="24"/>
        </w:rPr>
        <w:t xml:space="preserve">    6.2  功能测试</w:t>
      </w:r>
    </w:p>
    <w:p>
      <w:pPr>
        <w:spacing w:before="60" w:after="60" w:line="320" w:lineRule="exact"/>
      </w:pPr>
      <w:r>
        <w:rPr>
          <w:rFonts w:ascii="宋体" w:hAnsi="宋体" w:eastAsia="宋体"/>
          <w:sz w:val="24"/>
        </w:rPr>
        <w:t xml:space="preserve">    6.3  性能测试</w:t>
      </w:r>
    </w:p>
    <w:p>
      <w:pPr>
        <w:spacing w:before="60" w:after="60" w:line="320" w:lineRule="exact"/>
      </w:pPr>
      <w:r>
        <w:rPr>
          <w:rFonts w:ascii="宋体" w:hAnsi="宋体" w:eastAsia="宋体"/>
          <w:b/>
          <w:sz w:val="24"/>
        </w:rPr>
        <w:t>第七章  总结与展望</w:t>
      </w:r>
    </w:p>
    <w:p>
      <w:pPr>
        <w:spacing w:before="60" w:after="60" w:line="320" w:lineRule="exact"/>
      </w:pPr>
      <w:r>
        <w:rPr>
          <w:rFonts w:ascii="宋体" w:hAnsi="宋体" w:eastAsia="宋体"/>
          <w:sz w:val="24"/>
        </w:rPr>
        <w:t>参考文献</w:t>
      </w:r>
    </w:p>
    <w:p>
      <w:pPr>
        <w:spacing w:before="60" w:after="60" w:line="320" w:lineRule="exact"/>
      </w:pPr>
      <w:r>
        <w:rPr>
          <w:rFonts w:ascii="宋体" w:hAnsi="宋体" w:eastAsia="宋体"/>
          <w:sz w:val="24"/>
        </w:rPr>
        <w:t>致谢</w:t>
      </w:r>
    </w:p>
    <w:p>
      <w:r>
        <w:br w:type="page"/>
      </w:r>
    </w:p>
    <w:p>
      <w:pPr>
        <w:pStyle w:val="Heading1"/>
        <w:spacing w:before="240" w:after="120"/>
        <w:jc w:val="center"/>
      </w:pPr>
      <w:r>
        <w:rPr>
          <w:rFonts w:ascii="Times New Roman" w:hAnsi="Times New Roman" w:eastAsia="黑体"/>
          <w:b/>
          <w:sz w:val="44"/>
        </w:rPr>
        <w:t>第一章  绪论</w:t>
      </w:r>
    </w:p>
    <w:p>
      <w:pPr>
        <w:pStyle w:val="Heading2"/>
        <w:spacing w:before="240" w:after="120"/>
        <w:jc w:val="left"/>
      </w:pPr>
      <w:r>
        <w:rPr>
          <w:rFonts w:ascii="Times New Roman" w:hAnsi="Times New Roman" w:eastAsia="黑体"/>
          <w:b/>
          <w:sz w:val="32"/>
        </w:rPr>
        <w:t>1.1  研究背景与意义</w:t>
      </w:r>
    </w:p>
    <w:p>
      <w:pPr>
        <w:spacing w:before="0" w:after="0" w:line="400" w:lineRule="exact"/>
        <w:ind w:firstLine="420"/>
        <w:jc w:val="both"/>
      </w:pPr>
      <w:r>
        <w:rPr>
          <w:rFonts w:ascii="Times New Roman" w:hAnsi="Times New Roman" w:eastAsia="宋体"/>
          <w:b w:val="0"/>
          <w:sz w:val="24"/>
        </w:rPr>
        <w:t>高校自习室作为学生学习的重要场所，其资源管理效率直接影响学生的学习体验和学校的管理水平。近年来，随着高校招生规模的持续扩大和学生自主学习意识的不断增强，图书馆和学院自习室的需求量急剧上升，尤其在考试周、考研冲刺期等关键时段，座位资源供需矛盾尤为突出。</w:t>
      </w:r>
    </w:p>
    <w:p>
      <w:pPr>
        <w:spacing w:before="0" w:after="0" w:line="400" w:lineRule="exact"/>
        <w:ind w:firstLine="420"/>
        <w:jc w:val="both"/>
      </w:pPr>
      <w:r>
        <w:rPr>
          <w:rFonts w:ascii="Times New Roman" w:hAnsi="Times New Roman" w:eastAsia="宋体"/>
          <w:b w:val="0"/>
          <w:sz w:val="24"/>
        </w:rPr>
        <w:t>当前，大多数高校自习室管理仍采用传统的人工管理模式，存在以下突出问题：一是座位使用信息不透明，学生只能到现场才能了解座位占用情况，经常出现"到了才发现没座"的尴尬局面，导致学生反复奔波寻找座位，浪费大量宝贵时间；二是"人走座空但物品占位"现象普遍，部分学生用书本、水杯等物品长时间占用座位却不在场学习，导致座位实际利用率低下；三是缺乏统一的在线预约机制，座位分配完全依赖"先到先得"的运气模式，高峰期容易引发学生之间的抢座纠纷，影响校园和谐；四是管理员无法实时掌握自习室的使用状态，难以进行有效的资源调配和管理决策，管理效率低下。</w:t>
      </w:r>
    </w:p>
    <w:p>
      <w:pPr>
        <w:spacing w:before="0" w:after="0" w:line="400" w:lineRule="exact"/>
        <w:ind w:firstLine="420"/>
        <w:jc w:val="both"/>
      </w:pPr>
      <w:r>
        <w:rPr>
          <w:rFonts w:ascii="Times New Roman" w:hAnsi="Times New Roman" w:eastAsia="宋体"/>
          <w:b w:val="0"/>
          <w:sz w:val="24"/>
        </w:rPr>
        <w:t>针对上述问题，开发一套智能化的座位预约管理系统具有重要的现实意义。从学生角度来看，系统提供了在线查看座位实况和提前预约的功能，使学生能够合理规划学习时间，告别盲目寻找座位的困扰，提升学习效率和满意度。从管理角度来看，系统为管理员提供了可视化的座位管理面板和实时数据监控能力，使管理者能够全面掌握座位使用情况，及时发现和处理异常情况，优化资源配置。从学校整体角度来看，系统的应用有助于推动校园信息化建设，提升管理服务的智能化水平，为构建智慧校园提供有益实践。</w:t>
      </w:r>
    </w:p>
    <w:p>
      <w:pPr>
        <w:pStyle w:val="Heading2"/>
        <w:spacing w:before="240" w:after="120"/>
        <w:jc w:val="left"/>
      </w:pPr>
      <w:r>
        <w:rPr>
          <w:rFonts w:ascii="Times New Roman" w:hAnsi="Times New Roman" w:eastAsia="黑体"/>
          <w:b/>
          <w:sz w:val="32"/>
        </w:rPr>
        <w:t>1.2  国内外研究现状</w:t>
      </w:r>
    </w:p>
    <w:p>
      <w:pPr>
        <w:spacing w:before="0" w:after="0" w:line="400" w:lineRule="exact"/>
        <w:ind w:firstLine="420"/>
        <w:jc w:val="both"/>
      </w:pPr>
      <w:r>
        <w:rPr>
          <w:rFonts w:ascii="Times New Roman" w:hAnsi="Times New Roman" w:eastAsia="宋体"/>
          <w:b w:val="0"/>
          <w:sz w:val="24"/>
        </w:rPr>
        <w:t>座位预约系统作为智慧校园建设的重要组成部分，近年来在国内外高校中得到了广泛关注和应用。国外高校在自习室资源管理方面起步较早，技术相对成熟。美国麻省理工学院（MIT）开发的 RoomRes 系统，实现了教室和自习室的在线预约管理，支持按时间段、区域、座位类型等多维度筛选，并集成了日历同步和邮件提醒功能。斯坦福大学采用的 Study Space Finder 系统，利用物联网传感器实时检测座位占用状态，结合移动应用为学生提供精确的座位信息，有效减少了学生寻找座位的时间。新加坡国立大学（NUS）的座位预约平台则引入了人工智能算法，根据历史使用数据预测座位需求高峰，提前进行资源调配。</w:t>
      </w:r>
    </w:p>
    <w:p>
      <w:pPr>
        <w:spacing w:before="0" w:after="0" w:line="400" w:lineRule="exact"/>
        <w:ind w:firstLine="420"/>
        <w:jc w:val="both"/>
      </w:pPr>
      <w:r>
        <w:rPr>
          <w:rFonts w:ascii="Times New Roman" w:hAnsi="Times New Roman" w:eastAsia="宋体"/>
          <w:b w:val="0"/>
          <w:sz w:val="24"/>
        </w:rPr>
        <w:t>国内高校在座位预约系统方面的研究虽然起步较晚，但发展迅速。清华大学图书馆座位预约系统是国内较早投入使用的同类系统之一，支持在线预约、签到、释放等全流程管理，并引入了信用积分机制来约束占座行为。浙江大学开发的"浙大自习"应用，结合了移动端和 Web 端，提供了座位导航、预约提醒、使用统计等功能，在学生群体中获得了良好口碑。武汉大学则在其图书馆管理系统中集成了座位预约模块，通过微信端实现了便捷的预约操作。然而，现有系统大多面向图书馆场景，针对学院级别公共学习区域的专用系统相对较少，且部分系统在实时性、并发处理能力和用户体验方面仍有提升空间。</w:t>
      </w:r>
    </w:p>
    <w:p>
      <w:pPr>
        <w:spacing w:before="0" w:after="0" w:line="400" w:lineRule="exact"/>
        <w:ind w:firstLine="420"/>
        <w:jc w:val="both"/>
      </w:pPr>
      <w:r>
        <w:rPr>
          <w:rFonts w:ascii="Times New Roman" w:hAnsi="Times New Roman" w:eastAsia="宋体"/>
          <w:b w:val="0"/>
          <w:sz w:val="24"/>
        </w:rPr>
        <w:t>总体而言，现有的座位预约系统在功能完整性方面已较为成熟，但在以下几个方面仍存在改进空间：一是座位状态的实时感知能力不足，多数系统依赖人工签到来更新状态，缺乏基于物联网的自动检测机制；二是高并发场景下的系统稳定性有待提升，在选课、考试周等极端高峰时段，部分系统出现响应缓慢甚至崩溃的情况；三是智能推荐和预测功能较为薄弱，未能充分利用历史数据进行座位需求预测和智能推荐；四是多校区、多楼层的统一管理能力不足，缺乏全局视角的资源优化配置。</w:t>
      </w:r>
    </w:p>
    <w:p>
      <w:pPr>
        <w:pStyle w:val="Heading2"/>
        <w:spacing w:before="240" w:after="120"/>
        <w:jc w:val="left"/>
      </w:pPr>
      <w:r>
        <w:rPr>
          <w:rFonts w:ascii="Times New Roman" w:hAnsi="Times New Roman" w:eastAsia="黑体"/>
          <w:b/>
          <w:sz w:val="32"/>
        </w:rPr>
        <w:t>1.3  研究内容与目标</w:t>
      </w:r>
    </w:p>
    <w:p>
      <w:pPr>
        <w:spacing w:before="0" w:after="0" w:line="400" w:lineRule="exact"/>
        <w:ind w:firstLine="420"/>
        <w:jc w:val="both"/>
      </w:pPr>
      <w:r>
        <w:rPr>
          <w:rFonts w:ascii="Times New Roman" w:hAnsi="Times New Roman" w:eastAsia="宋体"/>
          <w:b w:val="0"/>
          <w:sz w:val="24"/>
        </w:rPr>
        <w:t>本文围绕学院公共区域学习座位预约系统的设计与实现展开研究，主要研究内容包括以下几个方面：</w:t>
      </w:r>
    </w:p>
    <w:p>
      <w:pPr>
        <w:spacing w:before="0" w:after="0" w:line="400" w:lineRule="exact"/>
        <w:ind w:firstLine="420"/>
        <w:jc w:val="both"/>
      </w:pPr>
      <w:r>
        <w:rPr>
          <w:rFonts w:ascii="Times New Roman" w:hAnsi="Times New Roman" w:eastAsia="宋体"/>
          <w:b w:val="0"/>
          <w:sz w:val="24"/>
        </w:rPr>
        <w:t>（1）需求分析：通过调研学院自习室的实际使用情况，分析现有管理模式下的痛点和不足，明确系统的功能需求和非功能需求，为后续设计提供依据。</w:t>
      </w:r>
    </w:p>
    <w:p>
      <w:pPr>
        <w:spacing w:before="0" w:after="0" w:line="400" w:lineRule="exact"/>
        <w:ind w:firstLine="420"/>
        <w:jc w:val="both"/>
      </w:pPr>
      <w:r>
        <w:rPr>
          <w:rFonts w:ascii="Times New Roman" w:hAnsi="Times New Roman" w:eastAsia="宋体"/>
          <w:b w:val="0"/>
          <w:sz w:val="24"/>
        </w:rPr>
        <w:t>（2）系统架构设计：采用 B/S 架构模式，设计前后端分离的系统架构，确定技术选型和模块划分，构建高可用、可扩展的系统框架。</w:t>
      </w:r>
    </w:p>
    <w:p>
      <w:pPr>
        <w:spacing w:before="0" w:after="0" w:line="400" w:lineRule="exact"/>
        <w:ind w:firstLine="420"/>
        <w:jc w:val="both"/>
      </w:pPr>
      <w:r>
        <w:rPr>
          <w:rFonts w:ascii="Times New Roman" w:hAnsi="Times New Roman" w:eastAsia="宋体"/>
          <w:b w:val="0"/>
          <w:sz w:val="24"/>
        </w:rPr>
        <w:t>（3）数据库设计：根据业务需求设计合理的数据库表结构，建立用户、座位、预约、签到等核心实体之间的关系模型，确保数据一致性和完整性。</w:t>
      </w:r>
    </w:p>
    <w:p>
      <w:pPr>
        <w:spacing w:before="0" w:after="0" w:line="400" w:lineRule="exact"/>
        <w:ind w:firstLine="420"/>
        <w:jc w:val="both"/>
      </w:pPr>
      <w:r>
        <w:rPr>
          <w:rFonts w:ascii="Times New Roman" w:hAnsi="Times New Roman" w:eastAsia="宋体"/>
          <w:b w:val="0"/>
          <w:sz w:val="24"/>
        </w:rPr>
        <w:t>（4）核心功能实现：实现座位可视化展示、在线预约、签到签退、状态监控、超时释放、排队等候等核心功能，确保系统功能的完整性和可用性。</w:t>
      </w:r>
    </w:p>
    <w:p>
      <w:pPr>
        <w:spacing w:before="0" w:after="0" w:line="400" w:lineRule="exact"/>
        <w:ind w:firstLine="420"/>
        <w:jc w:val="both"/>
      </w:pPr>
      <w:r>
        <w:rPr>
          <w:rFonts w:ascii="Times New Roman" w:hAnsi="Times New Roman" w:eastAsia="宋体"/>
          <w:b w:val="0"/>
          <w:sz w:val="24"/>
        </w:rPr>
        <w:t>（5）并发控制与性能优化：针对高并发场景设计座位锁定机制，利用 Redis 缓存技术提升系统响应速度，保障系统在高峰期的稳定运行。</w:t>
      </w:r>
    </w:p>
    <w:p>
      <w:pPr>
        <w:spacing w:before="0" w:after="0" w:line="400" w:lineRule="exact"/>
        <w:ind w:firstLine="420"/>
        <w:jc w:val="both"/>
      </w:pPr>
      <w:r>
        <w:rPr>
          <w:rFonts w:ascii="Times New Roman" w:hAnsi="Times New Roman" w:eastAsia="宋体"/>
          <w:b w:val="0"/>
          <w:sz w:val="24"/>
        </w:rPr>
        <w:t>（6）系统测试与评估：制定全面的测试方案，对系统的功能、性能、安全性进行测试验证，评估系统是否满足设计目标和实际使用需求。</w:t>
      </w:r>
    </w:p>
    <w:p>
      <w:pPr>
        <w:spacing w:before="0" w:after="0" w:line="400" w:lineRule="exact"/>
        <w:ind w:firstLine="420"/>
        <w:jc w:val="both"/>
      </w:pPr>
      <w:r>
        <w:rPr>
          <w:rFonts w:ascii="Times New Roman" w:hAnsi="Times New Roman" w:eastAsia="宋体"/>
          <w:b w:val="0"/>
          <w:sz w:val="24"/>
        </w:rPr>
        <w:t>本系统的建设目标是通过信息化手段解决学院自习室座位管理中的痛点问题，实现座位资源的在线可视化展示、智能预约、实时状态监控和自动化管理，提升座位资源利用率和学生使用体验，为学院管理者提供科学高效的决策支持工具。</w:t>
      </w:r>
    </w:p>
    <w:p>
      <w:pPr>
        <w:pStyle w:val="Heading2"/>
        <w:spacing w:before="240" w:after="120"/>
        <w:jc w:val="left"/>
      </w:pPr>
      <w:r>
        <w:rPr>
          <w:rFonts w:ascii="Times New Roman" w:hAnsi="Times New Roman" w:eastAsia="黑体"/>
          <w:b/>
          <w:sz w:val="32"/>
        </w:rPr>
        <w:t>1.4  论文组织结构</w:t>
      </w:r>
    </w:p>
    <w:p>
      <w:pPr>
        <w:spacing w:before="0" w:after="0" w:line="400" w:lineRule="exact"/>
        <w:ind w:firstLine="420"/>
        <w:jc w:val="both"/>
      </w:pPr>
      <w:r>
        <w:rPr>
          <w:rFonts w:ascii="Times New Roman" w:hAnsi="Times New Roman" w:eastAsia="宋体"/>
          <w:b w:val="0"/>
          <w:sz w:val="24"/>
        </w:rPr>
        <w:t>本文共分为七章，各章节内容安排如下：第一章为绪论，介绍研究背景、意义、国内外研究现状以及本文的研究内容；第二章介绍系统开发所涉及的关键技术，包括前端框架、后端框架、数据库技术等；第三章进行系统需求分析，明确功能需求和非功能需求；第四章完成系统的总体架构设计和详细设计；第五章阐述系统各模块的具体实现过程；第六章介绍系统测试方案及测试结果；第七章总结全文工作并展望未来研究方向。</w:t>
      </w:r>
    </w:p>
    <w:p>
      <w:r>
        <w:br w:type="page"/>
      </w:r>
    </w:p>
    <w:p>
      <w:pPr>
        <w:pStyle w:val="Heading1"/>
        <w:spacing w:before="240" w:after="120"/>
        <w:jc w:val="center"/>
      </w:pPr>
      <w:r>
        <w:rPr>
          <w:rFonts w:ascii="Times New Roman" w:hAnsi="Times New Roman" w:eastAsia="黑体"/>
          <w:b/>
          <w:sz w:val="44"/>
        </w:rPr>
        <w:t>第二章  相关技术概述</w:t>
      </w:r>
    </w:p>
    <w:p>
      <w:pPr>
        <w:pStyle w:val="Heading2"/>
        <w:spacing w:before="240" w:after="120"/>
        <w:jc w:val="left"/>
      </w:pPr>
      <w:r>
        <w:rPr>
          <w:rFonts w:ascii="Times New Roman" w:hAnsi="Times New Roman" w:eastAsia="黑体"/>
          <w:b/>
          <w:sz w:val="32"/>
        </w:rPr>
        <w:t>2.1  前端技术栈</w:t>
      </w:r>
    </w:p>
    <w:p>
      <w:pPr>
        <w:spacing w:before="0" w:after="0" w:line="400" w:lineRule="exact"/>
        <w:ind w:firstLine="420"/>
        <w:jc w:val="both"/>
      </w:pPr>
      <w:r>
        <w:rPr>
          <w:rFonts w:ascii="Times New Roman" w:hAnsi="Times New Roman" w:eastAsia="宋体"/>
          <w:b w:val="0"/>
          <w:sz w:val="24"/>
        </w:rPr>
        <w:t>本系统前端采用 Vue.js 3.x 框架进行开发。Vue.js 是一套用于构建用户界面的渐进式 JavaScript 框架，由尤雨溪于 2014 年创建，凭借其简洁的 API 设计、灵活的组件化架构和出色的性能表现，已成为当前最流行的前端框架之一。Vue.js 采用响应式数据绑定和组合式 API（Composition API），使开发者能够以声明式的方式构建复杂的用户界面，同时保持代码的可读性和可维护性。</w:t>
      </w:r>
    </w:p>
    <w:p>
      <w:pPr>
        <w:spacing w:before="0" w:after="0" w:line="400" w:lineRule="exact"/>
        <w:ind w:firstLine="420"/>
        <w:jc w:val="both"/>
      </w:pPr>
      <w:r>
        <w:rPr>
          <w:rFonts w:ascii="Times New Roman" w:hAnsi="Times New Roman" w:eastAsia="宋体"/>
          <w:b w:val="0"/>
          <w:sz w:val="24"/>
        </w:rPr>
        <w:t>在本系统中，Vue.js 的核心优势体现在以下几个方面：首先，组件化开发模式使得座位可视化面板、预约表单、状态指示器等 UI 元素可以被封装为独立的可复用组件，提高了代码的组织性和复用率；其次，Vue Router 实现了前端路由管理，支持单页面应用（SPA）的无刷新页面切换，提升了用户体验；再次，Pinia 状态管理库用于管理全局状态，如用户登录信息、座位状态数据等，确保数据在组件间的一致性和同步；最后，Axios 库用于发送 HTTP 请求，与后端 API 进行数据交互，支持请求拦截、响应拦截等高级功能。</w:t>
      </w:r>
    </w:p>
    <w:p>
      <w:pPr>
        <w:spacing w:before="0" w:after="0" w:line="400" w:lineRule="exact"/>
        <w:ind w:firstLine="420"/>
        <w:jc w:val="both"/>
      </w:pPr>
      <w:r>
        <w:rPr>
          <w:rFonts w:ascii="Times New Roman" w:hAnsi="Times New Roman" w:eastAsia="宋体"/>
          <w:b w:val="0"/>
          <w:sz w:val="24"/>
        </w:rPr>
        <w:t>此外，系统前端还使用了 Element Plus UI 组件库来加速界面开发。Element Plus 是基于 Vue 3 的桌面端组件库，提供了丰富的 UI 组件，包括表格、表单、对话框、通知、分页等，具有完善的文档和良好的可定制性。在座位可视化方面，系统采用 CSS Grid 和 Flexbox 布局技术实现座位面板的响应式设计，支持不同屏幕尺寸的自适应展示。</w:t>
      </w:r>
    </w:p>
    <w:p>
      <w:pPr>
        <w:pStyle w:val="Heading2"/>
        <w:spacing w:before="240" w:after="120"/>
        <w:jc w:val="left"/>
      </w:pPr>
      <w:r>
        <w:rPr>
          <w:rFonts w:ascii="Times New Roman" w:hAnsi="Times New Roman" w:eastAsia="黑体"/>
          <w:b/>
          <w:sz w:val="32"/>
        </w:rPr>
        <w:t>2.2  后端技术栈</w:t>
      </w:r>
    </w:p>
    <w:p>
      <w:pPr>
        <w:spacing w:before="0" w:after="0" w:line="400" w:lineRule="exact"/>
        <w:ind w:firstLine="420"/>
        <w:jc w:val="both"/>
      </w:pPr>
      <w:r>
        <w:rPr>
          <w:rFonts w:ascii="Times New Roman" w:hAnsi="Times New Roman" w:eastAsia="宋体"/>
          <w:b w:val="0"/>
          <w:sz w:val="24"/>
        </w:rPr>
        <w:t>系统后端采用 Spring Boot 2.7 框架进行开发。Spring Boot 是 Spring 框架的扩展，通过"约定优于配置"的理念，大幅简化了 Spring 应用的初始搭建和开发过程。Spring Boot 内置了 Tomcat 服务器，支持独立运行，无需外部容器部署，同时提供了自动配置、起步依赖、Actuator 监控等强大功能，使开发者能够专注于业务逻辑的实现而非框架配置。</w:t>
      </w:r>
    </w:p>
    <w:p>
      <w:pPr>
        <w:spacing w:before="0" w:after="0" w:line="400" w:lineRule="exact"/>
        <w:ind w:firstLine="420"/>
        <w:jc w:val="both"/>
      </w:pPr>
      <w:r>
        <w:rPr>
          <w:rFonts w:ascii="Times New Roman" w:hAnsi="Times New Roman" w:eastAsia="宋体"/>
          <w:b w:val="0"/>
          <w:sz w:val="24"/>
        </w:rPr>
        <w:t>在本系统中，Spring Boot 的核心技术组件包括：Spring MVC 用于构建 RESTful API 接口，处理前端请求并返回 JSON 格式数据；Spring Security 和 JWT（JSON Web Token）用于实现用户认证和授权管理，保障系统安全性；Spring Data JPA 作为 ORM 框架，简化了数据库操作，支持通过方法命名规则自动生成查询语句；Spring Task 用于实现定时任务调度，处理超时释放、预约提醒等周期性任务。</w:t>
      </w:r>
    </w:p>
    <w:p>
      <w:pPr>
        <w:spacing w:before="0" w:after="0" w:line="400" w:lineRule="exact"/>
        <w:ind w:firstLine="420"/>
        <w:jc w:val="both"/>
      </w:pPr>
      <w:r>
        <w:rPr>
          <w:rFonts w:ascii="Times New Roman" w:hAnsi="Times New Roman" w:eastAsia="宋体"/>
          <w:b w:val="0"/>
          <w:sz w:val="24"/>
        </w:rPr>
        <w:t>Redis 在本系统中扮演了关键角色，主要用于三个方面：一是作为座位状态的缓存层，将热点座位数据存储在内存中，大幅降低数据库查询压力，提升响应速度；二是实现分布式锁机制，在高并发预约场景下防止座位超卖和重复预约；三是作为消息队列的替代方案，利用 Redis 的 Pub/Sub 功能实现座位状态的实时推送。Redis 的高性能（支持 10 万+ QPS）和丰富数据结构（String、Hash、Set、ZSet 等）使其成为本系统缓存和并发控制的理想选择。</w:t>
      </w:r>
    </w:p>
    <w:p>
      <w:pPr>
        <w:pStyle w:val="Heading2"/>
        <w:spacing w:before="240" w:after="120"/>
        <w:jc w:val="left"/>
      </w:pPr>
      <w:r>
        <w:rPr>
          <w:rFonts w:ascii="Times New Roman" w:hAnsi="Times New Roman" w:eastAsia="黑体"/>
          <w:b/>
          <w:sz w:val="32"/>
        </w:rPr>
        <w:t>2.3  数据库技术</w:t>
      </w:r>
    </w:p>
    <w:p>
      <w:pPr>
        <w:spacing w:before="0" w:after="0" w:line="400" w:lineRule="exact"/>
        <w:ind w:firstLine="420"/>
        <w:jc w:val="both"/>
      </w:pPr>
      <w:r>
        <w:rPr>
          <w:rFonts w:ascii="Times New Roman" w:hAnsi="Times New Roman" w:eastAsia="宋体"/>
          <w:b w:val="0"/>
          <w:sz w:val="24"/>
        </w:rPr>
        <w:t>系统数据库选用 MySQL 8.0 关系型数据库。MySQL 是全球最受欢迎的开源关系数据库管理系统之一，具有性能优异、成本低廉、易于使用等特点。MySQL 8.0 引入了多项重要改进，包括支持窗口函数、CTE（公共表表达式）、JSON 增强、降序索引等，为本系统的数据存储和查询提供了可靠保障。</w:t>
      </w:r>
    </w:p>
    <w:p>
      <w:pPr>
        <w:spacing w:before="0" w:after="0" w:line="400" w:lineRule="exact"/>
        <w:ind w:firstLine="420"/>
        <w:jc w:val="both"/>
      </w:pPr>
      <w:r>
        <w:rPr>
          <w:rFonts w:ascii="Times New Roman" w:hAnsi="Times New Roman" w:eastAsia="宋体"/>
          <w:b w:val="0"/>
          <w:sz w:val="24"/>
        </w:rPr>
        <w:t>在数据库设计方面，本系统遵循第三范式（3NF）原则，将数据规范化存储以减少冗余。核心数据表包括：用户表（user）存储学生和管理员的基本信息和权限；区域表（area）定义自习室的物理区域划分；座位表（seat）记录每个座位的编号、位置、状态等信息；预约表（reservation）记录预约的座位、用户、时段、状态等详细信息；签到表（check_record）记录签到和签退的时间戳，用于计算实际使用时长；系统配置表（system_config）存储预约规则、开放时段等可配置参数。各表之间通过外键关联，确保数据的完整性和一致性。</w:t>
      </w:r>
    </w:p>
    <w:p>
      <w:pPr>
        <w:pStyle w:val="Heading2"/>
        <w:spacing w:before="240" w:after="120"/>
        <w:jc w:val="left"/>
      </w:pPr>
      <w:r>
        <w:rPr>
          <w:rFonts w:ascii="Times New Roman" w:hAnsi="Times New Roman" w:eastAsia="黑体"/>
          <w:b/>
          <w:sz w:val="32"/>
        </w:rPr>
        <w:t>2.4  其他关键技术</w:t>
      </w:r>
    </w:p>
    <w:p>
      <w:pPr>
        <w:spacing w:before="0" w:after="0" w:line="400" w:lineRule="exact"/>
        <w:ind w:firstLine="420"/>
        <w:jc w:val="both"/>
      </w:pPr>
      <w:r>
        <w:rPr>
          <w:rFonts w:ascii="Times New Roman" w:hAnsi="Times New Roman" w:eastAsia="宋体"/>
          <w:b w:val="0"/>
          <w:sz w:val="24"/>
        </w:rPr>
        <w:t>除上述核心技术外，本系统还涉及以下关键技术：</w:t>
      </w:r>
    </w:p>
    <w:p>
      <w:pPr>
        <w:spacing w:before="0" w:after="0" w:line="400" w:lineRule="exact"/>
        <w:ind w:firstLine="420"/>
        <w:jc w:val="both"/>
      </w:pPr>
      <w:r>
        <w:rPr>
          <w:rFonts w:ascii="Times New Roman" w:hAnsi="Times New Roman" w:eastAsia="宋体"/>
          <w:b w:val="0"/>
          <w:sz w:val="24"/>
        </w:rPr>
        <w:t>（1）WebSocket 实时通信：系统采用 WebSocket 协议实现服务器到客户端的实时消息推送。当座位状态发生变化时，服务器主动推送更新消息给所有在线用户，确保前端展示的座位状态与实际情况保持同步，避免了传统轮询方式带来的资源浪费。</w:t>
      </w:r>
    </w:p>
    <w:p>
      <w:pPr>
        <w:spacing w:before="0" w:after="0" w:line="400" w:lineRule="exact"/>
        <w:ind w:firstLine="420"/>
        <w:jc w:val="both"/>
      </w:pPr>
      <w:r>
        <w:rPr>
          <w:rFonts w:ascii="Times New Roman" w:hAnsi="Times New Roman" w:eastAsia="宋体"/>
          <w:b w:val="0"/>
          <w:sz w:val="24"/>
        </w:rPr>
        <w:t>（2）二维码技术：系统为每座生成唯一的二维码标识，学生到场后通过手机扫描座位二维码完成签到。二维码中包含座位编号和预约信息，系统扫码后自动校验预约有效性，确保签到操作的准确性和安全性。</w:t>
      </w:r>
    </w:p>
    <w:p>
      <w:pPr>
        <w:spacing w:before="0" w:after="0" w:line="400" w:lineRule="exact"/>
        <w:ind w:firstLine="420"/>
        <w:jc w:val="both"/>
      </w:pPr>
      <w:r>
        <w:rPr>
          <w:rFonts w:ascii="Times New Roman" w:hAnsi="Times New Roman" w:eastAsia="宋体"/>
          <w:b w:val="0"/>
          <w:sz w:val="24"/>
        </w:rPr>
        <w:t>（3）RESTful API 设计：系统后端遵循 RESTful 架构风格设计 API 接口，使用 HTTP 标准方法（GET、POST、PUT、DELETE）对应资源的查询、创建、更新和删除操作，接口返回统一的 JSON 格式数据，包含状态码、消息提示和数据内容，便于前后端协作和后续的功能扩展。</w:t>
      </w:r>
    </w:p>
    <w:p>
      <w:pPr>
        <w:spacing w:before="0" w:after="0" w:line="400" w:lineRule="exact"/>
        <w:ind w:firstLine="420"/>
        <w:jc w:val="both"/>
      </w:pPr>
      <w:r>
        <w:rPr>
          <w:rFonts w:ascii="Times New Roman" w:hAnsi="Times New Roman" w:eastAsia="宋体"/>
          <w:b w:val="0"/>
          <w:sz w:val="24"/>
        </w:rPr>
        <w:t>（4）Docker 容器化部署：系统采用 Docker 容器技术进行部署，将应用及其依赖环境打包为标准化容器镜像，确保开发、测试和生产环境的一致性，简化了部署流程，提高了系统的可移植性和可扩展性。</w:t>
      </w:r>
    </w:p>
    <w:p>
      <w:r>
        <w:br w:type="page"/>
      </w:r>
    </w:p>
    <w:p>
      <w:pPr>
        <w:pStyle w:val="Heading1"/>
        <w:spacing w:before="240" w:after="120"/>
        <w:jc w:val="center"/>
      </w:pPr>
      <w:r>
        <w:rPr>
          <w:rFonts w:ascii="Times New Roman" w:hAnsi="Times New Roman" w:eastAsia="黑体"/>
          <w:b/>
          <w:sz w:val="44"/>
        </w:rPr>
        <w:t>第三章  系统需求分析</w:t>
      </w:r>
    </w:p>
    <w:p>
      <w:pPr>
        <w:pStyle w:val="Heading2"/>
        <w:spacing w:before="240" w:after="120"/>
        <w:jc w:val="left"/>
      </w:pPr>
      <w:r>
        <w:rPr>
          <w:rFonts w:ascii="Times New Roman" w:hAnsi="Times New Roman" w:eastAsia="黑体"/>
          <w:b/>
          <w:sz w:val="32"/>
        </w:rPr>
        <w:t>3.1  业务痛点分析</w:t>
      </w:r>
    </w:p>
    <w:p>
      <w:pPr>
        <w:spacing w:before="0" w:after="0" w:line="400" w:lineRule="exact"/>
        <w:ind w:firstLine="420"/>
        <w:jc w:val="both"/>
      </w:pPr>
      <w:r>
        <w:rPr>
          <w:rFonts w:ascii="Times New Roman" w:hAnsi="Times New Roman" w:eastAsia="宋体"/>
          <w:b w:val="0"/>
          <w:sz w:val="24"/>
        </w:rPr>
        <w:t>在系统设计之前，通过对学院自习室的实地调研和学生访谈，总结出当前自习室座位管理存在的核心业务痛点如下。</w:t>
      </w:r>
    </w:p>
    <w:p>
      <w:pPr>
        <w:spacing w:before="0" w:after="0" w:line="400" w:lineRule="exact"/>
        <w:ind w:firstLine="420"/>
        <w:jc w:val="both"/>
      </w:pPr>
      <w:r>
        <w:rPr>
          <w:rFonts w:ascii="Times New Roman" w:hAnsi="Times New Roman" w:eastAsia="宋体"/>
          <w:b w:val="0"/>
          <w:sz w:val="24"/>
        </w:rPr>
        <w:t>痛点一：座位信息不透明。学生无法提前了解自习室的座位占用情况，只能亲自前往现场查看，经常面临"到了才发现无座可用"的窘境。尤其在考试周等高峰期，学生可能需要辗转多个自习室才能找到座位，严重浪费学习时间和精力。</w:t>
      </w:r>
    </w:p>
    <w:p>
      <w:pPr>
        <w:spacing w:before="0" w:after="0" w:line="400" w:lineRule="exact"/>
        <w:ind w:firstLine="420"/>
        <w:jc w:val="both"/>
      </w:pPr>
      <w:r>
        <w:rPr>
          <w:rFonts w:ascii="Times New Roman" w:hAnsi="Times New Roman" w:eastAsia="宋体"/>
          <w:b w:val="0"/>
          <w:sz w:val="24"/>
        </w:rPr>
        <w:t>痛点二：占座现象严重。部分学生使用书本、水杯、背包等物品提前占用座位，但本人并不在场学习，形成"人走座空但物品占位"的局面。这种现象导致座位的实际利用率大幅下降，真正需要座位的学生反而无座可用，引发了学生之间的不满和矛盾。</w:t>
      </w:r>
    </w:p>
    <w:p>
      <w:pPr>
        <w:spacing w:before="0" w:after="0" w:line="400" w:lineRule="exact"/>
        <w:ind w:firstLine="420"/>
        <w:jc w:val="both"/>
      </w:pPr>
      <w:r>
        <w:rPr>
          <w:rFonts w:ascii="Times New Roman" w:hAnsi="Times New Roman" w:eastAsia="宋体"/>
          <w:b w:val="0"/>
          <w:sz w:val="24"/>
        </w:rPr>
        <w:t>痛点三：缺乏统一预约机制。当前自习室座位分配完全依赖"先到先得"的随机模式，没有统一的预约和管理平台。高峰期学生之间容易发生抢座纠纷，影响学习氛围和校园和谐。同时，缺乏预约记录使得管理员无法追溯座位使用情况。</w:t>
      </w:r>
    </w:p>
    <w:p>
      <w:pPr>
        <w:spacing w:before="0" w:after="0" w:line="400" w:lineRule="exact"/>
        <w:ind w:firstLine="420"/>
        <w:jc w:val="both"/>
      </w:pPr>
      <w:r>
        <w:rPr>
          <w:rFonts w:ascii="Times New Roman" w:hAnsi="Times New Roman" w:eastAsia="宋体"/>
          <w:b w:val="0"/>
          <w:sz w:val="24"/>
        </w:rPr>
        <w:t>痛点四：管理手段落后。管理员无法实时掌握自习室的使用状态，只能依靠人工巡查来了解座位占用情况，管理效率低下。对于占座、超时使用等异常情况，缺乏有效的技术手段进行自动处理，只能依赖学生的自觉性和管理员的人工干预。</w:t>
      </w:r>
    </w:p>
    <w:p>
      <w:pPr>
        <w:pStyle w:val="Heading2"/>
        <w:spacing w:before="240" w:after="120"/>
        <w:jc w:val="left"/>
      </w:pPr>
      <w:r>
        <w:rPr>
          <w:rFonts w:ascii="Times New Roman" w:hAnsi="Times New Roman" w:eastAsia="黑体"/>
          <w:b/>
          <w:sz w:val="32"/>
        </w:rPr>
        <w:t>3.2  功能需求分析</w:t>
      </w:r>
    </w:p>
    <w:p>
      <w:pPr>
        <w:spacing w:before="0" w:after="0" w:line="400" w:lineRule="exact"/>
        <w:ind w:firstLine="420"/>
        <w:jc w:val="both"/>
      </w:pPr>
      <w:r>
        <w:rPr>
          <w:rFonts w:ascii="Times New Roman" w:hAnsi="Times New Roman" w:eastAsia="宋体"/>
          <w:b w:val="0"/>
          <w:sz w:val="24"/>
        </w:rPr>
        <w:t>根据业务痛点分析，本系统需要实现以下核心功能模块。</w:t>
      </w:r>
    </w:p>
    <w:p>
      <w:pPr>
        <w:spacing w:before="0" w:after="0" w:line="400" w:lineRule="exact"/>
        <w:ind w:firstLine="420"/>
        <w:jc w:val="both"/>
      </w:pPr>
      <w:r>
        <w:rPr>
          <w:rFonts w:ascii="Times New Roman" w:hAnsi="Times New Roman" w:eastAsia="宋体"/>
          <w:b w:val="0"/>
          <w:sz w:val="24"/>
        </w:rPr>
        <w:t>（1）座位资源管理模块：管理员可以创建和管理自习室区域，定义区域内的座位数量和布局。每个座位包含编号、位置坐标、所属区域等属性。管理员可设置自习室的开放时段、预约规则（如提前预约时间、最长使用时长、签到时限等）。支持对座位进行启用/禁用操作，以便在座位维修或区域调整时灵活管理。</w:t>
      </w:r>
    </w:p>
    <w:p>
      <w:pPr>
        <w:spacing w:before="0" w:after="0" w:line="400" w:lineRule="exact"/>
        <w:ind w:firstLine="420"/>
        <w:jc w:val="both"/>
      </w:pPr>
      <w:r>
        <w:rPr>
          <w:rFonts w:ascii="Times New Roman" w:hAnsi="Times New Roman" w:eastAsia="宋体"/>
          <w:b w:val="0"/>
          <w:sz w:val="24"/>
        </w:rPr>
        <w:t>（2）在线预约模块：学生用户可在线查看可视化座位表，实时了解各座位的使用状态（空闲/使用中/已预约）。学生可选择目标座位和使用时段提交预约申请。系统支持两种预约模式：直接预约（立即确认）和排队预约（目标座位不可用时加入等候队列，座位释放后自动通知）。预约成功后系统生成签到凭证（二维码）。</w:t>
      </w:r>
    </w:p>
    <w:p>
      <w:pPr>
        <w:spacing w:before="0" w:after="0" w:line="400" w:lineRule="exact"/>
        <w:ind w:firstLine="420"/>
        <w:jc w:val="both"/>
      </w:pPr>
      <w:r>
        <w:rPr>
          <w:rFonts w:ascii="Times New Roman" w:hAnsi="Times New Roman" w:eastAsia="宋体"/>
          <w:b w:val="0"/>
          <w:sz w:val="24"/>
        </w:rPr>
        <w:t>（3）签到签退模块：学生到达自习室后，扫描座位二维码进行签到，系统校验预约有效性后将座位状态变更为"使用中"。系统设置了签到时限（如预约开始后 15 分钟内），超时未签到则自动取消预约并释放座位。使用结束后，学生可通过扫码或手动操作进行签退，系统立即释放座位供他人预约。签退时系统记录实际使用时长，用于后续的数据分析。</w:t>
      </w:r>
    </w:p>
    <w:p>
      <w:pPr>
        <w:spacing w:before="0" w:after="0" w:line="400" w:lineRule="exact"/>
        <w:ind w:firstLine="420"/>
        <w:jc w:val="both"/>
      </w:pPr>
      <w:r>
        <w:rPr>
          <w:rFonts w:ascii="Times New Roman" w:hAnsi="Times New Roman" w:eastAsia="宋体"/>
          <w:b w:val="0"/>
          <w:sz w:val="24"/>
        </w:rPr>
        <w:t>（4）实时监控模块：管理员可通过管理后台实时查看各自习室、各区域的座位占用情况，以可视化面板形式展示座位状态分布。系统提供座位状态筛选功能，管理员可快速定位异常占用（如超时未签退、人走座空等）的座位，并支持手动释放异常占用的座位。</w:t>
      </w:r>
    </w:p>
    <w:p>
      <w:pPr>
        <w:spacing w:before="0" w:after="0" w:line="400" w:lineRule="exact"/>
        <w:ind w:firstLine="420"/>
        <w:jc w:val="both"/>
      </w:pPr>
      <w:r>
        <w:rPr>
          <w:rFonts w:ascii="Times New Roman" w:hAnsi="Times New Roman" w:eastAsia="宋体"/>
          <w:b w:val="0"/>
          <w:sz w:val="24"/>
        </w:rPr>
        <w:t>（5）数据统计与分析模块：系统自动收集和统计座位使用数据，包括各时段座位利用率、学生使用频次、平均使用时长、违约率等指标。管理员可查看图表化的统计报表，了解座位使用的时空分布规律，为优化座位资源配置提供数据支撑。</w:t>
      </w:r>
    </w:p>
    <w:p>
      <w:pPr>
        <w:spacing w:before="0" w:after="0" w:line="400" w:lineRule="exact"/>
        <w:ind w:firstLine="420"/>
        <w:jc w:val="both"/>
      </w:pPr>
      <w:r>
        <w:rPr>
          <w:rFonts w:ascii="Times New Roman" w:hAnsi="Times New Roman" w:eastAsia="宋体"/>
          <w:b w:val="0"/>
          <w:sz w:val="24"/>
        </w:rPr>
        <w:t>（6）用户管理模块：系统支持学生和管理员两种角色。学生用户可管理个人信息、查看预约历史、管理当前预约等。管理员用户拥有座位管理、预约审核、异常处理、数据统计等管理权限。系统通过 JWT 令牌实现用户身份认证和权限控制。</w:t>
      </w:r>
    </w:p>
    <w:p>
      <w:pPr>
        <w:spacing w:before="0" w:after="0" w:line="160" w:lineRule="exact"/>
      </w:pPr>
    </w:p>
    <w:p>
      <w:pPr>
        <w:spacing w:before="120" w:after="120"/>
        <w:jc w:val="center"/>
      </w:pPr>
      <w:r>
        <w:rPr>
          <w:rFonts w:ascii="宋体" w:hAnsi="宋体" w:eastAsia="宋体"/>
          <w:b/>
          <w:sz w:val="22"/>
        </w:rPr>
        <w:t>表 3-1  系统功能需求汇总</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1984"/>
            <w:shd w:fill="2E5090"/>
          </w:tcPr>
          <w:p>
            <w:pPr>
              <w:spacing w:before="40" w:after="40"/>
              <w:jc w:val="center"/>
            </w:pPr>
            <w:r>
              <w:rPr>
                <w:rFonts w:ascii="Times New Roman" w:hAnsi="Times New Roman" w:eastAsia="宋体"/>
                <w:b/>
                <w:color w:val="FFFFFF"/>
                <w:sz w:val="20"/>
              </w:rPr>
              <w:t>模块名称</w:t>
            </w:r>
          </w:p>
        </w:tc>
        <w:tc>
          <w:tcPr>
            <w:tcW w:type="dxa" w:w="1701"/>
            <w:shd w:fill="2E5090"/>
          </w:tcPr>
          <w:p>
            <w:pPr>
              <w:spacing w:before="40" w:after="40"/>
              <w:jc w:val="center"/>
            </w:pPr>
            <w:r>
              <w:rPr>
                <w:rFonts w:ascii="Times New Roman" w:hAnsi="Times New Roman" w:eastAsia="宋体"/>
                <w:b/>
                <w:color w:val="FFFFFF"/>
                <w:sz w:val="20"/>
              </w:rPr>
              <w:t>功能项</w:t>
            </w:r>
          </w:p>
        </w:tc>
        <w:tc>
          <w:tcPr>
            <w:tcW w:type="dxa" w:w="3118"/>
            <w:shd w:fill="2E5090"/>
          </w:tcPr>
          <w:p>
            <w:pPr>
              <w:spacing w:before="40" w:after="40"/>
              <w:jc w:val="center"/>
            </w:pPr>
            <w:r>
              <w:rPr>
                <w:rFonts w:ascii="Times New Roman" w:hAnsi="Times New Roman" w:eastAsia="宋体"/>
                <w:b/>
                <w:color w:val="FFFFFF"/>
                <w:sz w:val="20"/>
              </w:rPr>
              <w:t>功能描述</w:t>
            </w:r>
          </w:p>
        </w:tc>
        <w:tc>
          <w:tcPr>
            <w:tcW w:type="dxa" w:w="850"/>
            <w:shd w:fill="2E5090"/>
          </w:tcPr>
          <w:p>
            <w:pPr>
              <w:spacing w:before="40" w:after="40"/>
              <w:jc w:val="center"/>
            </w:pPr>
            <w:r>
              <w:rPr>
                <w:rFonts w:ascii="Times New Roman" w:hAnsi="Times New Roman" w:eastAsia="宋体"/>
                <w:b/>
                <w:color w:val="FFFFFF"/>
                <w:sz w:val="20"/>
              </w:rPr>
              <w:t>优先级</w:t>
            </w:r>
          </w:p>
        </w:tc>
      </w:tr>
      <w:tr>
        <w:tc>
          <w:tcPr>
            <w:tcW w:type="dxa" w:w="1984"/>
          </w:tcPr>
          <w:p>
            <w:pPr>
              <w:spacing w:before="40" w:after="40"/>
              <w:jc w:val="center"/>
            </w:pPr>
            <w:r>
              <w:rPr>
                <w:rFonts w:ascii="Times New Roman" w:hAnsi="Times New Roman" w:eastAsia="宋体"/>
                <w:sz w:val="20"/>
              </w:rPr>
              <w:t>座位资源管理</w:t>
            </w:r>
          </w:p>
        </w:tc>
        <w:tc>
          <w:tcPr>
            <w:tcW w:type="dxa" w:w="1701"/>
          </w:tcPr>
          <w:p>
            <w:pPr>
              <w:spacing w:before="40" w:after="40"/>
              <w:jc w:val="center"/>
            </w:pPr>
            <w:r>
              <w:rPr>
                <w:rFonts w:ascii="Times New Roman" w:hAnsi="Times New Roman" w:eastAsia="宋体"/>
                <w:sz w:val="20"/>
              </w:rPr>
              <w:t>区域管理</w:t>
            </w:r>
          </w:p>
        </w:tc>
        <w:tc>
          <w:tcPr>
            <w:tcW w:type="dxa" w:w="3118"/>
          </w:tcPr>
          <w:p>
            <w:pPr>
              <w:spacing w:before="40" w:after="40"/>
              <w:jc w:val="center"/>
            </w:pPr>
            <w:r>
              <w:rPr>
                <w:rFonts w:ascii="Times New Roman" w:hAnsi="Times New Roman" w:eastAsia="宋体"/>
                <w:sz w:val="20"/>
              </w:rPr>
              <w:t>创建、编辑、删除自习室区域</w:t>
            </w:r>
          </w:p>
        </w:tc>
        <w:tc>
          <w:tcPr>
            <w:tcW w:type="dxa" w:w="850"/>
          </w:tcPr>
          <w:p>
            <w:pPr>
              <w:spacing w:before="40" w:after="40"/>
              <w:jc w:val="center"/>
            </w:pPr>
            <w:r>
              <w:rPr>
                <w:rFonts w:ascii="Times New Roman" w:hAnsi="Times New Roman" w:eastAsia="宋体"/>
                <w:sz w:val="20"/>
              </w:rPr>
              <w:t>高</w:t>
            </w:r>
          </w:p>
        </w:tc>
      </w:tr>
      <w:tr>
        <w:tc>
          <w:tcPr>
            <w:tcW w:type="dxa" w:w="1984"/>
            <w:shd w:fill="D6E4F0"/>
          </w:tcPr>
          <w:p>
            <w:pPr>
              <w:spacing w:before="40" w:after="40"/>
              <w:jc w:val="center"/>
            </w:pPr>
            <w:r>
              <w:rPr>
                <w:rFonts w:ascii="Times New Roman" w:hAnsi="Times New Roman" w:eastAsia="宋体"/>
                <w:sz w:val="20"/>
              </w:rPr>
              <w:t>座位资源管理</w:t>
            </w:r>
          </w:p>
        </w:tc>
        <w:tc>
          <w:tcPr>
            <w:tcW w:type="dxa" w:w="1701"/>
            <w:shd w:fill="D6E4F0"/>
          </w:tcPr>
          <w:p>
            <w:pPr>
              <w:spacing w:before="40" w:after="40"/>
              <w:jc w:val="center"/>
            </w:pPr>
            <w:r>
              <w:rPr>
                <w:rFonts w:ascii="Times New Roman" w:hAnsi="Times New Roman" w:eastAsia="宋体"/>
                <w:sz w:val="20"/>
              </w:rPr>
              <w:t>座位管理</w:t>
            </w:r>
          </w:p>
        </w:tc>
        <w:tc>
          <w:tcPr>
            <w:tcW w:type="dxa" w:w="3118"/>
            <w:shd w:fill="D6E4F0"/>
          </w:tcPr>
          <w:p>
            <w:pPr>
              <w:spacing w:before="40" w:after="40"/>
              <w:jc w:val="center"/>
            </w:pPr>
            <w:r>
              <w:rPr>
                <w:rFonts w:ascii="Times New Roman" w:hAnsi="Times New Roman" w:eastAsia="宋体"/>
                <w:sz w:val="20"/>
              </w:rPr>
              <w:t>添加、编辑、启用/禁用座位</w:t>
            </w:r>
          </w:p>
        </w:tc>
        <w:tc>
          <w:tcPr>
            <w:tcW w:type="dxa" w:w="850"/>
            <w:shd w:fill="D6E4F0"/>
          </w:tcPr>
          <w:p>
            <w:pPr>
              <w:spacing w:before="40" w:after="40"/>
              <w:jc w:val="center"/>
            </w:pPr>
            <w:r>
              <w:rPr>
                <w:rFonts w:ascii="Times New Roman" w:hAnsi="Times New Roman" w:eastAsia="宋体"/>
                <w:sz w:val="20"/>
              </w:rPr>
              <w:t>高</w:t>
            </w:r>
          </w:p>
        </w:tc>
      </w:tr>
      <w:tr>
        <w:tc>
          <w:tcPr>
            <w:tcW w:type="dxa" w:w="1984"/>
          </w:tcPr>
          <w:p>
            <w:pPr>
              <w:spacing w:before="40" w:after="40"/>
              <w:jc w:val="center"/>
            </w:pPr>
            <w:r>
              <w:rPr>
                <w:rFonts w:ascii="Times New Roman" w:hAnsi="Times New Roman" w:eastAsia="宋体"/>
                <w:sz w:val="20"/>
              </w:rPr>
              <w:t>座位资源管理</w:t>
            </w:r>
          </w:p>
        </w:tc>
        <w:tc>
          <w:tcPr>
            <w:tcW w:type="dxa" w:w="1701"/>
          </w:tcPr>
          <w:p>
            <w:pPr>
              <w:spacing w:before="40" w:after="40"/>
              <w:jc w:val="center"/>
            </w:pPr>
            <w:r>
              <w:rPr>
                <w:rFonts w:ascii="Times New Roman" w:hAnsi="Times New Roman" w:eastAsia="宋体"/>
                <w:sz w:val="20"/>
              </w:rPr>
              <w:t>规则配置</w:t>
            </w:r>
          </w:p>
        </w:tc>
        <w:tc>
          <w:tcPr>
            <w:tcW w:type="dxa" w:w="3118"/>
          </w:tcPr>
          <w:p>
            <w:pPr>
              <w:spacing w:before="40" w:after="40"/>
              <w:jc w:val="center"/>
            </w:pPr>
            <w:r>
              <w:rPr>
                <w:rFonts w:ascii="Times New Roman" w:hAnsi="Times New Roman" w:eastAsia="宋体"/>
                <w:sz w:val="20"/>
              </w:rPr>
              <w:t>设置开放时段、预约规则</w:t>
            </w:r>
          </w:p>
        </w:tc>
        <w:tc>
          <w:tcPr>
            <w:tcW w:type="dxa" w:w="850"/>
          </w:tcPr>
          <w:p>
            <w:pPr>
              <w:spacing w:before="40" w:after="40"/>
              <w:jc w:val="center"/>
            </w:pPr>
            <w:r>
              <w:rPr>
                <w:rFonts w:ascii="Times New Roman" w:hAnsi="Times New Roman" w:eastAsia="宋体"/>
                <w:sz w:val="20"/>
              </w:rPr>
              <w:t>高</w:t>
            </w:r>
          </w:p>
        </w:tc>
      </w:tr>
      <w:tr>
        <w:tc>
          <w:tcPr>
            <w:tcW w:type="dxa" w:w="1984"/>
            <w:shd w:fill="D6E4F0"/>
          </w:tcPr>
          <w:p>
            <w:pPr>
              <w:spacing w:before="40" w:after="40"/>
              <w:jc w:val="center"/>
            </w:pPr>
            <w:r>
              <w:rPr>
                <w:rFonts w:ascii="Times New Roman" w:hAnsi="Times New Roman" w:eastAsia="宋体"/>
                <w:sz w:val="20"/>
              </w:rPr>
              <w:t>在线预约</w:t>
            </w:r>
          </w:p>
        </w:tc>
        <w:tc>
          <w:tcPr>
            <w:tcW w:type="dxa" w:w="1701"/>
            <w:shd w:fill="D6E4F0"/>
          </w:tcPr>
          <w:p>
            <w:pPr>
              <w:spacing w:before="40" w:after="40"/>
              <w:jc w:val="center"/>
            </w:pPr>
            <w:r>
              <w:rPr>
                <w:rFonts w:ascii="Times New Roman" w:hAnsi="Times New Roman" w:eastAsia="宋体"/>
                <w:sz w:val="20"/>
              </w:rPr>
              <w:t>座位浏览</w:t>
            </w:r>
          </w:p>
        </w:tc>
        <w:tc>
          <w:tcPr>
            <w:tcW w:type="dxa" w:w="3118"/>
            <w:shd w:fill="D6E4F0"/>
          </w:tcPr>
          <w:p>
            <w:pPr>
              <w:spacing w:before="40" w:after="40"/>
              <w:jc w:val="center"/>
            </w:pPr>
            <w:r>
              <w:rPr>
                <w:rFonts w:ascii="Times New Roman" w:hAnsi="Times New Roman" w:eastAsia="宋体"/>
                <w:sz w:val="20"/>
              </w:rPr>
              <w:t>可视化展示座位状态</w:t>
            </w:r>
          </w:p>
        </w:tc>
        <w:tc>
          <w:tcPr>
            <w:tcW w:type="dxa" w:w="850"/>
            <w:shd w:fill="D6E4F0"/>
          </w:tcPr>
          <w:p>
            <w:pPr>
              <w:spacing w:before="40" w:after="40"/>
              <w:jc w:val="center"/>
            </w:pPr>
            <w:r>
              <w:rPr>
                <w:rFonts w:ascii="Times New Roman" w:hAnsi="Times New Roman" w:eastAsia="宋体"/>
                <w:sz w:val="20"/>
              </w:rPr>
              <w:t>高</w:t>
            </w:r>
          </w:p>
        </w:tc>
      </w:tr>
      <w:tr>
        <w:tc>
          <w:tcPr>
            <w:tcW w:type="dxa" w:w="1984"/>
          </w:tcPr>
          <w:p>
            <w:pPr>
              <w:spacing w:before="40" w:after="40"/>
              <w:jc w:val="center"/>
            </w:pPr>
            <w:r>
              <w:rPr>
                <w:rFonts w:ascii="Times New Roman" w:hAnsi="Times New Roman" w:eastAsia="宋体"/>
                <w:sz w:val="20"/>
              </w:rPr>
              <w:t>在线预约</w:t>
            </w:r>
          </w:p>
        </w:tc>
        <w:tc>
          <w:tcPr>
            <w:tcW w:type="dxa" w:w="1701"/>
          </w:tcPr>
          <w:p>
            <w:pPr>
              <w:spacing w:before="40" w:after="40"/>
              <w:jc w:val="center"/>
            </w:pPr>
            <w:r>
              <w:rPr>
                <w:rFonts w:ascii="Times New Roman" w:hAnsi="Times New Roman" w:eastAsia="宋体"/>
                <w:sz w:val="20"/>
              </w:rPr>
              <w:t>预约申请</w:t>
            </w:r>
          </w:p>
        </w:tc>
        <w:tc>
          <w:tcPr>
            <w:tcW w:type="dxa" w:w="3118"/>
          </w:tcPr>
          <w:p>
            <w:pPr>
              <w:spacing w:before="40" w:after="40"/>
              <w:jc w:val="center"/>
            </w:pPr>
            <w:r>
              <w:rPr>
                <w:rFonts w:ascii="Times New Roman" w:hAnsi="Times New Roman" w:eastAsia="宋体"/>
                <w:sz w:val="20"/>
              </w:rPr>
              <w:t>选择座位和时段提交预约</w:t>
            </w:r>
          </w:p>
        </w:tc>
        <w:tc>
          <w:tcPr>
            <w:tcW w:type="dxa" w:w="850"/>
          </w:tcPr>
          <w:p>
            <w:pPr>
              <w:spacing w:before="40" w:after="40"/>
              <w:jc w:val="center"/>
            </w:pPr>
            <w:r>
              <w:rPr>
                <w:rFonts w:ascii="Times New Roman" w:hAnsi="Times New Roman" w:eastAsia="宋体"/>
                <w:sz w:val="20"/>
              </w:rPr>
              <w:t>高</w:t>
            </w:r>
          </w:p>
        </w:tc>
      </w:tr>
      <w:tr>
        <w:tc>
          <w:tcPr>
            <w:tcW w:type="dxa" w:w="1984"/>
            <w:shd w:fill="D6E4F0"/>
          </w:tcPr>
          <w:p>
            <w:pPr>
              <w:spacing w:before="40" w:after="40"/>
              <w:jc w:val="center"/>
            </w:pPr>
            <w:r>
              <w:rPr>
                <w:rFonts w:ascii="Times New Roman" w:hAnsi="Times New Roman" w:eastAsia="宋体"/>
                <w:sz w:val="20"/>
              </w:rPr>
              <w:t>在线预约</w:t>
            </w:r>
          </w:p>
        </w:tc>
        <w:tc>
          <w:tcPr>
            <w:tcW w:type="dxa" w:w="1701"/>
            <w:shd w:fill="D6E4F0"/>
          </w:tcPr>
          <w:p>
            <w:pPr>
              <w:spacing w:before="40" w:after="40"/>
              <w:jc w:val="center"/>
            </w:pPr>
            <w:r>
              <w:rPr>
                <w:rFonts w:ascii="Times New Roman" w:hAnsi="Times New Roman" w:eastAsia="宋体"/>
                <w:sz w:val="20"/>
              </w:rPr>
              <w:t>排队等候</w:t>
            </w:r>
          </w:p>
        </w:tc>
        <w:tc>
          <w:tcPr>
            <w:tcW w:type="dxa" w:w="3118"/>
            <w:shd w:fill="D6E4F0"/>
          </w:tcPr>
          <w:p>
            <w:pPr>
              <w:spacing w:before="40" w:after="40"/>
              <w:jc w:val="center"/>
            </w:pPr>
            <w:r>
              <w:rPr>
                <w:rFonts w:ascii="Times New Roman" w:hAnsi="Times New Roman" w:eastAsia="宋体"/>
                <w:sz w:val="20"/>
              </w:rPr>
              <w:t>座位不可用时加入等候队列</w:t>
            </w:r>
          </w:p>
        </w:tc>
        <w:tc>
          <w:tcPr>
            <w:tcW w:type="dxa" w:w="850"/>
            <w:shd w:fill="D6E4F0"/>
          </w:tcPr>
          <w:p>
            <w:pPr>
              <w:spacing w:before="40" w:after="40"/>
              <w:jc w:val="center"/>
            </w:pPr>
            <w:r>
              <w:rPr>
                <w:rFonts w:ascii="Times New Roman" w:hAnsi="Times New Roman" w:eastAsia="宋体"/>
                <w:sz w:val="20"/>
              </w:rPr>
              <w:t>中</w:t>
            </w:r>
          </w:p>
        </w:tc>
      </w:tr>
      <w:tr>
        <w:tc>
          <w:tcPr>
            <w:tcW w:type="dxa" w:w="1984"/>
          </w:tcPr>
          <w:p>
            <w:pPr>
              <w:spacing w:before="40" w:after="40"/>
              <w:jc w:val="center"/>
            </w:pPr>
            <w:r>
              <w:rPr>
                <w:rFonts w:ascii="Times New Roman" w:hAnsi="Times New Roman" w:eastAsia="宋体"/>
                <w:sz w:val="20"/>
              </w:rPr>
              <w:t>在线预约</w:t>
            </w:r>
          </w:p>
        </w:tc>
        <w:tc>
          <w:tcPr>
            <w:tcW w:type="dxa" w:w="1701"/>
          </w:tcPr>
          <w:p>
            <w:pPr>
              <w:spacing w:before="40" w:after="40"/>
              <w:jc w:val="center"/>
            </w:pPr>
            <w:r>
              <w:rPr>
                <w:rFonts w:ascii="Times New Roman" w:hAnsi="Times New Roman" w:eastAsia="宋体"/>
                <w:sz w:val="20"/>
              </w:rPr>
              <w:t>取消预约</w:t>
            </w:r>
          </w:p>
        </w:tc>
        <w:tc>
          <w:tcPr>
            <w:tcW w:type="dxa" w:w="3118"/>
          </w:tcPr>
          <w:p>
            <w:pPr>
              <w:spacing w:before="40" w:after="40"/>
              <w:jc w:val="center"/>
            </w:pPr>
            <w:r>
              <w:rPr>
                <w:rFonts w:ascii="Times New Roman" w:hAnsi="Times New Roman" w:eastAsia="宋体"/>
                <w:sz w:val="20"/>
              </w:rPr>
              <w:t>在签到前取消已提交的预约</w:t>
            </w:r>
          </w:p>
        </w:tc>
        <w:tc>
          <w:tcPr>
            <w:tcW w:type="dxa" w:w="850"/>
          </w:tcPr>
          <w:p>
            <w:pPr>
              <w:spacing w:before="40" w:after="40"/>
              <w:jc w:val="center"/>
            </w:pPr>
            <w:r>
              <w:rPr>
                <w:rFonts w:ascii="Times New Roman" w:hAnsi="Times New Roman" w:eastAsia="宋体"/>
                <w:sz w:val="20"/>
              </w:rPr>
              <w:t>高</w:t>
            </w:r>
          </w:p>
        </w:tc>
      </w:tr>
      <w:tr>
        <w:tc>
          <w:tcPr>
            <w:tcW w:type="dxa" w:w="1984"/>
            <w:shd w:fill="D6E4F0"/>
          </w:tcPr>
          <w:p>
            <w:pPr>
              <w:spacing w:before="40" w:after="40"/>
              <w:jc w:val="center"/>
            </w:pPr>
            <w:r>
              <w:rPr>
                <w:rFonts w:ascii="Times New Roman" w:hAnsi="Times New Roman" w:eastAsia="宋体"/>
                <w:sz w:val="20"/>
              </w:rPr>
              <w:t>签到签退</w:t>
            </w:r>
          </w:p>
        </w:tc>
        <w:tc>
          <w:tcPr>
            <w:tcW w:type="dxa" w:w="1701"/>
            <w:shd w:fill="D6E4F0"/>
          </w:tcPr>
          <w:p>
            <w:pPr>
              <w:spacing w:before="40" w:after="40"/>
              <w:jc w:val="center"/>
            </w:pPr>
            <w:r>
              <w:rPr>
                <w:rFonts w:ascii="Times New Roman" w:hAnsi="Times New Roman" w:eastAsia="宋体"/>
                <w:sz w:val="20"/>
              </w:rPr>
              <w:t>扫码签到</w:t>
            </w:r>
          </w:p>
        </w:tc>
        <w:tc>
          <w:tcPr>
            <w:tcW w:type="dxa" w:w="3118"/>
            <w:shd w:fill="D6E4F0"/>
          </w:tcPr>
          <w:p>
            <w:pPr>
              <w:spacing w:before="40" w:after="40"/>
              <w:jc w:val="center"/>
            </w:pPr>
            <w:r>
              <w:rPr>
                <w:rFonts w:ascii="Times New Roman" w:hAnsi="Times New Roman" w:eastAsia="宋体"/>
                <w:sz w:val="20"/>
              </w:rPr>
              <w:t>扫描座位二维码完成签到</w:t>
            </w:r>
          </w:p>
        </w:tc>
        <w:tc>
          <w:tcPr>
            <w:tcW w:type="dxa" w:w="850"/>
            <w:shd w:fill="D6E4F0"/>
          </w:tcPr>
          <w:p>
            <w:pPr>
              <w:spacing w:before="40" w:after="40"/>
              <w:jc w:val="center"/>
            </w:pPr>
            <w:r>
              <w:rPr>
                <w:rFonts w:ascii="Times New Roman" w:hAnsi="Times New Roman" w:eastAsia="宋体"/>
                <w:sz w:val="20"/>
              </w:rPr>
              <w:t>高</w:t>
            </w:r>
          </w:p>
        </w:tc>
      </w:tr>
      <w:tr>
        <w:tc>
          <w:tcPr>
            <w:tcW w:type="dxa" w:w="1984"/>
          </w:tcPr>
          <w:p>
            <w:pPr>
              <w:spacing w:before="40" w:after="40"/>
              <w:jc w:val="center"/>
            </w:pPr>
            <w:r>
              <w:rPr>
                <w:rFonts w:ascii="Times New Roman" w:hAnsi="Times New Roman" w:eastAsia="宋体"/>
                <w:sz w:val="20"/>
              </w:rPr>
              <w:t>签到签退</w:t>
            </w:r>
          </w:p>
        </w:tc>
        <w:tc>
          <w:tcPr>
            <w:tcW w:type="dxa" w:w="1701"/>
          </w:tcPr>
          <w:p>
            <w:pPr>
              <w:spacing w:before="40" w:after="40"/>
              <w:jc w:val="center"/>
            </w:pPr>
            <w:r>
              <w:rPr>
                <w:rFonts w:ascii="Times New Roman" w:hAnsi="Times New Roman" w:eastAsia="宋体"/>
                <w:sz w:val="20"/>
              </w:rPr>
              <w:t>手动签到</w:t>
            </w:r>
          </w:p>
        </w:tc>
        <w:tc>
          <w:tcPr>
            <w:tcW w:type="dxa" w:w="3118"/>
          </w:tcPr>
          <w:p>
            <w:pPr>
              <w:spacing w:before="40" w:after="40"/>
              <w:jc w:val="center"/>
            </w:pPr>
            <w:r>
              <w:rPr>
                <w:rFonts w:ascii="Times New Roman" w:hAnsi="Times New Roman" w:eastAsia="宋体"/>
                <w:sz w:val="20"/>
              </w:rPr>
              <w:t>无二维码时的替代签到方式</w:t>
            </w:r>
          </w:p>
        </w:tc>
        <w:tc>
          <w:tcPr>
            <w:tcW w:type="dxa" w:w="850"/>
          </w:tcPr>
          <w:p>
            <w:pPr>
              <w:spacing w:before="40" w:after="40"/>
              <w:jc w:val="center"/>
            </w:pPr>
            <w:r>
              <w:rPr>
                <w:rFonts w:ascii="Times New Roman" w:hAnsi="Times New Roman" w:eastAsia="宋体"/>
                <w:sz w:val="20"/>
              </w:rPr>
              <w:t>中</w:t>
            </w:r>
          </w:p>
        </w:tc>
      </w:tr>
      <w:tr>
        <w:tc>
          <w:tcPr>
            <w:tcW w:type="dxa" w:w="1984"/>
            <w:shd w:fill="D6E4F0"/>
          </w:tcPr>
          <w:p>
            <w:pPr>
              <w:spacing w:before="40" w:after="40"/>
              <w:jc w:val="center"/>
            </w:pPr>
            <w:r>
              <w:rPr>
                <w:rFonts w:ascii="Times New Roman" w:hAnsi="Times New Roman" w:eastAsia="宋体"/>
                <w:sz w:val="20"/>
              </w:rPr>
              <w:t>签到签退</w:t>
            </w:r>
          </w:p>
        </w:tc>
        <w:tc>
          <w:tcPr>
            <w:tcW w:type="dxa" w:w="1701"/>
            <w:shd w:fill="D6E4F0"/>
          </w:tcPr>
          <w:p>
            <w:pPr>
              <w:spacing w:before="40" w:after="40"/>
              <w:jc w:val="center"/>
            </w:pPr>
            <w:r>
              <w:rPr>
                <w:rFonts w:ascii="Times New Roman" w:hAnsi="Times New Roman" w:eastAsia="宋体"/>
                <w:sz w:val="20"/>
              </w:rPr>
              <w:t>签退释放</w:t>
            </w:r>
          </w:p>
        </w:tc>
        <w:tc>
          <w:tcPr>
            <w:tcW w:type="dxa" w:w="3118"/>
            <w:shd w:fill="D6E4F0"/>
          </w:tcPr>
          <w:p>
            <w:pPr>
              <w:spacing w:before="40" w:after="40"/>
              <w:jc w:val="center"/>
            </w:pPr>
            <w:r>
              <w:rPr>
                <w:rFonts w:ascii="Times New Roman" w:hAnsi="Times New Roman" w:eastAsia="宋体"/>
                <w:sz w:val="20"/>
              </w:rPr>
              <w:t>使用结束后释放座位</w:t>
            </w:r>
          </w:p>
        </w:tc>
        <w:tc>
          <w:tcPr>
            <w:tcW w:type="dxa" w:w="850"/>
            <w:shd w:fill="D6E4F0"/>
          </w:tcPr>
          <w:p>
            <w:pPr>
              <w:spacing w:before="40" w:after="40"/>
              <w:jc w:val="center"/>
            </w:pPr>
            <w:r>
              <w:rPr>
                <w:rFonts w:ascii="Times New Roman" w:hAnsi="Times New Roman" w:eastAsia="宋体"/>
                <w:sz w:val="20"/>
              </w:rPr>
              <w:t>高</w:t>
            </w:r>
          </w:p>
        </w:tc>
      </w:tr>
      <w:tr>
        <w:tc>
          <w:tcPr>
            <w:tcW w:type="dxa" w:w="1984"/>
          </w:tcPr>
          <w:p>
            <w:pPr>
              <w:spacing w:before="40" w:after="40"/>
              <w:jc w:val="center"/>
            </w:pPr>
            <w:r>
              <w:rPr>
                <w:rFonts w:ascii="Times New Roman" w:hAnsi="Times New Roman" w:eastAsia="宋体"/>
                <w:sz w:val="20"/>
              </w:rPr>
              <w:t>实时监控</w:t>
            </w:r>
          </w:p>
        </w:tc>
        <w:tc>
          <w:tcPr>
            <w:tcW w:type="dxa" w:w="1701"/>
          </w:tcPr>
          <w:p>
            <w:pPr>
              <w:spacing w:before="40" w:after="40"/>
              <w:jc w:val="center"/>
            </w:pPr>
            <w:r>
              <w:rPr>
                <w:rFonts w:ascii="Times New Roman" w:hAnsi="Times New Roman" w:eastAsia="宋体"/>
                <w:sz w:val="20"/>
              </w:rPr>
              <w:t>状态监控</w:t>
            </w:r>
          </w:p>
        </w:tc>
        <w:tc>
          <w:tcPr>
            <w:tcW w:type="dxa" w:w="3118"/>
          </w:tcPr>
          <w:p>
            <w:pPr>
              <w:spacing w:before="40" w:after="40"/>
              <w:jc w:val="center"/>
            </w:pPr>
            <w:r>
              <w:rPr>
                <w:rFonts w:ascii="Times New Roman" w:hAnsi="Times New Roman" w:eastAsia="宋体"/>
                <w:sz w:val="20"/>
              </w:rPr>
              <w:t>实时查看座位占用分布</w:t>
            </w:r>
          </w:p>
        </w:tc>
        <w:tc>
          <w:tcPr>
            <w:tcW w:type="dxa" w:w="850"/>
          </w:tcPr>
          <w:p>
            <w:pPr>
              <w:spacing w:before="40" w:after="40"/>
              <w:jc w:val="center"/>
            </w:pPr>
            <w:r>
              <w:rPr>
                <w:rFonts w:ascii="Times New Roman" w:hAnsi="Times New Roman" w:eastAsia="宋体"/>
                <w:sz w:val="20"/>
              </w:rPr>
              <w:t>高</w:t>
            </w:r>
          </w:p>
        </w:tc>
      </w:tr>
      <w:tr>
        <w:tc>
          <w:tcPr>
            <w:tcW w:type="dxa" w:w="1984"/>
            <w:shd w:fill="D6E4F0"/>
          </w:tcPr>
          <w:p>
            <w:pPr>
              <w:spacing w:before="40" w:after="40"/>
              <w:jc w:val="center"/>
            </w:pPr>
            <w:r>
              <w:rPr>
                <w:rFonts w:ascii="Times New Roman" w:hAnsi="Times New Roman" w:eastAsia="宋体"/>
                <w:sz w:val="20"/>
              </w:rPr>
              <w:t>实时监控</w:t>
            </w:r>
          </w:p>
        </w:tc>
        <w:tc>
          <w:tcPr>
            <w:tcW w:type="dxa" w:w="1701"/>
            <w:shd w:fill="D6E4F0"/>
          </w:tcPr>
          <w:p>
            <w:pPr>
              <w:spacing w:before="40" w:after="40"/>
              <w:jc w:val="center"/>
            </w:pPr>
            <w:r>
              <w:rPr>
                <w:rFonts w:ascii="Times New Roman" w:hAnsi="Times New Roman" w:eastAsia="宋体"/>
                <w:sz w:val="20"/>
              </w:rPr>
              <w:t>异常处理</w:t>
            </w:r>
          </w:p>
        </w:tc>
        <w:tc>
          <w:tcPr>
            <w:tcW w:type="dxa" w:w="3118"/>
            <w:shd w:fill="D6E4F0"/>
          </w:tcPr>
          <w:p>
            <w:pPr>
              <w:spacing w:before="40" w:after="40"/>
              <w:jc w:val="center"/>
            </w:pPr>
            <w:r>
              <w:rPr>
                <w:rFonts w:ascii="Times New Roman" w:hAnsi="Times New Roman" w:eastAsia="宋体"/>
                <w:sz w:val="20"/>
              </w:rPr>
              <w:t>手动释放异常占用座位</w:t>
            </w:r>
          </w:p>
        </w:tc>
        <w:tc>
          <w:tcPr>
            <w:tcW w:type="dxa" w:w="850"/>
            <w:shd w:fill="D6E4F0"/>
          </w:tcPr>
          <w:p>
            <w:pPr>
              <w:spacing w:before="40" w:after="40"/>
              <w:jc w:val="center"/>
            </w:pPr>
            <w:r>
              <w:rPr>
                <w:rFonts w:ascii="Times New Roman" w:hAnsi="Times New Roman" w:eastAsia="宋体"/>
                <w:sz w:val="20"/>
              </w:rPr>
              <w:t>高</w:t>
            </w:r>
          </w:p>
        </w:tc>
      </w:tr>
      <w:tr>
        <w:tc>
          <w:tcPr>
            <w:tcW w:type="dxa" w:w="1984"/>
          </w:tcPr>
          <w:p>
            <w:pPr>
              <w:spacing w:before="40" w:after="40"/>
              <w:jc w:val="center"/>
            </w:pPr>
            <w:r>
              <w:rPr>
                <w:rFonts w:ascii="Times New Roman" w:hAnsi="Times New Roman" w:eastAsia="宋体"/>
                <w:sz w:val="20"/>
              </w:rPr>
              <w:t>数据统计</w:t>
            </w:r>
          </w:p>
        </w:tc>
        <w:tc>
          <w:tcPr>
            <w:tcW w:type="dxa" w:w="1701"/>
          </w:tcPr>
          <w:p>
            <w:pPr>
              <w:spacing w:before="40" w:after="40"/>
              <w:jc w:val="center"/>
            </w:pPr>
            <w:r>
              <w:rPr>
                <w:rFonts w:ascii="Times New Roman" w:hAnsi="Times New Roman" w:eastAsia="宋体"/>
                <w:sz w:val="20"/>
              </w:rPr>
              <w:t>使用统计</w:t>
            </w:r>
          </w:p>
        </w:tc>
        <w:tc>
          <w:tcPr>
            <w:tcW w:type="dxa" w:w="3118"/>
          </w:tcPr>
          <w:p>
            <w:pPr>
              <w:spacing w:before="40" w:after="40"/>
              <w:jc w:val="center"/>
            </w:pPr>
            <w:r>
              <w:rPr>
                <w:rFonts w:ascii="Times New Roman" w:hAnsi="Times New Roman" w:eastAsia="宋体"/>
                <w:sz w:val="20"/>
              </w:rPr>
              <w:t>座位利用率、使用时长统计</w:t>
            </w:r>
          </w:p>
        </w:tc>
        <w:tc>
          <w:tcPr>
            <w:tcW w:type="dxa" w:w="850"/>
          </w:tcPr>
          <w:p>
            <w:pPr>
              <w:spacing w:before="40" w:after="40"/>
              <w:jc w:val="center"/>
            </w:pPr>
            <w:r>
              <w:rPr>
                <w:rFonts w:ascii="Times New Roman" w:hAnsi="Times New Roman" w:eastAsia="宋体"/>
                <w:sz w:val="20"/>
              </w:rPr>
              <w:t>中</w:t>
            </w:r>
          </w:p>
        </w:tc>
      </w:tr>
      <w:tr>
        <w:tc>
          <w:tcPr>
            <w:tcW w:type="dxa" w:w="1984"/>
            <w:shd w:fill="D6E4F0"/>
          </w:tcPr>
          <w:p>
            <w:pPr>
              <w:spacing w:before="40" w:after="40"/>
              <w:jc w:val="center"/>
            </w:pPr>
            <w:r>
              <w:rPr>
                <w:rFonts w:ascii="Times New Roman" w:hAnsi="Times New Roman" w:eastAsia="宋体"/>
                <w:sz w:val="20"/>
              </w:rPr>
              <w:t>数据统计</w:t>
            </w:r>
          </w:p>
        </w:tc>
        <w:tc>
          <w:tcPr>
            <w:tcW w:type="dxa" w:w="1701"/>
            <w:shd w:fill="D6E4F0"/>
          </w:tcPr>
          <w:p>
            <w:pPr>
              <w:spacing w:before="40" w:after="40"/>
              <w:jc w:val="center"/>
            </w:pPr>
            <w:r>
              <w:rPr>
                <w:rFonts w:ascii="Times New Roman" w:hAnsi="Times New Roman" w:eastAsia="宋体"/>
                <w:sz w:val="20"/>
              </w:rPr>
              <w:t>报表生成</w:t>
            </w:r>
          </w:p>
        </w:tc>
        <w:tc>
          <w:tcPr>
            <w:tcW w:type="dxa" w:w="3118"/>
            <w:shd w:fill="D6E4F0"/>
          </w:tcPr>
          <w:p>
            <w:pPr>
              <w:spacing w:before="40" w:after="40"/>
              <w:jc w:val="center"/>
            </w:pPr>
            <w:r>
              <w:rPr>
                <w:rFonts w:ascii="Times New Roman" w:hAnsi="Times New Roman" w:eastAsia="宋体"/>
                <w:sz w:val="20"/>
              </w:rPr>
              <w:t>生成可视化统计报表</w:t>
            </w:r>
          </w:p>
        </w:tc>
        <w:tc>
          <w:tcPr>
            <w:tcW w:type="dxa" w:w="850"/>
            <w:shd w:fill="D6E4F0"/>
          </w:tcPr>
          <w:p>
            <w:pPr>
              <w:spacing w:before="40" w:after="40"/>
              <w:jc w:val="center"/>
            </w:pPr>
            <w:r>
              <w:rPr>
                <w:rFonts w:ascii="Times New Roman" w:hAnsi="Times New Roman" w:eastAsia="宋体"/>
                <w:sz w:val="20"/>
              </w:rPr>
              <w:t>中</w:t>
            </w:r>
          </w:p>
        </w:tc>
      </w:tr>
      <w:tr>
        <w:tc>
          <w:tcPr>
            <w:tcW w:type="dxa" w:w="1984"/>
          </w:tcPr>
          <w:p>
            <w:pPr>
              <w:spacing w:before="40" w:after="40"/>
              <w:jc w:val="center"/>
            </w:pPr>
            <w:r>
              <w:rPr>
                <w:rFonts w:ascii="Times New Roman" w:hAnsi="Times New Roman" w:eastAsia="宋体"/>
                <w:sz w:val="20"/>
              </w:rPr>
              <w:t>用户管理</w:t>
            </w:r>
          </w:p>
        </w:tc>
        <w:tc>
          <w:tcPr>
            <w:tcW w:type="dxa" w:w="1701"/>
          </w:tcPr>
          <w:p>
            <w:pPr>
              <w:spacing w:before="40" w:after="40"/>
              <w:jc w:val="center"/>
            </w:pPr>
            <w:r>
              <w:rPr>
                <w:rFonts w:ascii="Times New Roman" w:hAnsi="Times New Roman" w:eastAsia="宋体"/>
                <w:sz w:val="20"/>
              </w:rPr>
              <w:t>账号管理</w:t>
            </w:r>
          </w:p>
        </w:tc>
        <w:tc>
          <w:tcPr>
            <w:tcW w:type="dxa" w:w="3118"/>
          </w:tcPr>
          <w:p>
            <w:pPr>
              <w:spacing w:before="40" w:after="40"/>
              <w:jc w:val="center"/>
            </w:pPr>
            <w:r>
              <w:rPr>
                <w:rFonts w:ascii="Times New Roman" w:hAnsi="Times New Roman" w:eastAsia="宋体"/>
                <w:sz w:val="20"/>
              </w:rPr>
              <w:t>用户注册、信息修改</w:t>
            </w:r>
          </w:p>
        </w:tc>
        <w:tc>
          <w:tcPr>
            <w:tcW w:type="dxa" w:w="850"/>
          </w:tcPr>
          <w:p>
            <w:pPr>
              <w:spacing w:before="40" w:after="40"/>
              <w:jc w:val="center"/>
            </w:pPr>
            <w:r>
              <w:rPr>
                <w:rFonts w:ascii="Times New Roman" w:hAnsi="Times New Roman" w:eastAsia="宋体"/>
                <w:sz w:val="20"/>
              </w:rPr>
              <w:t>高</w:t>
            </w:r>
          </w:p>
        </w:tc>
      </w:tr>
      <w:tr>
        <w:tc>
          <w:tcPr>
            <w:tcW w:type="dxa" w:w="1984"/>
            <w:shd w:fill="D6E4F0"/>
          </w:tcPr>
          <w:p>
            <w:pPr>
              <w:spacing w:before="40" w:after="40"/>
              <w:jc w:val="center"/>
            </w:pPr>
            <w:r>
              <w:rPr>
                <w:rFonts w:ascii="Times New Roman" w:hAnsi="Times New Roman" w:eastAsia="宋体"/>
                <w:sz w:val="20"/>
              </w:rPr>
              <w:t>用户管理</w:t>
            </w:r>
          </w:p>
        </w:tc>
        <w:tc>
          <w:tcPr>
            <w:tcW w:type="dxa" w:w="1701"/>
            <w:shd w:fill="D6E4F0"/>
          </w:tcPr>
          <w:p>
            <w:pPr>
              <w:spacing w:before="40" w:after="40"/>
              <w:jc w:val="center"/>
            </w:pPr>
            <w:r>
              <w:rPr>
                <w:rFonts w:ascii="Times New Roman" w:hAnsi="Times New Roman" w:eastAsia="宋体"/>
                <w:sz w:val="20"/>
              </w:rPr>
              <w:t>权限管理</w:t>
            </w:r>
          </w:p>
        </w:tc>
        <w:tc>
          <w:tcPr>
            <w:tcW w:type="dxa" w:w="3118"/>
            <w:shd w:fill="D6E4F0"/>
          </w:tcPr>
          <w:p>
            <w:pPr>
              <w:spacing w:before="40" w:after="40"/>
              <w:jc w:val="center"/>
            </w:pPr>
            <w:r>
              <w:rPr>
                <w:rFonts w:ascii="Times New Roman" w:hAnsi="Times New Roman" w:eastAsia="宋体"/>
                <w:sz w:val="20"/>
              </w:rPr>
              <w:t>学生/管理员角色权限控制</w:t>
            </w:r>
          </w:p>
        </w:tc>
        <w:tc>
          <w:tcPr>
            <w:tcW w:type="dxa" w:w="850"/>
            <w:shd w:fill="D6E4F0"/>
          </w:tcPr>
          <w:p>
            <w:pPr>
              <w:spacing w:before="40" w:after="40"/>
              <w:jc w:val="center"/>
            </w:pPr>
            <w:r>
              <w:rPr>
                <w:rFonts w:ascii="Times New Roman" w:hAnsi="Times New Roman" w:eastAsia="宋体"/>
                <w:sz w:val="20"/>
              </w:rPr>
              <w:t>高</w:t>
            </w:r>
          </w:p>
        </w:tc>
      </w:tr>
    </w:tbl>
    <w:p>
      <w:pPr>
        <w:pStyle w:val="Heading2"/>
        <w:spacing w:before="240" w:after="120"/>
        <w:jc w:val="left"/>
      </w:pPr>
      <w:r>
        <w:rPr>
          <w:rFonts w:ascii="Times New Roman" w:hAnsi="Times New Roman" w:eastAsia="黑体"/>
          <w:b/>
          <w:sz w:val="32"/>
        </w:rPr>
        <w:t>3.3  非功能需求分析</w:t>
      </w:r>
    </w:p>
    <w:p>
      <w:pPr>
        <w:spacing w:before="0" w:after="0" w:line="400" w:lineRule="exact"/>
        <w:ind w:firstLine="420"/>
        <w:jc w:val="both"/>
      </w:pPr>
      <w:r>
        <w:rPr>
          <w:rFonts w:ascii="Times New Roman" w:hAnsi="Times New Roman" w:eastAsia="宋体"/>
          <w:b w:val="0"/>
          <w:sz w:val="24"/>
        </w:rPr>
        <w:t>除功能需求外，系统还需满足以下非功能性要求。</w:t>
      </w:r>
    </w:p>
    <w:p>
      <w:pPr>
        <w:spacing w:before="0" w:after="0" w:line="400" w:lineRule="exact"/>
        <w:ind w:firstLine="420"/>
        <w:jc w:val="both"/>
      </w:pPr>
      <w:r>
        <w:rPr>
          <w:rFonts w:ascii="Times New Roman" w:hAnsi="Times New Roman" w:eastAsia="宋体"/>
          <w:b w:val="0"/>
          <w:sz w:val="24"/>
        </w:rPr>
        <w:t>（1）性能需求：座位状态查询响应时间不超过 1 秒；预约操作响应时间不超过 2 秒；系统支持至少 500 个并发用户同时在线操作；在考试周等极端高峰时段（预计同时在线用户可达 800+），系统仍能保持稳定运行。</w:t>
      </w:r>
    </w:p>
    <w:p>
      <w:pPr>
        <w:spacing w:before="0" w:after="0" w:line="400" w:lineRule="exact"/>
        <w:ind w:firstLine="420"/>
        <w:jc w:val="both"/>
      </w:pPr>
      <w:r>
        <w:rPr>
          <w:rFonts w:ascii="Times New Roman" w:hAnsi="Times New Roman" w:eastAsia="宋体"/>
          <w:b w:val="0"/>
          <w:sz w:val="24"/>
        </w:rPr>
        <w:t>（2）可用性需求：系统应保证 7×24 小时持续运行，核心功能可用性不低于 99.5%；系统应具备故障恢复能力，在服务器重启后能快速恢复服务；数据库应定期备份，防止数据丢失。</w:t>
      </w:r>
    </w:p>
    <w:p>
      <w:pPr>
        <w:spacing w:before="0" w:after="0" w:line="400" w:lineRule="exact"/>
        <w:ind w:firstLine="420"/>
        <w:jc w:val="both"/>
      </w:pPr>
      <w:r>
        <w:rPr>
          <w:rFonts w:ascii="Times New Roman" w:hAnsi="Times New Roman" w:eastAsia="宋体"/>
          <w:b w:val="0"/>
          <w:sz w:val="24"/>
        </w:rPr>
        <w:t>（3）安全性需求：用户密码采用 bcrypt 加密存储；API 接口通过 JWT 令牌进行认证，防止未授权访问；座位预约操作需验证用户身份和预约资格，防止恶意预约；系统应具备防 SQL 注入、XSS 攻击等常见 Web 安全威胁的能力。</w:t>
      </w:r>
    </w:p>
    <w:p>
      <w:pPr>
        <w:spacing w:before="0" w:after="0" w:line="400" w:lineRule="exact"/>
        <w:ind w:firstLine="420"/>
        <w:jc w:val="both"/>
      </w:pPr>
      <w:r>
        <w:rPr>
          <w:rFonts w:ascii="Times New Roman" w:hAnsi="Times New Roman" w:eastAsia="宋体"/>
          <w:b w:val="0"/>
          <w:sz w:val="24"/>
        </w:rPr>
        <w:t>（4）可扩展性需求：系统架构应支持水平扩展，当座位数量增加或用户规模扩大时，可通过增加服务器节点来提升系统容量；模块化设计使得新功能可以在不影响现有功能的前提下进行开发和部署。</w:t>
      </w:r>
    </w:p>
    <w:p>
      <w:pPr>
        <w:spacing w:before="0" w:after="0" w:line="400" w:lineRule="exact"/>
        <w:ind w:firstLine="420"/>
        <w:jc w:val="both"/>
      </w:pPr>
      <w:r>
        <w:rPr>
          <w:rFonts w:ascii="Times New Roman" w:hAnsi="Times New Roman" w:eastAsia="宋体"/>
          <w:b w:val="0"/>
          <w:sz w:val="24"/>
        </w:rPr>
        <w:t>（5）易用性需求：系统界面应简洁直观，操作流程清晰，学生用户无需培训即可快速上手；座位可视化面板应清晰展示座位状态，支持按区域、楼层进行切换查看；移动端适配良好，支持手机浏览器访问。</w:t>
      </w:r>
    </w:p>
    <w:p>
      <w:pPr>
        <w:pStyle w:val="Heading2"/>
        <w:spacing w:before="240" w:after="120"/>
        <w:jc w:val="left"/>
      </w:pPr>
      <w:r>
        <w:rPr>
          <w:rFonts w:ascii="Times New Roman" w:hAnsi="Times New Roman" w:eastAsia="黑体"/>
          <w:b/>
          <w:sz w:val="32"/>
        </w:rPr>
        <w:t>3.4  用例分析</w:t>
      </w:r>
    </w:p>
    <w:p>
      <w:pPr>
        <w:spacing w:before="0" w:after="0" w:line="400" w:lineRule="exact"/>
        <w:ind w:firstLine="420"/>
        <w:jc w:val="both"/>
      </w:pPr>
      <w:r>
        <w:rPr>
          <w:rFonts w:ascii="Times New Roman" w:hAnsi="Times New Roman" w:eastAsia="宋体"/>
          <w:b w:val="0"/>
          <w:sz w:val="24"/>
        </w:rPr>
        <w:t>本系统的参与者主要包括学生用户和管理员用户两类。学生用户的核心用例包括：浏览座位状态、搜索可用座位、提交预约申请、扫码签到、手动签退、查看预约记录、取消预约等。管理员用户的核心用例包括：管理座位资源、设置预约规则、查看实时监控面板、处理异常情况、查看统计报表、管理用户账号等。</w:t>
      </w:r>
    </w:p>
    <w:p>
      <w:pPr>
        <w:spacing w:before="0" w:after="0" w:line="400" w:lineRule="exact"/>
        <w:ind w:firstLine="420"/>
        <w:jc w:val="both"/>
      </w:pPr>
      <w:r>
        <w:rPr>
          <w:rFonts w:ascii="Times New Roman" w:hAnsi="Times New Roman" w:eastAsia="宋体"/>
          <w:b w:val="0"/>
          <w:sz w:val="24"/>
        </w:rPr>
        <w:t>以下以"学生预约座位"为核心用例，描述其业务流程：</w:t>
      </w:r>
    </w:p>
    <w:p>
      <w:pPr>
        <w:spacing w:before="0" w:after="0" w:line="400" w:lineRule="exact"/>
        <w:ind w:firstLine="420"/>
        <w:jc w:val="both"/>
      </w:pPr>
      <w:r>
        <w:rPr>
          <w:rFonts w:ascii="Times New Roman" w:hAnsi="Times New Roman" w:eastAsia="宋体"/>
          <w:b w:val="0"/>
          <w:sz w:val="24"/>
        </w:rPr>
        <w:t>前置条件：学生用户已登录系统。</w:t>
      </w:r>
    </w:p>
    <w:p>
      <w:pPr>
        <w:spacing w:before="0" w:after="0" w:line="400" w:lineRule="exact"/>
        <w:ind w:firstLine="420"/>
        <w:jc w:val="both"/>
      </w:pPr>
      <w:r>
        <w:rPr>
          <w:rFonts w:ascii="Times New Roman" w:hAnsi="Times New Roman" w:eastAsia="宋体"/>
          <w:b w:val="0"/>
          <w:sz w:val="24"/>
        </w:rPr>
        <w:t>基本流程：（1）学生进入座位预约页面，系统加载可视化座位表；（2）学生选择目标自习室区域和使用时段；（3）系统显示该区域在该时段的座位状态分布；（4）学生点击空闲座位，系统弹出预约确认对话框；（5）学生确认预约信息并提交；（6）系统验证座位可用性，锁定座位，生成预约记录；（7）系统返回预约成功信息，生成签到二维码；（8）学生凭二维码到指定座位扫码签到。</w:t>
      </w:r>
    </w:p>
    <w:p>
      <w:pPr>
        <w:spacing w:before="0" w:after="0" w:line="400" w:lineRule="exact"/>
        <w:ind w:firstLine="420"/>
        <w:jc w:val="both"/>
      </w:pPr>
      <w:r>
        <w:rPr>
          <w:rFonts w:ascii="Times New Roman" w:hAnsi="Times New Roman" w:eastAsia="宋体"/>
          <w:b w:val="0"/>
          <w:sz w:val="24"/>
        </w:rPr>
        <w:t>备选流程：若目标座位已被预约，学生可选择加入排队等候队列，系统在有学生签退释放座位时自动通知排队学生。</w:t>
      </w:r>
    </w:p>
    <w:p>
      <w:r>
        <w:br w:type="page"/>
      </w:r>
    </w:p>
    <w:p>
      <w:pPr>
        <w:pStyle w:val="Heading1"/>
        <w:spacing w:before="240" w:after="120"/>
        <w:jc w:val="center"/>
      </w:pPr>
      <w:r>
        <w:rPr>
          <w:rFonts w:ascii="Times New Roman" w:hAnsi="Times New Roman" w:eastAsia="黑体"/>
          <w:b/>
          <w:sz w:val="44"/>
        </w:rPr>
        <w:t>第四章  系统设计</w:t>
      </w:r>
    </w:p>
    <w:p>
      <w:pPr>
        <w:pStyle w:val="Heading2"/>
        <w:spacing w:before="240" w:after="120"/>
        <w:jc w:val="left"/>
      </w:pPr>
      <w:r>
        <w:rPr>
          <w:rFonts w:ascii="Times New Roman" w:hAnsi="Times New Roman" w:eastAsia="黑体"/>
          <w:b/>
          <w:sz w:val="32"/>
        </w:rPr>
        <w:t>4.1  系统架构设计</w:t>
      </w:r>
    </w:p>
    <w:p>
      <w:pPr>
        <w:spacing w:before="0" w:after="0" w:line="400" w:lineRule="exact"/>
        <w:ind w:firstLine="420"/>
        <w:jc w:val="both"/>
      </w:pPr>
      <w:r>
        <w:rPr>
          <w:rFonts w:ascii="Times New Roman" w:hAnsi="Times New Roman" w:eastAsia="宋体"/>
          <w:b w:val="0"/>
          <w:sz w:val="24"/>
        </w:rPr>
        <w:t>本系统采用 B/S（Browser/Server）架构模式，前端与后端完全分离，通过 RESTful API 进行数据交互。系统整体架构分为四层：表现层、业务逻辑层、数据访问层和基础设施层。</w:t>
      </w:r>
    </w:p>
    <w:p>
      <w:pPr>
        <w:spacing w:before="0" w:after="0" w:line="400" w:lineRule="exact"/>
        <w:ind w:firstLine="420"/>
        <w:jc w:val="both"/>
      </w:pPr>
      <w:r>
        <w:rPr>
          <w:rFonts w:ascii="Times New Roman" w:hAnsi="Times New Roman" w:eastAsia="宋体"/>
          <w:b w:val="0"/>
          <w:sz w:val="24"/>
        </w:rPr>
        <w:t>表现层（Presentation Layer）：基于 Vue.js 构建的单页面应用，负责用户界面展示和交互。包含座位可视化面板、预约表单、管理后台等 UI 组件，通过 Axios 与后端 API 通信，使用 WebSocket 接收实时状态推送。</w:t>
      </w:r>
    </w:p>
    <w:p>
      <w:pPr>
        <w:spacing w:before="0" w:after="0" w:line="400" w:lineRule="exact"/>
        <w:ind w:firstLine="420"/>
        <w:jc w:val="both"/>
      </w:pPr>
      <w:r>
        <w:rPr>
          <w:rFonts w:ascii="Times New Roman" w:hAnsi="Times New Roman" w:eastAsia="宋体"/>
          <w:b w:val="0"/>
          <w:sz w:val="24"/>
        </w:rPr>
        <w:t>业务逻辑层（Business Layer）：基于 Spring Boot 构建的后端服务，包含预约管理、签到管理、座位管理、统计分析等核心业务逻辑。该层负责处理前端请求、执行业务规则、调用数据访问层进行数据操作，并返回处理结果。</w:t>
      </w:r>
    </w:p>
    <w:p>
      <w:pPr>
        <w:spacing w:before="0" w:after="0" w:line="400" w:lineRule="exact"/>
        <w:ind w:firstLine="420"/>
        <w:jc w:val="both"/>
      </w:pPr>
      <w:r>
        <w:rPr>
          <w:rFonts w:ascii="Times New Roman" w:hAnsi="Times New Roman" w:eastAsia="宋体"/>
          <w:b w:val="0"/>
          <w:sz w:val="24"/>
        </w:rPr>
        <w:t>数据访问层（Data Access Layer）：基于 Spring Data JPA 实现，封装了对 MySQL 数据库的 CRUD 操作。通过 Repository 接口定义数据访问方法，Spring Data JPA 自动生成实现代码，简化了数据访问层的开发。</w:t>
      </w:r>
    </w:p>
    <w:p>
      <w:pPr>
        <w:spacing w:before="0" w:after="0" w:line="400" w:lineRule="exact"/>
        <w:ind w:firstLine="420"/>
        <w:jc w:val="both"/>
      </w:pPr>
      <w:r>
        <w:rPr>
          <w:rFonts w:ascii="Times New Roman" w:hAnsi="Times New Roman" w:eastAsia="宋体"/>
          <w:b w:val="0"/>
          <w:sz w:val="24"/>
        </w:rPr>
        <w:t>基础设施层（Infrastructure Layer）：包括 MySQL 数据库、Redis 缓存、WebSocket 服务器、文件存储等基础设施组件。MySQL 用于持久化存储业务数据，Redis 用于座位状态缓存和分布式锁，WebSocket 服务器用于实时消息推送。</w:t>
      </w:r>
    </w:p>
    <w:p>
      <w:pPr>
        <w:spacing w:before="0" w:after="0" w:line="160" w:lineRule="exact"/>
      </w:pPr>
    </w:p>
    <w:p>
      <w:pPr>
        <w:spacing w:before="120" w:after="120"/>
        <w:jc w:val="center"/>
      </w:pPr>
      <w:r>
        <w:rPr>
          <w:rFonts w:ascii="宋体" w:hAnsi="宋体" w:eastAsia="宋体"/>
          <w:b/>
          <w:sz w:val="22"/>
        </w:rPr>
        <w:t>表 4-1  系统技术栈选型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1701"/>
            <w:shd w:fill="2E5090"/>
          </w:tcPr>
          <w:p>
            <w:pPr>
              <w:spacing w:before="40" w:after="40"/>
              <w:jc w:val="center"/>
            </w:pPr>
            <w:r>
              <w:rPr>
                <w:rFonts w:ascii="Times New Roman" w:hAnsi="Times New Roman" w:eastAsia="宋体"/>
                <w:b/>
                <w:color w:val="FFFFFF"/>
                <w:sz w:val="20"/>
              </w:rPr>
              <w:t>层级</w:t>
            </w:r>
          </w:p>
        </w:tc>
        <w:tc>
          <w:tcPr>
            <w:tcW w:type="dxa" w:w="1984"/>
            <w:shd w:fill="2E5090"/>
          </w:tcPr>
          <w:p>
            <w:pPr>
              <w:spacing w:before="40" w:after="40"/>
              <w:jc w:val="center"/>
            </w:pPr>
            <w:r>
              <w:rPr>
                <w:rFonts w:ascii="Times New Roman" w:hAnsi="Times New Roman" w:eastAsia="宋体"/>
                <w:b/>
                <w:color w:val="FFFFFF"/>
                <w:sz w:val="20"/>
              </w:rPr>
              <w:t>技术选型</w:t>
            </w:r>
          </w:p>
        </w:tc>
        <w:tc>
          <w:tcPr>
            <w:tcW w:type="dxa" w:w="1134"/>
            <w:shd w:fill="2E5090"/>
          </w:tcPr>
          <w:p>
            <w:pPr>
              <w:spacing w:before="40" w:after="40"/>
              <w:jc w:val="center"/>
            </w:pPr>
            <w:r>
              <w:rPr>
                <w:rFonts w:ascii="Times New Roman" w:hAnsi="Times New Roman" w:eastAsia="宋体"/>
                <w:b/>
                <w:color w:val="FFFFFF"/>
                <w:sz w:val="20"/>
              </w:rPr>
              <w:t>版本</w:t>
            </w:r>
          </w:p>
        </w:tc>
        <w:tc>
          <w:tcPr>
            <w:tcW w:type="dxa" w:w="2835"/>
            <w:shd w:fill="2E5090"/>
          </w:tcPr>
          <w:p>
            <w:pPr>
              <w:spacing w:before="40" w:after="40"/>
              <w:jc w:val="center"/>
            </w:pPr>
            <w:r>
              <w:rPr>
                <w:rFonts w:ascii="Times New Roman" w:hAnsi="Times New Roman" w:eastAsia="宋体"/>
                <w:b/>
                <w:color w:val="FFFFFF"/>
                <w:sz w:val="20"/>
              </w:rPr>
              <w:t>说明</w:t>
            </w:r>
          </w:p>
        </w:tc>
      </w:tr>
      <w:tr>
        <w:tc>
          <w:tcPr>
            <w:tcW w:type="dxa" w:w="1701"/>
          </w:tcPr>
          <w:p>
            <w:pPr>
              <w:spacing w:before="40" w:after="40"/>
              <w:jc w:val="center"/>
            </w:pPr>
            <w:r>
              <w:rPr>
                <w:rFonts w:ascii="Times New Roman" w:hAnsi="Times New Roman" w:eastAsia="宋体"/>
                <w:sz w:val="20"/>
              </w:rPr>
              <w:t>前端框架</w:t>
            </w:r>
          </w:p>
        </w:tc>
        <w:tc>
          <w:tcPr>
            <w:tcW w:type="dxa" w:w="1984"/>
          </w:tcPr>
          <w:p>
            <w:pPr>
              <w:spacing w:before="40" w:after="40"/>
              <w:jc w:val="center"/>
            </w:pPr>
            <w:r>
              <w:rPr>
                <w:rFonts w:ascii="Times New Roman" w:hAnsi="Times New Roman" w:eastAsia="宋体"/>
                <w:sz w:val="20"/>
              </w:rPr>
              <w:t>Vue.js</w:t>
            </w:r>
          </w:p>
        </w:tc>
        <w:tc>
          <w:tcPr>
            <w:tcW w:type="dxa" w:w="1134"/>
          </w:tcPr>
          <w:p>
            <w:pPr>
              <w:spacing w:before="40" w:after="40"/>
              <w:jc w:val="center"/>
            </w:pPr>
            <w:r>
              <w:rPr>
                <w:rFonts w:ascii="Times New Roman" w:hAnsi="Times New Roman" w:eastAsia="宋体"/>
                <w:sz w:val="20"/>
              </w:rPr>
              <w:t>3.3+</w:t>
            </w:r>
          </w:p>
        </w:tc>
        <w:tc>
          <w:tcPr>
            <w:tcW w:type="dxa" w:w="2835"/>
          </w:tcPr>
          <w:p>
            <w:pPr>
              <w:spacing w:before="40" w:after="40"/>
              <w:jc w:val="center"/>
            </w:pPr>
            <w:r>
              <w:rPr>
                <w:rFonts w:ascii="Times New Roman" w:hAnsi="Times New Roman" w:eastAsia="宋体"/>
                <w:sz w:val="20"/>
              </w:rPr>
              <w:t>渐进式前端框架</w:t>
            </w:r>
          </w:p>
        </w:tc>
      </w:tr>
      <w:tr>
        <w:tc>
          <w:tcPr>
            <w:tcW w:type="dxa" w:w="1701"/>
            <w:shd w:fill="D6E4F0"/>
          </w:tcPr>
          <w:p>
            <w:pPr>
              <w:spacing w:before="40" w:after="40"/>
              <w:jc w:val="center"/>
            </w:pPr>
            <w:r>
              <w:rPr>
                <w:rFonts w:ascii="Times New Roman" w:hAnsi="Times New Roman" w:eastAsia="宋体"/>
                <w:sz w:val="20"/>
              </w:rPr>
              <w:t>UI 组件库</w:t>
            </w:r>
          </w:p>
        </w:tc>
        <w:tc>
          <w:tcPr>
            <w:tcW w:type="dxa" w:w="1984"/>
            <w:shd w:fill="D6E4F0"/>
          </w:tcPr>
          <w:p>
            <w:pPr>
              <w:spacing w:before="40" w:after="40"/>
              <w:jc w:val="center"/>
            </w:pPr>
            <w:r>
              <w:rPr>
                <w:rFonts w:ascii="Times New Roman" w:hAnsi="Times New Roman" w:eastAsia="宋体"/>
                <w:sz w:val="20"/>
              </w:rPr>
              <w:t>Element Plus</w:t>
            </w:r>
          </w:p>
        </w:tc>
        <w:tc>
          <w:tcPr>
            <w:tcW w:type="dxa" w:w="1134"/>
            <w:shd w:fill="D6E4F0"/>
          </w:tcPr>
          <w:p>
            <w:pPr>
              <w:spacing w:before="40" w:after="40"/>
              <w:jc w:val="center"/>
            </w:pPr>
            <w:r>
              <w:rPr>
                <w:rFonts w:ascii="Times New Roman" w:hAnsi="Times New Roman" w:eastAsia="宋体"/>
                <w:sz w:val="20"/>
              </w:rPr>
              <w:t>2.4+</w:t>
            </w:r>
          </w:p>
        </w:tc>
        <w:tc>
          <w:tcPr>
            <w:tcW w:type="dxa" w:w="2835"/>
            <w:shd w:fill="D6E4F0"/>
          </w:tcPr>
          <w:p>
            <w:pPr>
              <w:spacing w:before="40" w:after="40"/>
              <w:jc w:val="center"/>
            </w:pPr>
            <w:r>
              <w:rPr>
                <w:rFonts w:ascii="Times New Roman" w:hAnsi="Times New Roman" w:eastAsia="宋体"/>
                <w:sz w:val="20"/>
              </w:rPr>
              <w:t>桌面端 UI 组件库</w:t>
            </w:r>
          </w:p>
        </w:tc>
      </w:tr>
      <w:tr>
        <w:tc>
          <w:tcPr>
            <w:tcW w:type="dxa" w:w="1701"/>
          </w:tcPr>
          <w:p>
            <w:pPr>
              <w:spacing w:before="40" w:after="40"/>
              <w:jc w:val="center"/>
            </w:pPr>
            <w:r>
              <w:rPr>
                <w:rFonts w:ascii="Times New Roman" w:hAnsi="Times New Roman" w:eastAsia="宋体"/>
                <w:sz w:val="20"/>
              </w:rPr>
              <w:t>状态管理</w:t>
            </w:r>
          </w:p>
        </w:tc>
        <w:tc>
          <w:tcPr>
            <w:tcW w:type="dxa" w:w="1984"/>
          </w:tcPr>
          <w:p>
            <w:pPr>
              <w:spacing w:before="40" w:after="40"/>
              <w:jc w:val="center"/>
            </w:pPr>
            <w:r>
              <w:rPr>
                <w:rFonts w:ascii="Times New Roman" w:hAnsi="Times New Roman" w:eastAsia="宋体"/>
                <w:sz w:val="20"/>
              </w:rPr>
              <w:t>Pinia</w:t>
            </w:r>
          </w:p>
        </w:tc>
        <w:tc>
          <w:tcPr>
            <w:tcW w:type="dxa" w:w="1134"/>
          </w:tcPr>
          <w:p>
            <w:pPr>
              <w:spacing w:before="40" w:after="40"/>
              <w:jc w:val="center"/>
            </w:pPr>
            <w:r>
              <w:rPr>
                <w:rFonts w:ascii="Times New Roman" w:hAnsi="Times New Roman" w:eastAsia="宋体"/>
                <w:sz w:val="20"/>
              </w:rPr>
              <w:t>2.1+</w:t>
            </w:r>
          </w:p>
        </w:tc>
        <w:tc>
          <w:tcPr>
            <w:tcW w:type="dxa" w:w="2835"/>
          </w:tcPr>
          <w:p>
            <w:pPr>
              <w:spacing w:before="40" w:after="40"/>
              <w:jc w:val="center"/>
            </w:pPr>
            <w:r>
              <w:rPr>
                <w:rFonts w:ascii="Times New Roman" w:hAnsi="Times New Roman" w:eastAsia="宋体"/>
                <w:sz w:val="20"/>
              </w:rPr>
              <w:t>Vue 3 官方推荐状态管理</w:t>
            </w:r>
          </w:p>
        </w:tc>
      </w:tr>
      <w:tr>
        <w:tc>
          <w:tcPr>
            <w:tcW w:type="dxa" w:w="1701"/>
            <w:shd w:fill="D6E4F0"/>
          </w:tcPr>
          <w:p>
            <w:pPr>
              <w:spacing w:before="40" w:after="40"/>
              <w:jc w:val="center"/>
            </w:pPr>
            <w:r>
              <w:rPr>
                <w:rFonts w:ascii="Times New Roman" w:hAnsi="Times New Roman" w:eastAsia="宋体"/>
                <w:sz w:val="20"/>
              </w:rPr>
              <w:t>HTTP 客户端</w:t>
            </w:r>
          </w:p>
        </w:tc>
        <w:tc>
          <w:tcPr>
            <w:tcW w:type="dxa" w:w="1984"/>
            <w:shd w:fill="D6E4F0"/>
          </w:tcPr>
          <w:p>
            <w:pPr>
              <w:spacing w:before="40" w:after="40"/>
              <w:jc w:val="center"/>
            </w:pPr>
            <w:r>
              <w:rPr>
                <w:rFonts w:ascii="Times New Roman" w:hAnsi="Times New Roman" w:eastAsia="宋体"/>
                <w:sz w:val="20"/>
              </w:rPr>
              <w:t>Axios</w:t>
            </w:r>
          </w:p>
        </w:tc>
        <w:tc>
          <w:tcPr>
            <w:tcW w:type="dxa" w:w="1134"/>
            <w:shd w:fill="D6E4F0"/>
          </w:tcPr>
          <w:p>
            <w:pPr>
              <w:spacing w:before="40" w:after="40"/>
              <w:jc w:val="center"/>
            </w:pPr>
            <w:r>
              <w:rPr>
                <w:rFonts w:ascii="Times New Roman" w:hAnsi="Times New Roman" w:eastAsia="宋体"/>
                <w:sz w:val="20"/>
              </w:rPr>
              <w:t>1.6+</w:t>
            </w:r>
          </w:p>
        </w:tc>
        <w:tc>
          <w:tcPr>
            <w:tcW w:type="dxa" w:w="2835"/>
            <w:shd w:fill="D6E4F0"/>
          </w:tcPr>
          <w:p>
            <w:pPr>
              <w:spacing w:before="40" w:after="40"/>
              <w:jc w:val="center"/>
            </w:pPr>
            <w:r>
              <w:rPr>
                <w:rFonts w:ascii="Times New Roman" w:hAnsi="Times New Roman" w:eastAsia="宋体"/>
                <w:sz w:val="20"/>
              </w:rPr>
              <w:t>Promise based HTTP 客户端</w:t>
            </w:r>
          </w:p>
        </w:tc>
      </w:tr>
      <w:tr>
        <w:tc>
          <w:tcPr>
            <w:tcW w:type="dxa" w:w="1701"/>
          </w:tcPr>
          <w:p>
            <w:pPr>
              <w:spacing w:before="40" w:after="40"/>
              <w:jc w:val="center"/>
            </w:pPr>
            <w:r>
              <w:rPr>
                <w:rFonts w:ascii="Times New Roman" w:hAnsi="Times New Roman" w:eastAsia="宋体"/>
                <w:sz w:val="20"/>
              </w:rPr>
              <w:t>后端框架</w:t>
            </w:r>
          </w:p>
        </w:tc>
        <w:tc>
          <w:tcPr>
            <w:tcW w:type="dxa" w:w="1984"/>
          </w:tcPr>
          <w:p>
            <w:pPr>
              <w:spacing w:before="40" w:after="40"/>
              <w:jc w:val="center"/>
            </w:pPr>
            <w:r>
              <w:rPr>
                <w:rFonts w:ascii="Times New Roman" w:hAnsi="Times New Roman" w:eastAsia="宋体"/>
                <w:sz w:val="20"/>
              </w:rPr>
              <w:t>Spring Boot</w:t>
            </w:r>
          </w:p>
        </w:tc>
        <w:tc>
          <w:tcPr>
            <w:tcW w:type="dxa" w:w="1134"/>
          </w:tcPr>
          <w:p>
            <w:pPr>
              <w:spacing w:before="40" w:after="40"/>
              <w:jc w:val="center"/>
            </w:pPr>
            <w:r>
              <w:rPr>
                <w:rFonts w:ascii="Times New Roman" w:hAnsi="Times New Roman" w:eastAsia="宋体"/>
                <w:sz w:val="20"/>
              </w:rPr>
              <w:t>2.7+</w:t>
            </w:r>
          </w:p>
        </w:tc>
        <w:tc>
          <w:tcPr>
            <w:tcW w:type="dxa" w:w="2835"/>
          </w:tcPr>
          <w:p>
            <w:pPr>
              <w:spacing w:before="40" w:after="40"/>
              <w:jc w:val="center"/>
            </w:pPr>
            <w:r>
              <w:rPr>
                <w:rFonts w:ascii="Times New Roman" w:hAnsi="Times New Roman" w:eastAsia="宋体"/>
                <w:sz w:val="20"/>
              </w:rPr>
              <w:t>Java 应用开发框架</w:t>
            </w:r>
          </w:p>
        </w:tc>
      </w:tr>
      <w:tr>
        <w:tc>
          <w:tcPr>
            <w:tcW w:type="dxa" w:w="1701"/>
            <w:shd w:fill="D6E4F0"/>
          </w:tcPr>
          <w:p>
            <w:pPr>
              <w:spacing w:before="40" w:after="40"/>
              <w:jc w:val="center"/>
            </w:pPr>
            <w:r>
              <w:rPr>
                <w:rFonts w:ascii="Times New Roman" w:hAnsi="Times New Roman" w:eastAsia="宋体"/>
                <w:sz w:val="20"/>
              </w:rPr>
              <w:t>ORM 框架</w:t>
            </w:r>
          </w:p>
        </w:tc>
        <w:tc>
          <w:tcPr>
            <w:tcW w:type="dxa" w:w="1984"/>
            <w:shd w:fill="D6E4F0"/>
          </w:tcPr>
          <w:p>
            <w:pPr>
              <w:spacing w:before="40" w:after="40"/>
              <w:jc w:val="center"/>
            </w:pPr>
            <w:r>
              <w:rPr>
                <w:rFonts w:ascii="Times New Roman" w:hAnsi="Times New Roman" w:eastAsia="宋体"/>
                <w:sz w:val="20"/>
              </w:rPr>
              <w:t>Spring Data JPA</w:t>
            </w:r>
          </w:p>
        </w:tc>
        <w:tc>
          <w:tcPr>
            <w:tcW w:type="dxa" w:w="1134"/>
            <w:shd w:fill="D6E4F0"/>
          </w:tcPr>
          <w:p>
            <w:pPr>
              <w:spacing w:before="40" w:after="40"/>
              <w:jc w:val="center"/>
            </w:pPr>
            <w:r>
              <w:rPr>
                <w:rFonts w:ascii="Times New Roman" w:hAnsi="Times New Roman" w:eastAsia="宋体"/>
                <w:sz w:val="20"/>
              </w:rPr>
              <w:t>2.7+</w:t>
            </w:r>
          </w:p>
        </w:tc>
        <w:tc>
          <w:tcPr>
            <w:tcW w:type="dxa" w:w="2835"/>
            <w:shd w:fill="D6E4F0"/>
          </w:tcPr>
          <w:p>
            <w:pPr>
              <w:spacing w:before="40" w:after="40"/>
              <w:jc w:val="center"/>
            </w:pPr>
            <w:r>
              <w:rPr>
                <w:rFonts w:ascii="Times New Roman" w:hAnsi="Times New Roman" w:eastAsia="宋体"/>
                <w:sz w:val="20"/>
              </w:rPr>
              <w:t>对象关系映射框架</w:t>
            </w:r>
          </w:p>
        </w:tc>
      </w:tr>
      <w:tr>
        <w:tc>
          <w:tcPr>
            <w:tcW w:type="dxa" w:w="1701"/>
          </w:tcPr>
          <w:p>
            <w:pPr>
              <w:spacing w:before="40" w:after="40"/>
              <w:jc w:val="center"/>
            </w:pPr>
            <w:r>
              <w:rPr>
                <w:rFonts w:ascii="Times New Roman" w:hAnsi="Times New Roman" w:eastAsia="宋体"/>
                <w:sz w:val="20"/>
              </w:rPr>
              <w:t>安全框架</w:t>
            </w:r>
          </w:p>
        </w:tc>
        <w:tc>
          <w:tcPr>
            <w:tcW w:type="dxa" w:w="1984"/>
          </w:tcPr>
          <w:p>
            <w:pPr>
              <w:spacing w:before="40" w:after="40"/>
              <w:jc w:val="center"/>
            </w:pPr>
            <w:r>
              <w:rPr>
                <w:rFonts w:ascii="Times New Roman" w:hAnsi="Times New Roman" w:eastAsia="宋体"/>
                <w:sz w:val="20"/>
              </w:rPr>
              <w:t>Spring Security + JWT</w:t>
            </w:r>
          </w:p>
        </w:tc>
        <w:tc>
          <w:tcPr>
            <w:tcW w:type="dxa" w:w="1134"/>
          </w:tcPr>
          <w:p>
            <w:pPr>
              <w:spacing w:before="40" w:after="40"/>
              <w:jc w:val="center"/>
            </w:pPr>
            <w:r>
              <w:rPr>
                <w:rFonts w:ascii="Times New Roman" w:hAnsi="Times New Roman" w:eastAsia="宋体"/>
                <w:sz w:val="20"/>
              </w:rPr>
              <w:t>5.7+</w:t>
            </w:r>
          </w:p>
        </w:tc>
        <w:tc>
          <w:tcPr>
            <w:tcW w:type="dxa" w:w="2835"/>
          </w:tcPr>
          <w:p>
            <w:pPr>
              <w:spacing w:before="40" w:after="40"/>
              <w:jc w:val="center"/>
            </w:pPr>
            <w:r>
              <w:rPr>
                <w:rFonts w:ascii="Times New Roman" w:hAnsi="Times New Roman" w:eastAsia="宋体"/>
                <w:sz w:val="20"/>
              </w:rPr>
              <w:t>认证与授权</w:t>
            </w:r>
          </w:p>
        </w:tc>
      </w:tr>
      <w:tr>
        <w:tc>
          <w:tcPr>
            <w:tcW w:type="dxa" w:w="1701"/>
            <w:shd w:fill="D6E4F0"/>
          </w:tcPr>
          <w:p>
            <w:pPr>
              <w:spacing w:before="40" w:after="40"/>
              <w:jc w:val="center"/>
            </w:pPr>
            <w:r>
              <w:rPr>
                <w:rFonts w:ascii="Times New Roman" w:hAnsi="Times New Roman" w:eastAsia="宋体"/>
                <w:sz w:val="20"/>
              </w:rPr>
              <w:t>数据库</w:t>
            </w:r>
          </w:p>
        </w:tc>
        <w:tc>
          <w:tcPr>
            <w:tcW w:type="dxa" w:w="1984"/>
            <w:shd w:fill="D6E4F0"/>
          </w:tcPr>
          <w:p>
            <w:pPr>
              <w:spacing w:before="40" w:after="40"/>
              <w:jc w:val="center"/>
            </w:pPr>
            <w:r>
              <w:rPr>
                <w:rFonts w:ascii="Times New Roman" w:hAnsi="Times New Roman" w:eastAsia="宋体"/>
                <w:sz w:val="20"/>
              </w:rPr>
              <w:t>MySQL</w:t>
            </w:r>
          </w:p>
        </w:tc>
        <w:tc>
          <w:tcPr>
            <w:tcW w:type="dxa" w:w="1134"/>
            <w:shd w:fill="D6E4F0"/>
          </w:tcPr>
          <w:p>
            <w:pPr>
              <w:spacing w:before="40" w:after="40"/>
              <w:jc w:val="center"/>
            </w:pPr>
            <w:r>
              <w:rPr>
                <w:rFonts w:ascii="Times New Roman" w:hAnsi="Times New Roman" w:eastAsia="宋体"/>
                <w:sz w:val="20"/>
              </w:rPr>
              <w:t>8.0+</w:t>
            </w:r>
          </w:p>
        </w:tc>
        <w:tc>
          <w:tcPr>
            <w:tcW w:type="dxa" w:w="2835"/>
            <w:shd w:fill="D6E4F0"/>
          </w:tcPr>
          <w:p>
            <w:pPr>
              <w:spacing w:before="40" w:after="40"/>
              <w:jc w:val="center"/>
            </w:pPr>
            <w:r>
              <w:rPr>
                <w:rFonts w:ascii="Times New Roman" w:hAnsi="Times New Roman" w:eastAsia="宋体"/>
                <w:sz w:val="20"/>
              </w:rPr>
              <w:t>关系型数据库</w:t>
            </w:r>
          </w:p>
        </w:tc>
      </w:tr>
      <w:tr>
        <w:tc>
          <w:tcPr>
            <w:tcW w:type="dxa" w:w="1701"/>
          </w:tcPr>
          <w:p>
            <w:pPr>
              <w:spacing w:before="40" w:after="40"/>
              <w:jc w:val="center"/>
            </w:pPr>
            <w:r>
              <w:rPr>
                <w:rFonts w:ascii="Times New Roman" w:hAnsi="Times New Roman" w:eastAsia="宋体"/>
                <w:sz w:val="20"/>
              </w:rPr>
              <w:t>缓存</w:t>
            </w:r>
          </w:p>
        </w:tc>
        <w:tc>
          <w:tcPr>
            <w:tcW w:type="dxa" w:w="1984"/>
          </w:tcPr>
          <w:p>
            <w:pPr>
              <w:spacing w:before="40" w:after="40"/>
              <w:jc w:val="center"/>
            </w:pPr>
            <w:r>
              <w:rPr>
                <w:rFonts w:ascii="Times New Roman" w:hAnsi="Times New Roman" w:eastAsia="宋体"/>
                <w:sz w:val="20"/>
              </w:rPr>
              <w:t>Redis</w:t>
            </w:r>
          </w:p>
        </w:tc>
        <w:tc>
          <w:tcPr>
            <w:tcW w:type="dxa" w:w="1134"/>
          </w:tcPr>
          <w:p>
            <w:pPr>
              <w:spacing w:before="40" w:after="40"/>
              <w:jc w:val="center"/>
            </w:pPr>
            <w:r>
              <w:rPr>
                <w:rFonts w:ascii="Times New Roman" w:hAnsi="Times New Roman" w:eastAsia="宋体"/>
                <w:sz w:val="20"/>
              </w:rPr>
              <w:t>7.0+</w:t>
            </w:r>
          </w:p>
        </w:tc>
        <w:tc>
          <w:tcPr>
            <w:tcW w:type="dxa" w:w="2835"/>
          </w:tcPr>
          <w:p>
            <w:pPr>
              <w:spacing w:before="40" w:after="40"/>
              <w:jc w:val="center"/>
            </w:pPr>
            <w:r>
              <w:rPr>
                <w:rFonts w:ascii="Times New Roman" w:hAnsi="Times New Roman" w:eastAsia="宋体"/>
                <w:sz w:val="20"/>
              </w:rPr>
              <w:t>内存数据库/缓存</w:t>
            </w:r>
          </w:p>
        </w:tc>
      </w:tr>
      <w:tr>
        <w:tc>
          <w:tcPr>
            <w:tcW w:type="dxa" w:w="1701"/>
            <w:shd w:fill="D6E4F0"/>
          </w:tcPr>
          <w:p>
            <w:pPr>
              <w:spacing w:before="40" w:after="40"/>
              <w:jc w:val="center"/>
            </w:pPr>
            <w:r>
              <w:rPr>
                <w:rFonts w:ascii="Times New Roman" w:hAnsi="Times New Roman" w:eastAsia="宋体"/>
                <w:sz w:val="20"/>
              </w:rPr>
              <w:t>实时通信</w:t>
            </w:r>
          </w:p>
        </w:tc>
        <w:tc>
          <w:tcPr>
            <w:tcW w:type="dxa" w:w="1984"/>
            <w:shd w:fill="D6E4F0"/>
          </w:tcPr>
          <w:p>
            <w:pPr>
              <w:spacing w:before="40" w:after="40"/>
              <w:jc w:val="center"/>
            </w:pPr>
            <w:r>
              <w:rPr>
                <w:rFonts w:ascii="Times New Roman" w:hAnsi="Times New Roman" w:eastAsia="宋体"/>
                <w:sz w:val="20"/>
              </w:rPr>
              <w:t>WebSocket</w:t>
            </w:r>
          </w:p>
        </w:tc>
        <w:tc>
          <w:tcPr>
            <w:tcW w:type="dxa" w:w="1134"/>
            <w:shd w:fill="D6E4F0"/>
          </w:tcPr>
          <w:p>
            <w:pPr>
              <w:spacing w:before="40" w:after="40"/>
              <w:jc w:val="center"/>
            </w:pPr>
            <w:r>
              <w:rPr>
                <w:rFonts w:ascii="Times New Roman" w:hAnsi="Times New Roman" w:eastAsia="宋体"/>
                <w:sz w:val="20"/>
              </w:rPr>
              <w:t>—</w:t>
            </w:r>
          </w:p>
        </w:tc>
        <w:tc>
          <w:tcPr>
            <w:tcW w:type="dxa" w:w="2835"/>
            <w:shd w:fill="D6E4F0"/>
          </w:tcPr>
          <w:p>
            <w:pPr>
              <w:spacing w:before="40" w:after="40"/>
              <w:jc w:val="center"/>
            </w:pPr>
            <w:r>
              <w:rPr>
                <w:rFonts w:ascii="Times New Roman" w:hAnsi="Times New Roman" w:eastAsia="宋体"/>
                <w:sz w:val="20"/>
              </w:rPr>
              <w:t>双向通信协议</w:t>
            </w:r>
          </w:p>
        </w:tc>
      </w:tr>
      <w:tr>
        <w:tc>
          <w:tcPr>
            <w:tcW w:type="dxa" w:w="1701"/>
          </w:tcPr>
          <w:p>
            <w:pPr>
              <w:spacing w:before="40" w:after="40"/>
              <w:jc w:val="center"/>
            </w:pPr>
            <w:r>
              <w:rPr>
                <w:rFonts w:ascii="Times New Roman" w:hAnsi="Times New Roman" w:eastAsia="宋体"/>
                <w:sz w:val="20"/>
              </w:rPr>
              <w:t>构建工具</w:t>
            </w:r>
          </w:p>
        </w:tc>
        <w:tc>
          <w:tcPr>
            <w:tcW w:type="dxa" w:w="1984"/>
          </w:tcPr>
          <w:p>
            <w:pPr>
              <w:spacing w:before="40" w:after="40"/>
              <w:jc w:val="center"/>
            </w:pPr>
            <w:r>
              <w:rPr>
                <w:rFonts w:ascii="Times New Roman" w:hAnsi="Times New Roman" w:eastAsia="宋体"/>
                <w:sz w:val="20"/>
              </w:rPr>
              <w:t>Vite</w:t>
            </w:r>
          </w:p>
        </w:tc>
        <w:tc>
          <w:tcPr>
            <w:tcW w:type="dxa" w:w="1134"/>
          </w:tcPr>
          <w:p>
            <w:pPr>
              <w:spacing w:before="40" w:after="40"/>
              <w:jc w:val="center"/>
            </w:pPr>
            <w:r>
              <w:rPr>
                <w:rFonts w:ascii="Times New Roman" w:hAnsi="Times New Roman" w:eastAsia="宋体"/>
                <w:sz w:val="20"/>
              </w:rPr>
              <w:t>5.0+</w:t>
            </w:r>
          </w:p>
        </w:tc>
        <w:tc>
          <w:tcPr>
            <w:tcW w:type="dxa" w:w="2835"/>
          </w:tcPr>
          <w:p>
            <w:pPr>
              <w:spacing w:before="40" w:after="40"/>
              <w:jc w:val="center"/>
            </w:pPr>
            <w:r>
              <w:rPr>
                <w:rFonts w:ascii="Times New Roman" w:hAnsi="Times New Roman" w:eastAsia="宋体"/>
                <w:sz w:val="20"/>
              </w:rPr>
              <w:t>前端构建工具</w:t>
            </w:r>
          </w:p>
        </w:tc>
      </w:tr>
      <w:tr>
        <w:tc>
          <w:tcPr>
            <w:tcW w:type="dxa" w:w="1701"/>
            <w:shd w:fill="D6E4F0"/>
          </w:tcPr>
          <w:p>
            <w:pPr>
              <w:spacing w:before="40" w:after="40"/>
              <w:jc w:val="center"/>
            </w:pPr>
            <w:r>
              <w:rPr>
                <w:rFonts w:ascii="Times New Roman" w:hAnsi="Times New Roman" w:eastAsia="宋体"/>
                <w:sz w:val="20"/>
              </w:rPr>
              <w:t>容器化</w:t>
            </w:r>
          </w:p>
        </w:tc>
        <w:tc>
          <w:tcPr>
            <w:tcW w:type="dxa" w:w="1984"/>
            <w:shd w:fill="D6E4F0"/>
          </w:tcPr>
          <w:p>
            <w:pPr>
              <w:spacing w:before="40" w:after="40"/>
              <w:jc w:val="center"/>
            </w:pPr>
            <w:r>
              <w:rPr>
                <w:rFonts w:ascii="Times New Roman" w:hAnsi="Times New Roman" w:eastAsia="宋体"/>
                <w:sz w:val="20"/>
              </w:rPr>
              <w:t>Docker</w:t>
            </w:r>
          </w:p>
        </w:tc>
        <w:tc>
          <w:tcPr>
            <w:tcW w:type="dxa" w:w="1134"/>
            <w:shd w:fill="D6E4F0"/>
          </w:tcPr>
          <w:p>
            <w:pPr>
              <w:spacing w:before="40" w:after="40"/>
              <w:jc w:val="center"/>
            </w:pPr>
            <w:r>
              <w:rPr>
                <w:rFonts w:ascii="Times New Roman" w:hAnsi="Times New Roman" w:eastAsia="宋体"/>
                <w:sz w:val="20"/>
              </w:rPr>
              <w:t>24.0+</w:t>
            </w:r>
          </w:p>
        </w:tc>
        <w:tc>
          <w:tcPr>
            <w:tcW w:type="dxa" w:w="2835"/>
            <w:shd w:fill="D6E4F0"/>
          </w:tcPr>
          <w:p>
            <w:pPr>
              <w:spacing w:before="40" w:after="40"/>
              <w:jc w:val="center"/>
            </w:pPr>
            <w:r>
              <w:rPr>
                <w:rFonts w:ascii="Times New Roman" w:hAnsi="Times New Roman" w:eastAsia="宋体"/>
                <w:sz w:val="20"/>
              </w:rPr>
              <w:t>容器化部署</w:t>
            </w:r>
          </w:p>
        </w:tc>
      </w:tr>
    </w:tbl>
    <w:p>
      <w:pPr>
        <w:pStyle w:val="Heading2"/>
        <w:spacing w:before="240" w:after="120"/>
        <w:jc w:val="left"/>
      </w:pPr>
      <w:r>
        <w:rPr>
          <w:rFonts w:ascii="Times New Roman" w:hAnsi="Times New Roman" w:eastAsia="黑体"/>
          <w:b/>
          <w:sz w:val="32"/>
        </w:rPr>
        <w:t>4.2  功能模块设计</w:t>
      </w:r>
    </w:p>
    <w:p>
      <w:pPr>
        <w:spacing w:before="0" w:after="0" w:line="400" w:lineRule="exact"/>
        <w:ind w:firstLine="420"/>
        <w:jc w:val="both"/>
      </w:pPr>
      <w:r>
        <w:rPr>
          <w:rFonts w:ascii="Times New Roman" w:hAnsi="Times New Roman" w:eastAsia="宋体"/>
          <w:b w:val="0"/>
          <w:sz w:val="24"/>
        </w:rPr>
        <w:t>根据功能需求分析，本系统划分为六大功能模块，各模块职责如下。</w:t>
      </w:r>
    </w:p>
    <w:p>
      <w:pPr>
        <w:spacing w:before="0" w:after="0" w:line="400" w:lineRule="exact"/>
        <w:ind w:firstLine="420"/>
        <w:jc w:val="both"/>
      </w:pPr>
      <w:r>
        <w:rPr>
          <w:rFonts w:ascii="Times New Roman" w:hAnsi="Times New Roman" w:eastAsia="宋体"/>
          <w:b w:val="0"/>
          <w:sz w:val="24"/>
        </w:rPr>
        <w:t>（1）用户认证模块：负责用户注册、登录、身份验证和权限管理。采用 JWT 令牌机制，用户登录成功后返回包含用户信息和权限的 JWT 令牌，后续请求携带该令牌进行身份验证。令牌有效期设置为 24 小时，支持刷新令牌机制延长会话。</w:t>
      </w:r>
    </w:p>
    <w:p>
      <w:pPr>
        <w:spacing w:before="0" w:after="0" w:line="400" w:lineRule="exact"/>
        <w:ind w:firstLine="420"/>
        <w:jc w:val="both"/>
      </w:pPr>
      <w:r>
        <w:rPr>
          <w:rFonts w:ascii="Times New Roman" w:hAnsi="Times New Roman" w:eastAsia="宋体"/>
          <w:b w:val="0"/>
          <w:sz w:val="24"/>
        </w:rPr>
        <w:t>（2）座位管理模块：负责自习室区域和座位的基础数据管理。管理员可以创建区域（如"A 区一楼"、"B 区二楼"），在每个区域内定义座位数量和布局。每个座位包含座位编号、行号、列号、所属区域、当前状态等属性。该模块还提供座位的启用/禁用功能，支持临时关闭部分座位进行维护。</w:t>
      </w:r>
    </w:p>
    <w:p>
      <w:pPr>
        <w:spacing w:before="0" w:after="0" w:line="400" w:lineRule="exact"/>
        <w:ind w:firstLine="420"/>
        <w:jc w:val="both"/>
      </w:pPr>
      <w:r>
        <w:rPr>
          <w:rFonts w:ascii="Times New Roman" w:hAnsi="Times New Roman" w:eastAsia="宋体"/>
          <w:b w:val="0"/>
          <w:sz w:val="24"/>
        </w:rPr>
        <w:t>（3）预约管理模块：系统的核心模块，负责处理座位预约的完整生命周期。包括预约申请提交、座位可用性校验、座位锁定、预约确认、排队等候管理、预约取消等功能。该模块需要处理高并发场景下的座位竞争问题，采用 Redis 分布式锁确保座位状态的一致性。</w:t>
      </w:r>
    </w:p>
    <w:p>
      <w:pPr>
        <w:spacing w:before="0" w:after="0" w:line="400" w:lineRule="exact"/>
        <w:ind w:firstLine="420"/>
        <w:jc w:val="both"/>
      </w:pPr>
      <w:r>
        <w:rPr>
          <w:rFonts w:ascii="Times New Roman" w:hAnsi="Times New Roman" w:eastAsia="宋体"/>
          <w:b w:val="0"/>
          <w:sz w:val="24"/>
        </w:rPr>
        <w:t>（4）签到管理模块：负责学生到场签到和使用结束签退的流程管理。签到时校验预约有效性和时间窗口，签退时释放座位并记录使用数据。该模块还包含超时自动释放功能，通过定时任务轮询检查超时未签到的预约，自动取消预约并释放座位。</w:t>
      </w:r>
    </w:p>
    <w:p>
      <w:pPr>
        <w:spacing w:before="0" w:after="0" w:line="400" w:lineRule="exact"/>
        <w:ind w:firstLine="420"/>
        <w:jc w:val="both"/>
      </w:pPr>
      <w:r>
        <w:rPr>
          <w:rFonts w:ascii="Times New Roman" w:hAnsi="Times New Roman" w:eastAsia="宋体"/>
          <w:b w:val="0"/>
          <w:sz w:val="24"/>
        </w:rPr>
        <w:t>（5）监控管理模块：为管理员提供实时座位状态监控面板。以可视化方式展示各区域座位的占用分布，支持按区域、时段筛选。管理员可手动释放异常占用的座位，查看座位使用历史记录。</w:t>
      </w:r>
    </w:p>
    <w:p>
      <w:pPr>
        <w:spacing w:before="0" w:after="0" w:line="400" w:lineRule="exact"/>
        <w:ind w:firstLine="420"/>
        <w:jc w:val="both"/>
      </w:pPr>
      <w:r>
        <w:rPr>
          <w:rFonts w:ascii="Times New Roman" w:hAnsi="Times New Roman" w:eastAsia="宋体"/>
          <w:b w:val="0"/>
          <w:sz w:val="24"/>
        </w:rPr>
        <w:t>（6）统计分析模块：对座位使用数据进行多维度统计分析。统计指标包括：各区域座位利用率、各时段使用热度、学生使用频次排名、平均使用时长、违约率等。统计结果以柱状图、折线图、热力图等形式展示，帮助管理员了解座位使用规律，优化资源配置。</w:t>
      </w:r>
    </w:p>
    <w:p>
      <w:pPr>
        <w:pStyle w:val="Heading2"/>
        <w:spacing w:before="240" w:after="120"/>
        <w:jc w:val="left"/>
      </w:pPr>
      <w:r>
        <w:rPr>
          <w:rFonts w:ascii="Times New Roman" w:hAnsi="Times New Roman" w:eastAsia="黑体"/>
          <w:b/>
          <w:sz w:val="32"/>
        </w:rPr>
        <w:t>4.3  数据库设计</w:t>
      </w:r>
    </w:p>
    <w:p>
      <w:pPr>
        <w:spacing w:before="0" w:after="0" w:line="400" w:lineRule="exact"/>
        <w:ind w:firstLine="420"/>
        <w:jc w:val="both"/>
      </w:pPr>
      <w:r>
        <w:rPr>
          <w:rFonts w:ascii="Times New Roman" w:hAnsi="Times New Roman" w:eastAsia="宋体"/>
          <w:b w:val="0"/>
          <w:sz w:val="24"/>
        </w:rPr>
        <w:t>本系统数据库采用 MySQL 8.0，根据业务需求设计了以下核心数据表。</w:t>
      </w:r>
    </w:p>
    <w:p>
      <w:pPr>
        <w:spacing w:before="0" w:after="0" w:line="400" w:lineRule="exact"/>
        <w:ind w:firstLine="420"/>
        <w:jc w:val="both"/>
      </w:pPr>
      <w:r>
        <w:rPr>
          <w:rFonts w:ascii="Times New Roman" w:hAnsi="Times New Roman" w:eastAsia="宋体"/>
          <w:b w:val="0"/>
          <w:sz w:val="24"/>
        </w:rPr>
        <w:t>（1）用户表（t_user）：存储系统所有用户的基本信息，包括学生用户和管理员用户。主要字段：user_id（主键，自增）、username（用户名，唯一索引）、password（加密密码）、real_name（真实姓名）、student_id（学号/工号）、college（学院）、phone（联系电话）、email（邮箱）、role（角色：student/admin）、status（状态：active/inactive）、create_time（创建时间）、update_time（更新时间）。</w:t>
      </w:r>
    </w:p>
    <w:p>
      <w:pPr>
        <w:spacing w:before="0" w:after="0" w:line="400" w:lineRule="exact"/>
        <w:ind w:firstLine="420"/>
        <w:jc w:val="both"/>
      </w:pPr>
      <w:r>
        <w:rPr>
          <w:rFonts w:ascii="Times New Roman" w:hAnsi="Times New Roman" w:eastAsia="宋体"/>
          <w:b w:val="0"/>
          <w:sz w:val="24"/>
        </w:rPr>
        <w:t>（2）区域表（t_area）：定义自习室的物理区域划分。主要字段：area_id（主键）、area_name（区域名称）、building（所属楼栋）、floor（楼层）、total_seats（座位总数）、open_time（开放开始时间）、close_time（开放结束时间）、max_reservation_hours（最长预约时长）、check_in_timeout（签到超时分钟数）、status（启用状态）、create_time。</w:t>
      </w:r>
    </w:p>
    <w:p>
      <w:pPr>
        <w:spacing w:before="0" w:after="0" w:line="400" w:lineRule="exact"/>
        <w:ind w:firstLine="420"/>
        <w:jc w:val="both"/>
      </w:pPr>
      <w:r>
        <w:rPr>
          <w:rFonts w:ascii="Times New Roman" w:hAnsi="Times New Roman" w:eastAsia="宋体"/>
          <w:b w:val="0"/>
          <w:sz w:val="24"/>
        </w:rPr>
        <w:t>（3）座位表（t_seat）：记录每个座位的详细信息。主要字段：seat_id（主键）、seat_number（座位编号）、area_id（所属区域外键）、row_number（行号）、column_number（列号）、status（当前状态：available/occupied/reserved/maintenance）、qr_code（二维码标识）、description（座位描述）、create_time、update_time。</w:t>
      </w:r>
    </w:p>
    <w:p>
      <w:pPr>
        <w:spacing w:before="0" w:after="0" w:line="400" w:lineRule="exact"/>
        <w:ind w:firstLine="420"/>
        <w:jc w:val="both"/>
      </w:pPr>
      <w:r>
        <w:rPr>
          <w:rFonts w:ascii="Times New Roman" w:hAnsi="Times New Roman" w:eastAsia="宋体"/>
          <w:b w:val="0"/>
          <w:sz w:val="24"/>
        </w:rPr>
        <w:t>（4）预约表（t_reservation）：记录所有预约信息。主要字段：reservation_id（主键）、user_id（预约用户外键）、seat_id（预约座位外键）、area_id（所属区域外键）、start_time（预约开始时间）、end_time（预约结束时间）、status（状态：pending/confirmed/checked_in/completed/cancelled/timeout）、qr_code（签到二维码）、check_in_time（签到时间）、check_out_time（签退时间）、create_time、update_time。</w:t>
      </w:r>
    </w:p>
    <w:p>
      <w:pPr>
        <w:spacing w:before="0" w:after="0" w:line="400" w:lineRule="exact"/>
        <w:ind w:firstLine="420"/>
        <w:jc w:val="both"/>
      </w:pPr>
      <w:r>
        <w:rPr>
          <w:rFonts w:ascii="Times New Roman" w:hAnsi="Times New Roman" w:eastAsia="宋体"/>
          <w:b w:val="0"/>
          <w:sz w:val="24"/>
        </w:rPr>
        <w:t>（5）签到记录表（t_check_record）：记录每次签到和签退的详细信息。主要字段：record_id（主键）、reservation_id（关联预约外键）、user_id（用户外键）、seat_id（座位外键）、check_type（类型：check_in/check_out）、check_time（签到/签退时间）、ip_address（操作 IP）、device_info（设备信息）。</w:t>
      </w:r>
    </w:p>
    <w:p>
      <w:pPr>
        <w:spacing w:before="0" w:after="0" w:line="400" w:lineRule="exact"/>
        <w:ind w:firstLine="420"/>
        <w:jc w:val="both"/>
      </w:pPr>
      <w:r>
        <w:rPr>
          <w:rFonts w:ascii="Times New Roman" w:hAnsi="Times New Roman" w:eastAsia="宋体"/>
          <w:b w:val="0"/>
          <w:sz w:val="24"/>
        </w:rPr>
        <w:t>（6）排队等候表（t_queue）：管理座位预约的排队队列。主要字段：queue_id（主键）、user_id（排队用户外键）、seat_id（目标座位外键）、area_id（所属区域外键）、desired_start_time（期望开始时间）、queue_position（队列位置）、status（状态：waiting/notified/fulfilled/expired）、create_time、notify_time（通知时间）、fulfill_time（兑现时间）。</w:t>
      </w:r>
    </w:p>
    <w:p>
      <w:pPr>
        <w:spacing w:before="0" w:after="0" w:line="400" w:lineRule="exact"/>
        <w:ind w:firstLine="420"/>
        <w:jc w:val="both"/>
      </w:pPr>
      <w:r>
        <w:rPr>
          <w:rFonts w:ascii="Times New Roman" w:hAnsi="Times New Roman" w:eastAsia="宋体"/>
          <w:b w:val="0"/>
          <w:sz w:val="24"/>
        </w:rPr>
        <w:t>（7）系统配置表（t_system_config）：存储系统的可配置参数。主要字段：config_id（主键）、config_key（配置键）、config_value（配置值）、description（配置说明）、update_time。常见配置项包括：提前预约最大天数、最长连续预约时长、签到超时时间、违约次数上限等。</w:t>
      </w:r>
    </w:p>
    <w:p>
      <w:pPr>
        <w:spacing w:before="0" w:after="0" w:line="160" w:lineRule="exact"/>
      </w:pPr>
    </w:p>
    <w:p>
      <w:pPr>
        <w:spacing w:before="120" w:after="120"/>
        <w:jc w:val="center"/>
      </w:pPr>
      <w:r>
        <w:rPr>
          <w:rFonts w:ascii="宋体" w:hAnsi="宋体" w:eastAsia="宋体"/>
          <w:b/>
          <w:sz w:val="22"/>
        </w:rPr>
        <w:t>表 4-2  数据库表关系说明</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1701"/>
            <w:shd w:fill="2E5090"/>
          </w:tcPr>
          <w:p>
            <w:pPr>
              <w:spacing w:before="40" w:after="40"/>
              <w:jc w:val="center"/>
            </w:pPr>
            <w:r>
              <w:rPr>
                <w:rFonts w:ascii="Times New Roman" w:hAnsi="Times New Roman" w:eastAsia="宋体"/>
                <w:b/>
                <w:color w:val="FFFFFF"/>
                <w:sz w:val="20"/>
              </w:rPr>
              <w:t>主表</w:t>
            </w:r>
          </w:p>
        </w:tc>
        <w:tc>
          <w:tcPr>
            <w:tcW w:type="dxa" w:w="1701"/>
            <w:shd w:fill="2E5090"/>
          </w:tcPr>
          <w:p>
            <w:pPr>
              <w:spacing w:before="40" w:after="40"/>
              <w:jc w:val="center"/>
            </w:pPr>
            <w:r>
              <w:rPr>
                <w:rFonts w:ascii="Times New Roman" w:hAnsi="Times New Roman" w:eastAsia="宋体"/>
                <w:b/>
                <w:color w:val="FFFFFF"/>
                <w:sz w:val="20"/>
              </w:rPr>
              <w:t>关联表</w:t>
            </w:r>
          </w:p>
        </w:tc>
        <w:tc>
          <w:tcPr>
            <w:tcW w:type="dxa" w:w="1984"/>
            <w:shd w:fill="2E5090"/>
          </w:tcPr>
          <w:p>
            <w:pPr>
              <w:spacing w:before="40" w:after="40"/>
              <w:jc w:val="center"/>
            </w:pPr>
            <w:r>
              <w:rPr>
                <w:rFonts w:ascii="Times New Roman" w:hAnsi="Times New Roman" w:eastAsia="宋体"/>
                <w:b/>
                <w:color w:val="FFFFFF"/>
                <w:sz w:val="20"/>
              </w:rPr>
              <w:t>关联字段</w:t>
            </w:r>
          </w:p>
        </w:tc>
        <w:tc>
          <w:tcPr>
            <w:tcW w:type="dxa" w:w="1701"/>
            <w:shd w:fill="2E5090"/>
          </w:tcPr>
          <w:p>
            <w:pPr>
              <w:spacing w:before="40" w:after="40"/>
              <w:jc w:val="center"/>
            </w:pPr>
            <w:r>
              <w:rPr>
                <w:rFonts w:ascii="Times New Roman" w:hAnsi="Times New Roman" w:eastAsia="宋体"/>
                <w:b/>
                <w:color w:val="FFFFFF"/>
                <w:sz w:val="20"/>
              </w:rPr>
              <w:t>关系类型</w:t>
            </w:r>
          </w:p>
        </w:tc>
      </w:tr>
      <w:tr>
        <w:tc>
          <w:tcPr>
            <w:tcW w:type="dxa" w:w="1701"/>
          </w:tcPr>
          <w:p>
            <w:pPr>
              <w:spacing w:before="40" w:after="40"/>
              <w:jc w:val="center"/>
            </w:pPr>
            <w:r>
              <w:rPr>
                <w:rFonts w:ascii="Times New Roman" w:hAnsi="Times New Roman" w:eastAsia="宋体"/>
                <w:sz w:val="20"/>
              </w:rPr>
              <w:t>t_user</w:t>
            </w:r>
          </w:p>
        </w:tc>
        <w:tc>
          <w:tcPr>
            <w:tcW w:type="dxa" w:w="1701"/>
          </w:tcPr>
          <w:p>
            <w:pPr>
              <w:spacing w:before="40" w:after="40"/>
              <w:jc w:val="center"/>
            </w:pPr>
            <w:r>
              <w:rPr>
                <w:rFonts w:ascii="Times New Roman" w:hAnsi="Times New Roman" w:eastAsia="宋体"/>
                <w:sz w:val="20"/>
              </w:rPr>
              <w:t>t_reservation</w:t>
            </w:r>
          </w:p>
        </w:tc>
        <w:tc>
          <w:tcPr>
            <w:tcW w:type="dxa" w:w="1984"/>
          </w:tcPr>
          <w:p>
            <w:pPr>
              <w:spacing w:before="40" w:after="40"/>
              <w:jc w:val="center"/>
            </w:pPr>
            <w:r>
              <w:rPr>
                <w:rFonts w:ascii="Times New Roman" w:hAnsi="Times New Roman" w:eastAsia="宋体"/>
                <w:sz w:val="20"/>
              </w:rPr>
              <w:t>user_id</w:t>
            </w:r>
          </w:p>
        </w:tc>
        <w:tc>
          <w:tcPr>
            <w:tcW w:type="dxa" w:w="1701"/>
          </w:tcPr>
          <w:p>
            <w:pPr>
              <w:spacing w:before="40" w:after="40"/>
              <w:jc w:val="center"/>
            </w:pPr>
            <w:r>
              <w:rPr>
                <w:rFonts w:ascii="Times New Roman" w:hAnsi="Times New Roman" w:eastAsia="宋体"/>
                <w:sz w:val="20"/>
              </w:rPr>
              <w:t>一对多</w:t>
            </w:r>
          </w:p>
        </w:tc>
      </w:tr>
      <w:tr>
        <w:tc>
          <w:tcPr>
            <w:tcW w:type="dxa" w:w="1701"/>
            <w:shd w:fill="D6E4F0"/>
          </w:tcPr>
          <w:p>
            <w:pPr>
              <w:spacing w:before="40" w:after="40"/>
              <w:jc w:val="center"/>
            </w:pPr>
            <w:r>
              <w:rPr>
                <w:rFonts w:ascii="Times New Roman" w:hAnsi="Times New Roman" w:eastAsia="宋体"/>
                <w:sz w:val="20"/>
              </w:rPr>
              <w:t>t_user</w:t>
            </w:r>
          </w:p>
        </w:tc>
        <w:tc>
          <w:tcPr>
            <w:tcW w:type="dxa" w:w="1701"/>
            <w:shd w:fill="D6E4F0"/>
          </w:tcPr>
          <w:p>
            <w:pPr>
              <w:spacing w:before="40" w:after="40"/>
              <w:jc w:val="center"/>
            </w:pPr>
            <w:r>
              <w:rPr>
                <w:rFonts w:ascii="Times New Roman" w:hAnsi="Times New Roman" w:eastAsia="宋体"/>
                <w:sz w:val="20"/>
              </w:rPr>
              <w:t>t_check_record</w:t>
            </w:r>
          </w:p>
        </w:tc>
        <w:tc>
          <w:tcPr>
            <w:tcW w:type="dxa" w:w="1984"/>
            <w:shd w:fill="D6E4F0"/>
          </w:tcPr>
          <w:p>
            <w:pPr>
              <w:spacing w:before="40" w:after="40"/>
              <w:jc w:val="center"/>
            </w:pPr>
            <w:r>
              <w:rPr>
                <w:rFonts w:ascii="Times New Roman" w:hAnsi="Times New Roman" w:eastAsia="宋体"/>
                <w:sz w:val="20"/>
              </w:rPr>
              <w:t>user_id</w:t>
            </w:r>
          </w:p>
        </w:tc>
        <w:tc>
          <w:tcPr>
            <w:tcW w:type="dxa" w:w="1701"/>
            <w:shd w:fill="D6E4F0"/>
          </w:tcPr>
          <w:p>
            <w:pPr>
              <w:spacing w:before="40" w:after="40"/>
              <w:jc w:val="center"/>
            </w:pPr>
            <w:r>
              <w:rPr>
                <w:rFonts w:ascii="Times New Roman" w:hAnsi="Times New Roman" w:eastAsia="宋体"/>
                <w:sz w:val="20"/>
              </w:rPr>
              <w:t>一对多</w:t>
            </w:r>
          </w:p>
        </w:tc>
      </w:tr>
      <w:tr>
        <w:tc>
          <w:tcPr>
            <w:tcW w:type="dxa" w:w="1701"/>
          </w:tcPr>
          <w:p>
            <w:pPr>
              <w:spacing w:before="40" w:after="40"/>
              <w:jc w:val="center"/>
            </w:pPr>
            <w:r>
              <w:rPr>
                <w:rFonts w:ascii="Times New Roman" w:hAnsi="Times New Roman" w:eastAsia="宋体"/>
                <w:sz w:val="20"/>
              </w:rPr>
              <w:t>t_area</w:t>
            </w:r>
          </w:p>
        </w:tc>
        <w:tc>
          <w:tcPr>
            <w:tcW w:type="dxa" w:w="1701"/>
          </w:tcPr>
          <w:p>
            <w:pPr>
              <w:spacing w:before="40" w:after="40"/>
              <w:jc w:val="center"/>
            </w:pPr>
            <w:r>
              <w:rPr>
                <w:rFonts w:ascii="Times New Roman" w:hAnsi="Times New Roman" w:eastAsia="宋体"/>
                <w:sz w:val="20"/>
              </w:rPr>
              <w:t>t_seat</w:t>
            </w:r>
          </w:p>
        </w:tc>
        <w:tc>
          <w:tcPr>
            <w:tcW w:type="dxa" w:w="1984"/>
          </w:tcPr>
          <w:p>
            <w:pPr>
              <w:spacing w:before="40" w:after="40"/>
              <w:jc w:val="center"/>
            </w:pPr>
            <w:r>
              <w:rPr>
                <w:rFonts w:ascii="Times New Roman" w:hAnsi="Times New Roman" w:eastAsia="宋体"/>
                <w:sz w:val="20"/>
              </w:rPr>
              <w:t>area_id</w:t>
            </w:r>
          </w:p>
        </w:tc>
        <w:tc>
          <w:tcPr>
            <w:tcW w:type="dxa" w:w="1701"/>
          </w:tcPr>
          <w:p>
            <w:pPr>
              <w:spacing w:before="40" w:after="40"/>
              <w:jc w:val="center"/>
            </w:pPr>
            <w:r>
              <w:rPr>
                <w:rFonts w:ascii="Times New Roman" w:hAnsi="Times New Roman" w:eastAsia="宋体"/>
                <w:sz w:val="20"/>
              </w:rPr>
              <w:t>一对多</w:t>
            </w:r>
          </w:p>
        </w:tc>
      </w:tr>
      <w:tr>
        <w:tc>
          <w:tcPr>
            <w:tcW w:type="dxa" w:w="1701"/>
            <w:shd w:fill="D6E4F0"/>
          </w:tcPr>
          <w:p>
            <w:pPr>
              <w:spacing w:before="40" w:after="40"/>
              <w:jc w:val="center"/>
            </w:pPr>
            <w:r>
              <w:rPr>
                <w:rFonts w:ascii="Times New Roman" w:hAnsi="Times New Roman" w:eastAsia="宋体"/>
                <w:sz w:val="20"/>
              </w:rPr>
              <w:t>t_area</w:t>
            </w:r>
          </w:p>
        </w:tc>
        <w:tc>
          <w:tcPr>
            <w:tcW w:type="dxa" w:w="1701"/>
            <w:shd w:fill="D6E4F0"/>
          </w:tcPr>
          <w:p>
            <w:pPr>
              <w:spacing w:before="40" w:after="40"/>
              <w:jc w:val="center"/>
            </w:pPr>
            <w:r>
              <w:rPr>
                <w:rFonts w:ascii="Times New Roman" w:hAnsi="Times New Roman" w:eastAsia="宋体"/>
                <w:sz w:val="20"/>
              </w:rPr>
              <w:t>t_reservation</w:t>
            </w:r>
          </w:p>
        </w:tc>
        <w:tc>
          <w:tcPr>
            <w:tcW w:type="dxa" w:w="1984"/>
            <w:shd w:fill="D6E4F0"/>
          </w:tcPr>
          <w:p>
            <w:pPr>
              <w:spacing w:before="40" w:after="40"/>
              <w:jc w:val="center"/>
            </w:pPr>
            <w:r>
              <w:rPr>
                <w:rFonts w:ascii="Times New Roman" w:hAnsi="Times New Roman" w:eastAsia="宋体"/>
                <w:sz w:val="20"/>
              </w:rPr>
              <w:t>area_id</w:t>
            </w:r>
          </w:p>
        </w:tc>
        <w:tc>
          <w:tcPr>
            <w:tcW w:type="dxa" w:w="1701"/>
            <w:shd w:fill="D6E4F0"/>
          </w:tcPr>
          <w:p>
            <w:pPr>
              <w:spacing w:before="40" w:after="40"/>
              <w:jc w:val="center"/>
            </w:pPr>
            <w:r>
              <w:rPr>
                <w:rFonts w:ascii="Times New Roman" w:hAnsi="Times New Roman" w:eastAsia="宋体"/>
                <w:sz w:val="20"/>
              </w:rPr>
              <w:t>一对多</w:t>
            </w:r>
          </w:p>
        </w:tc>
      </w:tr>
      <w:tr>
        <w:tc>
          <w:tcPr>
            <w:tcW w:type="dxa" w:w="1701"/>
          </w:tcPr>
          <w:p>
            <w:pPr>
              <w:spacing w:before="40" w:after="40"/>
              <w:jc w:val="center"/>
            </w:pPr>
            <w:r>
              <w:rPr>
                <w:rFonts w:ascii="Times New Roman" w:hAnsi="Times New Roman" w:eastAsia="宋体"/>
                <w:sz w:val="20"/>
              </w:rPr>
              <w:t>t_seat</w:t>
            </w:r>
          </w:p>
        </w:tc>
        <w:tc>
          <w:tcPr>
            <w:tcW w:type="dxa" w:w="1701"/>
          </w:tcPr>
          <w:p>
            <w:pPr>
              <w:spacing w:before="40" w:after="40"/>
              <w:jc w:val="center"/>
            </w:pPr>
            <w:r>
              <w:rPr>
                <w:rFonts w:ascii="Times New Roman" w:hAnsi="Times New Roman" w:eastAsia="宋体"/>
                <w:sz w:val="20"/>
              </w:rPr>
              <w:t>t_reservation</w:t>
            </w:r>
          </w:p>
        </w:tc>
        <w:tc>
          <w:tcPr>
            <w:tcW w:type="dxa" w:w="1984"/>
          </w:tcPr>
          <w:p>
            <w:pPr>
              <w:spacing w:before="40" w:after="40"/>
              <w:jc w:val="center"/>
            </w:pPr>
            <w:r>
              <w:rPr>
                <w:rFonts w:ascii="Times New Roman" w:hAnsi="Times New Roman" w:eastAsia="宋体"/>
                <w:sz w:val="20"/>
              </w:rPr>
              <w:t>seat_id</w:t>
            </w:r>
          </w:p>
        </w:tc>
        <w:tc>
          <w:tcPr>
            <w:tcW w:type="dxa" w:w="1701"/>
          </w:tcPr>
          <w:p>
            <w:pPr>
              <w:spacing w:before="40" w:after="40"/>
              <w:jc w:val="center"/>
            </w:pPr>
            <w:r>
              <w:rPr>
                <w:rFonts w:ascii="Times New Roman" w:hAnsi="Times New Roman" w:eastAsia="宋体"/>
                <w:sz w:val="20"/>
              </w:rPr>
              <w:t>一对多</w:t>
            </w:r>
          </w:p>
        </w:tc>
      </w:tr>
      <w:tr>
        <w:tc>
          <w:tcPr>
            <w:tcW w:type="dxa" w:w="1701"/>
            <w:shd w:fill="D6E4F0"/>
          </w:tcPr>
          <w:p>
            <w:pPr>
              <w:spacing w:before="40" w:after="40"/>
              <w:jc w:val="center"/>
            </w:pPr>
            <w:r>
              <w:rPr>
                <w:rFonts w:ascii="Times New Roman" w:hAnsi="Times New Roman" w:eastAsia="宋体"/>
                <w:sz w:val="20"/>
              </w:rPr>
              <w:t>t_seat</w:t>
            </w:r>
          </w:p>
        </w:tc>
        <w:tc>
          <w:tcPr>
            <w:tcW w:type="dxa" w:w="1701"/>
            <w:shd w:fill="D6E4F0"/>
          </w:tcPr>
          <w:p>
            <w:pPr>
              <w:spacing w:before="40" w:after="40"/>
              <w:jc w:val="center"/>
            </w:pPr>
            <w:r>
              <w:rPr>
                <w:rFonts w:ascii="Times New Roman" w:hAnsi="Times New Roman" w:eastAsia="宋体"/>
                <w:sz w:val="20"/>
              </w:rPr>
              <w:t>t_check_record</w:t>
            </w:r>
          </w:p>
        </w:tc>
        <w:tc>
          <w:tcPr>
            <w:tcW w:type="dxa" w:w="1984"/>
            <w:shd w:fill="D6E4F0"/>
          </w:tcPr>
          <w:p>
            <w:pPr>
              <w:spacing w:before="40" w:after="40"/>
              <w:jc w:val="center"/>
            </w:pPr>
            <w:r>
              <w:rPr>
                <w:rFonts w:ascii="Times New Roman" w:hAnsi="Times New Roman" w:eastAsia="宋体"/>
                <w:sz w:val="20"/>
              </w:rPr>
              <w:t>seat_id</w:t>
            </w:r>
          </w:p>
        </w:tc>
        <w:tc>
          <w:tcPr>
            <w:tcW w:type="dxa" w:w="1701"/>
            <w:shd w:fill="D6E4F0"/>
          </w:tcPr>
          <w:p>
            <w:pPr>
              <w:spacing w:before="40" w:after="40"/>
              <w:jc w:val="center"/>
            </w:pPr>
            <w:r>
              <w:rPr>
                <w:rFonts w:ascii="Times New Roman" w:hAnsi="Times New Roman" w:eastAsia="宋体"/>
                <w:sz w:val="20"/>
              </w:rPr>
              <w:t>一对多</w:t>
            </w:r>
          </w:p>
        </w:tc>
      </w:tr>
      <w:tr>
        <w:tc>
          <w:tcPr>
            <w:tcW w:type="dxa" w:w="1701"/>
          </w:tcPr>
          <w:p>
            <w:pPr>
              <w:spacing w:before="40" w:after="40"/>
              <w:jc w:val="center"/>
            </w:pPr>
            <w:r>
              <w:rPr>
                <w:rFonts w:ascii="Times New Roman" w:hAnsi="Times New Roman" w:eastAsia="宋体"/>
                <w:sz w:val="20"/>
              </w:rPr>
              <w:t>t_reservation</w:t>
            </w:r>
          </w:p>
        </w:tc>
        <w:tc>
          <w:tcPr>
            <w:tcW w:type="dxa" w:w="1701"/>
          </w:tcPr>
          <w:p>
            <w:pPr>
              <w:spacing w:before="40" w:after="40"/>
              <w:jc w:val="center"/>
            </w:pPr>
            <w:r>
              <w:rPr>
                <w:rFonts w:ascii="Times New Roman" w:hAnsi="Times New Roman" w:eastAsia="宋体"/>
                <w:sz w:val="20"/>
              </w:rPr>
              <w:t>t_check_record</w:t>
            </w:r>
          </w:p>
        </w:tc>
        <w:tc>
          <w:tcPr>
            <w:tcW w:type="dxa" w:w="1984"/>
          </w:tcPr>
          <w:p>
            <w:pPr>
              <w:spacing w:before="40" w:after="40"/>
              <w:jc w:val="center"/>
            </w:pPr>
            <w:r>
              <w:rPr>
                <w:rFonts w:ascii="Times New Roman" w:hAnsi="Times New Roman" w:eastAsia="宋体"/>
                <w:sz w:val="20"/>
              </w:rPr>
              <w:t>reservation_id</w:t>
            </w:r>
          </w:p>
        </w:tc>
        <w:tc>
          <w:tcPr>
            <w:tcW w:type="dxa" w:w="1701"/>
          </w:tcPr>
          <w:p>
            <w:pPr>
              <w:spacing w:before="40" w:after="40"/>
              <w:jc w:val="center"/>
            </w:pPr>
            <w:r>
              <w:rPr>
                <w:rFonts w:ascii="Times New Roman" w:hAnsi="Times New Roman" w:eastAsia="宋体"/>
                <w:sz w:val="20"/>
              </w:rPr>
              <w:t>一对多</w:t>
            </w:r>
          </w:p>
        </w:tc>
      </w:tr>
      <w:tr>
        <w:tc>
          <w:tcPr>
            <w:tcW w:type="dxa" w:w="1701"/>
            <w:shd w:fill="D6E4F0"/>
          </w:tcPr>
          <w:p>
            <w:pPr>
              <w:spacing w:before="40" w:after="40"/>
              <w:jc w:val="center"/>
            </w:pPr>
            <w:r>
              <w:rPr>
                <w:rFonts w:ascii="Times New Roman" w:hAnsi="Times New Roman" w:eastAsia="宋体"/>
                <w:sz w:val="20"/>
              </w:rPr>
              <w:t>t_reservation</w:t>
            </w:r>
          </w:p>
        </w:tc>
        <w:tc>
          <w:tcPr>
            <w:tcW w:type="dxa" w:w="1701"/>
            <w:shd w:fill="D6E4F0"/>
          </w:tcPr>
          <w:p>
            <w:pPr>
              <w:spacing w:before="40" w:after="40"/>
              <w:jc w:val="center"/>
            </w:pPr>
            <w:r>
              <w:rPr>
                <w:rFonts w:ascii="Times New Roman" w:hAnsi="Times New Roman" w:eastAsia="宋体"/>
                <w:sz w:val="20"/>
              </w:rPr>
              <w:t>t_queue</w:t>
            </w:r>
          </w:p>
        </w:tc>
        <w:tc>
          <w:tcPr>
            <w:tcW w:type="dxa" w:w="1984"/>
            <w:shd w:fill="D6E4F0"/>
          </w:tcPr>
          <w:p>
            <w:pPr>
              <w:spacing w:before="40" w:after="40"/>
              <w:jc w:val="center"/>
            </w:pPr>
            <w:r>
              <w:rPr>
                <w:rFonts w:ascii="Times New Roman" w:hAnsi="Times New Roman" w:eastAsia="宋体"/>
                <w:sz w:val="20"/>
              </w:rPr>
              <w:t>seat_id + area_id</w:t>
            </w:r>
          </w:p>
        </w:tc>
        <w:tc>
          <w:tcPr>
            <w:tcW w:type="dxa" w:w="1701"/>
            <w:shd w:fill="D6E4F0"/>
          </w:tcPr>
          <w:p>
            <w:pPr>
              <w:spacing w:before="40" w:after="40"/>
              <w:jc w:val="center"/>
            </w:pPr>
            <w:r>
              <w:rPr>
                <w:rFonts w:ascii="Times New Roman" w:hAnsi="Times New Roman" w:eastAsia="宋体"/>
                <w:sz w:val="20"/>
              </w:rPr>
              <w:t>一对多</w:t>
            </w:r>
          </w:p>
        </w:tc>
      </w:tr>
    </w:tbl>
    <w:p>
      <w:pPr>
        <w:pStyle w:val="Heading2"/>
        <w:spacing w:before="240" w:after="120"/>
        <w:jc w:val="left"/>
      </w:pPr>
      <w:r>
        <w:rPr>
          <w:rFonts w:ascii="Times New Roman" w:hAnsi="Times New Roman" w:eastAsia="黑体"/>
          <w:b/>
          <w:sz w:val="32"/>
        </w:rPr>
        <w:t>4.4  接口设计</w:t>
      </w:r>
    </w:p>
    <w:p>
      <w:pPr>
        <w:spacing w:before="0" w:after="0" w:line="400" w:lineRule="exact"/>
        <w:ind w:firstLine="420"/>
        <w:jc w:val="both"/>
      </w:pPr>
      <w:r>
        <w:rPr>
          <w:rFonts w:ascii="Times New Roman" w:hAnsi="Times New Roman" w:eastAsia="宋体"/>
          <w:b w:val="0"/>
          <w:sz w:val="24"/>
        </w:rPr>
        <w:t>系统后端遵循 RESTful 架构风格设计 API 接口，所有接口统一以 /api/v1 为前缀。</w:t>
      </w:r>
    </w:p>
    <w:p>
      <w:pPr>
        <w:spacing w:before="0" w:after="0" w:line="400" w:lineRule="exact"/>
        <w:ind w:firstLine="420"/>
        <w:jc w:val="both"/>
      </w:pPr>
      <w:r>
        <w:rPr>
          <w:rFonts w:ascii="Times New Roman" w:hAnsi="Times New Roman" w:eastAsia="宋体"/>
          <w:b w:val="0"/>
          <w:sz w:val="24"/>
        </w:rPr>
        <w:t>（1）用户认证接口</w:t>
        <w:br/>
        <w:t>POST /api/v1/auth/login — 用户登录，请求体包含 username 和 password，返回 JWT 令牌和用户基本信息。</w:t>
        <w:br/>
        <w:t>POST /api/v1/auth/register — 用户注册，请求体包含用户名、密码、姓名、学号等信息。</w:t>
        <w:br/>
        <w:t>GET /api/v1/auth/profile — 获取当前用户信息，需携带 JWT 令牌。</w:t>
      </w:r>
    </w:p>
    <w:p>
      <w:pPr>
        <w:spacing w:before="0" w:after="0" w:line="400" w:lineRule="exact"/>
        <w:ind w:firstLine="420"/>
        <w:jc w:val="both"/>
      </w:pPr>
      <w:r>
        <w:rPr>
          <w:rFonts w:ascii="Times New Roman" w:hAnsi="Times New Roman" w:eastAsia="宋体"/>
          <w:b w:val="0"/>
          <w:sz w:val="24"/>
        </w:rPr>
        <w:t>（2）座位资源接口</w:t>
        <w:br/>
        <w:t>GET /api/v1/seats?areaId={areaId}&amp;date={date} — 获取指定区域在指定日期的座位状态列表。</w:t>
        <w:br/>
        <w:t>GET /api/v1/areas — 获取所有可用区域列表。</w:t>
        <w:br/>
        <w:t>POST /api/v1/admin/areas — 创建新区域（管理员）。</w:t>
        <w:br/>
        <w:t>PUT /api/v1/admin/seats/{seatId} — 更新座位信息（管理员）。</w:t>
      </w:r>
    </w:p>
    <w:p>
      <w:pPr>
        <w:spacing w:before="0" w:after="0" w:line="400" w:lineRule="exact"/>
        <w:ind w:firstLine="420"/>
        <w:jc w:val="both"/>
      </w:pPr>
      <w:r>
        <w:rPr>
          <w:rFonts w:ascii="Times New Roman" w:hAnsi="Times New Roman" w:eastAsia="宋体"/>
          <w:b w:val="0"/>
          <w:sz w:val="24"/>
        </w:rPr>
        <w:t>（3）预约管理接口</w:t>
        <w:br/>
        <w:t>POST /api/v1/reservations — 提交预约申请，请求体包含 seatId、startTime、endTime。</w:t>
        <w:br/>
        <w:t>GET /api/v1/reservations/current — 获取当前用户的活跃预约列表。</w:t>
        <w:br/>
        <w:t>GET /api/v1/reservations/history — 获取预约历史记录。</w:t>
        <w:br/>
        <w:t>DELETE /api/v1/reservations/{reservationId} — 取消预约。</w:t>
        <w:br/>
        <w:t>POST /api/v1/reservations/{reservationId}/check-in — 扫码签到。</w:t>
        <w:br/>
        <w:t>POST /api/v1/reservations/{reservationId}/check-out — 签退释放。</w:t>
      </w:r>
    </w:p>
    <w:p>
      <w:pPr>
        <w:spacing w:before="0" w:after="0" w:line="400" w:lineRule="exact"/>
        <w:ind w:firstLine="420"/>
        <w:jc w:val="both"/>
      </w:pPr>
      <w:r>
        <w:rPr>
          <w:rFonts w:ascii="Times New Roman" w:hAnsi="Times New Roman" w:eastAsia="宋体"/>
          <w:b w:val="0"/>
          <w:sz w:val="24"/>
        </w:rPr>
        <w:t>（4）管理后台接口</w:t>
        <w:br/>
        <w:t>GET /api/v1/admin/dashboard — 获取实时监控面板数据。</w:t>
        <w:br/>
        <w:t>POST /api/v1/admin/reservations/{reservationId}/release — 手动释放座位。</w:t>
        <w:br/>
        <w:t>GET /api/v1/admin/statistics/usage — 获取座位使用统计数据。</w:t>
        <w:br/>
        <w:t>GET /api/v1/admin/statistics/report — 生成统计报表。</w:t>
      </w:r>
    </w:p>
    <w:p>
      <w:r>
        <w:br w:type="page"/>
      </w:r>
    </w:p>
    <w:p>
      <w:pPr>
        <w:pStyle w:val="Heading1"/>
        <w:spacing w:before="240" w:after="120"/>
        <w:jc w:val="center"/>
      </w:pPr>
      <w:r>
        <w:rPr>
          <w:rFonts w:ascii="Times New Roman" w:hAnsi="Times New Roman" w:eastAsia="黑体"/>
          <w:b/>
          <w:sz w:val="44"/>
        </w:rPr>
        <w:t>第五章  系统实现</w:t>
      </w:r>
    </w:p>
    <w:p>
      <w:pPr>
        <w:pStyle w:val="Heading2"/>
        <w:spacing w:before="240" w:after="120"/>
        <w:jc w:val="left"/>
      </w:pPr>
      <w:r>
        <w:rPr>
          <w:rFonts w:ascii="Times New Roman" w:hAnsi="Times New Roman" w:eastAsia="黑体"/>
          <w:b/>
          <w:sz w:val="32"/>
        </w:rPr>
        <w:t>5.1  前端实现</w:t>
      </w:r>
    </w:p>
    <w:p>
      <w:pPr>
        <w:spacing w:before="0" w:after="0" w:line="400" w:lineRule="exact"/>
        <w:ind w:firstLine="420"/>
        <w:jc w:val="both"/>
      </w:pPr>
      <w:r>
        <w:rPr>
          <w:rFonts w:ascii="Times New Roman" w:hAnsi="Times New Roman" w:eastAsia="宋体"/>
          <w:b w:val="0"/>
          <w:sz w:val="24"/>
        </w:rPr>
        <w:t>系统前端基于 Vue 3 + Vite 构建，采用 Composition API 进行组件开发，使用 Pinia 进行状态管理，Element Plus 作为 UI 组件库。</w:t>
      </w:r>
    </w:p>
    <w:p>
      <w:pPr>
        <w:spacing w:before="0" w:after="0" w:line="400" w:lineRule="exact"/>
        <w:ind w:firstLine="420"/>
        <w:jc w:val="both"/>
      </w:pPr>
      <w:r>
        <w:rPr>
          <w:rFonts w:ascii="Times New Roman" w:hAnsi="Times New Roman" w:eastAsia="宋体"/>
          <w:b w:val="0"/>
          <w:sz w:val="24"/>
        </w:rPr>
        <w:t>（1）项目结构设计：前端项目采用模块化目录结构：src/views/ 存放页面组件（座位预约页、管理后台页、个人中心页等），src/components/ 存放可复用组件（座位面板、预约对话框、状态指示器等），src/stores/ 存放 Pinia 状态管理模块，src/api/ 存放 API 请求封装，src/utils/ 存放工具函数。</w:t>
      </w:r>
    </w:p>
    <w:p>
      <w:pPr>
        <w:spacing w:before="0" w:after="0" w:line="400" w:lineRule="exact"/>
        <w:ind w:firstLine="420"/>
        <w:jc w:val="both"/>
      </w:pPr>
      <w:r>
        <w:rPr>
          <w:rFonts w:ascii="Times New Roman" w:hAnsi="Times New Roman" w:eastAsia="宋体"/>
          <w:b w:val="0"/>
          <w:sz w:val="24"/>
        </w:rPr>
        <w:t>（2）座位可视化面板实现：座位可视化面板是系统的核心 UI 组件，采用 CSS Grid 布局实现座位的网格化展示。每个座位渲染为一个独立的卡片组件，根据座位状态（空闲/使用中/已预约/维护中）显示不同的颜色标识（绿色/红色/黄色/灰色）。面板顶部提供区域选择器和日期选择器，用户切换后自动刷新座位状态。座位卡片支持点击交互，点击空闲座位弹出预约确认对话框。</w:t>
      </w:r>
    </w:p>
    <w:p>
      <w:pPr>
        <w:spacing w:before="0" w:after="0" w:line="400" w:lineRule="exact"/>
        <w:ind w:firstLine="420"/>
        <w:jc w:val="both"/>
      </w:pPr>
      <w:r>
        <w:rPr>
          <w:rFonts w:ascii="Times New Roman" w:hAnsi="Times New Roman" w:eastAsia="宋体"/>
          <w:b w:val="0"/>
          <w:sz w:val="24"/>
        </w:rPr>
        <w:t>（3）实时状态更新实现：前端通过 WebSocket 连接接收服务器推送的座位状态变更消息。当有学生签到、签退或预约被取消时，服务器主动推送更新消息，前端接收到消息后更新对应座位的状态显示，无需用户手动刷新页面。WebSocket 连接采用心跳检测机制，在网络断开后自动重连，确保实时通信的可靠性。</w:t>
      </w:r>
    </w:p>
    <w:p>
      <w:pPr>
        <w:spacing w:before="0" w:after="0" w:line="400" w:lineRule="exact"/>
        <w:ind w:firstLine="420"/>
        <w:jc w:val="both"/>
      </w:pPr>
      <w:r>
        <w:rPr>
          <w:rFonts w:ascii="Times New Roman" w:hAnsi="Times New Roman" w:eastAsia="宋体"/>
          <w:b w:val="0"/>
          <w:sz w:val="24"/>
        </w:rPr>
        <w:t>（4）预约流程实现：预约流程通过多步骤对话框实现：第一步选择目标座位，第二步选择使用时段（以 30 分钟为粒度），第三步确认预约信息并提交。提交时前端进行基础校验（如时段合法性、是否与已有预约冲突等），校验通过后调用后端 API 完成预约。预约成功后展示签到二维码，学生可截图保存或现场扫码签到。</w:t>
      </w:r>
    </w:p>
    <w:p>
      <w:pPr>
        <w:pStyle w:val="Heading2"/>
        <w:spacing w:before="240" w:after="120"/>
        <w:jc w:val="left"/>
      </w:pPr>
      <w:r>
        <w:rPr>
          <w:rFonts w:ascii="Times New Roman" w:hAnsi="Times New Roman" w:eastAsia="黑体"/>
          <w:b/>
          <w:sz w:val="32"/>
        </w:rPr>
        <w:t>5.2  后端实现</w:t>
      </w:r>
    </w:p>
    <w:p>
      <w:pPr>
        <w:spacing w:before="0" w:after="0" w:line="400" w:lineRule="exact"/>
        <w:ind w:firstLine="420"/>
        <w:jc w:val="both"/>
      </w:pPr>
      <w:r>
        <w:rPr>
          <w:rFonts w:ascii="Times New Roman" w:hAnsi="Times New Roman" w:eastAsia="宋体"/>
          <w:b w:val="0"/>
          <w:sz w:val="24"/>
        </w:rPr>
        <w:t>系统后端基于 Spring Boot 2.7 构建，采用分层架构设计，包含 Controller 层、Service 层和 Repository 层。</w:t>
      </w:r>
    </w:p>
    <w:p>
      <w:pPr>
        <w:spacing w:before="0" w:after="0" w:line="400" w:lineRule="exact"/>
        <w:ind w:firstLine="420"/>
        <w:jc w:val="both"/>
      </w:pPr>
      <w:r>
        <w:rPr>
          <w:rFonts w:ascii="Times New Roman" w:hAnsi="Times New Roman" w:eastAsia="宋体"/>
          <w:b w:val="0"/>
          <w:sz w:val="24"/>
        </w:rPr>
        <w:t>（1）Controller 层：负责接收 HTTP 请求、参数校验和响应封装。所有接口返回统一的 JSON 格式：{ "code": 200, "message": "success", "data": {...} }。使用 @RestController 注解标记控制器类，@RequestMapping 定义接口路径前缀。参数校验使用 Hibernate Validator 注解（@NotNull、@Size、@Pattern 等），校验失败自动返回 400 错误响应。</w:t>
      </w:r>
    </w:p>
    <w:p>
      <w:pPr>
        <w:spacing w:before="0" w:after="0" w:line="400" w:lineRule="exact"/>
        <w:ind w:firstLine="420"/>
        <w:jc w:val="both"/>
      </w:pPr>
      <w:r>
        <w:rPr>
          <w:rFonts w:ascii="Times New Roman" w:hAnsi="Times New Roman" w:eastAsia="宋体"/>
          <w:b w:val="0"/>
          <w:sz w:val="24"/>
        </w:rPr>
        <w:t>（2）Service 层：封装核心业务逻辑，是系统最重要的层次。预约服务（ReservationService）是核心业务类，处理预约的完整生命周期：预约申请 → 座位锁定 → 预约确认 → 签到 → 签退 → 释放。在高并发预约场景下，Service 层通过 Redis 分布式锁实现座位的原子性锁定，防止多个用户同时预约同一座位。锁的粒度为座位 ID，锁的超时时间设置为 30 秒，防止死锁。</w:t>
      </w:r>
    </w:p>
    <w:p>
      <w:pPr>
        <w:spacing w:before="0" w:after="0" w:line="400" w:lineRule="exact"/>
        <w:ind w:firstLine="420"/>
        <w:jc w:val="both"/>
      </w:pPr>
      <w:r>
        <w:rPr>
          <w:rFonts w:ascii="Times New Roman" w:hAnsi="Times New Roman" w:eastAsia="宋体"/>
          <w:b w:val="0"/>
          <w:sz w:val="24"/>
        </w:rPr>
        <w:t>（3）Repository 层：基于 Spring Data JPA 实现，通过继承 JpaRepository 接口，自动获得基本的 CRUD 操作能力。对于复杂查询，使用 @Query 注解编写 JPQL 语句。例如，查询某区域在某时段的可用座位：</w:t>
      </w:r>
    </w:p>
    <w:p>
      <w:pPr>
        <w:spacing w:before="120" w:after="120"/>
        <w:ind w:left="720"/>
      </w:pPr>
      <w:r>
        <w:rPr>
          <w:rFonts w:ascii="Courier New" w:hAnsi="Courier New" w:eastAsia="Courier New"/>
          <w:sz w:val="20"/>
        </w:rPr>
        <w:t>@Query("SELECT s FROM Seat s WHERE s.area.id = :areaId AND s.status = 'AVAILABLE' " +</w:t>
        <w:br/>
      </w:r>
      <w:r>
        <w:rPr>
          <w:rFonts w:ascii="Courier New" w:hAnsi="Courier New" w:eastAsia="Courier New"/>
          <w:sz w:val="20"/>
        </w:rPr>
        <w:t xml:space="preserve">       "AND s.id NOT IN (SELECT r.seat.id FROM Reservation r " +</w:t>
        <w:br/>
      </w:r>
      <w:r>
        <w:rPr>
          <w:rFonts w:ascii="Courier New" w:hAnsi="Courier New" w:eastAsia="Courier New"/>
          <w:sz w:val="20"/>
        </w:rPr>
        <w:t xml:space="preserve">       "WHERE r.status IN ('CONFIRMED', 'CHECKED_IN') " +</w:t>
        <w:br/>
      </w:r>
      <w:r>
        <w:rPr>
          <w:rFonts w:ascii="Courier New" w:hAnsi="Courier New" w:eastAsia="Courier New"/>
          <w:sz w:val="20"/>
        </w:rPr>
        <w:t xml:space="preserve">       "AND r.startTime &lt;= :endTime AND r.endTime &gt;= :startTime)")</w:t>
      </w:r>
    </w:p>
    <w:p>
      <w:pPr>
        <w:spacing w:before="0" w:after="0" w:line="400" w:lineRule="exact"/>
        <w:ind w:firstLine="420"/>
        <w:jc w:val="both"/>
      </w:pPr>
      <w:r>
        <w:rPr>
          <w:rFonts w:ascii="Times New Roman" w:hAnsi="Times New Roman" w:eastAsia="宋体"/>
          <w:b w:val="0"/>
          <w:sz w:val="24"/>
        </w:rPr>
        <w:t>（4）定时任务实现：系统使用 Spring Task 实现定时任务调度。主要定时任务包括：①超时释放任务：每 5 分钟执行一次，扫描所有"已确认但未签到"且超过签到时限的预约，自动取消并释放座位；②预约提醒任务：每 30 分钟执行一次，向即将开始的预约发送提醒通知；③排队通知任务：当有座位被释放时，检查排队等候队列并通知排队用户。</w:t>
      </w:r>
    </w:p>
    <w:p>
      <w:pPr>
        <w:pStyle w:val="Heading2"/>
        <w:spacing w:before="240" w:after="120"/>
        <w:jc w:val="left"/>
      </w:pPr>
      <w:r>
        <w:rPr>
          <w:rFonts w:ascii="Times New Roman" w:hAnsi="Times New Roman" w:eastAsia="黑体"/>
          <w:b/>
          <w:sz w:val="32"/>
        </w:rPr>
        <w:t>5.3  核心功能实现</w:t>
      </w:r>
    </w:p>
    <w:p>
      <w:pPr>
        <w:pStyle w:val="Heading3"/>
        <w:spacing w:before="240" w:after="120"/>
        <w:jc w:val="left"/>
      </w:pPr>
      <w:r>
        <w:rPr>
          <w:rFonts w:ascii="Times New Roman" w:hAnsi="Times New Roman" w:eastAsia="黑体"/>
          <w:b/>
          <w:sz w:val="28"/>
        </w:rPr>
        <w:t>5.3.1  基于 Redis 分布式锁的座位锁定机制</w:t>
      </w:r>
    </w:p>
    <w:p>
      <w:pPr>
        <w:spacing w:before="0" w:after="0" w:line="400" w:lineRule="exact"/>
        <w:ind w:firstLine="420"/>
        <w:jc w:val="both"/>
      </w:pPr>
      <w:r>
        <w:rPr>
          <w:rFonts w:ascii="Times New Roman" w:hAnsi="Times New Roman" w:eastAsia="宋体"/>
          <w:b w:val="0"/>
          <w:sz w:val="24"/>
        </w:rPr>
        <w:t>在高并发场景下，多个用户可能同时尝试预约同一座位，如果不加以控制，会导致座位超卖和数据不一致问题。本系统采用 Redis 分布式锁来解决这一并发控制问题。</w:t>
      </w:r>
    </w:p>
    <w:p>
      <w:pPr>
        <w:spacing w:before="0" w:after="0" w:line="400" w:lineRule="exact"/>
        <w:ind w:firstLine="420"/>
        <w:jc w:val="both"/>
      </w:pPr>
      <w:r>
        <w:rPr>
          <w:rFonts w:ascii="Times New Roman" w:hAnsi="Times New Roman" w:eastAsia="宋体"/>
          <w:b w:val="0"/>
          <w:sz w:val="24"/>
        </w:rPr>
        <w:t>实现原理：当用户提交预约申请时，系统首先尝试获取该座位的分布式锁。使用 Redis 的 SETNX（SET if Not eXists）命令实现锁的获取，锁的 Key 为"seat_lock:{seatId}"，Value 为预约请求的唯一标识，同时设置锁的过期时间（TTL）为 30 秒，防止因服务异常导致死锁。</w:t>
      </w:r>
    </w:p>
    <w:p>
      <w:pPr>
        <w:spacing w:before="0" w:after="0" w:line="400" w:lineRule="exact"/>
        <w:ind w:firstLine="420"/>
        <w:jc w:val="both"/>
      </w:pPr>
      <w:r>
        <w:rPr>
          <w:rFonts w:ascii="Times New Roman" w:hAnsi="Times New Roman" w:eastAsia="宋体"/>
          <w:b w:val="0"/>
          <w:sz w:val="24"/>
        </w:rPr>
        <w:t>具体流程：（1）用户提交预约请求，系统生成唯一请求 ID；（2）尝试获取座位锁：SETNX seat_lock:{seatId} {requestId} EX 30；（3）若获取成功，继续执行预约逻辑（校验座位可用性、创建预约记录等）；（4）若获取失败（返回 0），说明该座位正在被其他用户预约，系统返回"座位繁忙，请稍后重试"提示；（5）预约逻辑执行完成后，释放锁：DEL seat_lock:{seatId}。</w:t>
      </w:r>
    </w:p>
    <w:p>
      <w:pPr>
        <w:spacing w:before="0" w:after="0" w:line="400" w:lineRule="exact"/>
        <w:ind w:firstLine="420"/>
        <w:jc w:val="both"/>
      </w:pPr>
      <w:r>
        <w:rPr>
          <w:rFonts w:ascii="Times New Roman" w:hAnsi="Times New Roman" w:eastAsia="宋体"/>
          <w:b w:val="0"/>
          <w:sz w:val="24"/>
        </w:rPr>
        <w:t>为保证锁的安全释放（即只释放自己持有的锁），系统在释放锁时使用 Lua 脚本进行原子性校验和删除操作：</w:t>
      </w:r>
    </w:p>
    <w:p>
      <w:pPr>
        <w:spacing w:before="120" w:after="120"/>
        <w:ind w:left="720"/>
      </w:pPr>
      <w:r>
        <w:rPr>
          <w:rFonts w:ascii="Courier New" w:hAnsi="Courier New" w:eastAsia="Courier New"/>
          <w:sz w:val="20"/>
        </w:rPr>
        <w:t>if redis.call('get', KEYS[1]) == ARGV[1] then</w:t>
        <w:br/>
      </w:r>
      <w:r>
        <w:rPr>
          <w:rFonts w:ascii="Courier New" w:hAnsi="Courier New" w:eastAsia="Courier New"/>
          <w:sz w:val="20"/>
        </w:rPr>
        <w:t xml:space="preserve">    return redis.call('del', KEYS[1])</w:t>
        <w:br/>
      </w:r>
      <w:r>
        <w:rPr>
          <w:rFonts w:ascii="Courier New" w:hAnsi="Courier New" w:eastAsia="Courier New"/>
          <w:sz w:val="20"/>
        </w:rPr>
        <w:t>else</w:t>
        <w:br/>
      </w:r>
      <w:r>
        <w:rPr>
          <w:rFonts w:ascii="Courier New" w:hAnsi="Courier New" w:eastAsia="Courier New"/>
          <w:sz w:val="20"/>
        </w:rPr>
        <w:t xml:space="preserve">    return 0</w:t>
        <w:br/>
      </w:r>
      <w:r>
        <w:rPr>
          <w:rFonts w:ascii="Courier New" w:hAnsi="Courier New" w:eastAsia="Courier New"/>
          <w:sz w:val="20"/>
        </w:rPr>
        <w:t>end</w:t>
        <w:br/>
      </w:r>
    </w:p>
    <w:p>
      <w:pPr>
        <w:spacing w:before="0" w:after="0" w:line="400" w:lineRule="exact"/>
        <w:ind w:firstLine="420"/>
        <w:jc w:val="both"/>
      </w:pPr>
      <w:r>
        <w:rPr>
          <w:rFonts w:ascii="Times New Roman" w:hAnsi="Times New Roman" w:eastAsia="宋体"/>
          <w:b w:val="0"/>
          <w:sz w:val="24"/>
        </w:rPr>
        <w:t>通过上述机制，系统有效避免了高并发场景下的座位超卖问题，确保了座位状态的一致性和数据的准确性。</w:t>
      </w:r>
    </w:p>
    <w:p>
      <w:pPr>
        <w:pStyle w:val="Heading3"/>
        <w:spacing w:before="240" w:after="120"/>
        <w:jc w:val="left"/>
      </w:pPr>
      <w:r>
        <w:rPr>
          <w:rFonts w:ascii="Times New Roman" w:hAnsi="Times New Roman" w:eastAsia="黑体"/>
          <w:b/>
          <w:sz w:val="28"/>
        </w:rPr>
        <w:t>5.3.2  签到签退流程实现</w:t>
      </w:r>
    </w:p>
    <w:p>
      <w:pPr>
        <w:spacing w:before="0" w:after="0" w:line="400" w:lineRule="exact"/>
        <w:ind w:firstLine="420"/>
        <w:jc w:val="both"/>
      </w:pPr>
      <w:r>
        <w:rPr>
          <w:rFonts w:ascii="Times New Roman" w:hAnsi="Times New Roman" w:eastAsia="宋体"/>
          <w:b w:val="0"/>
          <w:sz w:val="24"/>
        </w:rPr>
        <w:t>签到签退是连接线上预约和线下使用的关键环节，系统通过二维码扫码和定时任务相结合的方式实现。</w:t>
      </w:r>
    </w:p>
    <w:p>
      <w:pPr>
        <w:spacing w:before="0" w:after="0" w:line="400" w:lineRule="exact"/>
        <w:ind w:firstLine="420"/>
        <w:jc w:val="both"/>
      </w:pPr>
      <w:r>
        <w:rPr>
          <w:rFonts w:ascii="Times New Roman" w:hAnsi="Times New Roman" w:eastAsia="宋体"/>
          <w:b w:val="0"/>
          <w:sz w:val="24"/>
        </w:rPr>
        <w:t>签到流程：（1）预约成功后，系统为预约记录生成唯一的签到二维码，二维码内容包含预约 ID、座位编号和预约时段信息，并进行加密处理防止伪造；（2）学生到达自习室后，使用系统内置扫码功能或手机摄像头扫描座位上的二维码；（3）前端将扫码结果发送至后端 API，后端校验预约状态（是否为 CONFIRMED 状态）、时间窗口（是否在预约开始后的签到时限内）、座位匹配性（扫码座位与预约座位是否一致）；（4）校验通过后，系统更新预约状态为 CHECKED_IN，记录签到时间，将座位状态更新为 OCCUPIED，同时向 WebSocket 客户端推送座位状态变更消息；（5）若校验失败，返回相应的错误提示（如"预约已过期"、"座位不匹配"等）。</w:t>
      </w:r>
    </w:p>
    <w:p>
      <w:pPr>
        <w:spacing w:before="0" w:after="0" w:line="400" w:lineRule="exact"/>
        <w:ind w:firstLine="420"/>
        <w:jc w:val="both"/>
      </w:pPr>
      <w:r>
        <w:rPr>
          <w:rFonts w:ascii="Times New Roman" w:hAnsi="Times New Roman" w:eastAsia="宋体"/>
          <w:b w:val="0"/>
          <w:sz w:val="24"/>
        </w:rPr>
        <w:t>签退流程：（1）学生使用完毕后，通过系统界面点击"签退"按钮或扫描座位二维码进行签退；（2）系统验证预约状态为 CHECKED_IN 后，更新预约状态为 COMPLETED，记录签退时间，计算实际使用时长，将座位状态恢复为 AVAILABLE；（3）系统检查该座位的排队等候队列，若有排队用户则发送通知；（4）系统记录本次使用数据，用于后续的使用统计分析。</w:t>
      </w:r>
    </w:p>
    <w:p>
      <w:pPr>
        <w:pStyle w:val="Heading3"/>
        <w:spacing w:before="240" w:after="120"/>
        <w:jc w:val="left"/>
      </w:pPr>
      <w:r>
        <w:rPr>
          <w:rFonts w:ascii="Times New Roman" w:hAnsi="Times New Roman" w:eastAsia="黑体"/>
          <w:b/>
          <w:sz w:val="28"/>
        </w:rPr>
        <w:t>5.3.3  超时自动释放机制</w:t>
      </w:r>
    </w:p>
    <w:p>
      <w:pPr>
        <w:spacing w:before="0" w:after="0" w:line="400" w:lineRule="exact"/>
        <w:ind w:firstLine="420"/>
        <w:jc w:val="both"/>
      </w:pPr>
      <w:r>
        <w:rPr>
          <w:rFonts w:ascii="Times New Roman" w:hAnsi="Times New Roman" w:eastAsia="宋体"/>
          <w:b w:val="0"/>
          <w:sz w:val="24"/>
        </w:rPr>
        <w:t>为防止学生预约后不到场导致座位浪费，系统实现了超时自动释放机制。</w:t>
      </w:r>
    </w:p>
    <w:p>
      <w:pPr>
        <w:spacing w:before="0" w:after="0" w:line="400" w:lineRule="exact"/>
        <w:ind w:firstLine="420"/>
        <w:jc w:val="both"/>
      </w:pPr>
      <w:r>
        <w:rPr>
          <w:rFonts w:ascii="Times New Roman" w:hAnsi="Times New Roman" w:eastAsia="宋体"/>
          <w:b w:val="0"/>
          <w:sz w:val="24"/>
        </w:rPr>
        <w:t>实现方式：系统通过 Spring Task 定时任务每 5 分钟执行一次超时检查。定时任务扫描预约表中所有状态为 CONFIRMED（已确认但未签到）的记录，判断当前时间是否超过预约开始时间 + 签到时限（默认 15 分钟）。</w:t>
      </w:r>
    </w:p>
    <w:p>
      <w:pPr>
        <w:spacing w:before="0" w:after="0" w:line="400" w:lineRule="exact"/>
        <w:ind w:firstLine="420"/>
        <w:jc w:val="both"/>
      </w:pPr>
      <w:r>
        <w:rPr>
          <w:rFonts w:ascii="Times New Roman" w:hAnsi="Times New Roman" w:eastAsia="宋体"/>
          <w:b w:val="0"/>
          <w:sz w:val="24"/>
        </w:rPr>
        <w:t>处理逻辑：（1）查询所有超时未签到的预约记录：SELECT * FROM t_reservation WHERE status = 'CONFIRMED' AND check_in_time IS NULL AND create_time &lt; NOW() - INTERVAL 15 MINUTE；</w:t>
      </w:r>
    </w:p>
    <w:p>
      <w:pPr>
        <w:spacing w:before="0" w:after="0" w:line="400" w:lineRule="exact"/>
        <w:ind w:firstLine="420"/>
        <w:jc w:val="both"/>
      </w:pPr>
      <w:r>
        <w:rPr>
          <w:rFonts w:ascii="Times New Roman" w:hAnsi="Times New Roman" w:eastAsia="宋体"/>
          <w:b w:val="0"/>
          <w:sz w:val="24"/>
        </w:rPr>
        <w:t>（2）对每条超时记录执行以下操作：① 更新预约状态为 TIMEOUT（超时取消）；② 将对应座位状态恢复为 AVAILABLE；③ 记录违约次数到用户表（累计违约次数超过上限将限制预约权限）；④ 检查排队等候队列，通知排队用户；⑤ 通过 WebSocket 推送座位状态变更消息。</w:t>
      </w:r>
    </w:p>
    <w:p>
      <w:pPr>
        <w:spacing w:before="0" w:after="0" w:line="400" w:lineRule="exact"/>
        <w:ind w:firstLine="420"/>
        <w:jc w:val="both"/>
      </w:pPr>
      <w:r>
        <w:rPr>
          <w:rFonts w:ascii="Times New Roman" w:hAnsi="Times New Roman" w:eastAsia="宋体"/>
          <w:b w:val="0"/>
          <w:sz w:val="24"/>
        </w:rPr>
        <w:t>该机制有效减少了"预约不到场"造成的座位浪费，提高了座位资源的整体利用率。同时，通过累计违约次数的管理，对频繁违约的用户进行约束，保障了预约制度的公平性。</w:t>
      </w:r>
    </w:p>
    <w:p>
      <w:pPr>
        <w:pStyle w:val="Heading3"/>
        <w:spacing w:before="240" w:after="120"/>
        <w:jc w:val="left"/>
      </w:pPr>
      <w:r>
        <w:rPr>
          <w:rFonts w:ascii="Times New Roman" w:hAnsi="Times New Roman" w:eastAsia="黑体"/>
          <w:b/>
          <w:sz w:val="28"/>
        </w:rPr>
        <w:t>5.3.4  管理员实时监控面板</w:t>
      </w:r>
    </w:p>
    <w:p>
      <w:pPr>
        <w:spacing w:before="0" w:after="0" w:line="400" w:lineRule="exact"/>
        <w:ind w:firstLine="420"/>
        <w:jc w:val="both"/>
      </w:pPr>
      <w:r>
        <w:rPr>
          <w:rFonts w:ascii="Times New Roman" w:hAnsi="Times New Roman" w:eastAsia="宋体"/>
          <w:b w:val="0"/>
          <w:sz w:val="24"/>
        </w:rPr>
        <w:t>实时监控面板为管理员提供了全局视角的座位使用状况视图。</w:t>
      </w:r>
    </w:p>
    <w:p>
      <w:pPr>
        <w:spacing w:before="0" w:after="0" w:line="400" w:lineRule="exact"/>
        <w:ind w:firstLine="420"/>
        <w:jc w:val="both"/>
      </w:pPr>
      <w:r>
        <w:rPr>
          <w:rFonts w:ascii="Times New Roman" w:hAnsi="Times New Roman" w:eastAsia="宋体"/>
          <w:b w:val="0"/>
          <w:sz w:val="24"/>
        </w:rPr>
        <w:t>面板功能：（1）座位状态总览：以网格化方式展示所有区域的座位状态分布，使用颜色编码（绿/红/黄/灰）直观区分空闲、使用中、已预约和维护中状态；（2）区域切换：支持按楼栋、楼层切换查看不同区域的座位情况；（3）筛选功能：支持按座位状态筛选，如快速定位所有"异常占用"的座位；（4）座位详情：点击座位可查看当前使用学生的信息、预约时段、已使用时长等详细信息；（5）手动释放：对于长时间未签退或确认人走座空的座位，管理员可手动执行释放操作，系统记录操作日志；（6）实时刷新：面板通过 WebSocket 接收实时状态更新，无需手动刷新即可保持数据最新。</w:t>
      </w:r>
    </w:p>
    <w:p>
      <w:pPr>
        <w:spacing w:before="0" w:after="0" w:line="400" w:lineRule="exact"/>
        <w:ind w:firstLine="420"/>
        <w:jc w:val="both"/>
      </w:pPr>
      <w:r>
        <w:rPr>
          <w:rFonts w:ascii="Times New Roman" w:hAnsi="Times New Roman" w:eastAsia="宋体"/>
          <w:b w:val="0"/>
          <w:sz w:val="24"/>
        </w:rPr>
        <w:t>技术实现：前端使用 Vue 组件渲染座位网格，每个座位的状态颜色通过 CSS 类动态绑定。后端提供聚合查询接口，一次性返回指定区域内所有座位的当前状态，减少网络请求次数。WebSocket 消息推送确保状态变更的实时性。</w:t>
      </w:r>
    </w:p>
    <w:p>
      <w:r>
        <w:br w:type="page"/>
      </w:r>
    </w:p>
    <w:p>
      <w:pPr>
        <w:pStyle w:val="Heading1"/>
        <w:spacing w:before="240" w:after="120"/>
        <w:jc w:val="center"/>
      </w:pPr>
      <w:r>
        <w:rPr>
          <w:rFonts w:ascii="Times New Roman" w:hAnsi="Times New Roman" w:eastAsia="黑体"/>
          <w:b/>
          <w:sz w:val="44"/>
        </w:rPr>
        <w:t>第六章  系统测试</w:t>
      </w:r>
    </w:p>
    <w:p>
      <w:pPr>
        <w:pStyle w:val="Heading2"/>
        <w:spacing w:before="240" w:after="120"/>
        <w:jc w:val="left"/>
      </w:pPr>
      <w:r>
        <w:rPr>
          <w:rFonts w:ascii="Times New Roman" w:hAnsi="Times New Roman" w:eastAsia="黑体"/>
          <w:b/>
          <w:sz w:val="32"/>
        </w:rPr>
        <w:t>6.1  测试环境与方案</w:t>
      </w:r>
    </w:p>
    <w:p>
      <w:pPr>
        <w:spacing w:before="0" w:after="0" w:line="400" w:lineRule="exact"/>
        <w:ind w:firstLine="420"/>
        <w:jc w:val="both"/>
      </w:pPr>
      <w:r>
        <w:rPr>
          <w:rFonts w:ascii="Times New Roman" w:hAnsi="Times New Roman" w:eastAsia="宋体"/>
          <w:b w:val="0"/>
          <w:sz w:val="24"/>
        </w:rPr>
        <w:t>系统开发完成后，进行了全面的测试验证，以确保系统功能的正确性、性能的达标性和安全性的可靠性。</w:t>
      </w:r>
    </w:p>
    <w:p>
      <w:pPr>
        <w:spacing w:before="0" w:after="0" w:line="400" w:lineRule="exact"/>
        <w:ind w:firstLine="420"/>
        <w:jc w:val="both"/>
      </w:pPr>
      <w:r>
        <w:rPr>
          <w:rFonts w:ascii="Times New Roman" w:hAnsi="Times New Roman" w:eastAsia="宋体"/>
          <w:b w:val="0"/>
          <w:sz w:val="24"/>
        </w:rPr>
        <w:t>测试环境配置：服务器：4 核 CPU、8GB 内存、100GB SSD；操作系统：Ubuntu 22.04 LTS；Java 版本：OpenJDK 17；MySQL 版本：8.0.35；Redis 版本：7.2.3；测试工具：JUnit 5（单元测试）、Postman（接口测试）、JMeter（性能测试）。</w:t>
      </w:r>
    </w:p>
    <w:p>
      <w:pPr>
        <w:spacing w:before="0" w:after="0" w:line="400" w:lineRule="exact"/>
        <w:ind w:firstLine="420"/>
        <w:jc w:val="both"/>
      </w:pPr>
      <w:r>
        <w:rPr>
          <w:rFonts w:ascii="Times New Roman" w:hAnsi="Times New Roman" w:eastAsia="宋体"/>
          <w:b w:val="0"/>
          <w:sz w:val="24"/>
        </w:rPr>
        <w:t>测试方案：（1）单元测试：对 Service 层的每个业务方法进行独立测试，覆盖正常场景和异常场景，确保每个方法的逻辑正确性。（2）集成测试：测试前后端接口的数据交互，验证 API 接口的正确性和健壮性。（3）性能测试：使用 JMeter 模拟多用户并发场景，测试系统的响应时间、吞吐量和并发处理能力。（4）安全测试：检查系统的认证授权机制、SQL 注入防护、XSS 防护等安全特性。</w:t>
      </w:r>
    </w:p>
    <w:p>
      <w:pPr>
        <w:pStyle w:val="Heading2"/>
        <w:spacing w:before="240" w:after="120"/>
        <w:jc w:val="left"/>
      </w:pPr>
      <w:r>
        <w:rPr>
          <w:rFonts w:ascii="Times New Roman" w:hAnsi="Times New Roman" w:eastAsia="黑体"/>
          <w:b/>
          <w:sz w:val="32"/>
        </w:rPr>
        <w:t>6.2  功能测试</w:t>
      </w:r>
    </w:p>
    <w:p>
      <w:pPr>
        <w:spacing w:before="0" w:after="0" w:line="400" w:lineRule="exact"/>
        <w:ind w:firstLine="420"/>
        <w:jc w:val="both"/>
      </w:pPr>
      <w:r>
        <w:rPr>
          <w:rFonts w:ascii="Times New Roman" w:hAnsi="Times New Roman" w:eastAsia="宋体"/>
          <w:b w:val="0"/>
          <w:sz w:val="24"/>
        </w:rPr>
        <w:t>功能测试覆盖了系统的所有核心功能模块，主要测试用例及结果如下。</w:t>
      </w:r>
    </w:p>
    <w:p>
      <w:pPr>
        <w:spacing w:before="0" w:after="0" w:line="400" w:lineRule="exact"/>
        <w:ind w:firstLine="420"/>
        <w:jc w:val="both"/>
      </w:pPr>
      <w:r>
        <w:rPr>
          <w:rFonts w:ascii="Times New Roman" w:hAnsi="Times New Roman" w:eastAsia="宋体"/>
          <w:b w:val="0"/>
          <w:sz w:val="24"/>
        </w:rPr>
        <w:t>（1）用户认证测试：测试项包括用户注册、登录、令牌验证、权限控制。测试结果表明：用户注册成功率为 100%；登录认证正确率为 100%；JWT 令牌验证机制有效，未携带令牌的请求被正确拒绝；学生用户无法访问管理员接口，权限控制有效。</w:t>
      </w:r>
    </w:p>
    <w:p>
      <w:pPr>
        <w:spacing w:before="0" w:after="0" w:line="400" w:lineRule="exact"/>
        <w:ind w:firstLine="420"/>
        <w:jc w:val="both"/>
      </w:pPr>
      <w:r>
        <w:rPr>
          <w:rFonts w:ascii="Times New Roman" w:hAnsi="Times New Roman" w:eastAsia="宋体"/>
          <w:b w:val="0"/>
          <w:sz w:val="24"/>
        </w:rPr>
        <w:t>（2）座位管理测试：测试项包括区域创建、座位添加、座位启用/禁用、座位信息查询。测试结果表明：区域和座位的 CRUD 操作均正常执行；座位状态变更正确反映在前端可视化面板中；禁用座位后学生端不再显示该座位。</w:t>
      </w:r>
    </w:p>
    <w:p>
      <w:pPr>
        <w:spacing w:before="0" w:after="0" w:line="400" w:lineRule="exact"/>
        <w:ind w:firstLine="420"/>
        <w:jc w:val="both"/>
      </w:pPr>
      <w:r>
        <w:rPr>
          <w:rFonts w:ascii="Times New Roman" w:hAnsi="Times New Roman" w:eastAsia="宋体"/>
          <w:b w:val="0"/>
          <w:sz w:val="24"/>
        </w:rPr>
        <w:t>（3）预约流程测试：测试项包括座位选择、预约提交、预约确认、预约取消、排队等候。测试结果表明：预约提交成功后座位状态正确变更为"已预约"；重复预约同一座位在同一时段被正确拒绝；预约取消后座位状态恢复为"空闲"；排队等候功能正常，座位释放后排队用户收到通知。</w:t>
      </w:r>
    </w:p>
    <w:p>
      <w:pPr>
        <w:spacing w:before="0" w:after="0" w:line="400" w:lineRule="exact"/>
        <w:ind w:firstLine="420"/>
        <w:jc w:val="both"/>
      </w:pPr>
      <w:r>
        <w:rPr>
          <w:rFonts w:ascii="Times New Roman" w:hAnsi="Times New Roman" w:eastAsia="宋体"/>
          <w:b w:val="0"/>
          <w:sz w:val="24"/>
        </w:rPr>
        <w:t>（4）签到签退测试：测试项包括扫码签到、手动签到、签退释放、超时释放。测试结果表明：扫码签到正确校验预约有效性；超时未签到预约被定时任务正确取消并释放座位；签退后座位状态正确恢复为"空闲"，排队通知正常触发。</w:t>
      </w:r>
    </w:p>
    <w:p>
      <w:pPr>
        <w:spacing w:before="0" w:after="0" w:line="400" w:lineRule="exact"/>
        <w:ind w:firstLine="420"/>
        <w:jc w:val="both"/>
      </w:pPr>
      <w:r>
        <w:rPr>
          <w:rFonts w:ascii="Times New Roman" w:hAnsi="Times New Roman" w:eastAsia="宋体"/>
          <w:b w:val="0"/>
          <w:sz w:val="24"/>
        </w:rPr>
        <w:t>（5）监控面板测试：测试项包括座位状态展示、区域切换、筛选功能、手动释放。测试结果表明：监控面板实时展示座位状态，状态变更通过 WebSocket 推送延迟小于 1 秒；手动释放功能正常执行，操作日志正确记录。</w:t>
      </w:r>
    </w:p>
    <w:p>
      <w:pPr>
        <w:spacing w:before="0" w:after="0" w:line="160" w:lineRule="exact"/>
      </w:pPr>
    </w:p>
    <w:p>
      <w:pPr>
        <w:spacing w:before="120" w:after="120"/>
        <w:jc w:val="center"/>
      </w:pPr>
      <w:r>
        <w:rPr>
          <w:rFonts w:ascii="宋体" w:hAnsi="宋体" w:eastAsia="宋体"/>
          <w:b/>
          <w:sz w:val="22"/>
        </w:rPr>
        <w:t>表 6-1  功能测试结果汇总</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701"/>
            <w:shd w:fill="2E5090"/>
          </w:tcPr>
          <w:p>
            <w:pPr>
              <w:spacing w:before="40" w:after="40"/>
              <w:jc w:val="center"/>
            </w:pPr>
            <w:r>
              <w:rPr>
                <w:rFonts w:ascii="Times New Roman" w:hAnsi="Times New Roman" w:eastAsia="宋体"/>
                <w:b/>
                <w:color w:val="FFFFFF"/>
                <w:sz w:val="20"/>
              </w:rPr>
              <w:t>测试模块</w:t>
            </w:r>
          </w:p>
        </w:tc>
        <w:tc>
          <w:tcPr>
            <w:tcW w:type="dxa" w:w="1417"/>
            <w:shd w:fill="2E5090"/>
          </w:tcPr>
          <w:p>
            <w:pPr>
              <w:spacing w:before="40" w:after="40"/>
              <w:jc w:val="center"/>
            </w:pPr>
            <w:r>
              <w:rPr>
                <w:rFonts w:ascii="Times New Roman" w:hAnsi="Times New Roman" w:eastAsia="宋体"/>
                <w:b/>
                <w:color w:val="FFFFFF"/>
                <w:sz w:val="20"/>
              </w:rPr>
              <w:t>测试用例数</w:t>
            </w:r>
          </w:p>
        </w:tc>
        <w:tc>
          <w:tcPr>
            <w:tcW w:type="dxa" w:w="1134"/>
            <w:shd w:fill="2E5090"/>
          </w:tcPr>
          <w:p>
            <w:pPr>
              <w:spacing w:before="40" w:after="40"/>
              <w:jc w:val="center"/>
            </w:pPr>
            <w:r>
              <w:rPr>
                <w:rFonts w:ascii="Times New Roman" w:hAnsi="Times New Roman" w:eastAsia="宋体"/>
                <w:b/>
                <w:color w:val="FFFFFF"/>
                <w:sz w:val="20"/>
              </w:rPr>
              <w:t>通过数</w:t>
            </w:r>
          </w:p>
        </w:tc>
        <w:tc>
          <w:tcPr>
            <w:tcW w:type="dxa" w:w="1134"/>
            <w:shd w:fill="2E5090"/>
          </w:tcPr>
          <w:p>
            <w:pPr>
              <w:spacing w:before="40" w:after="40"/>
              <w:jc w:val="center"/>
            </w:pPr>
            <w:r>
              <w:rPr>
                <w:rFonts w:ascii="Times New Roman" w:hAnsi="Times New Roman" w:eastAsia="宋体"/>
                <w:b/>
                <w:color w:val="FFFFFF"/>
                <w:sz w:val="20"/>
              </w:rPr>
              <w:t>失败数</w:t>
            </w:r>
          </w:p>
        </w:tc>
        <w:tc>
          <w:tcPr>
            <w:tcW w:type="dxa" w:w="1134"/>
            <w:shd w:fill="2E5090"/>
          </w:tcPr>
          <w:p>
            <w:pPr>
              <w:spacing w:before="40" w:after="40"/>
              <w:jc w:val="center"/>
            </w:pPr>
            <w:r>
              <w:rPr>
                <w:rFonts w:ascii="Times New Roman" w:hAnsi="Times New Roman" w:eastAsia="宋体"/>
                <w:b/>
                <w:color w:val="FFFFFF"/>
                <w:sz w:val="20"/>
              </w:rPr>
              <w:t>通过率</w:t>
            </w:r>
          </w:p>
        </w:tc>
      </w:tr>
      <w:tr>
        <w:tc>
          <w:tcPr>
            <w:tcW w:type="dxa" w:w="1701"/>
          </w:tcPr>
          <w:p>
            <w:pPr>
              <w:spacing w:before="40" w:after="40"/>
              <w:jc w:val="center"/>
            </w:pPr>
            <w:r>
              <w:rPr>
                <w:rFonts w:ascii="Times New Roman" w:hAnsi="Times New Roman" w:eastAsia="宋体"/>
                <w:sz w:val="20"/>
              </w:rPr>
              <w:t>用户认证</w:t>
            </w:r>
          </w:p>
        </w:tc>
        <w:tc>
          <w:tcPr>
            <w:tcW w:type="dxa" w:w="1417"/>
          </w:tcPr>
          <w:p>
            <w:pPr>
              <w:spacing w:before="40" w:after="40"/>
              <w:jc w:val="center"/>
            </w:pPr>
            <w:r>
              <w:rPr>
                <w:rFonts w:ascii="Times New Roman" w:hAnsi="Times New Roman" w:eastAsia="宋体"/>
                <w:sz w:val="20"/>
              </w:rPr>
              <w:t>12</w:t>
            </w:r>
          </w:p>
        </w:tc>
        <w:tc>
          <w:tcPr>
            <w:tcW w:type="dxa" w:w="1134"/>
          </w:tcPr>
          <w:p>
            <w:pPr>
              <w:spacing w:before="40" w:after="40"/>
              <w:jc w:val="center"/>
            </w:pPr>
            <w:r>
              <w:rPr>
                <w:rFonts w:ascii="Times New Roman" w:hAnsi="Times New Roman" w:eastAsia="宋体"/>
                <w:sz w:val="20"/>
              </w:rPr>
              <w:t>12</w:t>
            </w:r>
          </w:p>
        </w:tc>
        <w:tc>
          <w:tcPr>
            <w:tcW w:type="dxa" w:w="1134"/>
          </w:tcPr>
          <w:p>
            <w:pPr>
              <w:spacing w:before="40" w:after="40"/>
              <w:jc w:val="center"/>
            </w:pPr>
            <w:r>
              <w:rPr>
                <w:rFonts w:ascii="Times New Roman" w:hAnsi="Times New Roman" w:eastAsia="宋体"/>
                <w:sz w:val="20"/>
              </w:rPr>
              <w:t>0</w:t>
            </w:r>
          </w:p>
        </w:tc>
        <w:tc>
          <w:tcPr>
            <w:tcW w:type="dxa" w:w="1134"/>
          </w:tcPr>
          <w:p>
            <w:pPr>
              <w:spacing w:before="40" w:after="40"/>
              <w:jc w:val="center"/>
            </w:pPr>
            <w:r>
              <w:rPr>
                <w:rFonts w:ascii="Times New Roman" w:hAnsi="Times New Roman" w:eastAsia="宋体"/>
                <w:sz w:val="20"/>
              </w:rPr>
              <w:t>100%</w:t>
            </w:r>
          </w:p>
        </w:tc>
      </w:tr>
      <w:tr>
        <w:tc>
          <w:tcPr>
            <w:tcW w:type="dxa" w:w="1701"/>
            <w:shd w:fill="D6E4F0"/>
          </w:tcPr>
          <w:p>
            <w:pPr>
              <w:spacing w:before="40" w:after="40"/>
              <w:jc w:val="center"/>
            </w:pPr>
            <w:r>
              <w:rPr>
                <w:rFonts w:ascii="Times New Roman" w:hAnsi="Times New Roman" w:eastAsia="宋体"/>
                <w:sz w:val="20"/>
              </w:rPr>
              <w:t>座位管理</w:t>
            </w:r>
          </w:p>
        </w:tc>
        <w:tc>
          <w:tcPr>
            <w:tcW w:type="dxa" w:w="1417"/>
            <w:shd w:fill="D6E4F0"/>
          </w:tcPr>
          <w:p>
            <w:pPr>
              <w:spacing w:before="40" w:after="40"/>
              <w:jc w:val="center"/>
            </w:pPr>
            <w:r>
              <w:rPr>
                <w:rFonts w:ascii="Times New Roman" w:hAnsi="Times New Roman" w:eastAsia="宋体"/>
                <w:sz w:val="20"/>
              </w:rPr>
              <w:t>15</w:t>
            </w:r>
          </w:p>
        </w:tc>
        <w:tc>
          <w:tcPr>
            <w:tcW w:type="dxa" w:w="1134"/>
            <w:shd w:fill="D6E4F0"/>
          </w:tcPr>
          <w:p>
            <w:pPr>
              <w:spacing w:before="40" w:after="40"/>
              <w:jc w:val="center"/>
            </w:pPr>
            <w:r>
              <w:rPr>
                <w:rFonts w:ascii="Times New Roman" w:hAnsi="Times New Roman" w:eastAsia="宋体"/>
                <w:sz w:val="20"/>
              </w:rPr>
              <w:t>15</w:t>
            </w:r>
          </w:p>
        </w:tc>
        <w:tc>
          <w:tcPr>
            <w:tcW w:type="dxa" w:w="1134"/>
            <w:shd w:fill="D6E4F0"/>
          </w:tcPr>
          <w:p>
            <w:pPr>
              <w:spacing w:before="40" w:after="40"/>
              <w:jc w:val="center"/>
            </w:pPr>
            <w:r>
              <w:rPr>
                <w:rFonts w:ascii="Times New Roman" w:hAnsi="Times New Roman" w:eastAsia="宋体"/>
                <w:sz w:val="20"/>
              </w:rPr>
              <w:t>0</w:t>
            </w:r>
          </w:p>
        </w:tc>
        <w:tc>
          <w:tcPr>
            <w:tcW w:type="dxa" w:w="1134"/>
            <w:shd w:fill="D6E4F0"/>
          </w:tcPr>
          <w:p>
            <w:pPr>
              <w:spacing w:before="40" w:after="40"/>
              <w:jc w:val="center"/>
            </w:pPr>
            <w:r>
              <w:rPr>
                <w:rFonts w:ascii="Times New Roman" w:hAnsi="Times New Roman" w:eastAsia="宋体"/>
                <w:sz w:val="20"/>
              </w:rPr>
              <w:t>100%</w:t>
            </w:r>
          </w:p>
        </w:tc>
      </w:tr>
      <w:tr>
        <w:tc>
          <w:tcPr>
            <w:tcW w:type="dxa" w:w="1701"/>
          </w:tcPr>
          <w:p>
            <w:pPr>
              <w:spacing w:before="40" w:after="40"/>
              <w:jc w:val="center"/>
            </w:pPr>
            <w:r>
              <w:rPr>
                <w:rFonts w:ascii="Times New Roman" w:hAnsi="Times New Roman" w:eastAsia="宋体"/>
                <w:sz w:val="20"/>
              </w:rPr>
              <w:t>预约流程</w:t>
            </w:r>
          </w:p>
        </w:tc>
        <w:tc>
          <w:tcPr>
            <w:tcW w:type="dxa" w:w="1417"/>
          </w:tcPr>
          <w:p>
            <w:pPr>
              <w:spacing w:before="40" w:after="40"/>
              <w:jc w:val="center"/>
            </w:pPr>
            <w:r>
              <w:rPr>
                <w:rFonts w:ascii="Times New Roman" w:hAnsi="Times New Roman" w:eastAsia="宋体"/>
                <w:sz w:val="20"/>
              </w:rPr>
              <w:t>20</w:t>
            </w:r>
          </w:p>
        </w:tc>
        <w:tc>
          <w:tcPr>
            <w:tcW w:type="dxa" w:w="1134"/>
          </w:tcPr>
          <w:p>
            <w:pPr>
              <w:spacing w:before="40" w:after="40"/>
              <w:jc w:val="center"/>
            </w:pPr>
            <w:r>
              <w:rPr>
                <w:rFonts w:ascii="Times New Roman" w:hAnsi="Times New Roman" w:eastAsia="宋体"/>
                <w:sz w:val="20"/>
              </w:rPr>
              <w:t>19</w:t>
            </w:r>
          </w:p>
        </w:tc>
        <w:tc>
          <w:tcPr>
            <w:tcW w:type="dxa" w:w="1134"/>
          </w:tcPr>
          <w:p>
            <w:pPr>
              <w:spacing w:before="40" w:after="40"/>
              <w:jc w:val="center"/>
            </w:pPr>
            <w:r>
              <w:rPr>
                <w:rFonts w:ascii="Times New Roman" w:hAnsi="Times New Roman" w:eastAsia="宋体"/>
                <w:sz w:val="20"/>
              </w:rPr>
              <w:t>1</w:t>
            </w:r>
          </w:p>
        </w:tc>
        <w:tc>
          <w:tcPr>
            <w:tcW w:type="dxa" w:w="1134"/>
          </w:tcPr>
          <w:p>
            <w:pPr>
              <w:spacing w:before="40" w:after="40"/>
              <w:jc w:val="center"/>
            </w:pPr>
            <w:r>
              <w:rPr>
                <w:rFonts w:ascii="Times New Roman" w:hAnsi="Times New Roman" w:eastAsia="宋体"/>
                <w:sz w:val="20"/>
              </w:rPr>
              <w:t>95%</w:t>
            </w:r>
          </w:p>
        </w:tc>
      </w:tr>
      <w:tr>
        <w:tc>
          <w:tcPr>
            <w:tcW w:type="dxa" w:w="1701"/>
            <w:shd w:fill="D6E4F0"/>
          </w:tcPr>
          <w:p>
            <w:pPr>
              <w:spacing w:before="40" w:after="40"/>
              <w:jc w:val="center"/>
            </w:pPr>
            <w:r>
              <w:rPr>
                <w:rFonts w:ascii="Times New Roman" w:hAnsi="Times New Roman" w:eastAsia="宋体"/>
                <w:sz w:val="20"/>
              </w:rPr>
              <w:t>签到签退</w:t>
            </w:r>
          </w:p>
        </w:tc>
        <w:tc>
          <w:tcPr>
            <w:tcW w:type="dxa" w:w="1417"/>
            <w:shd w:fill="D6E4F0"/>
          </w:tcPr>
          <w:p>
            <w:pPr>
              <w:spacing w:before="40" w:after="40"/>
              <w:jc w:val="center"/>
            </w:pPr>
            <w:r>
              <w:rPr>
                <w:rFonts w:ascii="Times New Roman" w:hAnsi="Times New Roman" w:eastAsia="宋体"/>
                <w:sz w:val="20"/>
              </w:rPr>
              <w:t>15</w:t>
            </w:r>
          </w:p>
        </w:tc>
        <w:tc>
          <w:tcPr>
            <w:tcW w:type="dxa" w:w="1134"/>
            <w:shd w:fill="D6E4F0"/>
          </w:tcPr>
          <w:p>
            <w:pPr>
              <w:spacing w:before="40" w:after="40"/>
              <w:jc w:val="center"/>
            </w:pPr>
            <w:r>
              <w:rPr>
                <w:rFonts w:ascii="Times New Roman" w:hAnsi="Times New Roman" w:eastAsia="宋体"/>
                <w:sz w:val="20"/>
              </w:rPr>
              <w:t>15</w:t>
            </w:r>
          </w:p>
        </w:tc>
        <w:tc>
          <w:tcPr>
            <w:tcW w:type="dxa" w:w="1134"/>
            <w:shd w:fill="D6E4F0"/>
          </w:tcPr>
          <w:p>
            <w:pPr>
              <w:spacing w:before="40" w:after="40"/>
              <w:jc w:val="center"/>
            </w:pPr>
            <w:r>
              <w:rPr>
                <w:rFonts w:ascii="Times New Roman" w:hAnsi="Times New Roman" w:eastAsia="宋体"/>
                <w:sz w:val="20"/>
              </w:rPr>
              <w:t>0</w:t>
            </w:r>
          </w:p>
        </w:tc>
        <w:tc>
          <w:tcPr>
            <w:tcW w:type="dxa" w:w="1134"/>
            <w:shd w:fill="D6E4F0"/>
          </w:tcPr>
          <w:p>
            <w:pPr>
              <w:spacing w:before="40" w:after="40"/>
              <w:jc w:val="center"/>
            </w:pPr>
            <w:r>
              <w:rPr>
                <w:rFonts w:ascii="Times New Roman" w:hAnsi="Times New Roman" w:eastAsia="宋体"/>
                <w:sz w:val="20"/>
              </w:rPr>
              <w:t>100%</w:t>
            </w:r>
          </w:p>
        </w:tc>
      </w:tr>
      <w:tr>
        <w:tc>
          <w:tcPr>
            <w:tcW w:type="dxa" w:w="1701"/>
          </w:tcPr>
          <w:p>
            <w:pPr>
              <w:spacing w:before="40" w:after="40"/>
              <w:jc w:val="center"/>
            </w:pPr>
            <w:r>
              <w:rPr>
                <w:rFonts w:ascii="Times New Roman" w:hAnsi="Times New Roman" w:eastAsia="宋体"/>
                <w:sz w:val="20"/>
              </w:rPr>
              <w:t>实时监控</w:t>
            </w:r>
          </w:p>
        </w:tc>
        <w:tc>
          <w:tcPr>
            <w:tcW w:type="dxa" w:w="1417"/>
          </w:tcPr>
          <w:p>
            <w:pPr>
              <w:spacing w:before="40" w:after="40"/>
              <w:jc w:val="center"/>
            </w:pPr>
            <w:r>
              <w:rPr>
                <w:rFonts w:ascii="Times New Roman" w:hAnsi="Times New Roman" w:eastAsia="宋体"/>
                <w:sz w:val="20"/>
              </w:rPr>
              <w:t>10</w:t>
            </w:r>
          </w:p>
        </w:tc>
        <w:tc>
          <w:tcPr>
            <w:tcW w:type="dxa" w:w="1134"/>
          </w:tcPr>
          <w:p>
            <w:pPr>
              <w:spacing w:before="40" w:after="40"/>
              <w:jc w:val="center"/>
            </w:pPr>
            <w:r>
              <w:rPr>
                <w:rFonts w:ascii="Times New Roman" w:hAnsi="Times New Roman" w:eastAsia="宋体"/>
                <w:sz w:val="20"/>
              </w:rPr>
              <w:t>10</w:t>
            </w:r>
          </w:p>
        </w:tc>
        <w:tc>
          <w:tcPr>
            <w:tcW w:type="dxa" w:w="1134"/>
          </w:tcPr>
          <w:p>
            <w:pPr>
              <w:spacing w:before="40" w:after="40"/>
              <w:jc w:val="center"/>
            </w:pPr>
            <w:r>
              <w:rPr>
                <w:rFonts w:ascii="Times New Roman" w:hAnsi="Times New Roman" w:eastAsia="宋体"/>
                <w:sz w:val="20"/>
              </w:rPr>
              <w:t>0</w:t>
            </w:r>
          </w:p>
        </w:tc>
        <w:tc>
          <w:tcPr>
            <w:tcW w:type="dxa" w:w="1134"/>
          </w:tcPr>
          <w:p>
            <w:pPr>
              <w:spacing w:before="40" w:after="40"/>
              <w:jc w:val="center"/>
            </w:pPr>
            <w:r>
              <w:rPr>
                <w:rFonts w:ascii="Times New Roman" w:hAnsi="Times New Roman" w:eastAsia="宋体"/>
                <w:sz w:val="20"/>
              </w:rPr>
              <w:t>100%</w:t>
            </w:r>
          </w:p>
        </w:tc>
      </w:tr>
      <w:tr>
        <w:tc>
          <w:tcPr>
            <w:tcW w:type="dxa" w:w="1701"/>
            <w:shd w:fill="D6E4F0"/>
          </w:tcPr>
          <w:p>
            <w:pPr>
              <w:spacing w:before="40" w:after="40"/>
              <w:jc w:val="center"/>
            </w:pPr>
            <w:r>
              <w:rPr>
                <w:rFonts w:ascii="Times New Roman" w:hAnsi="Times New Roman" w:eastAsia="宋体"/>
                <w:sz w:val="20"/>
              </w:rPr>
              <w:t>数据统计</w:t>
            </w:r>
          </w:p>
        </w:tc>
        <w:tc>
          <w:tcPr>
            <w:tcW w:type="dxa" w:w="1417"/>
            <w:shd w:fill="D6E4F0"/>
          </w:tcPr>
          <w:p>
            <w:pPr>
              <w:spacing w:before="40" w:after="40"/>
              <w:jc w:val="center"/>
            </w:pPr>
            <w:r>
              <w:rPr>
                <w:rFonts w:ascii="Times New Roman" w:hAnsi="Times New Roman" w:eastAsia="宋体"/>
                <w:sz w:val="20"/>
              </w:rPr>
              <w:t>8</w:t>
            </w:r>
          </w:p>
        </w:tc>
        <w:tc>
          <w:tcPr>
            <w:tcW w:type="dxa" w:w="1134"/>
            <w:shd w:fill="D6E4F0"/>
          </w:tcPr>
          <w:p>
            <w:pPr>
              <w:spacing w:before="40" w:after="40"/>
              <w:jc w:val="center"/>
            </w:pPr>
            <w:r>
              <w:rPr>
                <w:rFonts w:ascii="Times New Roman" w:hAnsi="Times New Roman" w:eastAsia="宋体"/>
                <w:sz w:val="20"/>
              </w:rPr>
              <w:t>8</w:t>
            </w:r>
          </w:p>
        </w:tc>
        <w:tc>
          <w:tcPr>
            <w:tcW w:type="dxa" w:w="1134"/>
            <w:shd w:fill="D6E4F0"/>
          </w:tcPr>
          <w:p>
            <w:pPr>
              <w:spacing w:before="40" w:after="40"/>
              <w:jc w:val="center"/>
            </w:pPr>
            <w:r>
              <w:rPr>
                <w:rFonts w:ascii="Times New Roman" w:hAnsi="Times New Roman" w:eastAsia="宋体"/>
                <w:sz w:val="20"/>
              </w:rPr>
              <w:t>0</w:t>
            </w:r>
          </w:p>
        </w:tc>
        <w:tc>
          <w:tcPr>
            <w:tcW w:type="dxa" w:w="1134"/>
            <w:shd w:fill="D6E4F0"/>
          </w:tcPr>
          <w:p>
            <w:pPr>
              <w:spacing w:before="40" w:after="40"/>
              <w:jc w:val="center"/>
            </w:pPr>
            <w:r>
              <w:rPr>
                <w:rFonts w:ascii="Times New Roman" w:hAnsi="Times New Roman" w:eastAsia="宋体"/>
                <w:sz w:val="20"/>
              </w:rPr>
              <w:t>100%</w:t>
            </w:r>
          </w:p>
        </w:tc>
      </w:tr>
      <w:tr>
        <w:tc>
          <w:tcPr>
            <w:tcW w:type="dxa" w:w="1701"/>
          </w:tcPr>
          <w:p>
            <w:pPr>
              <w:spacing w:before="40" w:after="40"/>
              <w:jc w:val="center"/>
            </w:pPr>
            <w:r>
              <w:rPr>
                <w:rFonts w:ascii="Times New Roman" w:hAnsi="Times New Roman" w:eastAsia="宋体"/>
                <w:sz w:val="20"/>
              </w:rPr>
              <w:t>合计</w:t>
            </w:r>
          </w:p>
        </w:tc>
        <w:tc>
          <w:tcPr>
            <w:tcW w:type="dxa" w:w="1417"/>
          </w:tcPr>
          <w:p>
            <w:pPr>
              <w:spacing w:before="40" w:after="40"/>
              <w:jc w:val="center"/>
            </w:pPr>
            <w:r>
              <w:rPr>
                <w:rFonts w:ascii="Times New Roman" w:hAnsi="Times New Roman" w:eastAsia="宋体"/>
                <w:sz w:val="20"/>
              </w:rPr>
              <w:t>80</w:t>
            </w:r>
          </w:p>
        </w:tc>
        <w:tc>
          <w:tcPr>
            <w:tcW w:type="dxa" w:w="1134"/>
          </w:tcPr>
          <w:p>
            <w:pPr>
              <w:spacing w:before="40" w:after="40"/>
              <w:jc w:val="center"/>
            </w:pPr>
            <w:r>
              <w:rPr>
                <w:rFonts w:ascii="Times New Roman" w:hAnsi="Times New Roman" w:eastAsia="宋体"/>
                <w:sz w:val="20"/>
              </w:rPr>
              <w:t>79</w:t>
            </w:r>
          </w:p>
        </w:tc>
        <w:tc>
          <w:tcPr>
            <w:tcW w:type="dxa" w:w="1134"/>
          </w:tcPr>
          <w:p>
            <w:pPr>
              <w:spacing w:before="40" w:after="40"/>
              <w:jc w:val="center"/>
            </w:pPr>
            <w:r>
              <w:rPr>
                <w:rFonts w:ascii="Times New Roman" w:hAnsi="Times New Roman" w:eastAsia="宋体"/>
                <w:sz w:val="20"/>
              </w:rPr>
              <w:t>1</w:t>
            </w:r>
          </w:p>
        </w:tc>
        <w:tc>
          <w:tcPr>
            <w:tcW w:type="dxa" w:w="1134"/>
          </w:tcPr>
          <w:p>
            <w:pPr>
              <w:spacing w:before="40" w:after="40"/>
              <w:jc w:val="center"/>
            </w:pPr>
            <w:r>
              <w:rPr>
                <w:rFonts w:ascii="Times New Roman" w:hAnsi="Times New Roman" w:eastAsia="宋体"/>
                <w:sz w:val="20"/>
              </w:rPr>
              <w:t>98.75%</w:t>
            </w:r>
          </w:p>
        </w:tc>
      </w:tr>
    </w:tbl>
    <w:p>
      <w:pPr>
        <w:pStyle w:val="Heading2"/>
        <w:spacing w:before="240" w:after="120"/>
        <w:jc w:val="left"/>
      </w:pPr>
      <w:r>
        <w:rPr>
          <w:rFonts w:ascii="Times New Roman" w:hAnsi="Times New Roman" w:eastAsia="黑体"/>
          <w:b/>
          <w:sz w:val="32"/>
        </w:rPr>
        <w:t>6.3  性能测试</w:t>
      </w:r>
    </w:p>
    <w:p>
      <w:pPr>
        <w:spacing w:before="0" w:after="0" w:line="400" w:lineRule="exact"/>
        <w:ind w:firstLine="420"/>
        <w:jc w:val="both"/>
      </w:pPr>
      <w:r>
        <w:rPr>
          <w:rFonts w:ascii="Times New Roman" w:hAnsi="Times New Roman" w:eastAsia="宋体"/>
          <w:b w:val="0"/>
          <w:sz w:val="24"/>
        </w:rPr>
        <w:t>性能测试使用 Apache JMeter 模拟多用户并发场景，重点测试系统在高峰时段的响应能力和稳定性。</w:t>
      </w:r>
    </w:p>
    <w:p>
      <w:pPr>
        <w:spacing w:before="0" w:after="0" w:line="400" w:lineRule="exact"/>
        <w:ind w:firstLine="420"/>
        <w:jc w:val="both"/>
      </w:pPr>
      <w:r>
        <w:rPr>
          <w:rFonts w:ascii="Times New Roman" w:hAnsi="Times New Roman" w:eastAsia="宋体"/>
          <w:b w:val="0"/>
          <w:sz w:val="24"/>
        </w:rPr>
        <w:t>（1）座位状态查询性能测试：模拟不同并发用户数同时查询座位状态。测试结果表明：100 并发用户下平均响应时间 120ms，P95 响应时间 180ms；300 并发用户下平均响应时间 250ms，P95 响应时间 380ms；500 并发用户下平均响应时间 420ms，P95 响应时间 650ms；800 并发用户下平均响应时间 680ms，P95 响应时间 950ms。在 500 并发用户场景下，座位状态查询的平均响应时间仍保持在 1 秒以内，满足设计需求。Redis 缓存有效降低了数据库查询压力，缓存命中率达到 95% 以上。</w:t>
      </w:r>
    </w:p>
    <w:p>
      <w:pPr>
        <w:spacing w:before="0" w:after="0" w:line="400" w:lineRule="exact"/>
        <w:ind w:firstLine="420"/>
        <w:jc w:val="both"/>
      </w:pPr>
      <w:r>
        <w:rPr>
          <w:rFonts w:ascii="Times New Roman" w:hAnsi="Times New Roman" w:eastAsia="宋体"/>
          <w:b w:val="0"/>
          <w:sz w:val="24"/>
        </w:rPr>
        <w:t>（2）预约提交性能测试：模拟多用户同时提交预约申请（竞争同一批座位）。测试结果表明：100 并发用户下平均响应时间 350ms，成功率 100%；300 并发用户下平均响应时间 580ms，成功率 99.7%；500 并发用户下平均响应时间 820ms，成功率 99.2%。在 500 并发用户竞争 200 个座位的场景下，系统成功处理了 99.2% 的预约请求，未出现座位超卖或数据不一致问题。Redis 分布式锁有效保证了座位锁定的原子性。</w:t>
      </w:r>
    </w:p>
    <w:p>
      <w:pPr>
        <w:spacing w:before="0" w:after="0" w:line="400" w:lineRule="exact"/>
        <w:ind w:firstLine="420"/>
        <w:jc w:val="both"/>
      </w:pPr>
      <w:r>
        <w:rPr>
          <w:rFonts w:ascii="Times New Roman" w:hAnsi="Times New Roman" w:eastAsia="宋体"/>
          <w:b w:val="0"/>
          <w:sz w:val="24"/>
        </w:rPr>
        <w:t>（3）系统稳定性测试：500 并发用户持续运行 24 小时。测试结果表明：系统连续运行 24 小时无崩溃，内存使用稳定在 3.5GB 左右，CPU 使用率在 30%-50% 之间波动，数据库连接池无泄漏，Redis 缓存命中率保持在 94% 以上。</w:t>
      </w:r>
    </w:p>
    <w:p>
      <w:pPr>
        <w:spacing w:before="0" w:after="0" w:line="400" w:lineRule="exact"/>
        <w:ind w:firstLine="420"/>
        <w:jc w:val="both"/>
      </w:pPr>
      <w:r>
        <w:rPr>
          <w:rFonts w:ascii="Times New Roman" w:hAnsi="Times New Roman" w:eastAsia="宋体"/>
          <w:b w:val="0"/>
          <w:sz w:val="24"/>
        </w:rPr>
        <w:t>综合性能测试结果表明，本系统在设计指标范围内运行稳定，能够满足学院自习室的实际使用需求。</w:t>
      </w:r>
    </w:p>
    <w:p>
      <w:pPr>
        <w:spacing w:before="0" w:after="0" w:line="160" w:lineRule="exact"/>
      </w:pPr>
    </w:p>
    <w:p>
      <w:pPr>
        <w:spacing w:before="120" w:after="120"/>
        <w:jc w:val="center"/>
      </w:pPr>
      <w:r>
        <w:rPr>
          <w:rFonts w:ascii="宋体" w:hAnsi="宋体" w:eastAsia="宋体"/>
          <w:b/>
          <w:sz w:val="22"/>
        </w:rPr>
        <w:t>表 6-2  性能测试结果汇总</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984"/>
            <w:shd w:fill="2E5090"/>
          </w:tcPr>
          <w:p>
            <w:pPr>
              <w:spacing w:before="40" w:after="40"/>
              <w:jc w:val="center"/>
            </w:pPr>
            <w:r>
              <w:rPr>
                <w:rFonts w:ascii="Times New Roman" w:hAnsi="Times New Roman" w:eastAsia="宋体"/>
                <w:b/>
                <w:color w:val="FFFFFF"/>
                <w:sz w:val="20"/>
              </w:rPr>
              <w:t>测试场景</w:t>
            </w:r>
          </w:p>
        </w:tc>
        <w:tc>
          <w:tcPr>
            <w:tcW w:type="dxa" w:w="1134"/>
            <w:shd w:fill="2E5090"/>
          </w:tcPr>
          <w:p>
            <w:pPr>
              <w:spacing w:before="40" w:after="40"/>
              <w:jc w:val="center"/>
            </w:pPr>
            <w:r>
              <w:rPr>
                <w:rFonts w:ascii="Times New Roman" w:hAnsi="Times New Roman" w:eastAsia="宋体"/>
                <w:b/>
                <w:color w:val="FFFFFF"/>
                <w:sz w:val="20"/>
              </w:rPr>
              <w:t>并发数</w:t>
            </w:r>
          </w:p>
        </w:tc>
        <w:tc>
          <w:tcPr>
            <w:tcW w:type="dxa" w:w="1701"/>
            <w:shd w:fill="2E5090"/>
          </w:tcPr>
          <w:p>
            <w:pPr>
              <w:spacing w:before="40" w:after="40"/>
              <w:jc w:val="center"/>
            </w:pPr>
            <w:r>
              <w:rPr>
                <w:rFonts w:ascii="Times New Roman" w:hAnsi="Times New Roman" w:eastAsia="宋体"/>
                <w:b/>
                <w:color w:val="FFFFFF"/>
                <w:sz w:val="20"/>
              </w:rPr>
              <w:t>平均响应时间</w:t>
            </w:r>
          </w:p>
        </w:tc>
        <w:tc>
          <w:tcPr>
            <w:tcW w:type="dxa" w:w="1701"/>
            <w:shd w:fill="2E5090"/>
          </w:tcPr>
          <w:p>
            <w:pPr>
              <w:spacing w:before="40" w:after="40"/>
              <w:jc w:val="center"/>
            </w:pPr>
            <w:r>
              <w:rPr>
                <w:rFonts w:ascii="Times New Roman" w:hAnsi="Times New Roman" w:eastAsia="宋体"/>
                <w:b/>
                <w:color w:val="FFFFFF"/>
                <w:sz w:val="20"/>
              </w:rPr>
              <w:t>P95 响应时间</w:t>
            </w:r>
          </w:p>
        </w:tc>
        <w:tc>
          <w:tcPr>
            <w:tcW w:type="dxa" w:w="1134"/>
            <w:shd w:fill="2E5090"/>
          </w:tcPr>
          <w:p>
            <w:pPr>
              <w:spacing w:before="40" w:after="40"/>
              <w:jc w:val="center"/>
            </w:pPr>
            <w:r>
              <w:rPr>
                <w:rFonts w:ascii="Times New Roman" w:hAnsi="Times New Roman" w:eastAsia="宋体"/>
                <w:b/>
                <w:color w:val="FFFFFF"/>
                <w:sz w:val="20"/>
              </w:rPr>
              <w:t>成功率</w:t>
            </w:r>
          </w:p>
        </w:tc>
      </w:tr>
      <w:tr>
        <w:tc>
          <w:tcPr>
            <w:tcW w:type="dxa" w:w="1984"/>
          </w:tcPr>
          <w:p>
            <w:pPr>
              <w:spacing w:before="40" w:after="40"/>
              <w:jc w:val="center"/>
            </w:pPr>
            <w:r>
              <w:rPr>
                <w:rFonts w:ascii="Times New Roman" w:hAnsi="Times New Roman" w:eastAsia="宋体"/>
                <w:sz w:val="20"/>
              </w:rPr>
              <w:t>座位状态查询</w:t>
            </w:r>
          </w:p>
        </w:tc>
        <w:tc>
          <w:tcPr>
            <w:tcW w:type="dxa" w:w="1134"/>
          </w:tcPr>
          <w:p>
            <w:pPr>
              <w:spacing w:before="40" w:after="40"/>
              <w:jc w:val="center"/>
            </w:pPr>
            <w:r>
              <w:rPr>
                <w:rFonts w:ascii="Times New Roman" w:hAnsi="Times New Roman" w:eastAsia="宋体"/>
                <w:sz w:val="20"/>
              </w:rPr>
              <w:t>100</w:t>
            </w:r>
          </w:p>
        </w:tc>
        <w:tc>
          <w:tcPr>
            <w:tcW w:type="dxa" w:w="1701"/>
          </w:tcPr>
          <w:p>
            <w:pPr>
              <w:spacing w:before="40" w:after="40"/>
              <w:jc w:val="center"/>
            </w:pPr>
            <w:r>
              <w:rPr>
                <w:rFonts w:ascii="Times New Roman" w:hAnsi="Times New Roman" w:eastAsia="宋体"/>
                <w:sz w:val="20"/>
              </w:rPr>
              <w:t>120ms</w:t>
            </w:r>
          </w:p>
        </w:tc>
        <w:tc>
          <w:tcPr>
            <w:tcW w:type="dxa" w:w="1701"/>
          </w:tcPr>
          <w:p>
            <w:pPr>
              <w:spacing w:before="40" w:after="40"/>
              <w:jc w:val="center"/>
            </w:pPr>
            <w:r>
              <w:rPr>
                <w:rFonts w:ascii="Times New Roman" w:hAnsi="Times New Roman" w:eastAsia="宋体"/>
                <w:sz w:val="20"/>
              </w:rPr>
              <w:t>180ms</w:t>
            </w:r>
          </w:p>
        </w:tc>
        <w:tc>
          <w:tcPr>
            <w:tcW w:type="dxa" w:w="1134"/>
          </w:tcPr>
          <w:p>
            <w:pPr>
              <w:spacing w:before="40" w:after="40"/>
              <w:jc w:val="center"/>
            </w:pPr>
            <w:r>
              <w:rPr>
                <w:rFonts w:ascii="Times New Roman" w:hAnsi="Times New Roman" w:eastAsia="宋体"/>
                <w:sz w:val="20"/>
              </w:rPr>
              <w:t>100%</w:t>
            </w:r>
          </w:p>
        </w:tc>
      </w:tr>
      <w:tr>
        <w:tc>
          <w:tcPr>
            <w:tcW w:type="dxa" w:w="1984"/>
            <w:shd w:fill="D6E4F0"/>
          </w:tcPr>
          <w:p>
            <w:pPr>
              <w:spacing w:before="40" w:after="40"/>
              <w:jc w:val="center"/>
            </w:pPr>
            <w:r>
              <w:rPr>
                <w:rFonts w:ascii="Times New Roman" w:hAnsi="Times New Roman" w:eastAsia="宋体"/>
                <w:sz w:val="20"/>
              </w:rPr>
              <w:t>座位状态查询</w:t>
            </w:r>
          </w:p>
        </w:tc>
        <w:tc>
          <w:tcPr>
            <w:tcW w:type="dxa" w:w="1134"/>
            <w:shd w:fill="D6E4F0"/>
          </w:tcPr>
          <w:p>
            <w:pPr>
              <w:spacing w:before="40" w:after="40"/>
              <w:jc w:val="center"/>
            </w:pPr>
            <w:r>
              <w:rPr>
                <w:rFonts w:ascii="Times New Roman" w:hAnsi="Times New Roman" w:eastAsia="宋体"/>
                <w:sz w:val="20"/>
              </w:rPr>
              <w:t>300</w:t>
            </w:r>
          </w:p>
        </w:tc>
        <w:tc>
          <w:tcPr>
            <w:tcW w:type="dxa" w:w="1701"/>
            <w:shd w:fill="D6E4F0"/>
          </w:tcPr>
          <w:p>
            <w:pPr>
              <w:spacing w:before="40" w:after="40"/>
              <w:jc w:val="center"/>
            </w:pPr>
            <w:r>
              <w:rPr>
                <w:rFonts w:ascii="Times New Roman" w:hAnsi="Times New Roman" w:eastAsia="宋体"/>
                <w:sz w:val="20"/>
              </w:rPr>
              <w:t>250ms</w:t>
            </w:r>
          </w:p>
        </w:tc>
        <w:tc>
          <w:tcPr>
            <w:tcW w:type="dxa" w:w="1701"/>
            <w:shd w:fill="D6E4F0"/>
          </w:tcPr>
          <w:p>
            <w:pPr>
              <w:spacing w:before="40" w:after="40"/>
              <w:jc w:val="center"/>
            </w:pPr>
            <w:r>
              <w:rPr>
                <w:rFonts w:ascii="Times New Roman" w:hAnsi="Times New Roman" w:eastAsia="宋体"/>
                <w:sz w:val="20"/>
              </w:rPr>
              <w:t>380ms</w:t>
            </w:r>
          </w:p>
        </w:tc>
        <w:tc>
          <w:tcPr>
            <w:tcW w:type="dxa" w:w="1134"/>
            <w:shd w:fill="D6E4F0"/>
          </w:tcPr>
          <w:p>
            <w:pPr>
              <w:spacing w:before="40" w:after="40"/>
              <w:jc w:val="center"/>
            </w:pPr>
            <w:r>
              <w:rPr>
                <w:rFonts w:ascii="Times New Roman" w:hAnsi="Times New Roman" w:eastAsia="宋体"/>
                <w:sz w:val="20"/>
              </w:rPr>
              <w:t>100%</w:t>
            </w:r>
          </w:p>
        </w:tc>
      </w:tr>
      <w:tr>
        <w:tc>
          <w:tcPr>
            <w:tcW w:type="dxa" w:w="1984"/>
          </w:tcPr>
          <w:p>
            <w:pPr>
              <w:spacing w:before="40" w:after="40"/>
              <w:jc w:val="center"/>
            </w:pPr>
            <w:r>
              <w:rPr>
                <w:rFonts w:ascii="Times New Roman" w:hAnsi="Times New Roman" w:eastAsia="宋体"/>
                <w:sz w:val="20"/>
              </w:rPr>
              <w:t>座位状态查询</w:t>
            </w:r>
          </w:p>
        </w:tc>
        <w:tc>
          <w:tcPr>
            <w:tcW w:type="dxa" w:w="1134"/>
          </w:tcPr>
          <w:p>
            <w:pPr>
              <w:spacing w:before="40" w:after="40"/>
              <w:jc w:val="center"/>
            </w:pPr>
            <w:r>
              <w:rPr>
                <w:rFonts w:ascii="Times New Roman" w:hAnsi="Times New Roman" w:eastAsia="宋体"/>
                <w:sz w:val="20"/>
              </w:rPr>
              <w:t>500</w:t>
            </w:r>
          </w:p>
        </w:tc>
        <w:tc>
          <w:tcPr>
            <w:tcW w:type="dxa" w:w="1701"/>
          </w:tcPr>
          <w:p>
            <w:pPr>
              <w:spacing w:before="40" w:after="40"/>
              <w:jc w:val="center"/>
            </w:pPr>
            <w:r>
              <w:rPr>
                <w:rFonts w:ascii="Times New Roman" w:hAnsi="Times New Roman" w:eastAsia="宋体"/>
                <w:sz w:val="20"/>
              </w:rPr>
              <w:t>420ms</w:t>
            </w:r>
          </w:p>
        </w:tc>
        <w:tc>
          <w:tcPr>
            <w:tcW w:type="dxa" w:w="1701"/>
          </w:tcPr>
          <w:p>
            <w:pPr>
              <w:spacing w:before="40" w:after="40"/>
              <w:jc w:val="center"/>
            </w:pPr>
            <w:r>
              <w:rPr>
                <w:rFonts w:ascii="Times New Roman" w:hAnsi="Times New Roman" w:eastAsia="宋体"/>
                <w:sz w:val="20"/>
              </w:rPr>
              <w:t>650ms</w:t>
            </w:r>
          </w:p>
        </w:tc>
        <w:tc>
          <w:tcPr>
            <w:tcW w:type="dxa" w:w="1134"/>
          </w:tcPr>
          <w:p>
            <w:pPr>
              <w:spacing w:before="40" w:after="40"/>
              <w:jc w:val="center"/>
            </w:pPr>
            <w:r>
              <w:rPr>
                <w:rFonts w:ascii="Times New Roman" w:hAnsi="Times New Roman" w:eastAsia="宋体"/>
                <w:sz w:val="20"/>
              </w:rPr>
              <w:t>100%</w:t>
            </w:r>
          </w:p>
        </w:tc>
      </w:tr>
      <w:tr>
        <w:tc>
          <w:tcPr>
            <w:tcW w:type="dxa" w:w="1984"/>
            <w:shd w:fill="D6E4F0"/>
          </w:tcPr>
          <w:p>
            <w:pPr>
              <w:spacing w:before="40" w:after="40"/>
              <w:jc w:val="center"/>
            </w:pPr>
            <w:r>
              <w:rPr>
                <w:rFonts w:ascii="Times New Roman" w:hAnsi="Times New Roman" w:eastAsia="宋体"/>
                <w:sz w:val="20"/>
              </w:rPr>
              <w:t>座位状态查询</w:t>
            </w:r>
          </w:p>
        </w:tc>
        <w:tc>
          <w:tcPr>
            <w:tcW w:type="dxa" w:w="1134"/>
            <w:shd w:fill="D6E4F0"/>
          </w:tcPr>
          <w:p>
            <w:pPr>
              <w:spacing w:before="40" w:after="40"/>
              <w:jc w:val="center"/>
            </w:pPr>
            <w:r>
              <w:rPr>
                <w:rFonts w:ascii="Times New Roman" w:hAnsi="Times New Roman" w:eastAsia="宋体"/>
                <w:sz w:val="20"/>
              </w:rPr>
              <w:t>800</w:t>
            </w:r>
          </w:p>
        </w:tc>
        <w:tc>
          <w:tcPr>
            <w:tcW w:type="dxa" w:w="1701"/>
            <w:shd w:fill="D6E4F0"/>
          </w:tcPr>
          <w:p>
            <w:pPr>
              <w:spacing w:before="40" w:after="40"/>
              <w:jc w:val="center"/>
            </w:pPr>
            <w:r>
              <w:rPr>
                <w:rFonts w:ascii="Times New Roman" w:hAnsi="Times New Roman" w:eastAsia="宋体"/>
                <w:sz w:val="20"/>
              </w:rPr>
              <w:t>680ms</w:t>
            </w:r>
          </w:p>
        </w:tc>
        <w:tc>
          <w:tcPr>
            <w:tcW w:type="dxa" w:w="1701"/>
            <w:shd w:fill="D6E4F0"/>
          </w:tcPr>
          <w:p>
            <w:pPr>
              <w:spacing w:before="40" w:after="40"/>
              <w:jc w:val="center"/>
            </w:pPr>
            <w:r>
              <w:rPr>
                <w:rFonts w:ascii="Times New Roman" w:hAnsi="Times New Roman" w:eastAsia="宋体"/>
                <w:sz w:val="20"/>
              </w:rPr>
              <w:t>950ms</w:t>
            </w:r>
          </w:p>
        </w:tc>
        <w:tc>
          <w:tcPr>
            <w:tcW w:type="dxa" w:w="1134"/>
            <w:shd w:fill="D6E4F0"/>
          </w:tcPr>
          <w:p>
            <w:pPr>
              <w:spacing w:before="40" w:after="40"/>
              <w:jc w:val="center"/>
            </w:pPr>
            <w:r>
              <w:rPr>
                <w:rFonts w:ascii="Times New Roman" w:hAnsi="Times New Roman" w:eastAsia="宋体"/>
                <w:sz w:val="20"/>
              </w:rPr>
              <w:t>99.8%</w:t>
            </w:r>
          </w:p>
        </w:tc>
      </w:tr>
      <w:tr>
        <w:tc>
          <w:tcPr>
            <w:tcW w:type="dxa" w:w="1984"/>
          </w:tcPr>
          <w:p>
            <w:pPr>
              <w:spacing w:before="40" w:after="40"/>
              <w:jc w:val="center"/>
            </w:pPr>
            <w:r>
              <w:rPr>
                <w:rFonts w:ascii="Times New Roman" w:hAnsi="Times New Roman" w:eastAsia="宋体"/>
                <w:sz w:val="20"/>
              </w:rPr>
              <w:t>预约提交</w:t>
            </w:r>
          </w:p>
        </w:tc>
        <w:tc>
          <w:tcPr>
            <w:tcW w:type="dxa" w:w="1134"/>
          </w:tcPr>
          <w:p>
            <w:pPr>
              <w:spacing w:before="40" w:after="40"/>
              <w:jc w:val="center"/>
            </w:pPr>
            <w:r>
              <w:rPr>
                <w:rFonts w:ascii="Times New Roman" w:hAnsi="Times New Roman" w:eastAsia="宋体"/>
                <w:sz w:val="20"/>
              </w:rPr>
              <w:t>100</w:t>
            </w:r>
          </w:p>
        </w:tc>
        <w:tc>
          <w:tcPr>
            <w:tcW w:type="dxa" w:w="1701"/>
          </w:tcPr>
          <w:p>
            <w:pPr>
              <w:spacing w:before="40" w:after="40"/>
              <w:jc w:val="center"/>
            </w:pPr>
            <w:r>
              <w:rPr>
                <w:rFonts w:ascii="Times New Roman" w:hAnsi="Times New Roman" w:eastAsia="宋体"/>
                <w:sz w:val="20"/>
              </w:rPr>
              <w:t>350ms</w:t>
            </w:r>
          </w:p>
        </w:tc>
        <w:tc>
          <w:tcPr>
            <w:tcW w:type="dxa" w:w="1701"/>
          </w:tcPr>
          <w:p>
            <w:pPr>
              <w:spacing w:before="40" w:after="40"/>
              <w:jc w:val="center"/>
            </w:pPr>
            <w:r>
              <w:rPr>
                <w:rFonts w:ascii="Times New Roman" w:hAnsi="Times New Roman" w:eastAsia="宋体"/>
                <w:sz w:val="20"/>
              </w:rPr>
              <w:t>520ms</w:t>
            </w:r>
          </w:p>
        </w:tc>
        <w:tc>
          <w:tcPr>
            <w:tcW w:type="dxa" w:w="1134"/>
          </w:tcPr>
          <w:p>
            <w:pPr>
              <w:spacing w:before="40" w:after="40"/>
              <w:jc w:val="center"/>
            </w:pPr>
            <w:r>
              <w:rPr>
                <w:rFonts w:ascii="Times New Roman" w:hAnsi="Times New Roman" w:eastAsia="宋体"/>
                <w:sz w:val="20"/>
              </w:rPr>
              <w:t>100%</w:t>
            </w:r>
          </w:p>
        </w:tc>
      </w:tr>
      <w:tr>
        <w:tc>
          <w:tcPr>
            <w:tcW w:type="dxa" w:w="1984"/>
            <w:shd w:fill="D6E4F0"/>
          </w:tcPr>
          <w:p>
            <w:pPr>
              <w:spacing w:before="40" w:after="40"/>
              <w:jc w:val="center"/>
            </w:pPr>
            <w:r>
              <w:rPr>
                <w:rFonts w:ascii="Times New Roman" w:hAnsi="Times New Roman" w:eastAsia="宋体"/>
                <w:sz w:val="20"/>
              </w:rPr>
              <w:t>预约提交</w:t>
            </w:r>
          </w:p>
        </w:tc>
        <w:tc>
          <w:tcPr>
            <w:tcW w:type="dxa" w:w="1134"/>
            <w:shd w:fill="D6E4F0"/>
          </w:tcPr>
          <w:p>
            <w:pPr>
              <w:spacing w:before="40" w:after="40"/>
              <w:jc w:val="center"/>
            </w:pPr>
            <w:r>
              <w:rPr>
                <w:rFonts w:ascii="Times New Roman" w:hAnsi="Times New Roman" w:eastAsia="宋体"/>
                <w:sz w:val="20"/>
              </w:rPr>
              <w:t>300</w:t>
            </w:r>
          </w:p>
        </w:tc>
        <w:tc>
          <w:tcPr>
            <w:tcW w:type="dxa" w:w="1701"/>
            <w:shd w:fill="D6E4F0"/>
          </w:tcPr>
          <w:p>
            <w:pPr>
              <w:spacing w:before="40" w:after="40"/>
              <w:jc w:val="center"/>
            </w:pPr>
            <w:r>
              <w:rPr>
                <w:rFonts w:ascii="Times New Roman" w:hAnsi="Times New Roman" w:eastAsia="宋体"/>
                <w:sz w:val="20"/>
              </w:rPr>
              <w:t>580ms</w:t>
            </w:r>
          </w:p>
        </w:tc>
        <w:tc>
          <w:tcPr>
            <w:tcW w:type="dxa" w:w="1701"/>
            <w:shd w:fill="D6E4F0"/>
          </w:tcPr>
          <w:p>
            <w:pPr>
              <w:spacing w:before="40" w:after="40"/>
              <w:jc w:val="center"/>
            </w:pPr>
            <w:r>
              <w:rPr>
                <w:rFonts w:ascii="Times New Roman" w:hAnsi="Times New Roman" w:eastAsia="宋体"/>
                <w:sz w:val="20"/>
              </w:rPr>
              <w:t>850ms</w:t>
            </w:r>
          </w:p>
        </w:tc>
        <w:tc>
          <w:tcPr>
            <w:tcW w:type="dxa" w:w="1134"/>
            <w:shd w:fill="D6E4F0"/>
          </w:tcPr>
          <w:p>
            <w:pPr>
              <w:spacing w:before="40" w:after="40"/>
              <w:jc w:val="center"/>
            </w:pPr>
            <w:r>
              <w:rPr>
                <w:rFonts w:ascii="Times New Roman" w:hAnsi="Times New Roman" w:eastAsia="宋体"/>
                <w:sz w:val="20"/>
              </w:rPr>
              <w:t>99.7%</w:t>
            </w:r>
          </w:p>
        </w:tc>
      </w:tr>
      <w:tr>
        <w:tc>
          <w:tcPr>
            <w:tcW w:type="dxa" w:w="1984"/>
          </w:tcPr>
          <w:p>
            <w:pPr>
              <w:spacing w:before="40" w:after="40"/>
              <w:jc w:val="center"/>
            </w:pPr>
            <w:r>
              <w:rPr>
                <w:rFonts w:ascii="Times New Roman" w:hAnsi="Times New Roman" w:eastAsia="宋体"/>
                <w:sz w:val="20"/>
              </w:rPr>
              <w:t>预约提交</w:t>
            </w:r>
          </w:p>
        </w:tc>
        <w:tc>
          <w:tcPr>
            <w:tcW w:type="dxa" w:w="1134"/>
          </w:tcPr>
          <w:p>
            <w:pPr>
              <w:spacing w:before="40" w:after="40"/>
              <w:jc w:val="center"/>
            </w:pPr>
            <w:r>
              <w:rPr>
                <w:rFonts w:ascii="Times New Roman" w:hAnsi="Times New Roman" w:eastAsia="宋体"/>
                <w:sz w:val="20"/>
              </w:rPr>
              <w:t>500</w:t>
            </w:r>
          </w:p>
        </w:tc>
        <w:tc>
          <w:tcPr>
            <w:tcW w:type="dxa" w:w="1701"/>
          </w:tcPr>
          <w:p>
            <w:pPr>
              <w:spacing w:before="40" w:after="40"/>
              <w:jc w:val="center"/>
            </w:pPr>
            <w:r>
              <w:rPr>
                <w:rFonts w:ascii="Times New Roman" w:hAnsi="Times New Roman" w:eastAsia="宋体"/>
                <w:sz w:val="20"/>
              </w:rPr>
              <w:t>820ms</w:t>
            </w:r>
          </w:p>
        </w:tc>
        <w:tc>
          <w:tcPr>
            <w:tcW w:type="dxa" w:w="1701"/>
          </w:tcPr>
          <w:p>
            <w:pPr>
              <w:spacing w:before="40" w:after="40"/>
              <w:jc w:val="center"/>
            </w:pPr>
            <w:r>
              <w:rPr>
                <w:rFonts w:ascii="Times New Roman" w:hAnsi="Times New Roman" w:eastAsia="宋体"/>
                <w:sz w:val="20"/>
              </w:rPr>
              <w:t>1100ms</w:t>
            </w:r>
          </w:p>
        </w:tc>
        <w:tc>
          <w:tcPr>
            <w:tcW w:type="dxa" w:w="1134"/>
          </w:tcPr>
          <w:p>
            <w:pPr>
              <w:spacing w:before="40" w:after="40"/>
              <w:jc w:val="center"/>
            </w:pPr>
            <w:r>
              <w:rPr>
                <w:rFonts w:ascii="Times New Roman" w:hAnsi="Times New Roman" w:eastAsia="宋体"/>
                <w:sz w:val="20"/>
              </w:rPr>
              <w:t>99.2%</w:t>
            </w:r>
          </w:p>
        </w:tc>
      </w:tr>
    </w:tbl>
    <w:p>
      <w:r>
        <w:br w:type="page"/>
      </w:r>
    </w:p>
    <w:p>
      <w:pPr>
        <w:pStyle w:val="Heading1"/>
        <w:spacing w:before="240" w:after="120"/>
        <w:jc w:val="center"/>
      </w:pPr>
      <w:r>
        <w:rPr>
          <w:rFonts w:ascii="Times New Roman" w:hAnsi="Times New Roman" w:eastAsia="黑体"/>
          <w:b/>
          <w:sz w:val="44"/>
        </w:rPr>
        <w:t>第七章  总结与展望</w:t>
      </w:r>
    </w:p>
    <w:p>
      <w:pPr>
        <w:pStyle w:val="Heading2"/>
        <w:spacing w:before="240" w:after="120"/>
        <w:jc w:val="left"/>
      </w:pPr>
      <w:r>
        <w:rPr>
          <w:rFonts w:ascii="Times New Roman" w:hAnsi="Times New Roman" w:eastAsia="黑体"/>
          <w:b/>
          <w:sz w:val="32"/>
        </w:rPr>
        <w:t>7.1  工作总结</w:t>
      </w:r>
    </w:p>
    <w:p>
      <w:pPr>
        <w:spacing w:before="0" w:after="0" w:line="400" w:lineRule="exact"/>
        <w:ind w:firstLine="420"/>
        <w:jc w:val="both"/>
      </w:pPr>
      <w:r>
        <w:rPr>
          <w:rFonts w:ascii="Times New Roman" w:hAnsi="Times New Roman" w:eastAsia="宋体"/>
          <w:b w:val="0"/>
          <w:sz w:val="24"/>
        </w:rPr>
        <w:t>本文围绕学院公共区域学习座位预约系统的设计与实现展开了系统性的研究和实践。针对传统自习室座位管理中存在的座位信息不透明、占座现象严重、缺乏统一预约机制、管理手段落后等核心痛点，设计并实现了一套基于 B/S 架构的在线座位预约系统。</w:t>
      </w:r>
    </w:p>
    <w:p>
      <w:pPr>
        <w:spacing w:before="0" w:after="0" w:line="400" w:lineRule="exact"/>
        <w:ind w:firstLine="420"/>
        <w:jc w:val="both"/>
      </w:pPr>
      <w:r>
        <w:rPr>
          <w:rFonts w:ascii="Times New Roman" w:hAnsi="Times New Roman" w:eastAsia="宋体"/>
          <w:b w:val="0"/>
          <w:sz w:val="24"/>
        </w:rPr>
        <w:t>本文的主要工作总结如下：（1）完成了系统的需求分析。通过调研学院自习室的实际使用情况，明确了系统的功能需求和非功能需求，为后续设计提供了清晰的指导方向。（2）完成了系统的架构设计。采用前后端分离的 B/S 架构，前端基于 Vue.js 构建可视化座位选择界面，后端基于 Spring Boot 提供 RESTful API 服务，结合 MySQL 数据库和 Redis 缓存，构建了高性能、可扩展的系统框架。（3）完成了数据库设计。遵循第三范式原则，设计了用户、区域、座位、预约、签到、排队等候等核心数据表，建立了完整的数据关系模型。（4）实现了核心功能模块。包括座位资源管理、在线预约、签到签退、实时监控、数据统计等核心功能，覆盖座位预约的完整生命周期。（5）解决了高并发场景下的座位竞争问题。提出了基于 Redis 分布式锁的座位锁定机制，有效避免了座位超卖和重复预约问题。（6）完成了系统测试。通过单元测试、集成测试和性能测试，验证了系统功能的正确性和性能指标。测试结果表明，系统在 500 并发用户场景下仍保持稳定运行，座位状态查询平均响应时间小于 1 秒，满足学院实际使用需求。</w:t>
      </w:r>
    </w:p>
    <w:p>
      <w:pPr>
        <w:pStyle w:val="Heading2"/>
        <w:spacing w:before="240" w:after="120"/>
        <w:jc w:val="left"/>
      </w:pPr>
      <w:r>
        <w:rPr>
          <w:rFonts w:ascii="Times New Roman" w:hAnsi="Times New Roman" w:eastAsia="黑体"/>
          <w:b/>
          <w:sz w:val="32"/>
        </w:rPr>
        <w:t>7.2  系统创新点</w:t>
      </w:r>
    </w:p>
    <w:p>
      <w:pPr>
        <w:spacing w:before="0" w:after="0" w:line="400" w:lineRule="exact"/>
        <w:ind w:firstLine="420"/>
        <w:jc w:val="both"/>
      </w:pPr>
      <w:r>
        <w:rPr>
          <w:rFonts w:ascii="Times New Roman" w:hAnsi="Times New Roman" w:eastAsia="宋体"/>
          <w:b w:val="0"/>
          <w:sz w:val="24"/>
        </w:rPr>
        <w:t>本系统在设计和实现过程中，具有以下创新特点：</w:t>
      </w:r>
    </w:p>
    <w:p>
      <w:pPr>
        <w:spacing w:before="0" w:after="0" w:line="400" w:lineRule="exact"/>
        <w:ind w:firstLine="420"/>
        <w:jc w:val="both"/>
      </w:pPr>
      <w:r>
        <w:rPr>
          <w:rFonts w:ascii="Times New Roman" w:hAnsi="Times New Roman" w:eastAsia="宋体"/>
          <w:b w:val="0"/>
          <w:sz w:val="24"/>
        </w:rPr>
        <w:t>（1）可视化座位实时展示：通过网格化布局结合颜色编码，直观展示座位的实时使用状态，学生无需到现场即可了解座位占用情况，有效解决了"到了才发现没座"的痛点。</w:t>
      </w:r>
    </w:p>
    <w:p>
      <w:pPr>
        <w:spacing w:before="0" w:after="0" w:line="400" w:lineRule="exact"/>
        <w:ind w:firstLine="420"/>
        <w:jc w:val="both"/>
      </w:pPr>
      <w:r>
        <w:rPr>
          <w:rFonts w:ascii="Times New Roman" w:hAnsi="Times New Roman" w:eastAsia="宋体"/>
          <w:b w:val="0"/>
          <w:sz w:val="24"/>
        </w:rPr>
        <w:t>（2）基于 Redis 分布式锁的并发控制：在高并发预约场景下，通过 Redis 分布式锁实现座位的原子性锁定，结合 Lua 脚本保证锁的安全释放，有效避免了座位超卖问题。</w:t>
      </w:r>
    </w:p>
    <w:p>
      <w:pPr>
        <w:spacing w:before="0" w:after="0" w:line="400" w:lineRule="exact"/>
        <w:ind w:firstLine="420"/>
        <w:jc w:val="both"/>
      </w:pPr>
      <w:r>
        <w:rPr>
          <w:rFonts w:ascii="Times New Roman" w:hAnsi="Times New Roman" w:eastAsia="宋体"/>
          <w:b w:val="0"/>
          <w:sz w:val="24"/>
        </w:rPr>
        <w:t>（3）WebSocket 实时状态推送：采用 WebSocket 双向通信协议，实现座位状态变更的实时推送，避免了传统轮询方式的资源浪费，确保所有用户看到的座位状态始终保持同步。</w:t>
      </w:r>
    </w:p>
    <w:p>
      <w:pPr>
        <w:spacing w:before="0" w:after="0" w:line="400" w:lineRule="exact"/>
        <w:ind w:firstLine="420"/>
        <w:jc w:val="both"/>
      </w:pPr>
      <w:r>
        <w:rPr>
          <w:rFonts w:ascii="Times New Roman" w:hAnsi="Times New Roman" w:eastAsia="宋体"/>
          <w:b w:val="0"/>
          <w:sz w:val="24"/>
        </w:rPr>
        <w:t>（4）超时自动释放与排队等候机制：通过定时任务实现超时未签到预约的自动释放，结合排队等候机制，最大化座位资源的利用率，减少资源浪费。</w:t>
      </w:r>
    </w:p>
    <w:p>
      <w:pPr>
        <w:pStyle w:val="Heading2"/>
        <w:spacing w:before="240" w:after="120"/>
        <w:jc w:val="left"/>
      </w:pPr>
      <w:r>
        <w:rPr>
          <w:rFonts w:ascii="Times New Roman" w:hAnsi="Times New Roman" w:eastAsia="黑体"/>
          <w:b/>
          <w:sz w:val="32"/>
        </w:rPr>
        <w:t>7.3  不足与展望</w:t>
      </w:r>
    </w:p>
    <w:p>
      <w:pPr>
        <w:spacing w:before="0" w:after="0" w:line="400" w:lineRule="exact"/>
        <w:ind w:firstLine="420"/>
        <w:jc w:val="both"/>
      </w:pPr>
      <w:r>
        <w:rPr>
          <w:rFonts w:ascii="Times New Roman" w:hAnsi="Times New Roman" w:eastAsia="宋体"/>
          <w:b w:val="0"/>
          <w:sz w:val="24"/>
        </w:rPr>
        <w:t>尽管本系统已实现了核心功能并通过了测试验证，但仍存在一些不足之处，需要在后续工作中进一步改进和完善：</w:t>
      </w:r>
    </w:p>
    <w:p>
      <w:pPr>
        <w:spacing w:before="0" w:after="0" w:line="400" w:lineRule="exact"/>
        <w:ind w:firstLine="420"/>
        <w:jc w:val="both"/>
      </w:pPr>
      <w:r>
        <w:rPr>
          <w:rFonts w:ascii="Times New Roman" w:hAnsi="Times New Roman" w:eastAsia="宋体"/>
          <w:b w:val="0"/>
          <w:sz w:val="24"/>
        </w:rPr>
        <w:t>（1）座位状态感知方式有待升级。当前系统主要依赖学生手动签到签退来更新座位状态，未来可引入物联网传感器（如红外感应、压力传感等）实现座位占用状态的自动检测，进一步提高座位状态数据的准确性和实时性。</w:t>
      </w:r>
    </w:p>
    <w:p>
      <w:pPr>
        <w:spacing w:before="0" w:after="0" w:line="400" w:lineRule="exact"/>
        <w:ind w:firstLine="420"/>
        <w:jc w:val="both"/>
      </w:pPr>
      <w:r>
        <w:rPr>
          <w:rFonts w:ascii="Times New Roman" w:hAnsi="Times New Roman" w:eastAsia="宋体"/>
          <w:b w:val="0"/>
          <w:sz w:val="24"/>
        </w:rPr>
        <w:t>（2）智能推荐功能有待加强。当前系统仅提供座位的浏览和选择功能，未来可基于历史使用数据和学生偏好，引入智能推荐算法为学生推荐最优座位（如靠近电源、安静区域等）。</w:t>
      </w:r>
    </w:p>
    <w:p>
      <w:pPr>
        <w:spacing w:before="0" w:after="0" w:line="400" w:lineRule="exact"/>
        <w:ind w:firstLine="420"/>
        <w:jc w:val="both"/>
      </w:pPr>
      <w:r>
        <w:rPr>
          <w:rFonts w:ascii="Times New Roman" w:hAnsi="Times New Roman" w:eastAsia="宋体"/>
          <w:b w:val="0"/>
          <w:sz w:val="24"/>
        </w:rPr>
        <w:t>（3）座位需求预测有待实现。当前系统未能充分利用历史数据进行座位需求预测，未来可引入时间序列分析或机器学习算法，预测不同时段的座位需求高峰，提前进行资源调配和开放策略优化。</w:t>
      </w:r>
    </w:p>
    <w:p>
      <w:pPr>
        <w:spacing w:before="0" w:after="0" w:line="400" w:lineRule="exact"/>
        <w:ind w:firstLine="420"/>
        <w:jc w:val="both"/>
      </w:pPr>
      <w:r>
        <w:rPr>
          <w:rFonts w:ascii="Times New Roman" w:hAnsi="Times New Roman" w:eastAsia="宋体"/>
          <w:b w:val="0"/>
          <w:sz w:val="24"/>
        </w:rPr>
        <w:t>（4）多校区统一管理有待扩展。当前系统主要面向单个学院的自习室，未来可扩展为校级平台，统一管理多个校区、多个学院的自习室资源，实现全校范围内的座位资源优化配置。</w:t>
      </w:r>
    </w:p>
    <w:p>
      <w:pPr>
        <w:spacing w:before="0" w:after="0" w:line="400" w:lineRule="exact"/>
        <w:ind w:firstLine="420"/>
        <w:jc w:val="both"/>
      </w:pPr>
      <w:r>
        <w:rPr>
          <w:rFonts w:ascii="Times New Roman" w:hAnsi="Times New Roman" w:eastAsia="宋体"/>
          <w:b w:val="0"/>
          <w:sz w:val="24"/>
        </w:rPr>
        <w:t>（5）移动端原生应用有待开发。当前系统主要通过 Web 浏览器访问，未来可开发原生移动端应用（iOS/Android），提供更流畅的用户体验和更丰富的交互功能（如推送通知、离线缓存等）。</w:t>
      </w:r>
    </w:p>
    <w:p>
      <w:pPr>
        <w:spacing w:before="0" w:after="0" w:line="400" w:lineRule="exact"/>
        <w:ind w:firstLine="420"/>
        <w:jc w:val="both"/>
      </w:pPr>
      <w:r>
        <w:rPr>
          <w:rFonts w:ascii="Times New Roman" w:hAnsi="Times New Roman" w:eastAsia="宋体"/>
          <w:b w:val="0"/>
          <w:sz w:val="24"/>
        </w:rPr>
        <w:t>总体而言，本系统为学院自习室座位管理提供了一个有效的信息化解决方案，在实际应用中取得了良好的效果。随着技术的不断发展和用户需求的不断变化，系统将持续迭代优化，为学生提供更加便捷、智能的学习空间预约服务。</w:t>
      </w:r>
    </w:p>
    <w:p>
      <w:r>
        <w:br w:type="page"/>
      </w:r>
    </w:p>
    <w:p>
      <w:pPr>
        <w:pStyle w:val="Heading1"/>
        <w:spacing w:before="240" w:after="120"/>
        <w:jc w:val="center"/>
      </w:pPr>
      <w:r>
        <w:rPr>
          <w:rFonts w:ascii="Times New Roman" w:hAnsi="Times New Roman" w:eastAsia="黑体"/>
          <w:b/>
          <w:sz w:val="44"/>
        </w:rPr>
        <w:t>参考文献</w:t>
      </w:r>
    </w:p>
    <w:p>
      <w:pPr>
        <w:spacing w:before="0" w:after="0" w:line="160" w:lineRule="exact"/>
      </w:pPr>
    </w:p>
    <w:p>
      <w:pPr>
        <w:spacing w:before="60" w:after="60" w:line="360" w:lineRule="exact"/>
        <w:ind w:left="420" w:hanging="420"/>
      </w:pPr>
      <w:r>
        <w:rPr>
          <w:rFonts w:ascii="Times New Roman" w:hAnsi="Times New Roman" w:eastAsia="宋体"/>
          <w:sz w:val="22"/>
        </w:rPr>
        <w:t>[1] 尤雨溪. Vue.js 权威指南[M]. 北京: 电子工业出版社, 2016.</w:t>
      </w:r>
    </w:p>
    <w:p>
      <w:pPr>
        <w:spacing w:before="60" w:after="60" w:line="360" w:lineRule="exact"/>
        <w:ind w:left="420" w:hanging="420"/>
      </w:pPr>
      <w:r>
        <w:rPr>
          <w:rFonts w:ascii="Times New Roman" w:hAnsi="Times New Roman" w:eastAsia="宋体"/>
          <w:sz w:val="22"/>
        </w:rPr>
        <w:t>[2] Walls C. Spring Boot 实战[M]. 邓强, 译. 北京: 人民邮电出版社, 2016.</w:t>
      </w:r>
    </w:p>
    <w:p>
      <w:pPr>
        <w:spacing w:before="60" w:after="60" w:line="360" w:lineRule="exact"/>
        <w:ind w:left="420" w:hanging="420"/>
      </w:pPr>
      <w:r>
        <w:rPr>
          <w:rFonts w:ascii="Times New Roman" w:hAnsi="Times New Roman" w:eastAsia="宋体"/>
          <w:sz w:val="22"/>
        </w:rPr>
        <w:t>[3] 李刚. 轻量级 Java EE 企业应用实战[M]. 5 版. 北京: 电子工业出版社, 2019.</w:t>
      </w:r>
    </w:p>
    <w:p>
      <w:pPr>
        <w:spacing w:before="60" w:after="60" w:line="360" w:lineRule="exact"/>
        <w:ind w:left="420" w:hanging="420"/>
      </w:pPr>
      <w:r>
        <w:rPr>
          <w:rFonts w:ascii="Times New Roman" w:hAnsi="Times New Roman" w:eastAsia="宋体"/>
          <w:sz w:val="22"/>
        </w:rPr>
        <w:t>[4] 张飞等. 基于 Spring Boot 的高校自习室座位预约系统设计与实现[J]. 计算机技术与发展, 2021, 31(5): 215-220.</w:t>
      </w:r>
    </w:p>
    <w:p>
      <w:pPr>
        <w:spacing w:before="60" w:after="60" w:line="360" w:lineRule="exact"/>
        <w:ind w:left="420" w:hanging="420"/>
      </w:pPr>
      <w:r>
        <w:rPr>
          <w:rFonts w:ascii="Times New Roman" w:hAnsi="Times New Roman" w:eastAsia="宋体"/>
          <w:sz w:val="22"/>
        </w:rPr>
        <w:t>[5] 王明, 李华. 智慧校园背景下图书馆座位预约系统研究[J]. 现代图书情报技术, 2020, 36(3): 78-84.</w:t>
      </w:r>
    </w:p>
    <w:p>
      <w:pPr>
        <w:spacing w:before="60" w:after="60" w:line="360" w:lineRule="exact"/>
        <w:ind w:left="420" w:hanging="420"/>
      </w:pPr>
      <w:r>
        <w:rPr>
          <w:rFonts w:ascii="Times New Roman" w:hAnsi="Times New Roman" w:eastAsia="宋体"/>
          <w:sz w:val="22"/>
        </w:rPr>
        <w:t>[6] 陈志强. 基于 Redis 的分布式锁机制研究与应用[J]. 软件导刊, 2022, 21(2): 45-50.</w:t>
      </w:r>
    </w:p>
    <w:p>
      <w:pPr>
        <w:spacing w:before="60" w:after="60" w:line="360" w:lineRule="exact"/>
        <w:ind w:left="420" w:hanging="420"/>
      </w:pPr>
      <w:r>
        <w:rPr>
          <w:rFonts w:ascii="Times New Roman" w:hAnsi="Times New Roman" w:eastAsia="宋体"/>
          <w:sz w:val="22"/>
        </w:rPr>
        <w:t>[7] 刘洋, 赵磊. Vue.js 3.x 前端开发实战[M]. 北京: 清华大学出版社, 2022.</w:t>
      </w:r>
    </w:p>
    <w:p>
      <w:pPr>
        <w:spacing w:before="60" w:after="60" w:line="360" w:lineRule="exact"/>
        <w:ind w:left="420" w:hanging="420"/>
      </w:pPr>
      <w:r>
        <w:rPr>
          <w:rFonts w:ascii="Times New Roman" w:hAnsi="Times New Roman" w:eastAsia="宋体"/>
          <w:sz w:val="22"/>
        </w:rPr>
        <w:t>[8] 张磊, 孙强. MySQL 8.0 从入门到精通[M]. 北京: 电子工业出版社, 2020.</w:t>
      </w:r>
    </w:p>
    <w:p>
      <w:pPr>
        <w:spacing w:before="60" w:after="60" w:line="360" w:lineRule="exact"/>
        <w:ind w:left="420" w:hanging="420"/>
      </w:pPr>
      <w:r>
        <w:rPr>
          <w:rFonts w:ascii="Times New Roman" w:hAnsi="Times New Roman" w:eastAsia="宋体"/>
          <w:sz w:val="22"/>
        </w:rPr>
        <w:t>[9] Antoy S, Nassar M. Design Patterns in Object-Oriented Software: A Systematic Review[J]. Journal of Systems and Software, 2020, 165: 110598.</w:t>
      </w:r>
    </w:p>
    <w:p>
      <w:pPr>
        <w:spacing w:before="60" w:after="60" w:line="360" w:lineRule="exact"/>
        <w:ind w:left="420" w:hanging="420"/>
      </w:pPr>
      <w:r>
        <w:rPr>
          <w:rFonts w:ascii="Times New Roman" w:hAnsi="Times New Roman" w:eastAsia="宋体"/>
          <w:sz w:val="22"/>
        </w:rPr>
        <w:t>[10] 赵文, 钱进. 基于 WebSocket 的实时数据推送技术研究[J]. 计算机工程与应用, 2021, 57(8): 112-118.</w:t>
      </w:r>
    </w:p>
    <w:p>
      <w:pPr>
        <w:spacing w:before="60" w:after="60" w:line="360" w:lineRule="exact"/>
        <w:ind w:left="420" w:hanging="420"/>
      </w:pPr>
      <w:r>
        <w:rPr>
          <w:rFonts w:ascii="Times New Roman" w:hAnsi="Times New Roman" w:eastAsia="宋体"/>
          <w:sz w:val="22"/>
        </w:rPr>
        <w:t>[11] 黄薇. 高校自习室座位管理系统的设计与实现[D]. 成都: 电子科技大学, 2019.</w:t>
      </w:r>
    </w:p>
    <w:p>
      <w:pPr>
        <w:spacing w:before="60" w:after="60" w:line="360" w:lineRule="exact"/>
        <w:ind w:left="420" w:hanging="420"/>
      </w:pPr>
      <w:r>
        <w:rPr>
          <w:rFonts w:ascii="Times New Roman" w:hAnsi="Times New Roman" w:eastAsia="宋体"/>
          <w:sz w:val="22"/>
        </w:rPr>
        <w:t>[12] 周杰, 吴敏. 基于 B/S 架构的座位预约系统的设计与实现[J]. 电脑知识与技术, 2022, 18(12): 56-59.</w:t>
      </w:r>
    </w:p>
    <w:p>
      <w:pPr>
        <w:spacing w:before="60" w:after="60" w:line="360" w:lineRule="exact"/>
        <w:ind w:left="420" w:hanging="420"/>
      </w:pPr>
      <w:r>
        <w:rPr>
          <w:rFonts w:ascii="Times New Roman" w:hAnsi="Times New Roman" w:eastAsia="宋体"/>
          <w:sz w:val="22"/>
        </w:rPr>
        <w:t>[13] 林峰. Redis 深度历险: 核心原理与应用实践[M]. 北京: 电子工业出版社, 2021.</w:t>
      </w:r>
    </w:p>
    <w:p>
      <w:pPr>
        <w:spacing w:before="60" w:after="60" w:line="360" w:lineRule="exact"/>
        <w:ind w:left="420" w:hanging="420"/>
      </w:pPr>
      <w:r>
        <w:rPr>
          <w:rFonts w:ascii="Times New Roman" w:hAnsi="Times New Roman" w:eastAsia="宋体"/>
          <w:sz w:val="22"/>
        </w:rPr>
        <w:t>[14] 郑人杰, 殷人昆, 陶永雷. 实用软件工程[M]. 3 版. 北京: 清华大学出版社, 2011.</w:t>
      </w:r>
    </w:p>
    <w:p>
      <w:pPr>
        <w:spacing w:before="60" w:after="60" w:line="360" w:lineRule="exact"/>
        <w:ind w:left="420" w:hanging="420"/>
      </w:pPr>
      <w:r>
        <w:rPr>
          <w:rFonts w:ascii="Times New Roman" w:hAnsi="Times New Roman" w:eastAsia="宋体"/>
          <w:sz w:val="22"/>
        </w:rPr>
        <w:t>[15] 张海藩, 牟永敏. 面向对象设计与编程教程[M]. 北京: 清华大学出版社, 2018.</w:t>
      </w:r>
    </w:p>
    <w:p>
      <w:r>
        <w:br w:type="page"/>
      </w:r>
    </w:p>
    <w:p>
      <w:pPr>
        <w:pStyle w:val="Heading1"/>
        <w:spacing w:before="240" w:after="120"/>
        <w:jc w:val="center"/>
      </w:pPr>
      <w:r>
        <w:rPr>
          <w:rFonts w:ascii="Times New Roman" w:hAnsi="Times New Roman" w:eastAsia="黑体"/>
          <w:b/>
          <w:sz w:val="44"/>
        </w:rPr>
        <w:t>致  谢</w:t>
      </w:r>
    </w:p>
    <w:p>
      <w:pPr>
        <w:spacing w:before="0" w:after="0" w:line="160" w:lineRule="exact"/>
      </w:pPr>
    </w:p>
    <w:p>
      <w:pPr>
        <w:spacing w:before="0" w:after="0" w:line="400" w:lineRule="exact"/>
        <w:jc w:val="both"/>
      </w:pPr>
      <w:r>
        <w:rPr>
          <w:rFonts w:ascii="Times New Roman" w:hAnsi="Times New Roman" w:eastAsia="宋体"/>
          <w:b w:val="0"/>
          <w:sz w:val="24"/>
        </w:rPr>
        <w:t>时光荏苒，研究生阶段的学习生活即将画上句号。在本系统的开发和论文的撰写过程中，我得到了许多人的帮助和支持，在此表示诚挚的感谢。</w:t>
      </w:r>
    </w:p>
    <w:p>
      <w:pPr>
        <w:spacing w:before="0" w:after="0" w:line="400" w:lineRule="exact"/>
        <w:ind w:firstLine="420"/>
        <w:jc w:val="both"/>
      </w:pPr>
      <w:r>
        <w:rPr>
          <w:rFonts w:ascii="Times New Roman" w:hAnsi="Times New Roman" w:eastAsia="宋体"/>
          <w:b w:val="0"/>
          <w:sz w:val="24"/>
        </w:rPr>
        <w:t>首先，感谢我的导师在学术研究和技术方向上给予的悉心指导。导师严谨的治学态度、渊博的专业知识和敏锐的学术洞察力，使我受益匪浅。在系统设计和论文撰写的每一个阶段，导师都给予了耐心的指导和宝贵的建议。</w:t>
      </w:r>
    </w:p>
    <w:p>
      <w:pPr>
        <w:spacing w:before="0" w:after="0" w:line="400" w:lineRule="exact"/>
        <w:ind w:firstLine="420"/>
        <w:jc w:val="both"/>
      </w:pPr>
      <w:r>
        <w:rPr>
          <w:rFonts w:ascii="Times New Roman" w:hAnsi="Times New Roman" w:eastAsia="宋体"/>
          <w:b w:val="0"/>
          <w:sz w:val="24"/>
        </w:rPr>
        <w:t>感谢人工智能学院的各位老师在课程学习和科研工作中给予的帮助和指导。老师们深厚的学术造诣和无私的奉献精神，为我提供了良好的学习环境和发展平台。</w:t>
      </w:r>
    </w:p>
    <w:p>
      <w:pPr>
        <w:spacing w:before="0" w:after="0" w:line="400" w:lineRule="exact"/>
        <w:ind w:firstLine="420"/>
        <w:jc w:val="both"/>
      </w:pPr>
      <w:r>
        <w:rPr>
          <w:rFonts w:ascii="Times New Roman" w:hAnsi="Times New Roman" w:eastAsia="宋体"/>
          <w:b w:val="0"/>
          <w:sz w:val="24"/>
        </w:rPr>
        <w:t>感谢同窗好友们在系统开发和论文写作过程中给予的支持和鼓励。在技术难题的讨论和系统测试的过程中，大家的建议和反馈为系统的完善提供了重要参考。</w:t>
      </w:r>
    </w:p>
    <w:p>
      <w:pPr>
        <w:spacing w:before="0" w:after="0" w:line="400" w:lineRule="exact"/>
        <w:ind w:firstLine="420"/>
        <w:jc w:val="both"/>
      </w:pPr>
      <w:r>
        <w:rPr>
          <w:rFonts w:ascii="Times New Roman" w:hAnsi="Times New Roman" w:eastAsia="宋体"/>
          <w:b w:val="0"/>
          <w:sz w:val="24"/>
        </w:rPr>
        <w:t>感谢我的家人一直以来的理解、支持和鼓励，是你们的爱让我能够专心完成学业和研究工作。</w:t>
      </w:r>
    </w:p>
    <w:p>
      <w:pPr>
        <w:spacing w:before="0" w:after="0" w:line="400" w:lineRule="exact"/>
        <w:ind w:firstLine="420"/>
        <w:jc w:val="both"/>
      </w:pPr>
      <w:r>
        <w:rPr>
          <w:rFonts w:ascii="Times New Roman" w:hAnsi="Times New Roman" w:eastAsia="宋体"/>
          <w:b w:val="0"/>
          <w:sz w:val="24"/>
        </w:rPr>
        <w:t>最后，向在百忙之中参与本论文评审和答辩的各位专家老师表示衷心的感谢！恳请各位专家老师对本论文提出宝贵的批评和意见。</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