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7F6B78">
      <w:pPr>
        <w:spacing w:line="360" w:lineRule="auto" w:before="0" w:after="0"/>
        <w:jc w:val="center"/>
        <w:rPr>
          <w:rFonts w:hint="eastAsia" w:ascii="宋体" w:hAnsi="宋体" w:eastAsia="宋体"/>
          <w:sz w:val="355600"/>
          <w:szCs w:val="355600"/>
          <w:b w:val="true"/>
        </w:rPr>
      </w:pPr>
      <w:r>
        <w:rPr>
          <w:rFonts w:hint="eastAsia" w:ascii="宋体" w:hAnsi="宋体" w:eastAsia="宋体"/>
          <w:b/>
          <w:sz w:val="28"/>
          <w:lang w:val="en-US" w:eastAsia="zh-CN"/>
        </w:rPr>
        <w:t>教案一 对治止苦法要之</w:t>
      </w:r>
      <w:r>
        <w:rPr>
          <w:rFonts w:hint="eastAsia" w:ascii="宋体" w:hAnsi="宋体" w:eastAsia="宋体"/>
          <w:b/>
          <w:sz w:val="28"/>
        </w:rPr>
        <w:t>多食苦对治</w:t>
      </w:r>
    </w:p>
    <w:p w14:paraId="29B74207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  <w:b w:val="true"/>
        </w:rPr>
      </w:pPr>
      <w:r>
        <w:rPr>
          <w:rFonts w:hint="eastAsia" w:ascii="宋体" w:hAnsi="宋体" w:eastAsia="宋体"/>
          <w:b/>
          <w:sz w:val="24"/>
        </w:rPr>
        <w:t>教学内容：</w:t>
      </w:r>
    </w:p>
    <w:p w14:paraId="5E928998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一、“多食苦对治”的定义</w:t>
      </w:r>
    </w:p>
    <w:p w14:paraId="1B42F99C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二、九种饮食的分类与辨析</w:t>
      </w:r>
    </w:p>
    <w:p w14:paraId="1C452604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三、解释原文</w:t>
      </w:r>
    </w:p>
    <w:p w14:paraId="662B9611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（一）第一观：服药治饥渴、好恶平等观</w:t>
      </w:r>
    </w:p>
    <w:p w14:paraId="79AC9875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（二）第二观：不损自他观（如蜂采华喻）</w:t>
      </w:r>
    </w:p>
    <w:p w14:paraId="5C06AFD4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（三）第三观：知量知时观（智者量牛力喻）</w:t>
      </w:r>
    </w:p>
    <w:p w14:paraId="6CC5DEDA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四、对治多食的辅助方法</w:t>
      </w:r>
    </w:p>
    <w:p w14:paraId="687DBE6B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五、食存五观的现实修行意义</w:t>
      </w:r>
    </w:p>
    <w:p w14:paraId="5319AD3C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  <w:b w:val="true"/>
        </w:rPr>
      </w:pPr>
      <w:r>
        <w:rPr>
          <w:rFonts w:hint="eastAsia" w:ascii="宋体" w:hAnsi="宋体" w:eastAsia="宋体"/>
          <w:b/>
          <w:sz w:val="24"/>
        </w:rPr>
        <w:t>教学目的和要求：</w:t>
      </w:r>
    </w:p>
    <w:p w14:paraId="0BCF755C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（一）教学目的</w:t>
      </w:r>
    </w:p>
    <w:p w14:paraId="7344C6B1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通过对“多食苦对治”内容的学习，目的是让学僧意识到饮食过量对修道的障碍，掌握佛陀所教导的三种对治观法，并能在日常受食时运用“食存五观”调伏贪心，培养感恩、惜福、自律、利他的修行态度。</w:t>
      </w:r>
    </w:p>
    <w:p w14:paraId="462BB2D2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（二）教学要求</w:t>
      </w:r>
    </w:p>
    <w:p w14:paraId="41A09B85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1.</w:t>
      </w:r>
      <w:r>
        <w:rPr>
          <w:rFonts w:hint="eastAsia" w:ascii="宋体" w:hAnsi="宋体" w:eastAsia="宋体"/>
          <w:b w:val="0"/>
          <w:sz w:val="24"/>
        </w:rPr>
        <w:t>掌握多食苦对治的定义及佛陀所立三种观法的内容。</w:t>
      </w:r>
    </w:p>
    <w:p w14:paraId="4117838A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2.</w:t>
      </w:r>
      <w:r>
        <w:rPr>
          <w:rFonts w:hint="eastAsia" w:ascii="宋体" w:hAnsi="宋体" w:eastAsia="宋体"/>
          <w:b w:val="0"/>
          <w:sz w:val="24"/>
        </w:rPr>
        <w:t>理解九种饮食的分类及其对修行的影响。</w:t>
      </w:r>
    </w:p>
    <w:p w14:paraId="0A893C1A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3.</w:t>
      </w:r>
      <w:r>
        <w:rPr>
          <w:rFonts w:hint="eastAsia" w:ascii="宋体" w:hAnsi="宋体" w:eastAsia="宋体"/>
          <w:b w:val="0"/>
          <w:sz w:val="24"/>
        </w:rPr>
        <w:t>熟记“如蜂采华”“智者量牛力”等比喻的修行含义。</w:t>
      </w:r>
    </w:p>
    <w:p w14:paraId="41B50E8F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4.</w:t>
      </w:r>
      <w:r>
        <w:rPr>
          <w:rFonts w:hint="eastAsia" w:ascii="宋体" w:hAnsi="宋体" w:eastAsia="宋体"/>
          <w:b w:val="0"/>
          <w:sz w:val="24"/>
        </w:rPr>
        <w:t>能够在日常生活中运用食存五观进行自我对治。</w:t>
      </w:r>
    </w:p>
    <w:p w14:paraId="1015C5AD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  <w:b w:val="true"/>
        </w:rPr>
      </w:pPr>
      <w:r>
        <w:rPr>
          <w:rFonts w:hint="eastAsia" w:ascii="宋体" w:hAnsi="宋体" w:eastAsia="宋体"/>
          <w:b/>
          <w:sz w:val="24"/>
        </w:rPr>
        <w:t>教学重点和难点：</w:t>
      </w:r>
    </w:p>
    <w:p w14:paraId="0054CD66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eastAsia="zh-CN"/>
        </w:rPr>
        <w:t>（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一）</w:t>
      </w:r>
      <w:r>
        <w:rPr>
          <w:rFonts w:hint="eastAsia" w:ascii="宋体" w:hAnsi="宋体" w:eastAsia="宋体"/>
          <w:b w:val="0"/>
          <w:sz w:val="24"/>
        </w:rPr>
        <w:t>教学重点：</w:t>
      </w:r>
    </w:p>
    <w:p w14:paraId="56201E4E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1.</w:t>
      </w:r>
      <w:r>
        <w:rPr>
          <w:rFonts w:hint="eastAsia" w:ascii="宋体" w:hAnsi="宋体" w:eastAsia="宋体"/>
          <w:b w:val="0"/>
          <w:sz w:val="24"/>
        </w:rPr>
        <w:t>佛陀对治多食苦的三种观法。</w:t>
      </w:r>
    </w:p>
    <w:p w14:paraId="491EAC5D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2.</w:t>
      </w:r>
      <w:r>
        <w:rPr>
          <w:rFonts w:hint="eastAsia" w:ascii="宋体" w:hAnsi="宋体" w:eastAsia="宋体"/>
          <w:b w:val="0"/>
          <w:sz w:val="24"/>
        </w:rPr>
        <w:t>“如蜂采华”与“智者量牛力”的比喻意义。</w:t>
      </w:r>
    </w:p>
    <w:p w14:paraId="2FB94760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3.</w:t>
      </w:r>
      <w:r>
        <w:rPr>
          <w:rFonts w:hint="eastAsia" w:ascii="宋体" w:hAnsi="宋体" w:eastAsia="宋体"/>
          <w:b w:val="0"/>
          <w:sz w:val="24"/>
        </w:rPr>
        <w:t>食存五观的具体内容与现实应用。</w:t>
      </w:r>
    </w:p>
    <w:p w14:paraId="54DD7056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eastAsia="zh-CN"/>
        </w:rPr>
        <w:t>（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二）</w:t>
      </w:r>
      <w:r>
        <w:rPr>
          <w:rFonts w:hint="eastAsia" w:ascii="宋体" w:hAnsi="宋体" w:eastAsia="宋体"/>
          <w:b w:val="0"/>
          <w:sz w:val="24"/>
        </w:rPr>
        <w:t>教学难点：</w:t>
      </w:r>
    </w:p>
    <w:p w14:paraId="3DFD90AC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1.</w:t>
      </w:r>
      <w:r>
        <w:rPr>
          <w:rFonts w:hint="eastAsia" w:ascii="宋体" w:hAnsi="宋体" w:eastAsia="宋体"/>
          <w:b w:val="0"/>
          <w:sz w:val="24"/>
        </w:rPr>
        <w:t>如何让学僧在日常饮食中真实生起“服药想”，而非仅停留在理论认知。</w:t>
      </w:r>
    </w:p>
    <w:p w14:paraId="4C74738C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2.</w:t>
      </w:r>
      <w:r>
        <w:rPr>
          <w:rFonts w:hint="eastAsia" w:ascii="宋体" w:hAnsi="宋体" w:eastAsia="宋体"/>
          <w:b w:val="0"/>
          <w:sz w:val="24"/>
        </w:rPr>
        <w:t>如何引导学僧将饮食观修与感恩惜福、利他精神相结合，融入课程思政理念。</w:t>
      </w:r>
    </w:p>
    <w:p w14:paraId="72B1E7BD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  <w:b w:val="true"/>
        </w:rPr>
      </w:pPr>
      <w:r>
        <w:rPr>
          <w:rFonts w:hint="eastAsia" w:ascii="宋体" w:hAnsi="宋体" w:eastAsia="宋体"/>
          <w:b/>
          <w:sz w:val="24"/>
        </w:rPr>
        <w:t>具体教学内容展示如下：</w:t>
      </w:r>
    </w:p>
    <w:p w14:paraId="27D24A54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一</w:t>
      </w:r>
      <w:r>
        <w:rPr>
          <w:rFonts w:hint="eastAsia" w:ascii="宋体" w:hAnsi="宋体" w:eastAsia="宋体"/>
          <w:b w:val="0"/>
          <w:sz w:val="24"/>
          <w:lang w:eastAsia="zh-CN"/>
        </w:rPr>
        <w:t>、</w:t>
      </w:r>
      <w:r>
        <w:rPr>
          <w:rFonts w:hint="eastAsia" w:ascii="宋体" w:hAnsi="宋体" w:eastAsia="宋体"/>
          <w:b w:val="0"/>
          <w:sz w:val="24"/>
        </w:rPr>
        <w:t>导入新课</w:t>
      </w:r>
    </w:p>
    <w:p w14:paraId="23CFD985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古语云 “民以食为天”，饮食是维持生命的基础，但对现代人而言，饮食早已超越了 “果腹” 的基本需求：有人因贪食美味引发各类慢性病，有人因攀比浪费造成粮食损耗，也有人因饮食失序扰乱身心状态。</w:t>
      </w:r>
    </w:p>
    <w:p w14:paraId="562C5EF6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古人讲 “修身先正饮食”，佛陀在《遗教经》中也将对治多食苦作为修行入门的首要功课。饮食到底有哪些层次？多食会带来怎样的过患？如何让饮食成为修行的助缘而非障碍？今天我们就一同学习多食苦的对治方法。</w:t>
      </w:r>
    </w:p>
    <w:p w14:paraId="1A730E8D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二、</w:t>
      </w:r>
      <w:r>
        <w:rPr>
          <w:rFonts w:hint="eastAsia" w:ascii="宋体" w:hAnsi="宋体" w:eastAsia="宋体"/>
          <w:b w:val="0"/>
          <w:sz w:val="24"/>
        </w:rPr>
        <w:t>讲授新课</w:t>
      </w:r>
    </w:p>
    <w:p w14:paraId="57051198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eastAsia="zh-CN"/>
        </w:rPr>
        <w:t>（</w:t>
      </w:r>
      <w:r>
        <w:rPr>
          <w:rFonts w:hint="eastAsia" w:ascii="宋体" w:hAnsi="宋体" w:eastAsia="宋体"/>
          <w:b w:val="0"/>
          <w:sz w:val="24"/>
        </w:rPr>
        <w:t>一</w:t>
      </w:r>
      <w:r>
        <w:rPr>
          <w:rFonts w:hint="eastAsia" w:ascii="宋体" w:hAnsi="宋体" w:eastAsia="宋体"/>
          <w:b w:val="0"/>
          <w:sz w:val="24"/>
          <w:lang w:eastAsia="zh-CN"/>
        </w:rPr>
        <w:t>）</w:t>
      </w:r>
      <w:r>
        <w:rPr>
          <w:rFonts w:hint="eastAsia" w:ascii="宋体" w:hAnsi="宋体" w:eastAsia="宋体"/>
          <w:b w:val="0"/>
          <w:sz w:val="24"/>
        </w:rPr>
        <w:t>“多食苦对治”的定义</w:t>
      </w:r>
    </w:p>
    <w:p w14:paraId="3CEF85CB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“多食”：指饮食过量，超过身体与修行的实际需要。多食能增长贪欲，障碍禅定，引发昏沉、懈怠，损害道业。</w:t>
      </w:r>
    </w:p>
    <w:p w14:paraId="54547A40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“苦”：指由多食所引生的身心之苦，包括身体沉重、百脉不通、昏沉睡眠、障碍止观等。</w:t>
      </w:r>
    </w:p>
    <w:p w14:paraId="1B6AF220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“对治”：依佛陀教诫，以正观智慧调伏对饮食的贪着，使饮食成为修道的助缘而非违缘。</w:t>
      </w:r>
    </w:p>
    <w:p w14:paraId="3727631D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《佛遗教经》云：“汝等比丘，受诸饮食，当如服药。”此即本经对治多食苦的根本教诫。</w:t>
      </w:r>
    </w:p>
    <w:p w14:paraId="2985CD97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eastAsia="zh-CN"/>
        </w:rPr>
        <w:t>（</w:t>
      </w:r>
      <w:r>
        <w:rPr>
          <w:rFonts w:hint="eastAsia" w:ascii="宋体" w:hAnsi="宋体" w:eastAsia="宋体"/>
          <w:b w:val="0"/>
          <w:sz w:val="24"/>
        </w:rPr>
        <w:t>二</w:t>
      </w:r>
      <w:r>
        <w:rPr>
          <w:rFonts w:hint="eastAsia" w:ascii="宋体" w:hAnsi="宋体" w:eastAsia="宋体"/>
          <w:b w:val="0"/>
          <w:sz w:val="24"/>
          <w:lang w:eastAsia="zh-CN"/>
        </w:rPr>
        <w:t>）</w:t>
      </w:r>
      <w:r>
        <w:rPr>
          <w:rFonts w:hint="eastAsia" w:ascii="宋体" w:hAnsi="宋体" w:eastAsia="宋体"/>
          <w:b w:val="0"/>
          <w:sz w:val="24"/>
        </w:rPr>
        <w:t>九种饮食的分类与辨析</w:t>
      </w:r>
    </w:p>
    <w:p w14:paraId="3DC63A3B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饮食共分九种，摄为世间有漏食与出世间无漏食两类。</w:t>
      </w:r>
    </w:p>
    <w:p w14:paraId="1DCE9D67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1.</w:t>
      </w:r>
      <w:r>
        <w:rPr>
          <w:rFonts w:hint="eastAsia" w:ascii="宋体" w:hAnsi="宋体" w:eastAsia="宋体"/>
          <w:b w:val="0"/>
          <w:sz w:val="24"/>
        </w:rPr>
        <w:t>世间有漏食（四种）</w:t>
      </w:r>
    </w:p>
    <w:p w14:paraId="300A90CB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eastAsia="zh-CN"/>
        </w:rPr>
        <w:t>（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1）</w:t>
      </w:r>
      <w:r>
        <w:rPr>
          <w:rFonts w:hint="eastAsia" w:ascii="宋体" w:hAnsi="宋体" w:eastAsia="宋体"/>
          <w:b w:val="0"/>
          <w:sz w:val="24"/>
        </w:rPr>
        <w:t>段食：又作揣食、抟食，以香、味、触三尘为体，入腹变坏而资益诸根。如米饭、面食、菜蔬等。</w:t>
      </w:r>
    </w:p>
    <w:p w14:paraId="49A09100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“段”有二义：一者分时间段而食；二者分段成小块而食。</w:t>
      </w:r>
    </w:p>
    <w:p w14:paraId="1D08D71F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eastAsia="zh-CN"/>
        </w:rPr>
        <w:t>（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2）</w:t>
      </w:r>
      <w:r>
        <w:rPr>
          <w:rFonts w:hint="eastAsia" w:ascii="宋体" w:hAnsi="宋体" w:eastAsia="宋体"/>
          <w:b w:val="0"/>
          <w:sz w:val="24"/>
        </w:rPr>
        <w:t>触食：又作更乐食，指六根触对六尘时，生起柔软、冷暖等喜乐感受，资益诸根。如居住清净环境令人身心愉悦。</w:t>
      </w:r>
    </w:p>
    <w:p w14:paraId="72C2A003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eastAsia="zh-CN"/>
        </w:rPr>
        <w:t>（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3）</w:t>
      </w:r>
      <w:r>
        <w:rPr>
          <w:rFonts w:hint="eastAsia" w:ascii="宋体" w:hAnsi="宋体" w:eastAsia="宋体"/>
          <w:b w:val="0"/>
          <w:sz w:val="24"/>
        </w:rPr>
        <w:t>思食：指第六意识思念可爱之境，生起希望，润益诸根。如饥渴之人得闻饮食之名，暂得身安。</w:t>
      </w:r>
    </w:p>
    <w:p w14:paraId="501DEC2E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eastAsia="zh-CN"/>
        </w:rPr>
        <w:t>（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4）</w:t>
      </w:r>
      <w:r>
        <w:rPr>
          <w:rFonts w:hint="eastAsia" w:ascii="宋体" w:hAnsi="宋体" w:eastAsia="宋体"/>
          <w:b w:val="0"/>
          <w:sz w:val="24"/>
        </w:rPr>
        <w:t>识食：指第八阿赖耶识执持有情根身，令不坏断，并能招感后世果报，延续生命。</w:t>
      </w:r>
    </w:p>
    <w:p w14:paraId="3494BF07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《成唯识论》云：“此四能持有情身命，令不坏断，故名为食。”</w:t>
      </w:r>
    </w:p>
    <w:p w14:paraId="578D333F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2.</w:t>
      </w:r>
      <w:r>
        <w:rPr>
          <w:rFonts w:hint="eastAsia" w:ascii="宋体" w:hAnsi="宋体" w:eastAsia="宋体"/>
          <w:b w:val="0"/>
          <w:sz w:val="24"/>
        </w:rPr>
        <w:t>出世间无漏食（五种）</w:t>
      </w:r>
    </w:p>
    <w:p w14:paraId="48349DEB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禅悦食：修行人修习禅定，得定中喜悦，资益慧命。</w:t>
      </w:r>
    </w:p>
    <w:p w14:paraId="5F1B3AED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法喜食：闻思出世间正法，生起法喜，资益善根。</w:t>
      </w:r>
    </w:p>
    <w:p w14:paraId="01A689CD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愿食：发起出离心、菩提心，以弘誓愿力支持修行。</w:t>
      </w:r>
    </w:p>
    <w:p w14:paraId="62C9BDF3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念食：常忆持出世善法，护念不忘，资益慧命。</w:t>
      </w:r>
    </w:p>
    <w:p w14:paraId="40E7A5C6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解脱食：修出世圣道，断烦恼系缚，得自在解脱。</w:t>
      </w:r>
    </w:p>
    <w:p w14:paraId="67395D31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辨析：世间四食能长养有漏身命，但也易生贪着；出世五食则能长养法身慧命，是修行者应当欣求之处。</w:t>
      </w:r>
    </w:p>
    <w:p w14:paraId="14E60667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eastAsia="zh-CN"/>
        </w:rPr>
        <w:t>（</w:t>
      </w:r>
      <w:r>
        <w:rPr>
          <w:rFonts w:hint="eastAsia" w:ascii="宋体" w:hAnsi="宋体" w:eastAsia="宋体"/>
          <w:b w:val="0"/>
          <w:sz w:val="24"/>
        </w:rPr>
        <w:t>三</w:t>
      </w:r>
      <w:r>
        <w:rPr>
          <w:rFonts w:hint="eastAsia" w:ascii="宋体" w:hAnsi="宋体" w:eastAsia="宋体"/>
          <w:b w:val="0"/>
          <w:sz w:val="24"/>
          <w:lang w:eastAsia="zh-CN"/>
        </w:rPr>
        <w:t>）</w:t>
      </w:r>
      <w:r>
        <w:rPr>
          <w:rFonts w:hint="eastAsia" w:ascii="宋体" w:hAnsi="宋体" w:eastAsia="宋体"/>
          <w:b w:val="0"/>
          <w:sz w:val="24"/>
        </w:rPr>
        <w:t>解释原文</w:t>
      </w:r>
    </w:p>
    <w:p w14:paraId="0EFCE621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1.</w:t>
      </w:r>
      <w:r>
        <w:rPr>
          <w:rFonts w:hint="eastAsia" w:ascii="宋体" w:hAnsi="宋体" w:eastAsia="宋体"/>
          <w:b w:val="0"/>
          <w:sz w:val="24"/>
        </w:rPr>
        <w:t>第一观：服药治饥渴、好恶平等观</w:t>
      </w:r>
    </w:p>
    <w:p w14:paraId="3E2FC8A5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经文：汝等比丘，受诸饮食，当如服药。于好于恶，勿生增减。趣得支身，以除饥渴。</w:t>
      </w:r>
    </w:p>
    <w:p w14:paraId="5E47FBA9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此段是佛陀教诫比丘以服药之心受用饮食。</w:t>
      </w:r>
    </w:p>
    <w:p w14:paraId="5EBD2464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“受诸饮食，当如服药”：饮食如药，目的是对治饥渴之病，维持身命以修道业。既为治病，则不应对药生贪或嗔。</w:t>
      </w:r>
    </w:p>
    <w:p w14:paraId="42EA1842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“于好于恶，勿生增减”：对美味不贪多吃，对粗恶食不厌少吃。若因好而增，因恶而减，即是随顺贪嗔烦恼。</w:t>
      </w:r>
    </w:p>
    <w:p w14:paraId="34F9447D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“趣得支身，以除饥渴”：饮食之作用，仅在于支持身体、除饥渴之恼，非为贪味、养身、饰颜。</w:t>
      </w:r>
    </w:p>
    <w:p w14:paraId="3C03FB98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补充：《华严经·净行品》云：“若得美食，当愿众生，满足其愿，心无羡欲；得不美食，当愿众生，莫不获得，诸三昧味。”此即好恶平等之修习。</w:t>
      </w:r>
    </w:p>
    <w:p w14:paraId="11CE3221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2.</w:t>
      </w:r>
      <w:r>
        <w:rPr>
          <w:rFonts w:hint="eastAsia" w:ascii="宋体" w:hAnsi="宋体" w:eastAsia="宋体"/>
          <w:b w:val="0"/>
          <w:sz w:val="24"/>
        </w:rPr>
        <w:t>第二观：不损自他观</w:t>
      </w:r>
    </w:p>
    <w:p w14:paraId="50A6C072">
      <w:pPr>
        <w:spacing w:line="240" w:lineRule="auto" w:before="0" w:after="0"/>
        <w:rPr>
          <w:rFonts w:hint="eastAsia" w:ascii="宋体" w:hAnsi="宋体" w:eastAsia="宋体"/>
          <w:sz w:val="304800"/>
          <w:szCs w:val="304800"/>
        </w:rPr>
      </w:pPr>
    </w:p>
    <w:p w14:paraId="73F2CC7B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经文：如蜂采华，但取其味，不损色香。比丘亦尔，受人供养，趣自除恼，无得多求，坏其善心。</w:t>
      </w:r>
    </w:p>
    <w:p w14:paraId="142F126F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此段以“蜂采华”为喻，说明比丘受供当如法而行。</w:t>
      </w:r>
    </w:p>
    <w:p w14:paraId="2BC60EE1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“如蜂采华，但取其味，不损色香”：蜜蜂采花，只取花粉之味，不损伤花的颜色与香气。喻修行者受用饮食，只取所需能量，不损自他善心。</w:t>
      </w:r>
    </w:p>
    <w:p w14:paraId="1856AD2C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“比丘亦尔，受人供养，趣自除恼”：比丘接受信施供养，目的只是除自己饥渴之恼，非为贪求美味。</w:t>
      </w:r>
    </w:p>
    <w:p w14:paraId="53410D99">
      <w:pPr>
        <w:spacing w:line="240" w:lineRule="auto" w:before="0" w:after="0"/>
        <w:rPr>
          <w:rFonts w:hint="eastAsia" w:ascii="宋体" w:hAnsi="宋体" w:eastAsia="宋体"/>
          <w:sz w:val="304800"/>
          <w:szCs w:val="304800"/>
        </w:rPr>
      </w:pPr>
    </w:p>
    <w:p w14:paraId="08DDFDDD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“无得多求，坏其善心”：若多求美食，则损自心之三昧善法，亦损施主之恭敬善心。自他善心俱坏，过失极大。</w:t>
      </w:r>
    </w:p>
    <w:p w14:paraId="293BC078">
      <w:pPr>
        <w:spacing w:line="240" w:lineRule="auto" w:before="0" w:after="0"/>
        <w:rPr>
          <w:rFonts w:hint="eastAsia" w:ascii="宋体" w:hAnsi="宋体" w:eastAsia="宋体"/>
          <w:sz w:val="304800"/>
          <w:szCs w:val="304800"/>
        </w:rPr>
      </w:pPr>
    </w:p>
    <w:p w14:paraId="260C50E5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引申：此观可引申为社会责任感——浪费食物不仅损己道业，也损他人（农民、施主、社会资源）的善心与劳动。</w:t>
      </w:r>
    </w:p>
    <w:p w14:paraId="3864D281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3.</w:t>
      </w:r>
      <w:r>
        <w:rPr>
          <w:rFonts w:hint="eastAsia" w:ascii="宋体" w:hAnsi="宋体" w:eastAsia="宋体"/>
          <w:b w:val="0"/>
          <w:sz w:val="24"/>
        </w:rPr>
        <w:t>第三观：知量知时观</w:t>
      </w:r>
    </w:p>
    <w:p w14:paraId="60B752A9">
      <w:pPr>
        <w:spacing w:line="240" w:lineRule="auto" w:before="0" w:after="0"/>
        <w:rPr>
          <w:rFonts w:hint="eastAsia" w:ascii="宋体" w:hAnsi="宋体" w:eastAsia="宋体"/>
          <w:sz w:val="304800"/>
          <w:szCs w:val="304800"/>
        </w:rPr>
      </w:pPr>
    </w:p>
    <w:p w14:paraId="51FF44C2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经文：譬如智者，筹量牛力，所堪多少，不令过分，以竭其力。</w:t>
      </w:r>
    </w:p>
    <w:p w14:paraId="5149545E">
      <w:pPr>
        <w:spacing w:line="240" w:lineRule="auto" w:before="0" w:after="0"/>
        <w:rPr>
          <w:rFonts w:hint="eastAsia" w:ascii="宋体" w:hAnsi="宋体" w:eastAsia="宋体"/>
          <w:sz w:val="304800"/>
          <w:szCs w:val="304800"/>
        </w:rPr>
      </w:pPr>
    </w:p>
    <w:p w14:paraId="65EE2CD5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此段以“智者量牛力”为喻，说明饮食当知量。</w:t>
      </w:r>
    </w:p>
    <w:p w14:paraId="16D52E6B">
      <w:pPr>
        <w:spacing w:line="240" w:lineRule="auto" w:before="0" w:after="0"/>
        <w:rPr>
          <w:rFonts w:hint="eastAsia" w:ascii="宋体" w:hAnsi="宋体" w:eastAsia="宋体"/>
          <w:sz w:val="304800"/>
          <w:szCs w:val="304800"/>
        </w:rPr>
      </w:pPr>
    </w:p>
    <w:p w14:paraId="3B7E6710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“譬如智者，筹量牛力”：有智慧的驭牛者，运货时先衡量牛的体力，载物适量，不令过分。</w:t>
      </w:r>
    </w:p>
    <w:p w14:paraId="071E5394">
      <w:pPr>
        <w:spacing w:line="240" w:lineRule="auto" w:before="0" w:after="0"/>
        <w:rPr>
          <w:rFonts w:hint="eastAsia" w:ascii="宋体" w:hAnsi="宋体" w:eastAsia="宋体"/>
          <w:sz w:val="304800"/>
          <w:szCs w:val="304800"/>
        </w:rPr>
      </w:pPr>
    </w:p>
    <w:p w14:paraId="0FBF0430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“所堪多少，不令过分，以竭其力”：若超过牛的承受力，则会耗尽牛的精力，甚至致死。喻比丘受供，当自量福德与修行需要，不可过量。</w:t>
      </w:r>
    </w:p>
    <w:p w14:paraId="428C57A1">
      <w:pPr>
        <w:spacing w:line="240" w:lineRule="auto" w:before="0" w:after="0"/>
        <w:rPr>
          <w:rFonts w:hint="eastAsia" w:ascii="宋体" w:hAnsi="宋体" w:eastAsia="宋体"/>
          <w:sz w:val="304800"/>
          <w:szCs w:val="304800"/>
        </w:rPr>
      </w:pPr>
    </w:p>
    <w:p w14:paraId="59366253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补充：过量饮食能障三昧，令人昏沉、懈怠、多睡，无法精进修道。故当如智者量力，知时知量而食。</w:t>
      </w:r>
    </w:p>
    <w:p w14:paraId="63A59856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eastAsia="zh-CN"/>
        </w:rPr>
        <w:t>（</w:t>
      </w:r>
      <w:r>
        <w:rPr>
          <w:rFonts w:hint="eastAsia" w:ascii="宋体" w:hAnsi="宋体" w:eastAsia="宋体"/>
          <w:b w:val="0"/>
          <w:sz w:val="24"/>
        </w:rPr>
        <w:t>四</w:t>
      </w:r>
      <w:r>
        <w:rPr>
          <w:rFonts w:hint="eastAsia" w:ascii="宋体" w:hAnsi="宋体" w:eastAsia="宋体"/>
          <w:b w:val="0"/>
          <w:sz w:val="24"/>
          <w:lang w:eastAsia="zh-CN"/>
        </w:rPr>
        <w:t>）</w:t>
      </w:r>
      <w:r>
        <w:rPr>
          <w:rFonts w:hint="eastAsia" w:ascii="宋体" w:hAnsi="宋体" w:eastAsia="宋体"/>
          <w:b w:val="0"/>
          <w:sz w:val="24"/>
        </w:rPr>
        <w:t>对治多食的辅助方法</w:t>
      </w:r>
    </w:p>
    <w:p w14:paraId="0A23B95D">
      <w:pPr>
        <w:spacing w:line="240" w:lineRule="auto" w:before="0" w:after="0"/>
        <w:rPr>
          <w:rFonts w:hint="eastAsia" w:ascii="宋体" w:hAnsi="宋体" w:eastAsia="宋体"/>
          <w:sz w:val="304800"/>
          <w:szCs w:val="304800"/>
        </w:rPr>
      </w:pPr>
    </w:p>
    <w:p w14:paraId="29FF6943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除上述三观外，佛陀及祖师大德亦开示以下对治方法：</w:t>
      </w:r>
    </w:p>
    <w:p w14:paraId="12E2D5A5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1.</w:t>
      </w:r>
      <w:r>
        <w:rPr>
          <w:rFonts w:hint="eastAsia" w:ascii="宋体" w:hAnsi="宋体" w:eastAsia="宋体"/>
          <w:b w:val="0"/>
          <w:sz w:val="24"/>
        </w:rPr>
        <w:t>食存五观</w:t>
      </w:r>
    </w:p>
    <w:p w14:paraId="5AB118C7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计功多少，量彼来处：思惟饮食来之不易，生感恩惜福之心。</w:t>
      </w:r>
    </w:p>
    <w:p w14:paraId="794FAD61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忖己德行，全缺应供：反思自己德行是否堪受供养，生惭愧心。</w:t>
      </w:r>
    </w:p>
    <w:p w14:paraId="6252F187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防心离过，贪等为宗：防护自心，远离对饮食的贪嗔分别。</w:t>
      </w:r>
    </w:p>
    <w:p w14:paraId="317D0089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正事良药，为疗形枯：视饮食如良药，只为疗治身体枯病。</w:t>
      </w:r>
    </w:p>
    <w:p w14:paraId="4A5BC0BF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为成道业，故受此食：明确受食目的，为成就道业而非贪味。</w:t>
      </w:r>
    </w:p>
    <w:p w14:paraId="487D196B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思政融入点：食存五观与中华传统文化中的 “惜福感恩” 理念高度契合。“计功多少” 对应我们对劳动者的尊重与对粮食的珍惜，正是当代 “光盘行动” 的精神内核；“为成道业” 对应树立高远的人生目标，不沉溺于物质享受。用餐不仅是生理需求，更是修身的契机，一餐一饭皆可涵养品德。</w:t>
      </w:r>
    </w:p>
    <w:p w14:paraId="6F35C927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2.</w:t>
      </w:r>
      <w:r>
        <w:rPr>
          <w:rFonts w:hint="eastAsia" w:ascii="宋体" w:hAnsi="宋体" w:eastAsia="宋体"/>
          <w:b w:val="0"/>
          <w:sz w:val="24"/>
        </w:rPr>
        <w:t>不净想</w:t>
      </w:r>
    </w:p>
    <w:p w14:paraId="684B76D7">
      <w:pPr>
        <w:spacing w:line="240" w:lineRule="auto" w:before="0" w:after="0"/>
        <w:rPr>
          <w:rFonts w:hint="eastAsia" w:ascii="宋体" w:hAnsi="宋体" w:eastAsia="宋体"/>
          <w:sz w:val="304800"/>
          <w:szCs w:val="304800"/>
        </w:rPr>
      </w:pPr>
    </w:p>
    <w:p w14:paraId="54129020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《大智度论》云：受用水作尿想，羹作脓粪想，饭作虫想，肉作人肉想，酥油蜜作人肪想等。以此对治对美味之贪着。</w:t>
      </w:r>
    </w:p>
    <w:p w14:paraId="7EBB313A">
      <w:pPr>
        <w:spacing w:line="240" w:lineRule="auto" w:before="0" w:after="0"/>
        <w:rPr>
          <w:rFonts w:hint="eastAsia" w:ascii="宋体" w:hAnsi="宋体" w:eastAsia="宋体"/>
          <w:sz w:val="304800"/>
          <w:szCs w:val="304800"/>
        </w:rPr>
      </w:pPr>
    </w:p>
    <w:p w14:paraId="45842E97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3.</w:t>
      </w:r>
      <w:r>
        <w:rPr>
          <w:rFonts w:hint="eastAsia" w:ascii="宋体" w:hAnsi="宋体" w:eastAsia="宋体"/>
          <w:b w:val="0"/>
          <w:sz w:val="24"/>
        </w:rPr>
        <w:t>子肉想</w:t>
      </w:r>
    </w:p>
    <w:p w14:paraId="6D8CD336">
      <w:pPr>
        <w:spacing w:line="240" w:lineRule="auto" w:before="0" w:after="0"/>
        <w:rPr>
          <w:rFonts w:hint="eastAsia" w:ascii="宋体" w:hAnsi="宋体" w:eastAsia="宋体"/>
          <w:sz w:val="304800"/>
          <w:szCs w:val="304800"/>
        </w:rPr>
      </w:pPr>
    </w:p>
    <w:p w14:paraId="165F50E7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如《智论》所举：沙漠中逃亡的国王一家，为渡过绝境，食子之肉以延续生命。彼时心中唯有悲苦，绝无贪味。比丘受食，亦当如是作想。</w:t>
      </w:r>
    </w:p>
    <w:p w14:paraId="77FCE6B9">
      <w:pPr>
        <w:spacing w:line="240" w:lineRule="auto" w:before="0" w:after="0"/>
        <w:rPr>
          <w:rFonts w:hint="eastAsia" w:ascii="宋体" w:hAnsi="宋体" w:eastAsia="宋体"/>
          <w:sz w:val="304800"/>
          <w:szCs w:val="304800"/>
        </w:rPr>
      </w:pPr>
    </w:p>
    <w:p w14:paraId="633285D9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4.</w:t>
      </w:r>
      <w:r>
        <w:rPr>
          <w:rFonts w:hint="eastAsia" w:ascii="宋体" w:hAnsi="宋体" w:eastAsia="宋体"/>
          <w:b w:val="0"/>
          <w:sz w:val="24"/>
        </w:rPr>
        <w:t>守根律仪，以无漏食代有漏食</w:t>
      </w:r>
    </w:p>
    <w:p w14:paraId="5194E87A">
      <w:pPr>
        <w:spacing w:line="240" w:lineRule="auto" w:before="0" w:after="0"/>
        <w:rPr>
          <w:rFonts w:hint="eastAsia" w:ascii="宋体" w:hAnsi="宋体" w:eastAsia="宋体"/>
          <w:sz w:val="304800"/>
          <w:szCs w:val="304800"/>
        </w:rPr>
      </w:pPr>
    </w:p>
    <w:p w14:paraId="2E9B9DB3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以出离心戒体为依止，以愿食、念食、法喜食等出世无漏食，替代世间有漏的段食、触食、思食、识食之贪着。</w:t>
      </w:r>
    </w:p>
    <w:p w14:paraId="0748CDDD">
      <w:pPr>
        <w:spacing w:line="240" w:lineRule="auto" w:before="0" w:after="0"/>
        <w:rPr>
          <w:rFonts w:hint="eastAsia" w:ascii="宋体" w:hAnsi="宋体" w:eastAsia="宋体"/>
          <w:sz w:val="304800"/>
          <w:szCs w:val="304800"/>
        </w:rPr>
      </w:pPr>
    </w:p>
    <w:p w14:paraId="6223FDB9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eastAsia="zh-CN"/>
        </w:rPr>
        <w:t>（</w:t>
      </w:r>
      <w:r>
        <w:rPr>
          <w:rFonts w:hint="eastAsia" w:ascii="宋体" w:hAnsi="宋体" w:eastAsia="宋体"/>
          <w:b w:val="0"/>
          <w:sz w:val="24"/>
        </w:rPr>
        <w:t>五</w:t>
      </w:r>
      <w:r>
        <w:rPr>
          <w:rFonts w:hint="eastAsia" w:ascii="宋体" w:hAnsi="宋体" w:eastAsia="宋体"/>
          <w:b w:val="0"/>
          <w:sz w:val="24"/>
          <w:lang w:eastAsia="zh-CN"/>
        </w:rPr>
        <w:t>）</w:t>
      </w:r>
      <w:r>
        <w:rPr>
          <w:rFonts w:hint="eastAsia" w:ascii="宋体" w:hAnsi="宋体" w:eastAsia="宋体"/>
          <w:b w:val="0"/>
          <w:sz w:val="24"/>
        </w:rPr>
        <w:t>多食的过患</w:t>
      </w:r>
    </w:p>
    <w:p w14:paraId="4E00ECF2">
      <w:pPr>
        <w:spacing w:line="240" w:lineRule="auto" w:before="0" w:after="0"/>
        <w:rPr>
          <w:rFonts w:hint="eastAsia" w:ascii="宋体" w:hAnsi="宋体" w:eastAsia="宋体"/>
          <w:sz w:val="304800"/>
          <w:szCs w:val="304800"/>
        </w:rPr>
      </w:pPr>
    </w:p>
    <w:p w14:paraId="3F29DD2D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多食能生种种过患，障碍道业：</w:t>
      </w:r>
    </w:p>
    <w:p w14:paraId="46BCAD81">
      <w:pPr>
        <w:spacing w:line="240" w:lineRule="auto" w:before="0" w:after="0"/>
        <w:rPr>
          <w:rFonts w:hint="eastAsia" w:ascii="宋体" w:hAnsi="宋体" w:eastAsia="宋体"/>
          <w:sz w:val="304800"/>
          <w:szCs w:val="304800"/>
        </w:rPr>
      </w:pPr>
    </w:p>
    <w:p w14:paraId="2FF04622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障修止观：食若过饱，则气急身满，百脉不通，令心闭塞，坐念不安，多昏沉睡眠。</w:t>
      </w:r>
    </w:p>
    <w:p w14:paraId="5BB2E546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致病致死：多食易生宿食不消、四大不调等病，甚或致死。</w:t>
      </w:r>
    </w:p>
    <w:p w14:paraId="04A0CB86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增长三障：多食增长贪欲烦恼，进而造业，招感苦果。</w:t>
      </w:r>
    </w:p>
    <w:p w14:paraId="14BBA766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损自他善心：多求美食，损自三昧，损他恭敬。</w:t>
      </w:r>
    </w:p>
    <w:p w14:paraId="4141A5AB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《遗教经》云：“若纵五根，非唯五欲，将无涯畔，不可制也。”饮食亦属五欲之一，当如是观。</w:t>
      </w:r>
    </w:p>
    <w:p w14:paraId="4383BFD9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  <w:b w:val="true"/>
        </w:rPr>
      </w:pPr>
      <w:r>
        <w:rPr>
          <w:rFonts w:hint="eastAsia" w:ascii="宋体" w:hAnsi="宋体" w:eastAsia="宋体"/>
          <w:b/>
          <w:sz w:val="24"/>
        </w:rPr>
        <w:t>总结</w:t>
      </w:r>
    </w:p>
    <w:p w14:paraId="757FD93D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本章佛陀教诫比丘对治多食之苦，主要依三种观法：</w:t>
      </w:r>
    </w:p>
    <w:p w14:paraId="1A3AC249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服药治饥渴、好恶平等观：视饮食如药，对治饥渴，不于好恶生增减心。</w:t>
      </w:r>
    </w:p>
    <w:p w14:paraId="3C5C71DB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不损自他观：如蜂采华，只取所需，不损自他善心。</w:t>
      </w:r>
    </w:p>
    <w:p w14:paraId="08E4BE6D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知量知时观：如智者量牛力，知量而食，不令过分以竭其力。</w:t>
      </w:r>
    </w:p>
    <w:p w14:paraId="7C45D44D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饮食本是修道的助缘，若贪食过量，则成障道之缘。因此，修行者当以智慧观察，以戒律约束，以观想对治，使每一餐饭都成为修行的增上缘。</w:t>
      </w:r>
    </w:p>
    <w:p w14:paraId="3A2BD4B2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eastAsia="zh-CN"/>
        </w:rPr>
        <w:t>（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六）</w:t>
      </w:r>
      <w:r>
        <w:rPr>
          <w:rFonts w:hint="eastAsia" w:ascii="宋体" w:hAnsi="宋体" w:eastAsia="宋体"/>
          <w:b w:val="0"/>
          <w:sz w:val="24"/>
        </w:rPr>
        <w:t>课程思政升华</w:t>
      </w:r>
    </w:p>
    <w:p w14:paraId="4FBD8B94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作为新时代的修行者，不仅要在个人修行中对治贪欲，更要在日常生活中践行“感恩惜福、自律修身、利他济众”的精神。珍惜每一餐饭，就是珍惜众生的劳动，也是响应国家“光盘行动”“节约粮食”的号召，将佛法智慧与社会主义核心价值观相融合，以实际行为利益社会、利益众生。</w:t>
      </w:r>
    </w:p>
    <w:p w14:paraId="25ACB6F0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  <w:b w:val="true"/>
        </w:rPr>
      </w:pPr>
      <w:r>
        <w:rPr>
          <w:rFonts w:hint="eastAsia" w:ascii="宋体" w:hAnsi="宋体" w:eastAsia="宋体"/>
          <w:b/>
          <w:sz w:val="24"/>
        </w:rPr>
        <w:t>作业</w:t>
      </w:r>
    </w:p>
    <w:p w14:paraId="77619422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1.</w:t>
      </w:r>
      <w:r>
        <w:rPr>
          <w:rFonts w:hint="default" w:ascii="宋体" w:hAnsi="宋体" w:eastAsia="宋体"/>
          <w:b w:val="0"/>
          <w:sz w:val="24"/>
        </w:rPr>
        <w:t>解释九种饮食的内涵，简述食存五观的具体内容。</w:t>
      </w:r>
    </w:p>
    <w:p w14:paraId="73602B72">
      <w:pPr>
        <w:spacing w:line="360" w:lineRule="auto" w:before="0" w:after="0"/>
        <w:rPr>
          <w:rFonts w:hint="default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2.</w:t>
      </w:r>
      <w:r>
        <w:rPr>
          <w:rFonts w:hint="default" w:ascii="宋体" w:hAnsi="宋体" w:eastAsia="宋体"/>
          <w:b w:val="0"/>
          <w:sz w:val="24"/>
        </w:rPr>
        <w:t>如何观察对治多求饮食苦？怎样受食才如法？（结合原文作答）</w:t>
      </w:r>
    </w:p>
    <w:p w14:paraId="19A165AE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3.</w:t>
      </w:r>
      <w:r>
        <w:rPr>
          <w:rFonts w:hint="eastAsia" w:ascii="宋体" w:hAnsi="宋体" w:eastAsia="宋体"/>
          <w:b w:val="0"/>
          <w:sz w:val="24"/>
        </w:rPr>
        <w:t>背诵：本经“受诸饮食……以竭其力”经文。</w:t>
      </w:r>
    </w:p>
    <w:p w14:paraId="6C146727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4.</w:t>
      </w:r>
      <w:r>
        <w:rPr>
          <w:rFonts w:hint="eastAsia" w:ascii="宋体" w:hAnsi="宋体" w:eastAsia="宋体"/>
          <w:b w:val="0"/>
          <w:sz w:val="24"/>
        </w:rPr>
        <w:t>结合本章所学，写一篇400字左右的短文，题目为《我如何对治饮食贪着》。要求：①引用本章至少一种观法；②结合自身修行或生活实际；③体现感恩、惜福、自律的精神。</w:t>
      </w:r>
    </w:p>
    <w:p w14:paraId="695DC828">
      <w:pPr>
        <w:spacing w:line="360" w:lineRule="auto" w:before="0" w:after="0"/>
        <w:jc w:val="center"/>
        <w:rPr>
          <w:rFonts w:hint="eastAsia" w:ascii="宋体" w:hAnsi="宋体" w:eastAsia="宋体"/>
          <w:sz w:val="355600"/>
          <w:szCs w:val="355600"/>
          <w:b w:val="true"/>
        </w:rPr>
        <w:pageBreakBefore w:val="true"/>
      </w:pPr>
      <w:r>
        <w:rPr>
          <w:rFonts w:hint="eastAsia" w:ascii="宋体" w:hAnsi="宋体" w:eastAsia="宋体"/>
          <w:b/>
          <w:sz w:val="28"/>
          <w:lang w:val="en-US" w:eastAsia="zh-CN"/>
        </w:rPr>
        <w:t>教案二 对治止苦法要之</w:t>
      </w:r>
      <w:r>
        <w:rPr>
          <w:rFonts w:hint="eastAsia" w:ascii="宋体" w:hAnsi="宋体" w:eastAsia="宋体"/>
          <w:b/>
          <w:sz w:val="28"/>
        </w:rPr>
        <w:t>懈怠睡眠苦对治</w:t>
      </w:r>
    </w:p>
    <w:p w14:paraId="0B185D45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  <w:b w:val="true"/>
        </w:rPr>
      </w:pPr>
      <w:r>
        <w:rPr>
          <w:rFonts w:hint="eastAsia" w:ascii="宋体" w:hAnsi="宋体" w:eastAsia="宋体"/>
          <w:b/>
          <w:sz w:val="24"/>
        </w:rPr>
        <w:t>教学内容：</w:t>
      </w:r>
    </w:p>
    <w:p w14:paraId="76039848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一、“懈怠”与“睡眠”的定义及体性</w:t>
      </w:r>
    </w:p>
    <w:p w14:paraId="5C10A21E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二、引起睡眠的三种原因</w:t>
      </w:r>
    </w:p>
    <w:p w14:paraId="44313F0A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三、解释原文</w:t>
      </w:r>
    </w:p>
    <w:p w14:paraId="1C2C6126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（一）以精进力对治从饮食和时间所起的睡眠</w:t>
      </w:r>
    </w:p>
    <w:p w14:paraId="7A7B26C8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（二）以观察对治和净戒对治从内心所起的睡眠</w:t>
      </w:r>
    </w:p>
    <w:p w14:paraId="4A09B5FE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四、对治懈怠睡眠的辅助方法</w:t>
      </w:r>
    </w:p>
    <w:p w14:paraId="36E076E1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五、惭愧心的修行意义</w:t>
      </w:r>
    </w:p>
    <w:p w14:paraId="1867257D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  <w:b w:val="true"/>
        </w:rPr>
      </w:pPr>
      <w:r>
        <w:rPr>
          <w:rFonts w:hint="eastAsia" w:ascii="宋体" w:hAnsi="宋体" w:eastAsia="宋体"/>
          <w:b/>
          <w:sz w:val="24"/>
        </w:rPr>
        <w:t>教学目的和要求：</w:t>
      </w:r>
    </w:p>
    <w:p w14:paraId="6FD80856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（一）教学目的</w:t>
      </w:r>
    </w:p>
    <w:p w14:paraId="2807E794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通过对“懈怠睡眠苦对治”内容的学习，目的是让学僧意识到懈怠睡眠对修道的严重障碍，掌握佛陀所教导的精进、无常观、净戒、惭愧等对治方法，并能在日常生活中精进办道，珍惜时光，不令空过。</w:t>
      </w:r>
    </w:p>
    <w:p w14:paraId="18D6D474">
      <w:pPr>
        <w:spacing w:line="240" w:lineRule="auto" w:before="0" w:after="0"/>
        <w:rPr>
          <w:rFonts w:hint="eastAsia" w:ascii="宋体" w:hAnsi="宋体" w:eastAsia="宋体"/>
          <w:sz w:val="304800"/>
          <w:szCs w:val="304800"/>
        </w:rPr>
      </w:pPr>
    </w:p>
    <w:p w14:paraId="2B8BB7C0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（二）教学要求</w:t>
      </w:r>
    </w:p>
    <w:p w14:paraId="2623E159">
      <w:pPr>
        <w:spacing w:line="240" w:lineRule="auto" w:before="0" w:after="0"/>
        <w:rPr>
          <w:rFonts w:hint="eastAsia" w:ascii="宋体" w:hAnsi="宋体" w:eastAsia="宋体"/>
          <w:sz w:val="304800"/>
          <w:szCs w:val="304800"/>
        </w:rPr>
      </w:pPr>
    </w:p>
    <w:p w14:paraId="28218FB7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1.</w:t>
      </w:r>
      <w:r>
        <w:rPr>
          <w:rFonts w:hint="eastAsia" w:ascii="宋体" w:hAnsi="宋体" w:eastAsia="宋体"/>
          <w:b w:val="0"/>
          <w:sz w:val="24"/>
        </w:rPr>
        <w:t>掌握懈怠与睡眠的定义、体性及过患。</w:t>
      </w:r>
    </w:p>
    <w:p w14:paraId="5FCFAF8D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2.</w:t>
      </w:r>
      <w:r>
        <w:rPr>
          <w:rFonts w:hint="eastAsia" w:ascii="宋体" w:hAnsi="宋体" w:eastAsia="宋体"/>
          <w:b w:val="0"/>
          <w:sz w:val="24"/>
        </w:rPr>
        <w:t>理解引起睡眠的三种原因及各自对治方法。</w:t>
      </w:r>
    </w:p>
    <w:p w14:paraId="0B27034A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3.</w:t>
      </w:r>
      <w:r>
        <w:rPr>
          <w:rFonts w:hint="eastAsia" w:ascii="宋体" w:hAnsi="宋体" w:eastAsia="宋体"/>
          <w:b w:val="0"/>
          <w:sz w:val="24"/>
        </w:rPr>
        <w:t>熟记“无常之火”“烦恼毒蛇”“黑蚖在室”等比喻的修行含义。</w:t>
      </w:r>
    </w:p>
    <w:p w14:paraId="78F4C103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4.</w:t>
      </w:r>
      <w:r>
        <w:rPr>
          <w:rFonts w:hint="eastAsia" w:ascii="宋体" w:hAnsi="宋体" w:eastAsia="宋体"/>
          <w:b w:val="0"/>
          <w:sz w:val="24"/>
        </w:rPr>
        <w:t>能够运用精进力、无常观、持戒、惭愧心对治懈怠睡眠。</w:t>
      </w:r>
    </w:p>
    <w:p w14:paraId="3EED235C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  <w:b w:val="true"/>
        </w:rPr>
      </w:pPr>
      <w:r>
        <w:rPr>
          <w:rFonts w:hint="eastAsia" w:ascii="宋体" w:hAnsi="宋体" w:eastAsia="宋体"/>
          <w:b/>
          <w:sz w:val="24"/>
        </w:rPr>
        <w:t>教学重点和难点：</w:t>
      </w:r>
    </w:p>
    <w:p w14:paraId="703826BD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eastAsia="zh-CN"/>
        </w:rPr>
        <w:t>（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一）</w:t>
      </w:r>
      <w:r>
        <w:rPr>
          <w:rFonts w:hint="eastAsia" w:ascii="宋体" w:hAnsi="宋体" w:eastAsia="宋体"/>
          <w:b w:val="0"/>
          <w:sz w:val="24"/>
        </w:rPr>
        <w:t>教学重点：</w:t>
      </w:r>
    </w:p>
    <w:p w14:paraId="76CFDFE5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1.</w:t>
      </w:r>
      <w:r>
        <w:rPr>
          <w:rFonts w:hint="eastAsia" w:ascii="宋体" w:hAnsi="宋体" w:eastAsia="宋体"/>
          <w:b w:val="0"/>
          <w:sz w:val="24"/>
        </w:rPr>
        <w:t>懈怠与睡眠的体性及过患。</w:t>
      </w:r>
    </w:p>
    <w:p w14:paraId="0F237FC5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2.</w:t>
      </w:r>
      <w:r>
        <w:rPr>
          <w:rFonts w:hint="eastAsia" w:ascii="宋体" w:hAnsi="宋体" w:eastAsia="宋体"/>
          <w:b w:val="0"/>
          <w:sz w:val="24"/>
        </w:rPr>
        <w:t>以精进力对治饮食与时節所起之睡眠。</w:t>
      </w:r>
    </w:p>
    <w:p w14:paraId="1A83E6FA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3.</w:t>
      </w:r>
      <w:r>
        <w:rPr>
          <w:rFonts w:hint="eastAsia" w:ascii="宋体" w:hAnsi="宋体" w:eastAsia="宋体"/>
          <w:b w:val="0"/>
          <w:sz w:val="24"/>
        </w:rPr>
        <w:t>以无常观、净戒对治内心所起之睡眠。</w:t>
      </w:r>
    </w:p>
    <w:p w14:paraId="1DF8B55E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4.</w:t>
      </w:r>
      <w:r>
        <w:rPr>
          <w:rFonts w:hint="eastAsia" w:ascii="宋体" w:hAnsi="宋体" w:eastAsia="宋体"/>
          <w:b w:val="0"/>
          <w:sz w:val="24"/>
        </w:rPr>
        <w:t>惭愧心的定义及其在修行中的重要性。</w:t>
      </w:r>
    </w:p>
    <w:p w14:paraId="3589D962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eastAsia="zh-CN"/>
        </w:rPr>
        <w:t>（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二）</w:t>
      </w:r>
      <w:r>
        <w:rPr>
          <w:rFonts w:hint="eastAsia" w:ascii="宋体" w:hAnsi="宋体" w:eastAsia="宋体"/>
          <w:b w:val="0"/>
          <w:sz w:val="24"/>
        </w:rPr>
        <w:t>教学难点：</w:t>
      </w:r>
    </w:p>
    <w:p w14:paraId="06BD52B1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1.</w:t>
      </w:r>
      <w:r>
        <w:rPr>
          <w:rFonts w:hint="eastAsia" w:ascii="宋体" w:hAnsi="宋体" w:eastAsia="宋体"/>
          <w:b w:val="0"/>
          <w:sz w:val="24"/>
        </w:rPr>
        <w:t>如何让学僧在修行中生起“无常之火烧诸世间”的紧迫感。</w:t>
      </w:r>
    </w:p>
    <w:p w14:paraId="762C68C0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2.</w:t>
      </w:r>
      <w:r>
        <w:rPr>
          <w:rFonts w:hint="eastAsia" w:ascii="宋体" w:hAnsi="宋体" w:eastAsia="宋体"/>
          <w:b w:val="0"/>
          <w:sz w:val="24"/>
        </w:rPr>
        <w:t>如何区分“精进”与“执著”，“休息”与“懈怠”。</w:t>
      </w:r>
    </w:p>
    <w:p w14:paraId="5E9DE795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3.</w:t>
      </w:r>
      <w:r>
        <w:rPr>
          <w:rFonts w:hint="eastAsia" w:ascii="宋体" w:hAnsi="宋体" w:eastAsia="宋体"/>
          <w:b w:val="0"/>
          <w:sz w:val="24"/>
        </w:rPr>
        <w:t>如何引导学僧将惭愧心落实于日常言行，而非仅停留在概念认知。</w:t>
      </w:r>
    </w:p>
    <w:p w14:paraId="6D1EA1B7">
      <w:pPr>
        <w:spacing w:line="240" w:lineRule="auto" w:before="0" w:after="0"/>
        <w:rPr>
          <w:rFonts w:hint="eastAsia" w:ascii="宋体" w:hAnsi="宋体" w:eastAsia="宋体"/>
          <w:sz w:val="304800"/>
          <w:szCs w:val="304800"/>
        </w:rPr>
      </w:pPr>
    </w:p>
    <w:p w14:paraId="6A504422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  <w:b w:val="true"/>
        </w:rPr>
      </w:pPr>
      <w:r>
        <w:rPr>
          <w:rFonts w:hint="eastAsia" w:ascii="宋体" w:hAnsi="宋体" w:eastAsia="宋体"/>
          <w:b/>
          <w:sz w:val="24"/>
        </w:rPr>
        <w:t>具体教学内容展示如下：</w:t>
      </w:r>
    </w:p>
    <w:p w14:paraId="57206D72">
      <w:pPr>
        <w:numPr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一、</w:t>
      </w:r>
      <w:r>
        <w:rPr>
          <w:rFonts w:hint="eastAsia" w:ascii="宋体" w:hAnsi="宋体" w:eastAsia="宋体"/>
          <w:b w:val="0"/>
          <w:sz w:val="24"/>
        </w:rPr>
        <w:t>导入</w:t>
      </w:r>
    </w:p>
    <w:p w14:paraId="553CFBA6">
      <w:pPr>
        <w:numPr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民间有句打油诗：“春天不是读书天，夏日炎炎正好眠。春困秋乏夏打盹，收拾书包好过年。” 这虽是玩笑，却道出了普通人懈怠放逸的常态。</w:t>
      </w:r>
    </w:p>
    <w:p w14:paraId="74698C3F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古人讲 “少壮不努力，老大徒伤悲”，世间学业事业尚且因懈怠而荒废，修行办道更是如此。佛陀在《遗教经》中特别告诫弟子，莫以睡眠令一生空过。懈怠睡眠为何会成为修行的障碍？我们又该如何对治？今天我们一同学习懈怠睡眠苦的对治方法。</w:t>
      </w:r>
    </w:p>
    <w:p w14:paraId="7BA3ED07">
      <w:pPr>
        <w:numPr>
          <w:ilvl w:val="0"/>
          <w:numId w:val="1"/>
        </w:numPr>
        <w:spacing w:line="360" w:lineRule="auto" w:before="0" w:after="0"/>
        <w:rPr>
          <w:rFonts w:hint="eastAsia" w:ascii="宋体" w:hAnsi="宋体" w:eastAsia="宋体"/>
          <w:sz w:val="304800"/>
          <w:szCs w:val="304800"/>
          <w:b w:val="true"/>
        </w:rPr>
      </w:pPr>
      <w:r>
        <w:rPr>
          <w:rFonts w:hint="eastAsia" w:ascii="宋体" w:hAnsi="宋体" w:eastAsia="宋体"/>
          <w:b/>
          <w:sz w:val="24"/>
        </w:rPr>
        <w:t>讲授新课</w:t>
      </w:r>
    </w:p>
    <w:p w14:paraId="525A42C0">
      <w:pPr>
        <w:numPr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eastAsia="zh-CN"/>
        </w:rPr>
        <w:t>（</w:t>
      </w:r>
      <w:r>
        <w:rPr>
          <w:rFonts w:hint="eastAsia" w:ascii="宋体" w:hAnsi="宋体" w:eastAsia="宋体"/>
          <w:b w:val="0"/>
          <w:sz w:val="24"/>
        </w:rPr>
        <w:t>一</w:t>
      </w:r>
      <w:r>
        <w:rPr>
          <w:rFonts w:hint="eastAsia" w:ascii="宋体" w:hAnsi="宋体" w:eastAsia="宋体"/>
          <w:b w:val="0"/>
          <w:sz w:val="24"/>
          <w:lang w:eastAsia="zh-CN"/>
        </w:rPr>
        <w:t>）</w:t>
      </w:r>
      <w:r>
        <w:rPr>
          <w:rFonts w:hint="eastAsia" w:ascii="宋体" w:hAnsi="宋体" w:eastAsia="宋体"/>
          <w:b w:val="0"/>
          <w:sz w:val="24"/>
        </w:rPr>
        <w:t>“懈怠”与“睡眠”的定义及体性</w:t>
      </w:r>
    </w:p>
    <w:p w14:paraId="59DDE32D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1.</w:t>
      </w:r>
      <w:r>
        <w:rPr>
          <w:rFonts w:hint="eastAsia" w:ascii="宋体" w:hAnsi="宋体" w:eastAsia="宋体"/>
          <w:b w:val="0"/>
          <w:sz w:val="24"/>
        </w:rPr>
        <w:t>懈怠</w:t>
      </w:r>
    </w:p>
    <w:p w14:paraId="614968A9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《成唯识论》卷六云：“云何懈怠？于善恶品修断事中，懒堕为性。能障精进，增染为业。”</w:t>
      </w:r>
    </w:p>
    <w:p w14:paraId="54015190">
      <w:pPr>
        <w:spacing w:line="240" w:lineRule="auto" w:before="0" w:after="0"/>
        <w:rPr>
          <w:rFonts w:hint="eastAsia" w:ascii="宋体" w:hAnsi="宋体" w:eastAsia="宋体"/>
          <w:sz w:val="304800"/>
          <w:szCs w:val="304800"/>
        </w:rPr>
      </w:pPr>
    </w:p>
    <w:p w14:paraId="59883370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懈怠的体性：对于善法不勤修，对于恶法不勤断。</w:t>
      </w:r>
    </w:p>
    <w:p w14:paraId="4E1E7326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懈怠的业用：能障碍精进，滋长贪、瞋、痴等染法。</w:t>
      </w:r>
    </w:p>
    <w:p w14:paraId="5AA5ADFA">
      <w:pPr>
        <w:spacing w:line="240" w:lineRule="auto" w:before="0" w:after="0"/>
        <w:rPr>
          <w:rFonts w:hint="eastAsia" w:ascii="宋体" w:hAnsi="宋体" w:eastAsia="宋体"/>
          <w:sz w:val="304800"/>
          <w:szCs w:val="304800"/>
        </w:rPr>
      </w:pPr>
    </w:p>
    <w:p w14:paraId="60E6FCBB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《瑜伽师地论》卷六十二云：“云何懈怠？谓执睡眠、偃卧为乐，昼夜唐捐，舍众善品。”</w:t>
      </w:r>
    </w:p>
    <w:p w14:paraId="1C9B305A">
      <w:pPr>
        <w:spacing w:line="240" w:lineRule="auto" w:before="0" w:after="0"/>
        <w:rPr>
          <w:rFonts w:hint="eastAsia" w:ascii="宋体" w:hAnsi="宋体" w:eastAsia="宋体"/>
          <w:sz w:val="304800"/>
          <w:szCs w:val="304800"/>
        </w:rPr>
      </w:pPr>
    </w:p>
    <w:p w14:paraId="26023721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懈怠的五种特征：</w:t>
      </w:r>
    </w:p>
    <w:p w14:paraId="7AD42472">
      <w:pPr>
        <w:spacing w:line="240" w:lineRule="auto" w:before="0" w:after="0"/>
        <w:rPr>
          <w:rFonts w:hint="eastAsia" w:ascii="宋体" w:hAnsi="宋体" w:eastAsia="宋体"/>
          <w:sz w:val="304800"/>
          <w:szCs w:val="304800"/>
        </w:rPr>
      </w:pPr>
    </w:p>
    <w:p w14:paraId="399BECA3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着睡眠：心昏身重，禅定善法不能发生，沉滞三界。</w:t>
      </w:r>
    </w:p>
    <w:p w14:paraId="75A37EDF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偃卧为乐：以放纵躺卧为乐，不知修行勤苦暂时、安乐永劫。</w:t>
      </w:r>
    </w:p>
    <w:p w14:paraId="5B12D96E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怖畏升进：闻佛道长远而生退怯，观众生难度而生厌倦。</w:t>
      </w:r>
    </w:p>
    <w:p w14:paraId="469B926D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妄自轻蔑：因愚钝而于无上菩提无心，因根浅而于大般涅槃自鄙无分。</w:t>
      </w:r>
    </w:p>
    <w:p w14:paraId="45EE5077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心不勉励：于断恶修善之事，心不勇悍，因循苟且。</w:t>
      </w:r>
    </w:p>
    <w:p w14:paraId="7BEACF45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2.</w:t>
      </w:r>
      <w:r>
        <w:rPr>
          <w:rFonts w:hint="eastAsia" w:ascii="宋体" w:hAnsi="宋体" w:eastAsia="宋体"/>
          <w:b w:val="0"/>
          <w:sz w:val="24"/>
        </w:rPr>
        <w:t>睡眠</w:t>
      </w:r>
    </w:p>
    <w:p w14:paraId="1A48EFC8">
      <w:pPr>
        <w:spacing w:line="240" w:lineRule="auto" w:before="0" w:after="0"/>
        <w:rPr>
          <w:rFonts w:hint="eastAsia" w:ascii="宋体" w:hAnsi="宋体" w:eastAsia="宋体"/>
          <w:sz w:val="304800"/>
          <w:szCs w:val="304800"/>
        </w:rPr>
      </w:pPr>
    </w:p>
    <w:p w14:paraId="52C6163C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《成唯识论》卷七云：“眠谓睡眠，令身不自在，昧略为性，障观为业。”</w:t>
      </w:r>
    </w:p>
    <w:p w14:paraId="07B18095">
      <w:pPr>
        <w:spacing w:line="240" w:lineRule="auto" w:before="0" w:after="0"/>
        <w:rPr>
          <w:rFonts w:hint="eastAsia" w:ascii="宋体" w:hAnsi="宋体" w:eastAsia="宋体"/>
          <w:sz w:val="304800"/>
          <w:szCs w:val="304800"/>
        </w:rPr>
      </w:pPr>
    </w:p>
    <w:p w14:paraId="72C875F4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体性：身体不得自在，内心暗昧，识的分别能力微弱。</w:t>
      </w:r>
    </w:p>
    <w:p w14:paraId="026D52BF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业用：障碍观想的修行。</w:t>
      </w:r>
    </w:p>
    <w:p w14:paraId="7FE6E596">
      <w:pPr>
        <w:spacing w:line="240" w:lineRule="auto" w:before="0" w:after="0"/>
        <w:rPr>
          <w:rFonts w:hint="eastAsia" w:ascii="宋体" w:hAnsi="宋体" w:eastAsia="宋体"/>
          <w:sz w:val="304800"/>
          <w:szCs w:val="304800"/>
        </w:rPr>
      </w:pPr>
    </w:p>
    <w:p w14:paraId="7DC2A53E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《童蒙止观》云：“内心昏暗名为睡；五情暗蔽，放恣支节，委卧睡熟为眠。”</w:t>
      </w:r>
    </w:p>
    <w:p w14:paraId="1155AD30">
      <w:pPr>
        <w:spacing w:line="240" w:lineRule="auto" w:before="0" w:after="0"/>
        <w:rPr>
          <w:rFonts w:hint="eastAsia" w:ascii="宋体" w:hAnsi="宋体" w:eastAsia="宋体"/>
          <w:sz w:val="304800"/>
          <w:szCs w:val="304800"/>
        </w:rPr>
      </w:pPr>
    </w:p>
    <w:p w14:paraId="19995879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睡：失去明了心，内心昏沉。</w:t>
      </w:r>
    </w:p>
    <w:p w14:paraId="7E8DF26E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眠：眼耳鼻舌身被黑暗遮蔽，无法控制身体而失威仪，弯曲身体卧倒熟睡。</w:t>
      </w:r>
    </w:p>
    <w:p w14:paraId="7622C293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eastAsia="zh-CN"/>
        </w:rPr>
        <w:t>（</w:t>
      </w:r>
      <w:r>
        <w:rPr>
          <w:rFonts w:hint="eastAsia" w:ascii="宋体" w:hAnsi="宋体" w:eastAsia="宋体"/>
          <w:b w:val="0"/>
          <w:sz w:val="24"/>
        </w:rPr>
        <w:t>二</w:t>
      </w:r>
      <w:r>
        <w:rPr>
          <w:rFonts w:hint="eastAsia" w:ascii="宋体" w:hAnsi="宋体" w:eastAsia="宋体"/>
          <w:b w:val="0"/>
          <w:sz w:val="24"/>
          <w:lang w:eastAsia="zh-CN"/>
        </w:rPr>
        <w:t>）</w:t>
      </w:r>
      <w:r>
        <w:rPr>
          <w:rFonts w:hint="eastAsia" w:ascii="宋体" w:hAnsi="宋体" w:eastAsia="宋体"/>
          <w:b w:val="0"/>
          <w:sz w:val="24"/>
        </w:rPr>
        <w:t>引起睡眠的三种原因</w:t>
      </w:r>
    </w:p>
    <w:p w14:paraId="41B26867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从食起：饮食过度，身体困乏而睡眠。</w:t>
      </w:r>
    </w:p>
    <w:p w14:paraId="00B8F89D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从时节起：欲界众生天黑自然欲睡，受昼夜节律影响。</w:t>
      </w:r>
    </w:p>
    <w:p w14:paraId="483F3988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从心起：内心烦恼所致，如懈怠懒散、心情低落而睡眠。</w:t>
      </w:r>
    </w:p>
    <w:p w14:paraId="50920C3F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针对不同原因，佛陀开示了不同的对治路径：饮食与时节引发的睡眠以精进力对治，内心引发的睡眠以观察对治与净戒对治。</w:t>
      </w:r>
    </w:p>
    <w:p w14:paraId="725F0ED7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eastAsia="zh-CN"/>
        </w:rPr>
        <w:t>（</w:t>
      </w:r>
      <w:r>
        <w:rPr>
          <w:rFonts w:hint="eastAsia" w:ascii="宋体" w:hAnsi="宋体" w:eastAsia="宋体"/>
          <w:b w:val="0"/>
          <w:sz w:val="24"/>
        </w:rPr>
        <w:t>三</w:t>
      </w:r>
      <w:r>
        <w:rPr>
          <w:rFonts w:hint="eastAsia" w:ascii="宋体" w:hAnsi="宋体" w:eastAsia="宋体"/>
          <w:b w:val="0"/>
          <w:sz w:val="24"/>
          <w:lang w:eastAsia="zh-CN"/>
        </w:rPr>
        <w:t>）</w:t>
      </w:r>
      <w:r>
        <w:rPr>
          <w:rFonts w:hint="eastAsia" w:ascii="宋体" w:hAnsi="宋体" w:eastAsia="宋体"/>
          <w:b w:val="0"/>
          <w:sz w:val="24"/>
        </w:rPr>
        <w:t>解释原文</w:t>
      </w:r>
    </w:p>
    <w:p w14:paraId="4F3F5245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1.</w:t>
      </w:r>
      <w:r>
        <w:rPr>
          <w:rFonts w:hint="eastAsia" w:ascii="宋体" w:hAnsi="宋体" w:eastAsia="宋体"/>
          <w:b w:val="0"/>
          <w:sz w:val="24"/>
        </w:rPr>
        <w:t>以精进力对治从饮食和时间所起的睡眠</w:t>
      </w:r>
    </w:p>
    <w:p w14:paraId="7C17F8AC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经文：汝等比丘。昼则勤心修习善法。无令失时。初夜后夜。亦勿有废。中夜诵经。以自消息。无以睡眠因缘。令一生空过。无所得也。</w:t>
      </w:r>
    </w:p>
    <w:p w14:paraId="1071D31C">
      <w:pPr>
        <w:spacing w:line="240" w:lineRule="auto" w:before="0" w:after="0"/>
        <w:rPr>
          <w:rFonts w:hint="eastAsia" w:ascii="宋体" w:hAnsi="宋体" w:eastAsia="宋体"/>
          <w:sz w:val="304800"/>
          <w:szCs w:val="304800"/>
        </w:rPr>
      </w:pPr>
    </w:p>
    <w:p w14:paraId="47714AE4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“昼则勤心修习善法，无令失时”：白天当使身心精进修习禅定、智慧等善法，不因懈怠浪费时光。</w:t>
      </w:r>
    </w:p>
    <w:p w14:paraId="1820BAFA">
      <w:pPr>
        <w:spacing w:line="240" w:lineRule="auto" w:before="0" w:after="0"/>
        <w:rPr>
          <w:rFonts w:hint="eastAsia" w:ascii="宋体" w:hAnsi="宋体" w:eastAsia="宋体"/>
          <w:sz w:val="304800"/>
          <w:szCs w:val="304800"/>
        </w:rPr>
      </w:pPr>
    </w:p>
    <w:p w14:paraId="1E7AE7DF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“初夜、后夜亦勿有废”：初夜（晚上6-10时）、后夜（凌晨2-6时）亦应精进用功，不可空过。</w:t>
      </w:r>
    </w:p>
    <w:p w14:paraId="3C47AEC8">
      <w:pPr>
        <w:spacing w:line="240" w:lineRule="auto" w:before="0" w:after="0"/>
        <w:rPr>
          <w:rFonts w:hint="eastAsia" w:ascii="宋体" w:hAnsi="宋体" w:eastAsia="宋体"/>
          <w:sz w:val="304800"/>
          <w:szCs w:val="304800"/>
        </w:rPr>
      </w:pPr>
    </w:p>
    <w:p w14:paraId="6A3DDAF3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“中夜诵经以自消息”：中夜（晚上10时-凌晨2时）可诵经以增长福慧、消罪障、坚固道心。若因用功疲倦，可稍作休息。</w:t>
      </w:r>
    </w:p>
    <w:p w14:paraId="63C875AA">
      <w:pPr>
        <w:spacing w:line="240" w:lineRule="auto" w:before="0" w:after="0"/>
        <w:rPr>
          <w:rFonts w:hint="eastAsia" w:ascii="宋体" w:hAnsi="宋体" w:eastAsia="宋体"/>
          <w:sz w:val="304800"/>
          <w:szCs w:val="304800"/>
        </w:rPr>
      </w:pPr>
    </w:p>
    <w:p w14:paraId="65FC54E6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“无以睡眠因缘，令一生空过，无所得也”：不要因睡眠使一生空过，临命终时一无所得。</w:t>
      </w:r>
    </w:p>
    <w:p w14:paraId="7CA0F5BB">
      <w:pPr>
        <w:spacing w:line="240" w:lineRule="auto" w:before="0" w:after="0"/>
        <w:rPr>
          <w:rFonts w:hint="eastAsia" w:ascii="宋体" w:hAnsi="宋体" w:eastAsia="宋体"/>
          <w:sz w:val="304800"/>
          <w:szCs w:val="304800"/>
        </w:rPr>
      </w:pPr>
    </w:p>
    <w:p w14:paraId="7DC0302C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补充：《增一阿含》云：精进者明日将远行，则想“明日无暇修行，今日当加倍用功”；懈怠者则想“明日远行必累，今日当好好休息”。此即精进与懈怠之区别。</w:t>
      </w:r>
    </w:p>
    <w:p w14:paraId="28AF2EDD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诵经七种利益：</w:t>
      </w:r>
    </w:p>
    <w:p w14:paraId="441DDFA3">
      <w:pPr>
        <w:spacing w:line="240" w:lineRule="auto" w:before="0" w:after="0"/>
        <w:rPr>
          <w:rFonts w:hint="eastAsia" w:ascii="宋体" w:hAnsi="宋体" w:eastAsia="宋体"/>
          <w:sz w:val="304800"/>
          <w:szCs w:val="304800"/>
        </w:rPr>
      </w:pPr>
    </w:p>
    <w:p w14:paraId="565E84F6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三业清净</w:t>
      </w:r>
    </w:p>
    <w:p w14:paraId="14DD7836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智慧增长</w:t>
      </w:r>
    </w:p>
    <w:p w14:paraId="51961C09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定力增长</w:t>
      </w:r>
    </w:p>
    <w:p w14:paraId="7F14B5C7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随文入观，因指见月</w:t>
      </w:r>
    </w:p>
    <w:p w14:paraId="5E3419BB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感得天龙鬼神护法</w:t>
      </w:r>
    </w:p>
    <w:p w14:paraId="6C1A6B41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如时时耳提面命，常加警策</w:t>
      </w:r>
    </w:p>
    <w:p w14:paraId="0E99BBFB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增长福慧，能消罪障</w:t>
      </w:r>
    </w:p>
    <w:p w14:paraId="454A02E2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思政融入点：精进不是盲目苦行，而是对时间与生命的尊重。古人 “三更灯火五更鸡” 的勤学精神，与佛陀教诫的精进之道一脉相承。当代社会提倡的 “奋斗精神”，本质也是对懈怠放逸的对治。我们应拒绝 “躺平” 心态，珍惜韶华，以精进的态度对待学业、事业与人生，让生命更有价值。</w:t>
      </w:r>
    </w:p>
    <w:p w14:paraId="000F035F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2.</w:t>
      </w:r>
      <w:r>
        <w:rPr>
          <w:rFonts w:hint="eastAsia" w:ascii="宋体" w:hAnsi="宋体" w:eastAsia="宋体"/>
          <w:b w:val="0"/>
          <w:sz w:val="24"/>
        </w:rPr>
        <w:t>以观察对治和净戒对治从内心所起的睡眠</w:t>
      </w:r>
    </w:p>
    <w:p w14:paraId="7F48B0C0">
      <w:pPr>
        <w:spacing w:line="240" w:lineRule="auto" w:before="0" w:after="0"/>
        <w:rPr>
          <w:rFonts w:hint="eastAsia" w:ascii="宋体" w:hAnsi="宋体" w:eastAsia="宋体"/>
          <w:sz w:val="304800"/>
          <w:szCs w:val="304800"/>
        </w:rPr>
      </w:pPr>
    </w:p>
    <w:p w14:paraId="67DE2633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eastAsia="zh-CN"/>
        </w:rPr>
        <w:t>（</w:t>
      </w:r>
      <w:r>
        <w:rPr>
          <w:rFonts w:hint="eastAsia" w:ascii="宋体" w:hAnsi="宋体" w:eastAsia="宋体"/>
          <w:b w:val="0"/>
          <w:sz w:val="24"/>
        </w:rPr>
        <w:t>1</w:t>
      </w:r>
      <w:r>
        <w:rPr>
          <w:rFonts w:hint="eastAsia" w:ascii="宋体" w:hAnsi="宋体" w:eastAsia="宋体"/>
          <w:b w:val="0"/>
          <w:sz w:val="24"/>
          <w:lang w:eastAsia="zh-CN"/>
        </w:rPr>
        <w:t>）</w:t>
      </w:r>
      <w:r>
        <w:rPr>
          <w:rFonts w:hint="eastAsia" w:ascii="宋体" w:hAnsi="宋体" w:eastAsia="宋体"/>
          <w:b w:val="0"/>
          <w:sz w:val="24"/>
        </w:rPr>
        <w:t>观察对治——以念无常对治懈怠睡眠</w:t>
      </w:r>
    </w:p>
    <w:p w14:paraId="5EE63971">
      <w:pPr>
        <w:spacing w:line="240" w:lineRule="auto" w:before="0" w:after="0"/>
        <w:rPr>
          <w:rFonts w:hint="eastAsia" w:ascii="宋体" w:hAnsi="宋体" w:eastAsia="宋体"/>
          <w:sz w:val="304800"/>
          <w:szCs w:val="304800"/>
        </w:rPr>
      </w:pPr>
    </w:p>
    <w:p w14:paraId="4C075C1A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经文：当念无常之火，烧诸世间，早求自度，勿睡眠也。诸烦恼贼常伺杀人，甚于怨家，安可睡眠，不自惊寤？</w:t>
      </w:r>
    </w:p>
    <w:p w14:paraId="066E2DBD">
      <w:pPr>
        <w:spacing w:line="240" w:lineRule="auto" w:before="0" w:after="0"/>
        <w:rPr>
          <w:rFonts w:hint="eastAsia" w:ascii="宋体" w:hAnsi="宋体" w:eastAsia="宋体"/>
          <w:sz w:val="304800"/>
          <w:szCs w:val="304800"/>
        </w:rPr>
      </w:pPr>
    </w:p>
    <w:p w14:paraId="7975959D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“当念无常之火，烧诸世间”：</w:t>
      </w:r>
    </w:p>
    <w:p w14:paraId="3B18DA07">
      <w:pPr>
        <w:spacing w:line="240" w:lineRule="auto" w:before="0" w:after="0"/>
        <w:rPr>
          <w:rFonts w:hint="eastAsia" w:ascii="宋体" w:hAnsi="宋体" w:eastAsia="宋体"/>
          <w:sz w:val="304800"/>
          <w:szCs w:val="304800"/>
        </w:rPr>
      </w:pPr>
    </w:p>
    <w:p w14:paraId="311ADA3D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无常有二：</w:t>
      </w:r>
    </w:p>
    <w:p w14:paraId="7894C71A">
      <w:pPr>
        <w:spacing w:line="240" w:lineRule="auto" w:before="0" w:after="0"/>
        <w:rPr>
          <w:rFonts w:hint="eastAsia" w:ascii="宋体" w:hAnsi="宋体" w:eastAsia="宋体"/>
          <w:sz w:val="304800"/>
          <w:szCs w:val="304800"/>
        </w:rPr>
      </w:pPr>
    </w:p>
    <w:p w14:paraId="2D384139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分段无常：一期生灭，从生到死，为粗。</w:t>
      </w:r>
    </w:p>
    <w:p w14:paraId="61E63E76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刹那无常：念念生灭，心心不住，为细。</w:t>
      </w:r>
    </w:p>
    <w:p w14:paraId="1934B045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世间有二：</w:t>
      </w:r>
    </w:p>
    <w:p w14:paraId="23B3AC8D">
      <w:pPr>
        <w:spacing w:line="240" w:lineRule="auto" w:before="0" w:after="0"/>
        <w:rPr>
          <w:rFonts w:hint="eastAsia" w:ascii="宋体" w:hAnsi="宋体" w:eastAsia="宋体"/>
          <w:sz w:val="304800"/>
          <w:szCs w:val="304800"/>
        </w:rPr>
      </w:pPr>
    </w:p>
    <w:p w14:paraId="53D3BAEC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有情世间（正报）：三界四圣六凡之有情众生，有生老病死。</w:t>
      </w:r>
    </w:p>
    <w:p w14:paraId="3799D61F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器世间（依报）：山河大地国土，有成住坏空。</w:t>
      </w:r>
    </w:p>
    <w:p w14:paraId="647D8A80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世间有情的报身和无情的器界，无时无刻不在生灭变化中，故当念念无常，慎勿放逸。</w:t>
      </w:r>
    </w:p>
    <w:p w14:paraId="68B0AA5A">
      <w:pPr>
        <w:spacing w:line="240" w:lineRule="auto" w:before="0" w:after="0"/>
        <w:rPr>
          <w:rFonts w:hint="eastAsia" w:ascii="宋体" w:hAnsi="宋体" w:eastAsia="宋体"/>
          <w:sz w:val="304800"/>
          <w:szCs w:val="304800"/>
        </w:rPr>
      </w:pPr>
    </w:p>
    <w:p w14:paraId="5088CB65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“早求自度，勿睡眠也”：修道之人应早求解脱，不应贪着睡眠。</w:t>
      </w:r>
    </w:p>
    <w:p w14:paraId="49F5F1AE">
      <w:pPr>
        <w:spacing w:line="240" w:lineRule="auto" w:before="0" w:after="0"/>
        <w:rPr>
          <w:rFonts w:hint="eastAsia" w:ascii="宋体" w:hAnsi="宋体" w:eastAsia="宋体"/>
          <w:sz w:val="304800"/>
          <w:szCs w:val="304800"/>
        </w:rPr>
      </w:pPr>
    </w:p>
    <w:p w14:paraId="59DFCA66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“诸烦恼贼，常伺杀人，甚于怨家”：内心八万四千烦恼未除，遇缘即发，坏法身慧命，比冤家害肉身更为可怕。烦恼贼常伺机而动，故当精进用功，不可安然睡眠而不自觉醒。</w:t>
      </w:r>
    </w:p>
    <w:p w14:paraId="3D0CD7E2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思政融入点：无常观不是消极悲观，而是唤醒对生命的敬畏与珍惜。正因为生命有限，我们才更应把握当下，把时间用在有意义的事上。“但念无常，慎勿放逸”，既是修行的警策，也是我们规划人生、提升自我的重要动力。</w:t>
      </w:r>
    </w:p>
    <w:p w14:paraId="203BD8EF">
      <w:pPr>
        <w:spacing w:line="240" w:lineRule="auto" w:before="0" w:after="0"/>
        <w:rPr>
          <w:rFonts w:hint="eastAsia" w:ascii="宋体" w:hAnsi="宋体" w:eastAsia="宋体"/>
          <w:sz w:val="304800"/>
          <w:szCs w:val="304800"/>
        </w:rPr>
      </w:pPr>
    </w:p>
    <w:p w14:paraId="0E1320BD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eastAsia="zh-CN"/>
        </w:rPr>
        <w:t>（</w:t>
      </w:r>
      <w:r>
        <w:rPr>
          <w:rFonts w:hint="eastAsia" w:ascii="宋体" w:hAnsi="宋体" w:eastAsia="宋体"/>
          <w:b w:val="0"/>
          <w:sz w:val="24"/>
        </w:rPr>
        <w:t>2</w:t>
      </w:r>
      <w:r>
        <w:rPr>
          <w:rFonts w:hint="eastAsia" w:ascii="宋体" w:hAnsi="宋体" w:eastAsia="宋体"/>
          <w:b w:val="0"/>
          <w:sz w:val="24"/>
          <w:lang w:eastAsia="zh-CN"/>
        </w:rPr>
        <w:t>）</w:t>
      </w:r>
      <w:r>
        <w:rPr>
          <w:rFonts w:hint="eastAsia" w:ascii="宋体" w:hAnsi="宋体" w:eastAsia="宋体"/>
          <w:b w:val="0"/>
          <w:sz w:val="24"/>
        </w:rPr>
        <w:t>净戒对治——以持戒钩除烦恼蛇</w:t>
      </w:r>
    </w:p>
    <w:p w14:paraId="61FA3437">
      <w:pPr>
        <w:spacing w:line="240" w:lineRule="auto" w:before="0" w:after="0"/>
        <w:rPr>
          <w:rFonts w:hint="eastAsia" w:ascii="宋体" w:hAnsi="宋体" w:eastAsia="宋体"/>
          <w:sz w:val="304800"/>
          <w:szCs w:val="304800"/>
        </w:rPr>
      </w:pPr>
    </w:p>
    <w:p w14:paraId="2CE5B6FF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经文：烦恼毒蛇睡在汝心。譬如黑蚖在汝室睡。当以持戒之钩，早摒除之。睡蛇既出，乃可安眠。不出而眠，是无惭人。</w:t>
      </w:r>
    </w:p>
    <w:p w14:paraId="0DA8B073">
      <w:pPr>
        <w:spacing w:line="240" w:lineRule="auto" w:before="0" w:after="0"/>
        <w:rPr>
          <w:rFonts w:hint="eastAsia" w:ascii="宋体" w:hAnsi="宋体" w:eastAsia="宋体"/>
          <w:sz w:val="304800"/>
          <w:szCs w:val="304800"/>
        </w:rPr>
      </w:pPr>
    </w:p>
    <w:p w14:paraId="17FF601D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“烦恼毒蛇睡在汝心”：懈怠睡眠如毒蛇一般潜伏在众生心中，一遇因缘即发动，令人入生死不得解脱。一念嗔心起，可谤大德、谤正法，长劫堕落地狱；一念贪心生，可破戒堕恶道。</w:t>
      </w:r>
    </w:p>
    <w:p w14:paraId="1ECAF3D5">
      <w:pPr>
        <w:spacing w:line="240" w:lineRule="auto" w:before="0" w:after="0"/>
        <w:rPr>
          <w:rFonts w:hint="eastAsia" w:ascii="宋体" w:hAnsi="宋体" w:eastAsia="宋体"/>
          <w:sz w:val="304800"/>
          <w:szCs w:val="304800"/>
        </w:rPr>
      </w:pPr>
    </w:p>
    <w:p w14:paraId="59AECECE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“譬如黑蚖在汝室睡”：黑蚖，毒蛇名。毒蛇睡在房中，随时可能伤人。喻烦恼潜伏心中，随时可能造业。</w:t>
      </w:r>
    </w:p>
    <w:p w14:paraId="49D97D69">
      <w:pPr>
        <w:spacing w:line="240" w:lineRule="auto" w:before="0" w:after="0"/>
        <w:rPr>
          <w:rFonts w:hint="eastAsia" w:ascii="宋体" w:hAnsi="宋体" w:eastAsia="宋体"/>
          <w:sz w:val="304800"/>
          <w:szCs w:val="304800"/>
        </w:rPr>
      </w:pPr>
    </w:p>
    <w:p w14:paraId="2EDFF70B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“当以持戒之钩，早摒除之”：戒钩有三层：</w:t>
      </w:r>
    </w:p>
    <w:p w14:paraId="4208C1E2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第一，</w:t>
      </w:r>
      <w:r>
        <w:rPr>
          <w:rFonts w:hint="eastAsia" w:ascii="宋体" w:hAnsi="宋体" w:eastAsia="宋体"/>
          <w:b w:val="0"/>
          <w:sz w:val="24"/>
        </w:rPr>
        <w:t>木叉戒（别解脱律仪）：防身口造恶，不杀、盗、淫，不妄语、两舌、恶口、绮语。——受来的</w:t>
      </w:r>
    </w:p>
    <w:p w14:paraId="48BFD0E6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第二，</w:t>
      </w:r>
      <w:r>
        <w:rPr>
          <w:rFonts w:hint="eastAsia" w:ascii="宋体" w:hAnsi="宋体" w:eastAsia="宋体"/>
          <w:b w:val="0"/>
          <w:sz w:val="24"/>
        </w:rPr>
        <w:t>定共戒（静虑生律仪）：与定相应，入色界四禅则身自生戒体，能伏心惑。——修来的</w:t>
      </w:r>
    </w:p>
    <w:p w14:paraId="0FA9D7FB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第三，</w:t>
      </w:r>
      <w:r>
        <w:rPr>
          <w:rFonts w:hint="eastAsia" w:ascii="宋体" w:hAnsi="宋体" w:eastAsia="宋体"/>
          <w:b w:val="0"/>
          <w:sz w:val="24"/>
        </w:rPr>
        <w:t>道共戒（无漏律仪）：证无漏道，与无漏智共于身中自发防非止恶之戒体，能断心惑。——证来的</w:t>
      </w:r>
    </w:p>
    <w:p w14:paraId="0F23F7D6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“睡蛇既出，乃可安眠”：烦恼断除后，方可安心而眠。</w:t>
      </w:r>
    </w:p>
    <w:p w14:paraId="161C1AAC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“不出而眠，是无惭人”：烦恼未断而贪睡，是不知尊重己灵（无惭），不知羞己过恶（无愧）。</w:t>
      </w:r>
    </w:p>
    <w:p w14:paraId="7F5AA1BA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经文：惭耻之服，于诸庄严最为第一。惭如铁钩，能制人非法。是故，常当惭耻，无得暂替。若离惭耻，则失诸功德。有愧之人，则有善法。若无愧者，与诸禽兽无相异也。</w:t>
      </w:r>
    </w:p>
    <w:p w14:paraId="25E87370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“惭”与“愧”的区别：《俱舍论》云：自省所造罪恶而生羞耻心为“惭”（对己）；面对他人时引以为耻为“愧”（对他）。</w:t>
      </w:r>
    </w:p>
    <w:p w14:paraId="7C8A3269">
      <w:pPr>
        <w:spacing w:line="360" w:lineRule="auto" w:before="0" w:after="0"/>
        <w:ind w:left="0" w:leftChars="0" w:firstLine="480" w:firstLineChars="20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知尊重己灵（佛性）名无惭，不知羞己过恶名无愧。</w:t>
      </w:r>
    </w:p>
    <w:p w14:paraId="492EB87F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惭愧与掉悔的区别：掉悔：我执式放不下，念念追悔前事，悔恨不安，如“悔箭入心，坚不可拔”。惭愧：智慧内省，从客观检讨中承认错误，放下自我，忏悔得清凉。</w:t>
      </w:r>
    </w:p>
    <w:p w14:paraId="216990E0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有惭愧心的功德：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1.</w:t>
      </w:r>
      <w:r>
        <w:rPr>
          <w:rFonts w:hint="eastAsia" w:ascii="宋体" w:hAnsi="宋体" w:eastAsia="宋体"/>
          <w:b w:val="0"/>
          <w:sz w:val="24"/>
        </w:rPr>
        <w:t>能检讨烦恼起处，看清自己错误与无明。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2.</w:t>
      </w:r>
      <w:r>
        <w:rPr>
          <w:rFonts w:hint="eastAsia" w:ascii="宋体" w:hAnsi="宋体" w:eastAsia="宋体"/>
          <w:b w:val="0"/>
          <w:sz w:val="24"/>
        </w:rPr>
        <w:t>能虚心承认错误，不再覆藏、谄曲。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3.</w:t>
      </w:r>
      <w:r>
        <w:rPr>
          <w:rFonts w:hint="eastAsia" w:ascii="宋体" w:hAnsi="宋体" w:eastAsia="宋体"/>
          <w:b w:val="0"/>
          <w:sz w:val="24"/>
        </w:rPr>
        <w:t>能调柔接受一切因错误所造成的后果，不怨天尤人。</w:t>
      </w:r>
    </w:p>
    <w:p w14:paraId="3E54CFD1">
      <w:pPr>
        <w:spacing w:line="360" w:lineRule="auto" w:before="0" w:after="0"/>
        <w:ind w:left="0" w:leftChars="0" w:firstLine="0" w:firstLineChars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4.</w:t>
      </w:r>
      <w:r>
        <w:rPr>
          <w:rFonts w:hint="eastAsia" w:ascii="宋体" w:hAnsi="宋体" w:eastAsia="宋体"/>
          <w:b w:val="0"/>
          <w:sz w:val="24"/>
        </w:rPr>
        <w:t>内心清凉安乐，“忏悔得安乐”。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5.</w:t>
      </w:r>
      <w:r>
        <w:rPr>
          <w:rFonts w:hint="eastAsia" w:ascii="宋体" w:hAnsi="宋体" w:eastAsia="宋体"/>
          <w:b w:val="0"/>
          <w:sz w:val="24"/>
        </w:rPr>
        <w:t>人格转为调柔、谦恭，待人忠恕真诚。</w:t>
      </w:r>
    </w:p>
    <w:p w14:paraId="640BB181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大乘经典云：“世间有二白法，一者惭、二者愧。”</w:t>
      </w:r>
    </w:p>
    <w:p w14:paraId="18BB136E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无惭愧的过患：</w:t>
      </w:r>
    </w:p>
    <w:p w14:paraId="354FD342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离惭耻则失诸功德，不能择善而从。</w:t>
      </w:r>
    </w:p>
    <w:p w14:paraId="0054F442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无惭愧者与禽兽无异，《涅槃经》云：“无惭愧者，不名为人。”</w:t>
      </w:r>
    </w:p>
    <w:p w14:paraId="11C6DFED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思政融入点：“知耻近乎勇” 是中华传统美德，与佛法中的惭愧心异曲同工。知荣明耻是公民道德的基本要求，一个有羞耻心的人，才能坚守道德底线、不断自我完善。我们应常怀惭愧之心，严于律己，知错能改，不断提升自身的道德修养。</w:t>
      </w:r>
    </w:p>
    <w:p w14:paraId="562A4734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eastAsia="zh-CN"/>
        </w:rPr>
        <w:t>（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四</w:t>
      </w:r>
      <w:r>
        <w:rPr>
          <w:rFonts w:hint="eastAsia" w:ascii="宋体" w:hAnsi="宋体" w:eastAsia="宋体"/>
          <w:b w:val="0"/>
          <w:sz w:val="24"/>
          <w:lang w:eastAsia="zh-CN"/>
        </w:rPr>
        <w:t>）</w:t>
      </w:r>
      <w:r>
        <w:rPr>
          <w:rFonts w:hint="eastAsia" w:ascii="宋体" w:hAnsi="宋体" w:eastAsia="宋体"/>
          <w:b w:val="0"/>
          <w:sz w:val="24"/>
        </w:rPr>
        <w:t>对治懈怠睡眠的辅助方法</w:t>
      </w:r>
    </w:p>
    <w:p w14:paraId="2955E919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1.</w:t>
      </w:r>
      <w:r>
        <w:rPr>
          <w:rFonts w:hint="eastAsia" w:ascii="宋体" w:hAnsi="宋体" w:eastAsia="宋体"/>
          <w:b w:val="0"/>
          <w:sz w:val="24"/>
        </w:rPr>
        <w:t>观察睡眠二十种过患（《大宝积经》）</w:t>
      </w:r>
    </w:p>
    <w:p w14:paraId="46DF669C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佛告弥勒：初业菩萨当观察睡眠过失有二十种：</w:t>
      </w:r>
    </w:p>
    <w:p w14:paraId="456527A8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一者懈怠懒惰；二者身体沉重；三者颜色憔悴；四者增诸疾病；五者火界羸弱；六者食不消化；七者体生疮疱；八者不勤修习；九者增长愚痴；十者智慧羸劣；十一者皮肤暗浊；十二者非人不敬；十三者为行愚钝；十四者烦恼缠缚；十五者随眠覆心；十六者不乐善法；十七者白法减损；十八者行下劣行；十九者憎嫌精进；二十者为人轻贱。</w:t>
      </w:r>
    </w:p>
    <w:p w14:paraId="4D60ADCE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2.</w:t>
      </w:r>
      <w:r>
        <w:rPr>
          <w:rFonts w:hint="eastAsia" w:ascii="宋体" w:hAnsi="宋体" w:eastAsia="宋体"/>
          <w:b w:val="0"/>
          <w:sz w:val="24"/>
        </w:rPr>
        <w:t>修习“悎寤瑜伽”——吉祥卧</w:t>
      </w:r>
    </w:p>
    <w:p w14:paraId="70AF951C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右胁而卧，重累其足，名为吉祥卧、狮子卧。</w:t>
      </w:r>
    </w:p>
    <w:p w14:paraId="41040358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功德：身无掉乱，念无忘失，睡不极重，不见恶梦。</w:t>
      </w:r>
    </w:p>
    <w:p w14:paraId="2D5AD79D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比丘精进勇悍，如师子王，一切兽中最为第一，不被降伏而能降伏一切。</w:t>
      </w:r>
    </w:p>
    <w:p w14:paraId="760F606B">
      <w:pPr>
        <w:spacing w:line="240" w:lineRule="auto" w:before="0" w:after="0"/>
        <w:rPr>
          <w:rFonts w:hint="eastAsia" w:ascii="宋体" w:hAnsi="宋体" w:eastAsia="宋体"/>
          <w:sz w:val="304800"/>
          <w:szCs w:val="304800"/>
        </w:rPr>
      </w:pPr>
    </w:p>
    <w:p w14:paraId="789AD43D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  <w:b w:val="true"/>
        </w:rPr>
      </w:pPr>
      <w:r>
        <w:rPr>
          <w:rFonts w:hint="eastAsia" w:ascii="宋体" w:hAnsi="宋体" w:eastAsia="宋体"/>
          <w:b/>
          <w:sz w:val="24"/>
        </w:rPr>
        <w:t>总结</w:t>
      </w:r>
    </w:p>
    <w:p w14:paraId="6354EE38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懈怠睡眠苦对治主要分两部分：</w:t>
      </w:r>
    </w:p>
    <w:p w14:paraId="637B3C67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以精进力对治从饮食和时间所起的睡眠：昼则勤心，初夜后夜勿废，中夜诵经，不令一生空过。</w:t>
      </w:r>
    </w:p>
    <w:p w14:paraId="5B5BD15B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以观察对治和净戒对治从内心所起的睡眠：</w:t>
      </w:r>
    </w:p>
    <w:p w14:paraId="308FE9ED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观察对治：念无常之火烧诸世间，知烦恼贼常伺杀人，早求自度。</w:t>
      </w:r>
    </w:p>
    <w:p w14:paraId="0B3075F8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净戒对治：以木叉戒、定共戒、道共戒三层次第，除烦恼毒蛇。</w:t>
      </w:r>
    </w:p>
    <w:p w14:paraId="35F58F42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佛陀最后教诫：修行者当具惭愧之心，惭耻之服于诸庄严最为第一。有惭愧者则有善法，离惭愧者则失诸功德，与禽兽无异。</w:t>
      </w:r>
    </w:p>
    <w:p w14:paraId="094B4886">
      <w:pPr>
        <w:spacing w:line="240" w:lineRule="auto" w:before="0" w:after="0"/>
        <w:rPr>
          <w:rFonts w:hint="eastAsia" w:ascii="宋体" w:hAnsi="宋体" w:eastAsia="宋体"/>
          <w:sz w:val="304800"/>
          <w:szCs w:val="304800"/>
        </w:rPr>
      </w:pPr>
    </w:p>
    <w:p w14:paraId="463D12B7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  <w:b w:val="true"/>
        </w:rPr>
      </w:pPr>
      <w:r>
        <w:rPr>
          <w:rFonts w:hint="eastAsia" w:ascii="宋体" w:hAnsi="宋体" w:eastAsia="宋体"/>
          <w:b/>
          <w:sz w:val="24"/>
        </w:rPr>
        <w:t>课程思政升华：</w:t>
      </w:r>
    </w:p>
    <w:p w14:paraId="6EE4A53B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“一寸光阴一寸金，寸金难买寸光阴。”作为修行者，不仅要在修道中精进，更要在学习、工作、生活中珍惜时光，不令空过。国家倡导“奋斗精神”“时间观念”，与佛法之精进理念高度契合。以惭愧心面对自己的不足，以精进心投入修学与奉献，方不愧于己、不愧于人、不愧于时代。</w:t>
      </w:r>
    </w:p>
    <w:p w14:paraId="3AEA2360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  <w:b w:val="true"/>
        </w:rPr>
      </w:pPr>
      <w:r>
        <w:rPr>
          <w:rFonts w:hint="eastAsia" w:ascii="宋体" w:hAnsi="宋体" w:eastAsia="宋体"/>
          <w:b/>
          <w:sz w:val="24"/>
        </w:rPr>
        <w:t>作业</w:t>
      </w:r>
    </w:p>
    <w:p w14:paraId="716A59A1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1.</w:t>
      </w:r>
      <w:r>
        <w:rPr>
          <w:rFonts w:hint="eastAsia" w:ascii="宋体" w:hAnsi="宋体" w:eastAsia="宋体"/>
          <w:b w:val="0"/>
          <w:sz w:val="24"/>
        </w:rPr>
        <w:t>解释名词：懈怠、睡眠、无惭、无愧、分段无常、刹那无常、有情世间、器世间。</w:t>
      </w:r>
    </w:p>
    <w:p w14:paraId="148F5AA3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2.</w:t>
      </w:r>
      <w:r>
        <w:rPr>
          <w:rFonts w:hint="eastAsia" w:ascii="宋体" w:hAnsi="宋体" w:eastAsia="宋体"/>
          <w:b w:val="0"/>
          <w:sz w:val="24"/>
        </w:rPr>
        <w:t>简答题：引起睡眠的原因有哪三种？各以何法对治？</w:t>
      </w:r>
    </w:p>
    <w:p w14:paraId="5A0CCB7C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3.</w:t>
      </w:r>
      <w:r>
        <w:rPr>
          <w:rFonts w:hint="eastAsia" w:ascii="宋体" w:hAnsi="宋体" w:eastAsia="宋体"/>
          <w:b w:val="0"/>
          <w:sz w:val="24"/>
        </w:rPr>
        <w:t>论述题：为什么说“惭耻之服，于诸庄严最为第一”？请结合自身修行或生活实际谈谈体会。</w:t>
      </w:r>
    </w:p>
    <w:p w14:paraId="4C23F522">
      <w:p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4.</w:t>
      </w:r>
      <w:r>
        <w:rPr>
          <w:rFonts w:hint="eastAsia" w:ascii="宋体" w:hAnsi="宋体" w:eastAsia="宋体"/>
          <w:b w:val="0"/>
          <w:sz w:val="24"/>
        </w:rPr>
        <w:t>连续七天修习吉祥卧，每日记录睡眠质量及晨起精神状态（50字以内）。</w:t>
      </w:r>
    </w:p>
    <w:p w14:paraId="626F0F11">
      <w:pPr>
        <w:spacing w:line="240" w:lineRule="auto" w:before="0" w:after="0"/>
        <w:rPr>
          <w:rFonts w:hint="eastAsia" w:ascii="宋体" w:hAnsi="宋体" w:eastAsia="宋体"/>
          <w:sz w:val="304800"/>
          <w:szCs w:val="304800"/>
        </w:rPr>
      </w:pPr>
    </w:p>
    <w:p w14:paraId="6B3004F5">
      <w:pPr>
        <w:numPr>
          <w:numId w:val="0"/>
        </w:numPr>
        <w:spacing w:line="24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</w:p>
    <w:p w14:paraId="0D3CD5E1">
      <w:pPr>
        <w:spacing w:line="240" w:lineRule="auto" w:before="0" w:after="0"/>
        <w:rPr>
          <w:rFonts w:hint="eastAsia" w:ascii="宋体" w:hAnsi="宋体" w:eastAsia="宋体"/>
          <w:lang w:val="en-US" w:eastAsia="zh-CN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br w:type="page"/>
      </w:r>
    </w:p>
    <w:p w14:paraId="67EFD472">
      <w:pPr>
        <w:numPr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55600"/>
          <w:szCs w:val="355600"/>
          <w:b w:val="true"/>
        </w:rPr>
        <w:pageBreakBefore w:val="true"/>
      </w:pPr>
      <w:r>
        <w:rPr>
          <w:rFonts w:hint="eastAsia" w:ascii="宋体" w:hAnsi="宋体" w:eastAsia="宋体"/>
          <w:b/>
          <w:sz w:val="28"/>
          <w:lang w:val="en-US" w:eastAsia="zh-CN"/>
        </w:rPr>
        <w:t>教案三 对治灭烦恼法要之</w:t>
      </w:r>
      <w:r>
        <w:rPr>
          <w:rFonts w:hint="eastAsia" w:ascii="宋体" w:hAnsi="宋体" w:eastAsia="宋体"/>
          <w:b/>
          <w:sz w:val="28"/>
        </w:rPr>
        <w:t>谄曲烦恼障对治</w:t>
      </w:r>
    </w:p>
    <w:p w14:paraId="3DE29AD9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  <w:b w:val="true"/>
        </w:rPr>
      </w:pPr>
      <w:r>
        <w:rPr>
          <w:rFonts w:hint="eastAsia" w:ascii="宋体" w:hAnsi="宋体" w:eastAsia="宋体"/>
          <w:b/>
          <w:sz w:val="24"/>
          <w:lang w:val="en-US" w:eastAsia="zh-CN"/>
        </w:rPr>
        <w:t>教学内容：</w:t>
      </w:r>
    </w:p>
    <w:p w14:paraId="143B8C1C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一、“谄曲”的定义与体性</w:t>
      </w:r>
    </w:p>
    <w:p w14:paraId="45C5C93B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二、谄曲与修道相违的原因</w:t>
      </w:r>
    </w:p>
    <w:p w14:paraId="422AFA6B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三、解释原文</w:t>
      </w:r>
    </w:p>
    <w:p w14:paraId="7CECACFB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（一）总标：谄曲与道相违</w:t>
      </w:r>
    </w:p>
    <w:p w14:paraId="7CD046AE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（二）明过：谄曲但为欺诳</w:t>
      </w:r>
    </w:p>
    <w:p w14:paraId="39445582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（三）正对治：端心质直为本</w:t>
      </w:r>
    </w:p>
    <w:p w14:paraId="3787C8C2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四、谄曲的八种表现形式</w:t>
      </w:r>
    </w:p>
    <w:p w14:paraId="59E023C5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五、谄曲的十二种过患</w:t>
      </w:r>
    </w:p>
    <w:p w14:paraId="376A8A8E">
      <w:pPr>
        <w:numPr>
          <w:ilvl w:val="0"/>
          <w:numId w:val="0"/>
        </w:numPr>
        <w:spacing w:line="24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</w:p>
    <w:p w14:paraId="2B7272A9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  <w:b w:val="true"/>
        </w:rPr>
      </w:pPr>
      <w:r>
        <w:rPr>
          <w:rFonts w:hint="eastAsia" w:ascii="宋体" w:hAnsi="宋体" w:eastAsia="宋体"/>
          <w:b/>
          <w:sz w:val="24"/>
          <w:lang w:val="en-US" w:eastAsia="zh-CN"/>
        </w:rPr>
        <w:t>教学目的和要求：</w:t>
      </w:r>
    </w:p>
    <w:p w14:paraId="745E4B22">
      <w:pPr>
        <w:numPr>
          <w:ilvl w:val="0"/>
          <w:numId w:val="0"/>
        </w:numPr>
        <w:spacing w:line="24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</w:p>
    <w:p w14:paraId="24C6E915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（一）教学目的</w:t>
      </w:r>
    </w:p>
    <w:p w14:paraId="0B9474A7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通过对“谄曲烦恼障对治”内容的学习，目的是让学僧认识到谄曲之心对修道的严重障碍，了知谄曲的本质是欺诳，与修道根本相违，从而发心以质直、诚实、正直之心修学佛法。</w:t>
      </w:r>
    </w:p>
    <w:p w14:paraId="027DFC1D">
      <w:pPr>
        <w:numPr>
          <w:ilvl w:val="0"/>
          <w:numId w:val="0"/>
        </w:numPr>
        <w:spacing w:line="24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</w:p>
    <w:p w14:paraId="7FFE0B0B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（二）教学要求</w:t>
      </w:r>
    </w:p>
    <w:p w14:paraId="420ACF18">
      <w:pPr>
        <w:numPr>
          <w:ilvl w:val="0"/>
          <w:numId w:val="0"/>
        </w:numPr>
        <w:spacing w:line="24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</w:p>
    <w:p w14:paraId="725348CA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1.掌握谄曲的定义、体性及表现。</w:t>
      </w:r>
    </w:p>
    <w:p w14:paraId="2674DFB5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2.理解谄曲与道相违的原因（从戒定慧三学分析）。</w:t>
      </w:r>
    </w:p>
    <w:p w14:paraId="2DB2104A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3.熟记谄曲的十二种过患。</w:t>
      </w:r>
    </w:p>
    <w:p w14:paraId="7B2D7C81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4.能够在日常生活中觉察并对治谄曲之心。</w:t>
      </w:r>
    </w:p>
    <w:p w14:paraId="5AD9F8FB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  <w:b w:val="true"/>
        </w:rPr>
      </w:pPr>
      <w:r>
        <w:rPr>
          <w:rFonts w:hint="eastAsia" w:ascii="宋体" w:hAnsi="宋体" w:eastAsia="宋体"/>
          <w:b/>
          <w:sz w:val="24"/>
          <w:lang w:val="en-US" w:eastAsia="zh-CN"/>
        </w:rPr>
        <w:t>教学重点和难点：</w:t>
      </w:r>
    </w:p>
    <w:p w14:paraId="76690BF0">
      <w:pPr>
        <w:numPr>
          <w:ilvl w:val="0"/>
          <w:numId w:val="0"/>
        </w:numPr>
        <w:spacing w:line="24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</w:p>
    <w:p w14:paraId="32BD5AB0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（一）教学重点：</w:t>
      </w:r>
    </w:p>
    <w:p w14:paraId="67729C0F">
      <w:pPr>
        <w:numPr>
          <w:ilvl w:val="0"/>
          <w:numId w:val="0"/>
        </w:numPr>
        <w:spacing w:line="24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</w:p>
    <w:p w14:paraId="1B7A8B3D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1.谄曲的定义及“谄”与“曲”的区别。</w:t>
      </w:r>
    </w:p>
    <w:p w14:paraId="3ADD28C1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2.谄曲与道相违的原因。</w:t>
      </w:r>
    </w:p>
    <w:p w14:paraId="209A4432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3.以质直心对治谄曲的方法。</w:t>
      </w:r>
    </w:p>
    <w:p w14:paraId="51FF4AC0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4.谄曲的八种表现与十二种过患。</w:t>
      </w:r>
    </w:p>
    <w:p w14:paraId="5618566E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（二）教学难点：</w:t>
      </w:r>
    </w:p>
    <w:p w14:paraId="10C5D128">
      <w:pPr>
        <w:numPr>
          <w:ilvl w:val="0"/>
          <w:numId w:val="0"/>
        </w:numPr>
        <w:spacing w:line="24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</w:p>
    <w:p w14:paraId="0E66456A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1.如何让学僧觉察自身微细的谄曲之心（如为讨好师长、维护形象而覆藏过失）。</w:t>
      </w:r>
    </w:p>
    <w:p w14:paraId="0F231681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2.如何区分“方便善巧”与“谄曲欺诳”。</w:t>
      </w:r>
    </w:p>
    <w:p w14:paraId="06368BB4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3.如何引导学僧在僧团生活中践行质直、诚实之道。</w:t>
      </w:r>
    </w:p>
    <w:p w14:paraId="4049C6B9">
      <w:pPr>
        <w:numPr>
          <w:ilvl w:val="0"/>
          <w:numId w:val="0"/>
        </w:numPr>
        <w:spacing w:line="24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</w:p>
    <w:p w14:paraId="6D6B1E12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  <w:b w:val="true"/>
        </w:rPr>
      </w:pPr>
      <w:r>
        <w:rPr>
          <w:rFonts w:hint="eastAsia" w:ascii="宋体" w:hAnsi="宋体" w:eastAsia="宋体"/>
          <w:b/>
          <w:sz w:val="24"/>
          <w:lang w:val="en-US" w:eastAsia="zh-CN"/>
        </w:rPr>
        <w:t>具体教学内容展示如下：</w:t>
      </w:r>
    </w:p>
    <w:p w14:paraId="77E3FC4A">
      <w:pPr>
        <w:numPr>
          <w:ilvl w:val="0"/>
          <w:numId w:val="2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  <w:b w:val="true"/>
        </w:rPr>
      </w:pPr>
      <w:r>
        <w:rPr>
          <w:rFonts w:hint="eastAsia" w:ascii="宋体" w:hAnsi="宋体" w:eastAsia="宋体"/>
          <w:b/>
          <w:sz w:val="24"/>
          <w:lang w:val="en-US" w:eastAsia="zh-CN"/>
        </w:rPr>
        <w:t>导入</w:t>
      </w:r>
    </w:p>
    <w:p w14:paraId="27A672DF">
      <w:pPr>
        <w:numPr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从 “巧言令色” 到 “直心是道场”孔子说：“巧言令色，鲜矣仁。” 花言巧语、伪装和善的人，很少有真正的仁德。世间人际交往中，谄曲奉承、虚伪周旋的现象并不少见，看似能获得一时利益，实则损耗的是人格与信任。</w:t>
      </w:r>
    </w:p>
    <w:p w14:paraId="633F8581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佛法中同样将谄曲视为重要的烦恼障碍，直言 “谄曲之心，与道相违”。谄曲具体有哪些表现？会带来怎样的危害？我们又该如何修持质直之心？今天我们一同学习谄曲烦恼的对治方法。</w:t>
      </w:r>
    </w:p>
    <w:p w14:paraId="60007555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default" w:ascii="宋体" w:hAnsi="宋体" w:eastAsia="宋体"/>
          <w:lang w:val="en-US" w:eastAsia="zh-CN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二、讲授新课</w:t>
      </w:r>
    </w:p>
    <w:p w14:paraId="45B294DC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（一）“谄曲”的定义与体性</w:t>
      </w:r>
    </w:p>
    <w:p w14:paraId="483201F1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原文：汝等比丘。谄曲之心。与道相违。是故宜应。质直其心。当知谄曲。但为欺诳。入道之人。则无是处。是故汝等。宜当端心。以质直为本。</w:t>
      </w:r>
    </w:p>
    <w:p w14:paraId="100AC7A0">
      <w:pPr>
        <w:numPr>
          <w:ilvl w:val="0"/>
          <w:numId w:val="0"/>
        </w:numPr>
        <w:spacing w:line="24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</w:p>
    <w:p w14:paraId="6F8CE88B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“谄”：不质直诚实，因有所希求而说逢迎讨好、不实在的语言。</w:t>
      </w:r>
    </w:p>
    <w:p w14:paraId="4A5E714B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“曲”：不正直，因有所希求而产生随境逶迤（弯曲）的心念，心里狡诈地施设各种方便。</w:t>
      </w:r>
    </w:p>
    <w:p w14:paraId="3D13DC18">
      <w:pPr>
        <w:numPr>
          <w:ilvl w:val="0"/>
          <w:numId w:val="0"/>
        </w:numPr>
        <w:spacing w:line="24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</w:p>
    <w:p w14:paraId="6F7CB9F4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谄与曲的区别：</w:t>
      </w:r>
    </w:p>
    <w:p w14:paraId="1E6EC7DD">
      <w:pPr>
        <w:numPr>
          <w:ilvl w:val="0"/>
          <w:numId w:val="0"/>
        </w:numPr>
        <w:spacing w:line="24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</w:p>
    <w:p w14:paraId="633895FA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表现在外的语言是“谄”</w:t>
      </w:r>
    </w:p>
    <w:p w14:paraId="5BE865F6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深藏内心的活动是“曲”</w:t>
      </w:r>
    </w:p>
    <w:p w14:paraId="60E272ED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目的：骗取对方信任、遮掩自己过失、求得种种利益</w:t>
      </w:r>
    </w:p>
    <w:p w14:paraId="6734425E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《法华经·方便品》云：“我慢自矜高，谄曲心不实。”此即谄曲之特质——不质直。</w:t>
      </w:r>
    </w:p>
    <w:p w14:paraId="63BA9855">
      <w:pPr>
        <w:numPr>
          <w:ilvl w:val="0"/>
          <w:numId w:val="0"/>
        </w:numPr>
        <w:spacing w:line="24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</w:p>
    <w:p w14:paraId="65DB21F7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（二）谄曲与道相违的原因</w:t>
      </w:r>
    </w:p>
    <w:p w14:paraId="0739CAD7">
      <w:pPr>
        <w:numPr>
          <w:ilvl w:val="0"/>
          <w:numId w:val="0"/>
        </w:numPr>
        <w:spacing w:line="24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</w:p>
    <w:p w14:paraId="7F29F538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“谄曲之心，与道相违”：修道贵在质直（质朴、正直），而谄曲是虚伪、弯曲之心，故与道相违。</w:t>
      </w:r>
    </w:p>
    <w:p w14:paraId="4A2B3C23">
      <w:pPr>
        <w:numPr>
          <w:ilvl w:val="0"/>
          <w:numId w:val="0"/>
        </w:numPr>
        <w:spacing w:line="24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</w:p>
    <w:p w14:paraId="5D9A4C2E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从戒定慧三学分析谄曲之障道：</w:t>
      </w:r>
    </w:p>
    <w:p w14:paraId="5AE08654">
      <w:pPr>
        <w:numPr>
          <w:ilvl w:val="0"/>
          <w:numId w:val="0"/>
        </w:numPr>
        <w:spacing w:line="24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</w:p>
    <w:p w14:paraId="65F85BDF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层面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ab/>
      </w:r>
      <w:r>
        <w:rPr>
          <w:rFonts w:hint="eastAsia" w:ascii="宋体" w:hAnsi="宋体" w:eastAsia="宋体"/>
          <w:b w:val="0"/>
          <w:sz w:val="24"/>
          <w:lang w:val="en-US" w:eastAsia="zh-CN"/>
        </w:rPr>
        <w:t>谄曲之作用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ab/>
      </w:r>
      <w:r>
        <w:rPr>
          <w:rFonts w:hint="eastAsia" w:ascii="宋体" w:hAnsi="宋体" w:eastAsia="宋体"/>
          <w:b w:val="0"/>
          <w:sz w:val="24"/>
          <w:lang w:val="en-US" w:eastAsia="zh-CN"/>
        </w:rPr>
        <w:t xml:space="preserve">      障道表现</w:t>
      </w:r>
    </w:p>
    <w:p w14:paraId="31D40FD2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戒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ab/>
      </w:r>
      <w:r>
        <w:rPr>
          <w:rFonts w:hint="eastAsia" w:ascii="宋体" w:hAnsi="宋体" w:eastAsia="宋体"/>
          <w:b w:val="0"/>
          <w:sz w:val="24"/>
          <w:lang w:val="en-US" w:eastAsia="zh-CN"/>
        </w:rPr>
        <w:t xml:space="preserve">    但为欺诳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ab/>
      </w:r>
      <w:r>
        <w:rPr>
          <w:rFonts w:hint="eastAsia" w:ascii="宋体" w:hAnsi="宋体" w:eastAsia="宋体"/>
          <w:b w:val="0"/>
          <w:sz w:val="24"/>
          <w:lang w:val="en-US" w:eastAsia="zh-CN"/>
        </w:rPr>
        <w:t xml:space="preserve">      障戒——以欺诳心犯戒覆藏</w:t>
      </w:r>
    </w:p>
    <w:p w14:paraId="2C0B5555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定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ab/>
      </w:r>
      <w:r>
        <w:rPr>
          <w:rFonts w:hint="eastAsia" w:ascii="宋体" w:hAnsi="宋体" w:eastAsia="宋体"/>
          <w:b w:val="0"/>
          <w:sz w:val="24"/>
          <w:lang w:val="en-US" w:eastAsia="zh-CN"/>
        </w:rPr>
        <w:t xml:space="preserve">    心不纯直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ab/>
      </w:r>
      <w:r>
        <w:rPr>
          <w:rFonts w:hint="eastAsia" w:ascii="宋体" w:hAnsi="宋体" w:eastAsia="宋体"/>
          <w:b w:val="0"/>
          <w:sz w:val="24"/>
          <w:lang w:val="en-US" w:eastAsia="zh-CN"/>
        </w:rPr>
        <w:t xml:space="preserve">      障定——心曲则心不得定</w:t>
      </w:r>
    </w:p>
    <w:p w14:paraId="2BF2F711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慧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ab/>
      </w:r>
      <w:r>
        <w:rPr>
          <w:rFonts w:hint="eastAsia" w:ascii="宋体" w:hAnsi="宋体" w:eastAsia="宋体"/>
          <w:b w:val="0"/>
          <w:sz w:val="24"/>
          <w:lang w:val="en-US" w:eastAsia="zh-CN"/>
        </w:rPr>
        <w:t xml:space="preserve">   与贪痴烦恼相应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ab/>
      </w:r>
      <w:r>
        <w:rPr>
          <w:rFonts w:hint="eastAsia" w:ascii="宋体" w:hAnsi="宋体" w:eastAsia="宋体"/>
          <w:b w:val="0"/>
          <w:sz w:val="24"/>
          <w:lang w:val="en-US" w:eastAsia="zh-CN"/>
        </w:rPr>
        <w:t xml:space="preserve">  障慧——谄曲与无明相应，不能证真实慧</w:t>
      </w:r>
    </w:p>
    <w:p w14:paraId="75D675EF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谄曲心中充满了对五欲、自我的爱著，完全与解脱道相背离，会令众生陷入爱取有的深渊当中，自害害他。</w:t>
      </w:r>
    </w:p>
    <w:p w14:paraId="25D900EA">
      <w:pPr>
        <w:numPr>
          <w:ilvl w:val="0"/>
          <w:numId w:val="0"/>
        </w:numPr>
        <w:spacing w:line="24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</w:p>
    <w:p w14:paraId="6D13C117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（三）解释原文</w:t>
      </w:r>
    </w:p>
    <w:p w14:paraId="441B078A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1.总标：谄曲与道相违</w:t>
      </w:r>
    </w:p>
    <w:p w14:paraId="1C072310">
      <w:pPr>
        <w:numPr>
          <w:ilvl w:val="0"/>
          <w:numId w:val="0"/>
        </w:numPr>
        <w:spacing w:line="24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</w:p>
    <w:p w14:paraId="74C7A373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经文：汝等比丘。谄曲之心。与道相违。是故宜应质直其心。</w:t>
      </w:r>
    </w:p>
    <w:p w14:paraId="583557B9">
      <w:pPr>
        <w:numPr>
          <w:ilvl w:val="0"/>
          <w:numId w:val="0"/>
        </w:numPr>
        <w:spacing w:line="24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</w:p>
    <w:p w14:paraId="16FD1421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佛说诸位弟子：奉承谄媚之心与修学佛法相违背。因为谄曲心中充满对五欲、自我的爱著，完全背离解脱道。因此，应当端正自心，以质朴率直为修学根本。</w:t>
      </w:r>
    </w:p>
    <w:p w14:paraId="2EA2DE25">
      <w:pPr>
        <w:numPr>
          <w:ilvl w:val="0"/>
          <w:numId w:val="0"/>
        </w:numPr>
        <w:spacing w:line="24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</w:p>
    <w:p w14:paraId="016B09F0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2.明过：谄曲但为欺诳</w:t>
      </w:r>
    </w:p>
    <w:p w14:paraId="7EBDF880">
      <w:pPr>
        <w:numPr>
          <w:ilvl w:val="0"/>
          <w:numId w:val="0"/>
        </w:numPr>
        <w:spacing w:line="24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</w:p>
    <w:p w14:paraId="5E6DFF56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经文：当知谄曲。但为欺诳。入道之人。则无是处。</w:t>
      </w:r>
    </w:p>
    <w:p w14:paraId="6DCF8B55">
      <w:pPr>
        <w:numPr>
          <w:ilvl w:val="0"/>
          <w:numId w:val="0"/>
        </w:numPr>
        <w:spacing w:line="24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</w:p>
    <w:p w14:paraId="76772C5D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“但”：只、唯一之义。</w:t>
      </w:r>
    </w:p>
    <w:p w14:paraId="18AA82E2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“欺诳”：欺骗之义。</w:t>
      </w:r>
    </w:p>
    <w:p w14:paraId="1B0A5D01">
      <w:pPr>
        <w:numPr>
          <w:ilvl w:val="0"/>
          <w:numId w:val="0"/>
        </w:numPr>
        <w:spacing w:line="24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</w:p>
    <w:p w14:paraId="3FBFC1CE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应当知道奉承谄媚唯一的目的就是为了说谎欺骗别人。修习佛法的人如果还怀有此心，其修学终究一无是处。此句点出谄曲的目的——但为欺诳。</w:t>
      </w:r>
    </w:p>
    <w:p w14:paraId="79FE0BE8">
      <w:pPr>
        <w:numPr>
          <w:ilvl w:val="0"/>
          <w:numId w:val="0"/>
        </w:numPr>
        <w:spacing w:line="24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</w:p>
    <w:p w14:paraId="33C25341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3.正对治：端心质直为本</w:t>
      </w:r>
    </w:p>
    <w:p w14:paraId="7B8D693D">
      <w:pPr>
        <w:numPr>
          <w:ilvl w:val="0"/>
          <w:numId w:val="0"/>
        </w:numPr>
        <w:spacing w:line="24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</w:p>
    <w:p w14:paraId="299A111E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经文：是故汝等。宜当端心。以质直为本。</w:t>
      </w:r>
    </w:p>
    <w:p w14:paraId="093D527D">
      <w:pPr>
        <w:numPr>
          <w:ilvl w:val="0"/>
          <w:numId w:val="0"/>
        </w:numPr>
        <w:spacing w:line="24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</w:p>
    <w:p w14:paraId="3AC54475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“端心”：端正自己的发心（出离心）。认清世间无常、苦、无我，舍离五欲，破除我执，超越生死。</w:t>
      </w:r>
    </w:p>
    <w:p w14:paraId="43870823">
      <w:pPr>
        <w:numPr>
          <w:ilvl w:val="0"/>
          <w:numId w:val="0"/>
        </w:numPr>
        <w:spacing w:line="24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</w:p>
    <w:p w14:paraId="19B99FBA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“质直”：质朴、正直、如实、诚实、老实。如实面对烦恼、过失，不覆藏。即实事求是。</w:t>
      </w:r>
    </w:p>
    <w:p w14:paraId="47688411">
      <w:pPr>
        <w:numPr>
          <w:ilvl w:val="0"/>
          <w:numId w:val="0"/>
        </w:numPr>
        <w:spacing w:line="24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</w:p>
    <w:p w14:paraId="6E462233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佛陀教诫：应当端正自心，以真诚、正直、不虚伪、不狡诈作为修学的根本，做到心口相应，言行一致。</w:t>
      </w:r>
    </w:p>
    <w:p w14:paraId="34E9D7E7">
      <w:pPr>
        <w:numPr>
          <w:ilvl w:val="0"/>
          <w:numId w:val="0"/>
        </w:numPr>
        <w:spacing w:line="24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</w:p>
    <w:p w14:paraId="721A5B99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补充：谄曲的八种表现形式（《瑜伽师地论》）</w:t>
      </w:r>
    </w:p>
    <w:p w14:paraId="1339F42F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1.迷惑谄行：说妄语，迷惑他人。</w:t>
      </w:r>
    </w:p>
    <w:p w14:paraId="137F0CB6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2.覆藏谄行：犯过失怕人知道，以种种方式覆藏实罪。</w:t>
      </w:r>
    </w:p>
    <w:p w14:paraId="6D95213D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3.显示谄行：在覆藏基础上，乍现威仪，令他人认为有德，显不实德。</w:t>
      </w:r>
    </w:p>
    <w:p w14:paraId="2B42816E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4.结构谄行：于善良柔软之人，结恶朋党，作怨敌相。</w:t>
      </w:r>
    </w:p>
    <w:p w14:paraId="3B8ADC36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5.恭敬谄行：于强硬暴恶之人，随顺恭敬，现亲友相。</w:t>
      </w:r>
    </w:p>
    <w:p w14:paraId="179B0FD3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6.谋计谄行：诈现诚恳可信之貌，令他人委以重任，以便从中获利。</w:t>
      </w:r>
    </w:p>
    <w:p w14:paraId="653CEEC2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7.推脱谄行：先许诺未来为他人做事，事到临头时以种种虚假理由推脱。</w:t>
      </w:r>
    </w:p>
    <w:p w14:paraId="00A8B0DB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8.现悲谄行：面对苦恼事，实不特别痛苦，却诈现痛苦之相。</w:t>
      </w:r>
    </w:p>
    <w:p w14:paraId="1D631B87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补充：谄曲的十二种过患（《瑜伽师地论》）</w:t>
      </w:r>
    </w:p>
    <w:p w14:paraId="0902372A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1.不能证得真实智慧：真实智慧从正直心来，谄曲久则难见真心，本有智慧不能证得。</w:t>
      </w:r>
    </w:p>
    <w:p w14:paraId="057A8A73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2.退失名誉：谄曲之人被人轻贱，名誉地位日渐退失。</w:t>
      </w:r>
    </w:p>
    <w:p w14:paraId="2A0F5024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3.退失他信：谄曲之人如墙头草，无人能生信心。</w:t>
      </w:r>
    </w:p>
    <w:p w14:paraId="54EF9501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4.退失功德增长：谄曲使身口意不断造业，功德不增反失。</w:t>
      </w:r>
    </w:p>
    <w:p w14:paraId="2A3F71CA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5.退失于智者边听闻正法：智者不喜谄曲弟子，即使听闻正法，法亦不入心。</w:t>
      </w:r>
    </w:p>
    <w:p w14:paraId="044DCBD1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6.诸恶增长：谄曲相续，恶心炽盛。</w:t>
      </w:r>
    </w:p>
    <w:p w14:paraId="3BD7AC24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7.远离诸善：离善法愈来愈远，离恶法愈来愈近。</w:t>
      </w:r>
    </w:p>
    <w:p w14:paraId="37605366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8.损害身心，常怀苦恼：心邪曲故，内心空虚不踏实，常怀苦恼。</w:t>
      </w:r>
    </w:p>
    <w:p w14:paraId="155F0F13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9.虑后苦法：谄曲结果，自己苦，他人亦苦。被揭穿时双方皆苦。</w:t>
      </w:r>
    </w:p>
    <w:p w14:paraId="738F93C6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10.非圣法器：心不入法，心不入道。</w:t>
      </w:r>
    </w:p>
    <w:p w14:paraId="58F6A417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11.临终追悔：谄曲一辈子，临命终时恶业现前，追悔莫及。</w:t>
      </w:r>
    </w:p>
    <w:p w14:paraId="0E7E0CFE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12.身坏后堕诸恶趣：谄媚之人死后多堕地狱。</w:t>
      </w:r>
    </w:p>
    <w:p w14:paraId="36532598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  <w:b w:val="true"/>
        </w:rPr>
      </w:pPr>
      <w:r>
        <w:rPr>
          <w:rFonts w:hint="eastAsia" w:ascii="宋体" w:hAnsi="宋体" w:eastAsia="宋体"/>
          <w:b/>
          <w:sz w:val="24"/>
          <w:lang w:val="en-US" w:eastAsia="zh-CN"/>
        </w:rPr>
        <w:t>总结</w:t>
      </w:r>
    </w:p>
    <w:p w14:paraId="3E3EB1E3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本章佛陀教诫比丘对治谄曲之心：</w:t>
      </w:r>
    </w:p>
    <w:p w14:paraId="31970C6B">
      <w:pPr>
        <w:numPr>
          <w:ilvl w:val="0"/>
          <w:numId w:val="0"/>
        </w:numPr>
        <w:spacing w:line="24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</w:p>
    <w:p w14:paraId="0529746F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谄曲的本质：不质直诚实，但为欺诳，与道相违。</w:t>
      </w:r>
    </w:p>
    <w:p w14:paraId="7F6D9FFD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谄曲的障道：障戒、障定、障慧，令人陷入爱取有之深渊。</w:t>
      </w:r>
    </w:p>
    <w:p w14:paraId="503BEDC8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对治方法：以质直心、端心正意、真诚不欺为本。</w:t>
      </w:r>
    </w:p>
    <w:p w14:paraId="7527A9E2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实践要点：讲真话、做真事、用真心待人、表里如一；闻过则改，不覆藏，不谄媚。</w:t>
      </w:r>
    </w:p>
    <w:p w14:paraId="6953DDA0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  <w:b w:val="true"/>
        </w:rPr>
      </w:pPr>
      <w:r>
        <w:rPr>
          <w:rFonts w:hint="eastAsia" w:ascii="宋体" w:hAnsi="宋体" w:eastAsia="宋体"/>
          <w:b/>
          <w:sz w:val="24"/>
          <w:lang w:val="en-US" w:eastAsia="zh-CN"/>
        </w:rPr>
        <w:t>课程思政升华：</w:t>
      </w:r>
    </w:p>
    <w:p w14:paraId="6C138AEB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“诚信”是社会主义核心价值观的重要内容。佛法中的“质直心”与“诚信”高度一致。作为修行者，当以真诚、正直待人接物，不欺己、不欺人、不欺佛。在僧团、学校、社会中，做一个诚实守信、表里如一的人，以此庄严自己，亦以此利益大众。</w:t>
      </w:r>
    </w:p>
    <w:p w14:paraId="13DB6A9C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  <w:b w:val="true"/>
        </w:rPr>
      </w:pPr>
      <w:r>
        <w:rPr>
          <w:rFonts w:hint="eastAsia" w:ascii="宋体" w:hAnsi="宋体" w:eastAsia="宋体"/>
          <w:b/>
          <w:sz w:val="24"/>
          <w:lang w:val="en-US" w:eastAsia="zh-CN"/>
        </w:rPr>
        <w:t>作业</w:t>
      </w:r>
    </w:p>
    <w:p w14:paraId="36898017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1.名词解释：谄、曲、质直、端心。</w:t>
      </w:r>
    </w:p>
    <w:p w14:paraId="29955BB4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2.简答题：为什么说“谄曲之心，与道相违”？请从戒定慧三学角度分析。</w:t>
      </w:r>
    </w:p>
    <w:p w14:paraId="72818DF5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3.论述题：谄曲有哪十二种过患？请结合自身或观察到的现象，谈谈谄曲对修行和人际关系的影响。</w:t>
      </w:r>
    </w:p>
    <w:p w14:paraId="05F60ACF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lang w:val="en-US" w:eastAsia="zh-CN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4.思考：如何区分“方便善巧”与“谄曲欺诳”？请结合戒律与菩萨道精神谈谈你的理解。</w:t>
      </w:r>
    </w:p>
    <w:p w14:paraId="5C7BF349">
      <w:pPr>
        <w:numPr>
          <w:ilvl w:val="0"/>
          <w:numId w:val="0"/>
        </w:numPr>
        <w:spacing w:line="240" w:lineRule="auto" w:before="0" w:after="0"/>
        <w:ind w:firstLine="960" w:firstLineChars="400"/>
        <w:rPr>
          <w:rFonts w:hint="eastAsia" w:ascii="宋体" w:hAnsi="宋体" w:eastAsia="宋体"/>
          <w:lang w:val="en-US" w:eastAsia="zh-CN"/>
          <w:sz w:val="304800"/>
          <w:szCs w:val="304800"/>
        </w:rPr>
      </w:pPr>
    </w:p>
    <w:p w14:paraId="1E812585">
      <w:pPr>
        <w:spacing w:line="240" w:lineRule="auto" w:before="0" w:after="0"/>
        <w:rPr>
          <w:rFonts w:hint="eastAsia" w:ascii="宋体" w:hAnsi="宋体" w:eastAsia="宋体"/>
          <w:lang w:val="en-US" w:eastAsia="zh-CN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br w:type="page"/>
      </w:r>
    </w:p>
    <w:p w14:paraId="2DF2BAFE">
      <w:pPr>
        <w:numPr>
          <w:ilvl w:val="0"/>
          <w:numId w:val="0"/>
        </w:numPr>
        <w:spacing w:line="360" w:lineRule="auto" w:before="0" w:after="0"/>
        <w:ind w:firstLine="960" w:firstLineChars="400"/>
        <w:rPr>
          <w:rFonts w:hint="eastAsia" w:ascii="宋体" w:hAnsi="宋体" w:eastAsia="宋体"/>
          <w:sz w:val="355600"/>
          <w:szCs w:val="355600"/>
          <w:b w:val="true"/>
        </w:rPr>
        <w:pageBreakBefore w:val="true"/>
      </w:pPr>
      <w:r>
        <w:rPr>
          <w:rFonts w:hint="eastAsia" w:ascii="宋体" w:hAnsi="宋体" w:eastAsia="宋体"/>
          <w:b/>
          <w:sz w:val="28"/>
          <w:lang w:val="en-US" w:eastAsia="zh-CN"/>
        </w:rPr>
        <w:t>教案四 不共世间法要之</w:t>
      </w:r>
      <w:r>
        <w:rPr>
          <w:rFonts w:hint="eastAsia" w:ascii="宋体" w:hAnsi="宋体" w:eastAsia="宋体"/>
          <w:b/>
          <w:sz w:val="28"/>
        </w:rPr>
        <w:t>无求功德</w:t>
      </w:r>
    </w:p>
    <w:p w14:paraId="7400A9DE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  <w:b w:val="true"/>
        </w:rPr>
      </w:pPr>
      <w:r>
        <w:rPr>
          <w:rFonts w:hint="eastAsia" w:ascii="宋体" w:hAnsi="宋体" w:eastAsia="宋体"/>
          <w:b/>
          <w:sz w:val="24"/>
        </w:rPr>
        <w:t>教学内容：</w:t>
      </w:r>
    </w:p>
    <w:p w14:paraId="74B4BE06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一、“少欲”与“无求”的定义</w:t>
      </w:r>
    </w:p>
    <w:p w14:paraId="024F244B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二、多欲的过患</w:t>
      </w:r>
    </w:p>
    <w:p w14:paraId="1FC85827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三、少欲的功德</w:t>
      </w:r>
    </w:p>
    <w:p w14:paraId="1EAF16AF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四、解释原文</w:t>
      </w:r>
    </w:p>
    <w:p w14:paraId="3FF580F6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（一）认识障碍相：多欲多求苦恼多</w:t>
      </w:r>
    </w:p>
    <w:p w14:paraId="71E2323F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（二）认识对治相：少欲无求则无患</w:t>
      </w:r>
    </w:p>
    <w:p w14:paraId="68C9DDF6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（三）因果集起相：少欲能生诸功德</w:t>
      </w:r>
    </w:p>
    <w:p w14:paraId="2E2F78D9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（四）消除障碍相：无谄曲、不为根牵</w:t>
      </w:r>
    </w:p>
    <w:p w14:paraId="1643F20F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（五）成就涅槃相：坦然无忧，触事有余</w:t>
      </w:r>
    </w:p>
    <w:p w14:paraId="670E862E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五、少欲成就涅槃三德</w:t>
      </w:r>
    </w:p>
    <w:p w14:paraId="763D40C6">
      <w:pPr>
        <w:numPr>
          <w:ilvl w:val="0"/>
          <w:numId w:val="0"/>
        </w:numPr>
        <w:spacing w:line="24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</w:p>
    <w:p w14:paraId="3C95CAE6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  <w:b w:val="true"/>
        </w:rPr>
      </w:pPr>
      <w:r>
        <w:rPr>
          <w:rFonts w:hint="eastAsia" w:ascii="宋体" w:hAnsi="宋体" w:eastAsia="宋体"/>
          <w:b/>
          <w:sz w:val="24"/>
        </w:rPr>
        <w:t>教学目的和要求：</w:t>
      </w:r>
    </w:p>
    <w:p w14:paraId="5E650719">
      <w:pPr>
        <w:numPr>
          <w:ilvl w:val="0"/>
          <w:numId w:val="0"/>
        </w:numPr>
        <w:spacing w:line="24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</w:p>
    <w:p w14:paraId="02D751C1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（一）教学目的</w:t>
      </w:r>
    </w:p>
    <w:p w14:paraId="56FC7F7A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通过对“无求功德”内容的学习，目的是让学僧认识到多欲多求是苦恼的根源，少欲无求能生诸功德，最终成就涅槃。从而在日常生活中减少贪求，安住少欲知足之道。</w:t>
      </w:r>
    </w:p>
    <w:p w14:paraId="49683B5D">
      <w:pPr>
        <w:numPr>
          <w:ilvl w:val="0"/>
          <w:numId w:val="0"/>
        </w:numPr>
        <w:spacing w:line="24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</w:p>
    <w:p w14:paraId="09B3BE6E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（二）教学要求</w:t>
      </w:r>
    </w:p>
    <w:p w14:paraId="364FA90F">
      <w:pPr>
        <w:numPr>
          <w:ilvl w:val="0"/>
          <w:numId w:val="0"/>
        </w:numPr>
        <w:spacing w:line="24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</w:p>
    <w:p w14:paraId="1E8F7BFE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1.</w:t>
      </w:r>
      <w:r>
        <w:rPr>
          <w:rFonts w:hint="eastAsia" w:ascii="宋体" w:hAnsi="宋体" w:eastAsia="宋体"/>
          <w:b w:val="0"/>
          <w:sz w:val="24"/>
        </w:rPr>
        <w:t>掌握多欲的过患与少欲的功德。</w:t>
      </w:r>
    </w:p>
    <w:p w14:paraId="7D8C88B8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2.</w:t>
      </w:r>
      <w:r>
        <w:rPr>
          <w:rFonts w:hint="eastAsia" w:ascii="宋体" w:hAnsi="宋体" w:eastAsia="宋体"/>
          <w:b w:val="0"/>
          <w:sz w:val="24"/>
        </w:rPr>
        <w:t>理解少欲能消除惑、业、苦三障。</w:t>
      </w:r>
    </w:p>
    <w:p w14:paraId="5CE4FAB9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3.</w:t>
      </w:r>
      <w:r>
        <w:rPr>
          <w:rFonts w:hint="eastAsia" w:ascii="宋体" w:hAnsi="宋体" w:eastAsia="宋体"/>
          <w:b w:val="0"/>
          <w:sz w:val="24"/>
        </w:rPr>
        <w:t>熟记少欲成就涅槃三德的义理。</w:t>
      </w:r>
    </w:p>
    <w:p w14:paraId="1BB8C12A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4.</w:t>
      </w:r>
      <w:r>
        <w:rPr>
          <w:rFonts w:hint="eastAsia" w:ascii="宋体" w:hAnsi="宋体" w:eastAsia="宋体"/>
          <w:b w:val="0"/>
          <w:sz w:val="24"/>
        </w:rPr>
        <w:t>能够在日常生活中实践少欲无求。</w:t>
      </w:r>
    </w:p>
    <w:p w14:paraId="63ECE366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  <w:b w:val="true"/>
        </w:rPr>
      </w:pPr>
      <w:r>
        <w:rPr>
          <w:rFonts w:hint="eastAsia" w:ascii="宋体" w:hAnsi="宋体" w:eastAsia="宋体"/>
          <w:b/>
          <w:sz w:val="24"/>
        </w:rPr>
        <w:t>教学重点和难点：</w:t>
      </w:r>
    </w:p>
    <w:p w14:paraId="2699ABBE">
      <w:pPr>
        <w:numPr>
          <w:ilvl w:val="0"/>
          <w:numId w:val="0"/>
        </w:numPr>
        <w:spacing w:line="24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</w:p>
    <w:p w14:paraId="5CA98E58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eastAsia="zh-CN"/>
        </w:rPr>
        <w:t>（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一）</w:t>
      </w:r>
      <w:r>
        <w:rPr>
          <w:rFonts w:hint="eastAsia" w:ascii="宋体" w:hAnsi="宋体" w:eastAsia="宋体"/>
          <w:b w:val="0"/>
          <w:sz w:val="24"/>
        </w:rPr>
        <w:t>教学重点：</w:t>
      </w:r>
    </w:p>
    <w:p w14:paraId="232929C7">
      <w:pPr>
        <w:numPr>
          <w:ilvl w:val="0"/>
          <w:numId w:val="0"/>
        </w:numPr>
        <w:spacing w:line="24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</w:p>
    <w:p w14:paraId="005DBC74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1.</w:t>
      </w:r>
      <w:r>
        <w:rPr>
          <w:rFonts w:hint="eastAsia" w:ascii="宋体" w:hAnsi="宋体" w:eastAsia="宋体"/>
          <w:b w:val="0"/>
          <w:sz w:val="24"/>
        </w:rPr>
        <w:t>多欲多求与苦恼的关系。</w:t>
      </w:r>
    </w:p>
    <w:p w14:paraId="77518F2B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2.</w:t>
      </w:r>
      <w:r>
        <w:rPr>
          <w:rFonts w:hint="eastAsia" w:ascii="宋体" w:hAnsi="宋体" w:eastAsia="宋体"/>
          <w:b w:val="0"/>
          <w:sz w:val="24"/>
        </w:rPr>
        <w:t>少欲能生诸功德的道理。</w:t>
      </w:r>
    </w:p>
    <w:p w14:paraId="6644E793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3.</w:t>
      </w:r>
      <w:r>
        <w:rPr>
          <w:rFonts w:hint="eastAsia" w:ascii="宋体" w:hAnsi="宋体" w:eastAsia="宋体"/>
          <w:b w:val="0"/>
          <w:sz w:val="24"/>
        </w:rPr>
        <w:t>少欲消除谄曲、不为根牵的作用。</w:t>
      </w:r>
    </w:p>
    <w:p w14:paraId="2B72E6B7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4.</w:t>
      </w:r>
      <w:r>
        <w:rPr>
          <w:rFonts w:hint="eastAsia" w:ascii="宋体" w:hAnsi="宋体" w:eastAsia="宋体"/>
          <w:b w:val="0"/>
          <w:sz w:val="24"/>
        </w:rPr>
        <w:t>少欲成就涅槃三德：法身、般若、解脱。</w:t>
      </w:r>
    </w:p>
    <w:p w14:paraId="783F2FA8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eastAsia="zh-CN"/>
        </w:rPr>
        <w:t>（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二）</w:t>
      </w:r>
      <w:r>
        <w:rPr>
          <w:rFonts w:hint="eastAsia" w:ascii="宋体" w:hAnsi="宋体" w:eastAsia="宋体"/>
          <w:b w:val="0"/>
          <w:sz w:val="24"/>
        </w:rPr>
        <w:t>教学难点：</w:t>
      </w:r>
    </w:p>
    <w:p w14:paraId="1ABC6B1D">
      <w:pPr>
        <w:numPr>
          <w:ilvl w:val="0"/>
          <w:numId w:val="0"/>
        </w:numPr>
        <w:spacing w:line="24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</w:p>
    <w:p w14:paraId="58181F94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1.</w:t>
      </w:r>
      <w:r>
        <w:rPr>
          <w:rFonts w:hint="eastAsia" w:ascii="宋体" w:hAnsi="宋体" w:eastAsia="宋体"/>
          <w:b w:val="0"/>
          <w:sz w:val="24"/>
        </w:rPr>
        <w:t>如何区分“少欲”与“消极”“不求上进”。</w:t>
      </w:r>
    </w:p>
    <w:p w14:paraId="717CD2B5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2.</w:t>
      </w:r>
      <w:r>
        <w:rPr>
          <w:rFonts w:hint="eastAsia" w:ascii="宋体" w:hAnsi="宋体" w:eastAsia="宋体"/>
          <w:b w:val="0"/>
          <w:sz w:val="24"/>
        </w:rPr>
        <w:t>如何引导学僧在物质丰富的社会环境中实践少欲。</w:t>
      </w:r>
    </w:p>
    <w:p w14:paraId="5702AFCE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3.</w:t>
      </w:r>
      <w:r>
        <w:rPr>
          <w:rFonts w:hint="eastAsia" w:ascii="宋体" w:hAnsi="宋体" w:eastAsia="宋体"/>
          <w:b w:val="0"/>
          <w:sz w:val="24"/>
        </w:rPr>
        <w:t>如何理解“少欲”与“发大愿”之间的辩证关系。</w:t>
      </w:r>
    </w:p>
    <w:p w14:paraId="6305A8F9">
      <w:pPr>
        <w:numPr>
          <w:ilvl w:val="0"/>
          <w:numId w:val="0"/>
        </w:numPr>
        <w:spacing w:line="24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</w:p>
    <w:p w14:paraId="3422688D">
      <w:pPr>
        <w:numPr>
          <w:ilvl w:val="0"/>
          <w:numId w:val="0"/>
        </w:numPr>
        <w:spacing w:line="24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</w:p>
    <w:p w14:paraId="2B2EE428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  <w:b w:val="true"/>
        </w:rPr>
      </w:pPr>
      <w:r>
        <w:rPr>
          <w:rFonts w:hint="eastAsia" w:ascii="宋体" w:hAnsi="宋体" w:eastAsia="宋体"/>
          <w:b/>
          <w:sz w:val="24"/>
        </w:rPr>
        <w:t>具体教学内容展示如下：</w:t>
      </w:r>
    </w:p>
    <w:p w14:paraId="5383EF6A">
      <w:pPr>
        <w:numPr>
          <w:ilvl w:val="0"/>
          <w:numId w:val="3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  <w:b w:val="true"/>
        </w:rPr>
      </w:pPr>
      <w:r>
        <w:rPr>
          <w:rFonts w:hint="eastAsia" w:ascii="宋体" w:hAnsi="宋体" w:eastAsia="宋体"/>
          <w:b/>
          <w:sz w:val="24"/>
        </w:rPr>
        <w:t>导入</w:t>
      </w:r>
    </w:p>
    <w:p w14:paraId="26053D53">
      <w:pPr>
        <w:numPr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从 “欲壑难填” 到 “无欲则刚”古人云 “人为财死，鸟为食亡”，世间人一生奔波，多是被欲望牵着走。得到了还想更多，拥有了还想更好，欲望没有尽头，苦恼也没有尽头。</w:t>
      </w:r>
    </w:p>
    <w:p w14:paraId="0D01763C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林则徐有一副对联：“海纳百川，有容乃大；壁立千仞，无欲则刚。” 减少贪欲，内心才能真正强大。佛法中同样将 “少欲无求” 视为重要的修行功德。多欲为何会带来苦恼？少欲又有怎样的功德？今天我们一同学习无求功德的内涵。</w:t>
      </w:r>
    </w:p>
    <w:p w14:paraId="30E541C3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二、</w:t>
      </w:r>
      <w:r>
        <w:rPr>
          <w:rFonts w:hint="eastAsia" w:ascii="宋体" w:hAnsi="宋体" w:eastAsia="宋体"/>
          <w:b w:val="0"/>
          <w:sz w:val="24"/>
        </w:rPr>
        <w:t>讲授新课</w:t>
      </w:r>
    </w:p>
    <w:p w14:paraId="173FEB92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eastAsia="zh-CN"/>
        </w:rPr>
        <w:t>（</w:t>
      </w:r>
      <w:r>
        <w:rPr>
          <w:rFonts w:hint="eastAsia" w:ascii="宋体" w:hAnsi="宋体" w:eastAsia="宋体"/>
          <w:b w:val="0"/>
          <w:sz w:val="24"/>
        </w:rPr>
        <w:t>一</w:t>
      </w:r>
      <w:r>
        <w:rPr>
          <w:rFonts w:hint="eastAsia" w:ascii="宋体" w:hAnsi="宋体" w:eastAsia="宋体"/>
          <w:b w:val="0"/>
          <w:sz w:val="24"/>
          <w:lang w:eastAsia="zh-CN"/>
        </w:rPr>
        <w:t>）</w:t>
      </w:r>
      <w:r>
        <w:rPr>
          <w:rFonts w:hint="eastAsia" w:ascii="宋体" w:hAnsi="宋体" w:eastAsia="宋体"/>
          <w:b w:val="0"/>
          <w:sz w:val="24"/>
        </w:rPr>
        <w:t>“少欲”与“无求”的定义</w:t>
      </w:r>
    </w:p>
    <w:p w14:paraId="61694FA9">
      <w:pPr>
        <w:numPr>
          <w:ilvl w:val="0"/>
          <w:numId w:val="0"/>
        </w:numPr>
        <w:spacing w:line="24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</w:p>
    <w:p w14:paraId="477ED9B9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原文：汝等比丘，当知多欲之人，多求利故，苦恼亦多；少欲之人，无求无欲，则无此患。直尔少欲，尚宜修习；何况少欲，能生诸功德。少欲之人，则无谄曲，以求人意；亦复不为诸根所牵。行少欲者，心则坦然，无所忧畏；触事有余，常无不足。有少欲者，则有涅槃。是名少欲。</w:t>
      </w:r>
    </w:p>
    <w:p w14:paraId="161D10AC">
      <w:pPr>
        <w:numPr>
          <w:ilvl w:val="0"/>
          <w:numId w:val="0"/>
        </w:numPr>
        <w:spacing w:line="24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</w:p>
    <w:p w14:paraId="29E76987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“少欲”：对外境（他人所有财物等）不生贪求之心。</w:t>
      </w:r>
    </w:p>
    <w:p w14:paraId="09467E18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“无求”：于未得之物不生贪求，安住现有。</w:t>
      </w:r>
    </w:p>
    <w:p w14:paraId="26C0F426">
      <w:pPr>
        <w:numPr>
          <w:ilvl w:val="0"/>
          <w:numId w:val="0"/>
        </w:numPr>
        <w:spacing w:line="24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</w:p>
    <w:p w14:paraId="5B27DECD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少欲与知足的区别：</w:t>
      </w:r>
    </w:p>
    <w:p w14:paraId="2297750E">
      <w:pPr>
        <w:numPr>
          <w:ilvl w:val="0"/>
          <w:numId w:val="0"/>
        </w:numPr>
        <w:spacing w:line="24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</w:p>
    <w:p w14:paraId="77968D4B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少欲：对未得之物不生贪求（对外）</w:t>
      </w:r>
    </w:p>
    <w:p w14:paraId="1F5CFAA1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知足：于已得之物感到满足（对自）</w:t>
      </w:r>
    </w:p>
    <w:p w14:paraId="32B74BD6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eastAsia="zh-CN"/>
        </w:rPr>
        <w:t>（</w:t>
      </w:r>
      <w:r>
        <w:rPr>
          <w:rFonts w:hint="eastAsia" w:ascii="宋体" w:hAnsi="宋体" w:eastAsia="宋体"/>
          <w:b w:val="0"/>
          <w:sz w:val="24"/>
        </w:rPr>
        <w:t>二</w:t>
      </w:r>
      <w:r>
        <w:rPr>
          <w:rFonts w:hint="eastAsia" w:ascii="宋体" w:hAnsi="宋体" w:eastAsia="宋体"/>
          <w:b w:val="0"/>
          <w:sz w:val="24"/>
          <w:lang w:eastAsia="zh-CN"/>
        </w:rPr>
        <w:t>）</w:t>
      </w:r>
      <w:r>
        <w:rPr>
          <w:rFonts w:hint="eastAsia" w:ascii="宋体" w:hAnsi="宋体" w:eastAsia="宋体"/>
          <w:b w:val="0"/>
          <w:sz w:val="24"/>
        </w:rPr>
        <w:t>多欲的过患</w:t>
      </w:r>
    </w:p>
    <w:p w14:paraId="3C94D4E9">
      <w:pPr>
        <w:numPr>
          <w:ilvl w:val="0"/>
          <w:numId w:val="0"/>
        </w:numPr>
        <w:spacing w:line="24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</w:p>
    <w:p w14:paraId="66CF6814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经文：汝等比丘，当知多欲之人，多求利故，苦恼亦多。</w:t>
      </w:r>
    </w:p>
    <w:p w14:paraId="69882625">
      <w:pPr>
        <w:numPr>
          <w:ilvl w:val="0"/>
          <w:numId w:val="0"/>
        </w:numPr>
        <w:spacing w:line="24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</w:p>
    <w:p w14:paraId="7B3E4FBA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多欲的过患——增长三障：</w:t>
      </w:r>
    </w:p>
    <w:p w14:paraId="396384E5">
      <w:pPr>
        <w:numPr>
          <w:ilvl w:val="0"/>
          <w:numId w:val="0"/>
        </w:numPr>
        <w:spacing w:line="24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</w:p>
    <w:p w14:paraId="5E1CC17D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多欲</w:t>
      </w:r>
      <w:r>
        <w:rPr>
          <w:rFonts w:hint="eastAsia" w:ascii="宋体" w:hAnsi="宋体" w:eastAsia="宋体"/>
          <w:b w:val="0"/>
          <w:sz w:val="24"/>
        </w:rPr>
        <w:tab/>
      </w:r>
      <w:r>
        <w:rPr>
          <w:rFonts w:hint="eastAsia" w:ascii="宋体" w:hAnsi="宋体" w:eastAsia="宋体"/>
          <w:b w:val="0"/>
          <w:sz w:val="24"/>
        </w:rPr>
        <w:t>烦恼障</w:t>
      </w:r>
      <w:r>
        <w:rPr>
          <w:rFonts w:hint="eastAsia" w:ascii="宋体" w:hAnsi="宋体" w:eastAsia="宋体"/>
          <w:b w:val="0"/>
          <w:sz w:val="24"/>
        </w:rPr>
        <w:tab/>
      </w:r>
      <w:r>
        <w:rPr>
          <w:rFonts w:hint="eastAsia" w:ascii="宋体" w:hAnsi="宋体" w:eastAsia="宋体"/>
          <w:b w:val="0"/>
          <w:sz w:val="24"/>
        </w:rPr>
        <w:t>多起烦恼</w:t>
      </w:r>
      <w:r>
        <w:rPr>
          <w:rFonts w:hint="eastAsia" w:ascii="宋体" w:hAnsi="宋体" w:eastAsia="宋体"/>
          <w:b w:val="0"/>
          <w:sz w:val="24"/>
        </w:rPr>
        <w:tab/>
      </w:r>
      <w:r>
        <w:rPr>
          <w:rFonts w:hint="eastAsia" w:ascii="宋体" w:hAnsi="宋体" w:eastAsia="宋体"/>
          <w:b w:val="0"/>
          <w:sz w:val="24"/>
        </w:rPr>
        <w:t>障清净心</w:t>
      </w:r>
    </w:p>
    <w:p w14:paraId="29DA8163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多求利</w:t>
      </w:r>
      <w:r>
        <w:rPr>
          <w:rFonts w:hint="eastAsia" w:ascii="宋体" w:hAnsi="宋体" w:eastAsia="宋体"/>
          <w:b w:val="0"/>
          <w:sz w:val="24"/>
        </w:rPr>
        <w:tab/>
      </w:r>
      <w:r>
        <w:rPr>
          <w:rFonts w:hint="eastAsia" w:ascii="宋体" w:hAnsi="宋体" w:eastAsia="宋体"/>
          <w:b w:val="0"/>
          <w:sz w:val="24"/>
        </w:rPr>
        <w:t>业障</w:t>
      </w:r>
      <w:r>
        <w:rPr>
          <w:rFonts w:hint="eastAsia" w:ascii="宋体" w:hAnsi="宋体" w:eastAsia="宋体"/>
          <w:b w:val="0"/>
          <w:sz w:val="24"/>
        </w:rPr>
        <w:tab/>
      </w:r>
      <w:r>
        <w:rPr>
          <w:rFonts w:hint="eastAsia" w:ascii="宋体" w:hAnsi="宋体" w:eastAsia="宋体"/>
          <w:b w:val="0"/>
          <w:sz w:val="24"/>
        </w:rPr>
        <w:t>作五逆十恶</w:t>
      </w:r>
      <w:r>
        <w:rPr>
          <w:rFonts w:hint="eastAsia" w:ascii="宋体" w:hAnsi="宋体" w:eastAsia="宋体"/>
          <w:b w:val="0"/>
          <w:sz w:val="24"/>
        </w:rPr>
        <w:tab/>
      </w:r>
      <w:r>
        <w:rPr>
          <w:rFonts w:hint="eastAsia" w:ascii="宋体" w:hAnsi="宋体" w:eastAsia="宋体"/>
          <w:b w:val="0"/>
          <w:sz w:val="24"/>
        </w:rPr>
        <w:t>障出世善业</w:t>
      </w:r>
    </w:p>
    <w:p w14:paraId="439A23DC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苦恼多</w:t>
      </w:r>
      <w:r>
        <w:rPr>
          <w:rFonts w:hint="eastAsia" w:ascii="宋体" w:hAnsi="宋体" w:eastAsia="宋体"/>
          <w:b w:val="0"/>
          <w:sz w:val="24"/>
        </w:rPr>
        <w:tab/>
      </w:r>
      <w:r>
        <w:rPr>
          <w:rFonts w:hint="eastAsia" w:ascii="宋体" w:hAnsi="宋体" w:eastAsia="宋体"/>
          <w:b w:val="0"/>
          <w:sz w:val="24"/>
        </w:rPr>
        <w:t>报障</w:t>
      </w:r>
      <w:r>
        <w:rPr>
          <w:rFonts w:hint="eastAsia" w:ascii="宋体" w:hAnsi="宋体" w:eastAsia="宋体"/>
          <w:b w:val="0"/>
          <w:sz w:val="24"/>
        </w:rPr>
        <w:tab/>
      </w:r>
      <w:r>
        <w:rPr>
          <w:rFonts w:hint="eastAsia" w:ascii="宋体" w:hAnsi="宋体" w:eastAsia="宋体"/>
          <w:b w:val="0"/>
          <w:sz w:val="24"/>
        </w:rPr>
        <w:t>死感三途之报</w:t>
      </w:r>
      <w:r>
        <w:rPr>
          <w:rFonts w:hint="eastAsia" w:ascii="宋体" w:hAnsi="宋体" w:eastAsia="宋体"/>
          <w:b w:val="0"/>
          <w:sz w:val="24"/>
        </w:rPr>
        <w:tab/>
      </w:r>
      <w:r>
        <w:rPr>
          <w:rFonts w:hint="eastAsia" w:ascii="宋体" w:hAnsi="宋体" w:eastAsia="宋体"/>
          <w:b w:val="0"/>
          <w:sz w:val="24"/>
        </w:rPr>
        <w:t>障生善道</w:t>
      </w:r>
    </w:p>
    <w:p w14:paraId="7D15E153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多求利故，苦恼亦多：</w:t>
      </w:r>
    </w:p>
    <w:p w14:paraId="67DE3980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未得时：想方设法追求，受劬劳无果之苦</w:t>
      </w:r>
    </w:p>
    <w:p w14:paraId="11CD2939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已得时：想方设法守护，受防护之苦</w:t>
      </w:r>
    </w:p>
    <w:p w14:paraId="42DFE219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失去时：忧苦不堪，受追忆之苦</w:t>
      </w:r>
    </w:p>
    <w:p w14:paraId="3E9E6857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竞争中：生嗔心、嫉妒、傲慢等烦恼</w:t>
      </w:r>
    </w:p>
    <w:p w14:paraId="65035F28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《四十二章经》云：“从爱生忧怖”“若离于爱，何忧何怖！”</w:t>
      </w:r>
    </w:p>
    <w:p w14:paraId="78BB31E4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《法华经》云：“诸苦所因，贪欲为本。”</w:t>
      </w:r>
    </w:p>
    <w:p w14:paraId="3D58A6A0">
      <w:pPr>
        <w:numPr>
          <w:ilvl w:val="0"/>
          <w:numId w:val="0"/>
        </w:numPr>
        <w:spacing w:line="24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</w:p>
    <w:p w14:paraId="41F012C7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eastAsia="zh-CN"/>
        </w:rPr>
        <w:t>（</w:t>
      </w:r>
      <w:r>
        <w:rPr>
          <w:rFonts w:hint="eastAsia" w:ascii="宋体" w:hAnsi="宋体" w:eastAsia="宋体"/>
          <w:b w:val="0"/>
          <w:sz w:val="24"/>
        </w:rPr>
        <w:t>三</w:t>
      </w:r>
      <w:r>
        <w:rPr>
          <w:rFonts w:hint="eastAsia" w:ascii="宋体" w:hAnsi="宋体" w:eastAsia="宋体"/>
          <w:b w:val="0"/>
          <w:sz w:val="24"/>
          <w:lang w:eastAsia="zh-CN"/>
        </w:rPr>
        <w:t>）</w:t>
      </w:r>
      <w:r>
        <w:rPr>
          <w:rFonts w:hint="eastAsia" w:ascii="宋体" w:hAnsi="宋体" w:eastAsia="宋体"/>
          <w:b w:val="0"/>
          <w:sz w:val="24"/>
        </w:rPr>
        <w:t>少欲的功德</w:t>
      </w:r>
    </w:p>
    <w:p w14:paraId="75E67C22">
      <w:pPr>
        <w:numPr>
          <w:ilvl w:val="0"/>
          <w:numId w:val="0"/>
        </w:numPr>
        <w:spacing w:line="24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</w:p>
    <w:p w14:paraId="6560F548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经文：少欲之人，无求无欲，则无此患。</w:t>
      </w:r>
    </w:p>
    <w:p w14:paraId="1CEB2B74">
      <w:pPr>
        <w:numPr>
          <w:ilvl w:val="0"/>
          <w:numId w:val="0"/>
        </w:numPr>
        <w:spacing w:line="24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</w:p>
    <w:p w14:paraId="1D2A96DB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少欲之人，因内心无贪求，故无上述苦恼。</w:t>
      </w:r>
    </w:p>
    <w:p w14:paraId="7C3479E6">
      <w:pPr>
        <w:numPr>
          <w:ilvl w:val="0"/>
          <w:numId w:val="0"/>
        </w:numPr>
        <w:spacing w:line="24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</w:p>
    <w:p w14:paraId="33014899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反面与正面思维：</w:t>
      </w:r>
    </w:p>
    <w:p w14:paraId="15021902">
      <w:pPr>
        <w:numPr>
          <w:ilvl w:val="0"/>
          <w:numId w:val="0"/>
        </w:numPr>
        <w:spacing w:line="24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</w:p>
    <w:p w14:paraId="19CB2BD1">
      <w:pPr>
        <w:spacing w:line="360" w:lineRule="auto" w:before="0" w:after="0"/>
        <w:rPr>
          <w:rFonts w:hint="eastAsia" w:ascii="宋体" w:hAnsi="宋体" w:eastAsia="宋体" w:cs="黑体"/>
          <w:b/>
          <w:bCs/>
          <w:color w:val="993300"/>
          <w:sz w:val="304800"/>
          <w:szCs w:val="304800"/>
        </w:rPr>
      </w:pPr>
      <w:r>
        <w:rPr>
          <w:rFonts w:hint="eastAsia" w:ascii="宋体" w:hAnsi="宋体" w:eastAsia="宋体" w:cs="黑体"/>
          <w:b w:val="0"/>
          <w:bCs/>
          <w:color w:val="993300"/>
          <w:sz w:val="24"/>
          <w:szCs w:val="28"/>
        </w:rPr>
        <w:t>反面                                        正面</w:t>
      </w:r>
    </w:p>
    <w:p w14:paraId="0035CB09">
      <w:pPr>
        <w:spacing w:line="360" w:lineRule="auto" w:before="0" w:after="0"/>
        <w:ind w:left="0" w:leftChars="0" w:firstLine="0" w:firstLineChars="0"/>
        <w:rPr>
          <w:rFonts w:hint="eastAsia" w:ascii="宋体" w:hAnsi="宋体" w:eastAsia="宋体" w:cs="黑体"/>
          <w:b/>
          <w:bCs/>
          <w:color w:val="993300"/>
          <w:sz w:val="304800"/>
          <w:szCs w:val="304800"/>
        </w:rPr>
      </w:pPr>
      <w:r>
        <w:rPr>
          <w:rFonts w:hint="eastAsia" w:ascii="宋体" w:hAnsi="宋体" w:eastAsia="宋体" w:cs="黑体"/>
          <w:b w:val="0"/>
          <w:bCs/>
          <w:color w:val="993300"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3762375</wp:posOffset>
                </wp:positionH>
                <wp:positionV relativeFrom="paragraph">
                  <wp:posOffset>133350</wp:posOffset>
                </wp:positionV>
                <wp:extent cx="186690" cy="493395"/>
                <wp:effectExtent l="0" t="6350" r="16510" b="8255"/>
                <wp:wrapNone/>
                <wp:docPr id="6" name="右大括号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" cy="493395"/>
                        </a:xfrm>
                        <a:prstGeom prst="rightBrace">
                          <a:avLst>
                            <a:gd name="adj1" fmla="val 11633"/>
                            <a:gd name="adj2" fmla="val 50000"/>
                          </a:avLst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8" type="#_x0000_t88" style="position:absolute;left:0pt;margin-left:296.25pt;margin-top:10.5pt;height:38.85pt;width:14.7pt;z-index:251659264;mso-width-relative:page;mso-height-relative:page;" filled="f" stroked="t" coordsize="21600,21600" o:gfxdata="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HdA92rZ&#10;AAAACQEAAA8AAAAAAAAAAQAgAAAAIgAAAGRycy9kb3ducmV2LnhtbFBLAQIUABQAAAAIAIdO4kD0&#10;Dr+mHwIAAEcEAAAOAAAAAAAAAAEAIAAAACgBAABkcnMvZTJvRG9jLnhtbFBLBQYAAAAABgAGAFkB&#10;AAC5BQAAAAA=&#10;" adj="950,10800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 w:eastAsia="宋体" w:cs="黑体"/>
          <w:b w:val="0"/>
          <w:bCs/>
          <w:color w:val="993300"/>
          <w:sz w:val="24"/>
          <w:szCs w:val="28"/>
        </w:rPr>
        <w:t>多欲——-烦恼障-----多起烦恼——障清净心       因-------少欲</w:t>
      </w:r>
    </w:p>
    <w:p w14:paraId="62685ECF">
      <w:pPr>
        <w:spacing w:line="360" w:lineRule="auto" w:before="0" w:after="0"/>
        <w:ind w:left="0" w:leftChars="0" w:firstLine="0" w:firstLineChars="0"/>
        <w:rPr>
          <w:rFonts w:hint="eastAsia" w:ascii="宋体" w:hAnsi="宋体" w:eastAsia="宋体" w:cs="黑体"/>
          <w:b/>
          <w:bCs/>
          <w:color w:val="993300"/>
          <w:sz w:val="304800"/>
          <w:szCs w:val="304800"/>
        </w:rPr>
      </w:pPr>
      <w:r>
        <w:rPr>
          <w:rFonts w:hint="eastAsia" w:ascii="宋体" w:hAnsi="宋体" w:eastAsia="宋体" w:cs="黑体"/>
          <w:b w:val="0"/>
          <w:bCs/>
          <w:color w:val="993300"/>
          <w:sz w:val="24"/>
          <w:szCs w:val="28"/>
        </w:rPr>
        <w:t>多求利——业障-----作五逆十恶——障出世善业       ------无求</w:t>
      </w:r>
    </w:p>
    <w:p w14:paraId="1F30F91D">
      <w:pPr>
        <w:numPr>
          <w:ilvl w:val="0"/>
          <w:numId w:val="0"/>
        </w:numPr>
        <w:spacing w:line="360" w:lineRule="auto" w:before="0" w:after="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 w:cs="黑体"/>
          <w:b w:val="0"/>
          <w:bCs/>
          <w:color w:val="993300"/>
          <w:sz w:val="24"/>
          <w:szCs w:val="28"/>
        </w:rPr>
        <w:t>苦恼多——报障---死感三途之报——障生善道——--果-------则无此</w:t>
      </w:r>
    </w:p>
    <w:p w14:paraId="16F656DD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通过反复思维多欲与少欲的过患与利益，觉悟后当努力减少贪欲。</w:t>
      </w:r>
    </w:p>
    <w:p w14:paraId="2E6117A5">
      <w:pPr>
        <w:numPr>
          <w:ilvl w:val="0"/>
          <w:numId w:val="0"/>
        </w:numPr>
        <w:spacing w:line="24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</w:p>
    <w:p w14:paraId="0FDF2A05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eastAsia="zh-CN"/>
        </w:rPr>
        <w:t>（</w:t>
      </w:r>
      <w:r>
        <w:rPr>
          <w:rFonts w:hint="eastAsia" w:ascii="宋体" w:hAnsi="宋体" w:eastAsia="宋体"/>
          <w:b w:val="0"/>
          <w:sz w:val="24"/>
        </w:rPr>
        <w:t>四</w:t>
      </w:r>
      <w:r>
        <w:rPr>
          <w:rFonts w:hint="eastAsia" w:ascii="宋体" w:hAnsi="宋体" w:eastAsia="宋体"/>
          <w:b w:val="0"/>
          <w:sz w:val="24"/>
          <w:lang w:eastAsia="zh-CN"/>
        </w:rPr>
        <w:t>）</w:t>
      </w:r>
      <w:r>
        <w:rPr>
          <w:rFonts w:hint="eastAsia" w:ascii="宋体" w:hAnsi="宋体" w:eastAsia="宋体"/>
          <w:b w:val="0"/>
          <w:sz w:val="24"/>
        </w:rPr>
        <w:t>解释原文</w:t>
      </w:r>
    </w:p>
    <w:p w14:paraId="2E2E0B15">
      <w:pPr>
        <w:numPr>
          <w:ilvl w:val="0"/>
          <w:numId w:val="0"/>
        </w:numPr>
        <w:spacing w:line="24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</w:p>
    <w:p w14:paraId="16B35B48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1.</w:t>
      </w:r>
      <w:r>
        <w:rPr>
          <w:rFonts w:hint="eastAsia" w:ascii="宋体" w:hAnsi="宋体" w:eastAsia="宋体"/>
          <w:b w:val="0"/>
          <w:sz w:val="24"/>
        </w:rPr>
        <w:t>认识障碍相</w:t>
      </w:r>
    </w:p>
    <w:p w14:paraId="786C9419">
      <w:pPr>
        <w:numPr>
          <w:ilvl w:val="0"/>
          <w:numId w:val="0"/>
        </w:numPr>
        <w:spacing w:line="24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</w:p>
    <w:p w14:paraId="1349359F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经文：汝等比丘，当知多欲之人，多求利故，苦恼亦多。</w:t>
      </w:r>
    </w:p>
    <w:p w14:paraId="3AA3242A">
      <w:pPr>
        <w:numPr>
          <w:ilvl w:val="0"/>
          <w:numId w:val="0"/>
        </w:numPr>
        <w:spacing w:line="24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</w:p>
    <w:p w14:paraId="4E55756A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多欲之人被欲爱烧恼，追求诸欲，追求不得则身心受苦；得到后又怕失去，防护守护，苦上加苦。且与人竞争，生嗔恨、嫉妒、傲慢，日夜为名利卷入生死业中。</w:t>
      </w:r>
    </w:p>
    <w:p w14:paraId="7ABE6127">
      <w:pPr>
        <w:numPr>
          <w:ilvl w:val="0"/>
          <w:numId w:val="0"/>
        </w:numPr>
        <w:spacing w:line="24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</w:p>
    <w:p w14:paraId="735135AE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2.</w:t>
      </w:r>
      <w:r>
        <w:rPr>
          <w:rFonts w:hint="eastAsia" w:ascii="宋体" w:hAnsi="宋体" w:eastAsia="宋体"/>
          <w:b w:val="0"/>
          <w:sz w:val="24"/>
        </w:rPr>
        <w:t>认识对治相</w:t>
      </w:r>
    </w:p>
    <w:p w14:paraId="1475A849">
      <w:pPr>
        <w:numPr>
          <w:ilvl w:val="0"/>
          <w:numId w:val="0"/>
        </w:numPr>
        <w:spacing w:line="24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</w:p>
    <w:p w14:paraId="245589C3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经文：少欲之人，无求无欲，则无此患。</w:t>
      </w:r>
    </w:p>
    <w:p w14:paraId="505D8A86">
      <w:pPr>
        <w:numPr>
          <w:ilvl w:val="0"/>
          <w:numId w:val="0"/>
        </w:numPr>
        <w:spacing w:line="24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</w:p>
    <w:p w14:paraId="6986B085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少欲者内心无贪求，故无以上苦恼。以“少欲”对治多欲，止息烦恼障；以“无求”对治多求利，止息业障；因无求而止息苦恼报障。</w:t>
      </w:r>
    </w:p>
    <w:p w14:paraId="68D7168F">
      <w:pPr>
        <w:numPr>
          <w:ilvl w:val="0"/>
          <w:numId w:val="0"/>
        </w:numPr>
        <w:spacing w:line="24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</w:p>
    <w:p w14:paraId="4BA91F94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3.</w:t>
      </w:r>
      <w:r>
        <w:rPr>
          <w:rFonts w:hint="eastAsia" w:ascii="宋体" w:hAnsi="宋体" w:eastAsia="宋体"/>
          <w:b w:val="0"/>
          <w:sz w:val="24"/>
        </w:rPr>
        <w:t>因果集起相</w:t>
      </w:r>
    </w:p>
    <w:p w14:paraId="001CE3F9">
      <w:pPr>
        <w:numPr>
          <w:ilvl w:val="0"/>
          <w:numId w:val="0"/>
        </w:numPr>
        <w:spacing w:line="24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</w:p>
    <w:p w14:paraId="60794560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经文：直尔少欲，尚宜修习；何况少欲，能生诸功德。</w:t>
      </w:r>
    </w:p>
    <w:p w14:paraId="3E7EE498">
      <w:pPr>
        <w:numPr>
          <w:ilvl w:val="0"/>
          <w:numId w:val="0"/>
        </w:numPr>
        <w:spacing w:line="24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</w:p>
    <w:p w14:paraId="3E9B98A1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以多欲为因，集起轮回苦果；以少欲为因，集起无量出世间功德。单单少欲都应当修习，何况少欲能腾出身心修善法，成就不计其数善行，更应当行持。</w:t>
      </w:r>
    </w:p>
    <w:p w14:paraId="22A82F72">
      <w:pPr>
        <w:numPr>
          <w:ilvl w:val="0"/>
          <w:numId w:val="0"/>
        </w:numPr>
        <w:spacing w:line="24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</w:p>
    <w:p w14:paraId="6BE14312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4.</w:t>
      </w:r>
      <w:r>
        <w:rPr>
          <w:rFonts w:hint="eastAsia" w:ascii="宋体" w:hAnsi="宋体" w:eastAsia="宋体"/>
          <w:b w:val="0"/>
          <w:sz w:val="24"/>
        </w:rPr>
        <w:t>消除障碍相：无谄曲、不为根牵</w:t>
      </w:r>
    </w:p>
    <w:p w14:paraId="3995F598">
      <w:pPr>
        <w:numPr>
          <w:ilvl w:val="0"/>
          <w:numId w:val="0"/>
        </w:numPr>
        <w:spacing w:line="24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</w:p>
    <w:p w14:paraId="26EB53A4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经文：少欲之人，则无谄曲，以求人意；亦复不为诸根所牵。</w:t>
      </w:r>
    </w:p>
    <w:p w14:paraId="30BFEC0C">
      <w:pPr>
        <w:numPr>
          <w:ilvl w:val="0"/>
          <w:numId w:val="0"/>
        </w:numPr>
        <w:spacing w:line="24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</w:p>
    <w:p w14:paraId="571AA6EC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无谄曲：贪欲减少，心无谄曲，减少烦恼障。</w:t>
      </w:r>
    </w:p>
    <w:p w14:paraId="169E8C82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无求人意：无求于人，不造种种不如法业，减少业障。</w:t>
      </w:r>
    </w:p>
    <w:p w14:paraId="7ACD23DD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不为诸根所牵：不被外境所转，不造业，不感苦报，消除苦障。</w:t>
      </w:r>
    </w:p>
    <w:p w14:paraId="6F09B67F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坚持修少欲，惑、业、苦三大障碍消除，身心清净。</w:t>
      </w:r>
    </w:p>
    <w:p w14:paraId="00B1B2A0">
      <w:pPr>
        <w:numPr>
          <w:ilvl w:val="0"/>
          <w:numId w:val="0"/>
        </w:numPr>
        <w:spacing w:line="24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</w:p>
    <w:p w14:paraId="6A201977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5.</w:t>
      </w:r>
      <w:r>
        <w:rPr>
          <w:rFonts w:hint="eastAsia" w:ascii="宋体" w:hAnsi="宋体" w:eastAsia="宋体"/>
          <w:b w:val="0"/>
          <w:sz w:val="24"/>
        </w:rPr>
        <w:t>成就涅槃相：坦然无忧，触事有余</w:t>
      </w:r>
    </w:p>
    <w:p w14:paraId="316EE87A">
      <w:pPr>
        <w:numPr>
          <w:ilvl w:val="0"/>
          <w:numId w:val="0"/>
        </w:numPr>
        <w:spacing w:line="24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</w:p>
    <w:p w14:paraId="06722CAF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经文：行少欲者，心则坦然，无所忧畏；触事有余，常无不足。有少欲者，则有涅槃。是名少欲。</w:t>
      </w:r>
    </w:p>
    <w:p w14:paraId="30483FC1">
      <w:pPr>
        <w:numPr>
          <w:ilvl w:val="0"/>
          <w:numId w:val="0"/>
        </w:numPr>
        <w:spacing w:line="24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</w:p>
    <w:p w14:paraId="0540256D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“心则坦然”：多欲者心燥动，障蔽法身。少欲者心坦荡荡，不起贪欲，渐显佛性。此成就法身德。</w:t>
      </w:r>
    </w:p>
    <w:p w14:paraId="49D6399C">
      <w:pPr>
        <w:numPr>
          <w:ilvl w:val="0"/>
          <w:numId w:val="0"/>
        </w:numPr>
        <w:spacing w:line="24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</w:p>
    <w:p w14:paraId="6CB2E3FD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“无所忧畏”：众生被假相迷惑，执假为真而起忧畏。少欲者看清诸法如梦幻，远离忧惧，般若慧光显现。此成就般若德。</w:t>
      </w:r>
    </w:p>
    <w:p w14:paraId="528AB768">
      <w:pPr>
        <w:numPr>
          <w:ilvl w:val="0"/>
          <w:numId w:val="0"/>
        </w:numPr>
        <w:spacing w:line="24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</w:p>
    <w:p w14:paraId="4E644EEB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“触事有余，常无不足”：解脱即在脱开贪欲缠缚。少欲者遇事心中宽阔安闲，常感满足，自在无碍。此成就解脱德。</w:t>
      </w:r>
    </w:p>
    <w:p w14:paraId="5B63A758">
      <w:pPr>
        <w:numPr>
          <w:ilvl w:val="0"/>
          <w:numId w:val="0"/>
        </w:numPr>
        <w:spacing w:line="24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</w:p>
    <w:p w14:paraId="7D751997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“有少欲者，则有涅槃”：欲望少者终究到达涅槃境界。</w:t>
      </w:r>
    </w:p>
    <w:p w14:paraId="596BAC57">
      <w:pPr>
        <w:numPr>
          <w:ilvl w:val="0"/>
          <w:numId w:val="0"/>
        </w:numPr>
        <w:spacing w:line="24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</w:p>
    <w:p w14:paraId="6EC7D2BB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补充：</w:t>
      </w:r>
      <w:r>
        <w:rPr>
          <w:rFonts w:hint="eastAsia" w:ascii="宋体" w:hAnsi="宋体" w:eastAsia="宋体"/>
          <w:b w:val="0"/>
          <w:sz w:val="24"/>
        </w:rPr>
        <w:t>如何做到无求无欲</w:t>
      </w:r>
    </w:p>
    <w:p w14:paraId="29185E78">
      <w:pPr>
        <w:numPr>
          <w:ilvl w:val="0"/>
          <w:numId w:val="0"/>
        </w:numPr>
        <w:spacing w:line="24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</w:p>
    <w:p w14:paraId="5CC7BC70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明白诸法缘起性空之理</w:t>
      </w:r>
    </w:p>
    <w:p w14:paraId="3B6EDB13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以无常观待身心世界、五欲尘境</w:t>
      </w:r>
    </w:p>
    <w:p w14:paraId="32E5E607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观五欲如过眼云烟、空花水月，虚幻无常</w:t>
      </w:r>
    </w:p>
    <w:p w14:paraId="6A380B48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以此警策自心，渐至无求无欲，解脱生死烦恼</w:t>
      </w:r>
    </w:p>
    <w:p w14:paraId="081189DB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  <w:b w:val="true"/>
        </w:rPr>
      </w:pPr>
      <w:r>
        <w:rPr>
          <w:rFonts w:hint="eastAsia" w:ascii="宋体" w:hAnsi="宋体" w:eastAsia="宋体"/>
          <w:b/>
          <w:sz w:val="24"/>
        </w:rPr>
        <w:t>总结</w:t>
      </w:r>
    </w:p>
    <w:p w14:paraId="7998A8BB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本章佛教诫行者应修少欲：</w:t>
      </w:r>
    </w:p>
    <w:p w14:paraId="6469170F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多欲的过患：多求利故，苦恼亦多，增长惑、业、苦三障。</w:t>
      </w:r>
    </w:p>
    <w:p w14:paraId="78F9150E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少欲的功德：无求无欲则无此患，能生诸功德。</w:t>
      </w:r>
    </w:p>
    <w:p w14:paraId="61F3E9DA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少欲的作用：无谄曲、不为根牵，消除三障。</w:t>
      </w:r>
    </w:p>
    <w:p w14:paraId="2EDC8FC4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少欲的果报：成就涅槃三德——法身、般若、解脱。</w:t>
      </w:r>
    </w:p>
    <w:p w14:paraId="3F93BB3B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  <w:b w:val="true"/>
        </w:rPr>
      </w:pPr>
      <w:r>
        <w:rPr>
          <w:rFonts w:hint="eastAsia" w:ascii="宋体" w:hAnsi="宋体" w:eastAsia="宋体"/>
          <w:b/>
          <w:sz w:val="24"/>
        </w:rPr>
        <w:t>课程思政升华：</w:t>
      </w:r>
    </w:p>
    <w:p w14:paraId="23D51EDB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当前社会物质丰富，消费主义盛行，人们常被“多欲多求”所困，身心疲惫。佛法中的“少欲无求”并非消极避世，而是让人从无休止的物质追逐中解脱出来，回归内心的富足与安宁。这与国家倡导的“简约适度、绿色低碳”生活方式高度契合。少欲才能知足，知足才能常乐，常乐才能更好地奉献社会、利益他人。</w:t>
      </w:r>
    </w:p>
    <w:p w14:paraId="2C099194">
      <w:pPr>
        <w:numPr>
          <w:ilvl w:val="0"/>
          <w:numId w:val="0"/>
        </w:numPr>
        <w:spacing w:line="24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</w:p>
    <w:p w14:paraId="0778937D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  <w:b w:val="true"/>
        </w:rPr>
      </w:pPr>
      <w:r>
        <w:rPr>
          <w:rFonts w:hint="eastAsia" w:ascii="宋体" w:hAnsi="宋体" w:eastAsia="宋体"/>
          <w:b/>
          <w:sz w:val="24"/>
        </w:rPr>
        <w:t>作业</w:t>
      </w:r>
    </w:p>
    <w:p w14:paraId="2C45CBEA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1.</w:t>
      </w:r>
      <w:r>
        <w:rPr>
          <w:rFonts w:hint="eastAsia" w:ascii="宋体" w:hAnsi="宋体" w:eastAsia="宋体"/>
          <w:b w:val="0"/>
          <w:sz w:val="24"/>
        </w:rPr>
        <w:t>多欲有哪三种过患？分别对应三障中的哪一种？</w:t>
      </w:r>
    </w:p>
    <w:p w14:paraId="7B46C7A9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2.</w:t>
      </w:r>
      <w:r>
        <w:rPr>
          <w:rFonts w:hint="eastAsia" w:ascii="宋体" w:hAnsi="宋体" w:eastAsia="宋体"/>
          <w:b w:val="0"/>
          <w:sz w:val="24"/>
        </w:rPr>
        <w:t>为什么说“少欲能生诸功德”？请结合自身修行或生活实际谈谈体会。</w:t>
      </w:r>
    </w:p>
    <w:p w14:paraId="2C69628F">
      <w:pPr>
        <w:numPr>
          <w:ilvl w:val="0"/>
          <w:numId w:val="0"/>
        </w:numPr>
        <w:spacing w:line="36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3.</w:t>
      </w:r>
      <w:r>
        <w:rPr>
          <w:rFonts w:hint="eastAsia" w:ascii="宋体" w:hAnsi="宋体" w:eastAsia="宋体"/>
          <w:b w:val="0"/>
          <w:sz w:val="24"/>
        </w:rPr>
        <w:t>少欲如何成就涅槃三德？请分别说明“心则坦然”“无所忧畏”“触事有余”所对应的三德。</w:t>
      </w:r>
    </w:p>
    <w:p w14:paraId="270EC351">
      <w:pPr>
        <w:numPr>
          <w:numId w:val="0"/>
        </w:numPr>
        <w:spacing w:line="360" w:lineRule="auto" w:before="0" w:after="0"/>
        <w:ind w:firstLine="480" w:firstLineChars="200"/>
        <w:jc w:val="center"/>
        <w:rPr>
          <w:rFonts w:hint="eastAsia" w:ascii="宋体" w:hAnsi="宋体" w:eastAsia="宋体"/>
          <w:sz w:val="355600"/>
          <w:szCs w:val="355600"/>
          <w:b w:val="true"/>
        </w:rPr>
        <w:pageBreakBefore w:val="true"/>
      </w:pPr>
      <w:r>
        <w:rPr>
          <w:rFonts w:hint="eastAsia" w:ascii="宋体" w:hAnsi="宋体" w:eastAsia="宋体"/>
          <w:b/>
          <w:sz w:val="28"/>
          <w:lang w:val="en-US" w:eastAsia="zh-CN"/>
        </w:rPr>
        <w:t>教案五 不共世间法要之</w:t>
      </w:r>
      <w:r>
        <w:rPr>
          <w:rFonts w:hint="eastAsia" w:ascii="宋体" w:hAnsi="宋体" w:eastAsia="宋体"/>
          <w:b/>
          <w:sz w:val="28"/>
        </w:rPr>
        <w:t>知足功德</w:t>
      </w:r>
    </w:p>
    <w:p w14:paraId="63B48853">
      <w:pPr>
        <w:numPr>
          <w:numId w:val="0"/>
        </w:numPr>
        <w:spacing w:line="36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  <w:b w:val="true"/>
        </w:rPr>
      </w:pPr>
      <w:r>
        <w:rPr>
          <w:rFonts w:hint="eastAsia" w:ascii="宋体" w:hAnsi="宋体" w:eastAsia="宋体"/>
          <w:b/>
          <w:sz w:val="24"/>
        </w:rPr>
        <w:t>教学内容：</w:t>
      </w:r>
    </w:p>
    <w:p w14:paraId="238E7B9E">
      <w:pPr>
        <w:numPr>
          <w:numId w:val="0"/>
        </w:numPr>
        <w:spacing w:line="24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</w:p>
    <w:p w14:paraId="1BCE188C">
      <w:pPr>
        <w:numPr>
          <w:numId w:val="0"/>
        </w:numPr>
        <w:spacing w:line="36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一、少欲与知足的区别</w:t>
      </w:r>
    </w:p>
    <w:p w14:paraId="24E46F91">
      <w:pPr>
        <w:numPr>
          <w:numId w:val="0"/>
        </w:numPr>
        <w:spacing w:line="36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二、解释原文</w:t>
      </w:r>
    </w:p>
    <w:p w14:paraId="4D6A952C">
      <w:pPr>
        <w:numPr>
          <w:ilvl w:val="0"/>
          <w:numId w:val="0"/>
        </w:numPr>
        <w:spacing w:line="36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（一）赞叹知足功德</w:t>
      </w:r>
    </w:p>
    <w:p w14:paraId="52D1868E">
      <w:pPr>
        <w:numPr>
          <w:numId w:val="0"/>
        </w:numPr>
        <w:spacing w:line="36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eastAsia="zh-CN"/>
        </w:rPr>
        <w:t>（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二）</w:t>
      </w:r>
      <w:r>
        <w:rPr>
          <w:rFonts w:hint="eastAsia" w:ascii="宋体" w:hAnsi="宋体" w:eastAsia="宋体"/>
          <w:b w:val="0"/>
          <w:sz w:val="24"/>
        </w:rPr>
        <w:t>对治苦因果</w:t>
      </w:r>
    </w:p>
    <w:p w14:paraId="776B9DC2">
      <w:pPr>
        <w:numPr>
          <w:numId w:val="0"/>
        </w:numPr>
        <w:spacing w:line="36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（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三</w:t>
      </w:r>
      <w:r>
        <w:rPr>
          <w:rFonts w:hint="eastAsia" w:ascii="宋体" w:hAnsi="宋体" w:eastAsia="宋体"/>
          <w:b w:val="0"/>
          <w:sz w:val="24"/>
        </w:rPr>
        <w:t>）清净因果</w:t>
      </w:r>
    </w:p>
    <w:p w14:paraId="45FD1254">
      <w:pPr>
        <w:numPr>
          <w:numId w:val="0"/>
        </w:numPr>
        <w:spacing w:line="36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（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四</w:t>
      </w:r>
      <w:r>
        <w:rPr>
          <w:rFonts w:hint="eastAsia" w:ascii="宋体" w:hAnsi="宋体" w:eastAsia="宋体"/>
          <w:b w:val="0"/>
          <w:sz w:val="24"/>
        </w:rPr>
        <w:t>）三种对比显示知足与不知足差别</w:t>
      </w:r>
    </w:p>
    <w:p w14:paraId="0C5ABA32">
      <w:pPr>
        <w:numPr>
          <w:numId w:val="0"/>
        </w:numPr>
        <w:spacing w:line="36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四、知足的修行意义</w:t>
      </w:r>
    </w:p>
    <w:p w14:paraId="67347703">
      <w:pPr>
        <w:numPr>
          <w:numId w:val="0"/>
        </w:numPr>
        <w:spacing w:line="36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五、知足与上进的区别</w:t>
      </w:r>
    </w:p>
    <w:p w14:paraId="58DD94FE">
      <w:pPr>
        <w:numPr>
          <w:numId w:val="0"/>
        </w:numPr>
        <w:spacing w:line="24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</w:p>
    <w:p w14:paraId="4D69C4CF">
      <w:pPr>
        <w:numPr>
          <w:numId w:val="0"/>
        </w:numPr>
        <w:spacing w:line="36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  <w:b w:val="true"/>
        </w:rPr>
      </w:pPr>
      <w:r>
        <w:rPr>
          <w:rFonts w:hint="eastAsia" w:ascii="宋体" w:hAnsi="宋体" w:eastAsia="宋体"/>
          <w:b/>
          <w:sz w:val="24"/>
        </w:rPr>
        <w:t>教学目的和要求：</w:t>
      </w:r>
    </w:p>
    <w:p w14:paraId="72206D2B">
      <w:pPr>
        <w:numPr>
          <w:numId w:val="0"/>
        </w:numPr>
        <w:spacing w:line="24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</w:p>
    <w:p w14:paraId="60BC91F8">
      <w:pPr>
        <w:numPr>
          <w:numId w:val="0"/>
        </w:numPr>
        <w:spacing w:line="36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（一）教学目的</w:t>
      </w:r>
    </w:p>
    <w:p w14:paraId="1F560FE5">
      <w:pPr>
        <w:numPr>
          <w:numId w:val="0"/>
        </w:numPr>
        <w:spacing w:line="36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通过对“知足功德”内容的学习，目的是让学僧认识到知足是离苦得乐的根本方法，了知苦乐在于心而不在外境，从而在生活中常怀知足之心，获得真正的安乐。</w:t>
      </w:r>
    </w:p>
    <w:p w14:paraId="47823567">
      <w:pPr>
        <w:numPr>
          <w:numId w:val="0"/>
        </w:numPr>
        <w:spacing w:line="24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</w:p>
    <w:p w14:paraId="2CC58D61">
      <w:pPr>
        <w:numPr>
          <w:numId w:val="0"/>
        </w:numPr>
        <w:spacing w:line="36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（二）教学要求</w:t>
      </w:r>
    </w:p>
    <w:p w14:paraId="443FE64D">
      <w:pPr>
        <w:numPr>
          <w:numId w:val="0"/>
        </w:numPr>
        <w:spacing w:line="24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</w:p>
    <w:p w14:paraId="10A074BF">
      <w:pPr>
        <w:numPr>
          <w:numId w:val="0"/>
        </w:numPr>
        <w:spacing w:line="36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1.</w:t>
      </w:r>
      <w:r>
        <w:rPr>
          <w:rFonts w:hint="eastAsia" w:ascii="宋体" w:hAnsi="宋体" w:eastAsia="宋体"/>
          <w:b w:val="0"/>
          <w:sz w:val="24"/>
        </w:rPr>
        <w:t>掌握少欲与知足的区别。</w:t>
      </w:r>
    </w:p>
    <w:p w14:paraId="69B6A142">
      <w:pPr>
        <w:numPr>
          <w:numId w:val="0"/>
        </w:numPr>
        <w:spacing w:line="36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2.</w:t>
      </w:r>
      <w:r>
        <w:rPr>
          <w:rFonts w:hint="eastAsia" w:ascii="宋体" w:hAnsi="宋体" w:eastAsia="宋体"/>
          <w:b w:val="0"/>
          <w:sz w:val="24"/>
        </w:rPr>
        <w:t>理解“知足是富乐安稳之处”的含义。</w:t>
      </w:r>
    </w:p>
    <w:p w14:paraId="52B397D6">
      <w:pPr>
        <w:numPr>
          <w:numId w:val="0"/>
        </w:numPr>
        <w:spacing w:line="36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3.</w:t>
      </w:r>
      <w:r>
        <w:rPr>
          <w:rFonts w:hint="eastAsia" w:ascii="宋体" w:hAnsi="宋体" w:eastAsia="宋体"/>
          <w:b w:val="0"/>
          <w:sz w:val="24"/>
        </w:rPr>
        <w:t>熟记三种对比（处差别、事差别、自他利差别）。</w:t>
      </w:r>
    </w:p>
    <w:p w14:paraId="1D8FEB1E">
      <w:pPr>
        <w:numPr>
          <w:numId w:val="0"/>
        </w:numPr>
        <w:spacing w:line="36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4.</w:t>
      </w:r>
      <w:r>
        <w:rPr>
          <w:rFonts w:hint="eastAsia" w:ascii="宋体" w:hAnsi="宋体" w:eastAsia="宋体"/>
          <w:b w:val="0"/>
          <w:sz w:val="24"/>
        </w:rPr>
        <w:t>能够在日常生活中实践知足，对治不知足之苦。</w:t>
      </w:r>
    </w:p>
    <w:p w14:paraId="2722ABD7">
      <w:pPr>
        <w:numPr>
          <w:numId w:val="0"/>
        </w:numPr>
        <w:spacing w:line="36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  <w:b w:val="true"/>
        </w:rPr>
      </w:pPr>
      <w:r>
        <w:rPr>
          <w:rFonts w:hint="eastAsia" w:ascii="宋体" w:hAnsi="宋体" w:eastAsia="宋体"/>
          <w:b/>
          <w:sz w:val="24"/>
        </w:rPr>
        <w:t>教学重点和难点：</w:t>
      </w:r>
    </w:p>
    <w:p w14:paraId="2FA36F09">
      <w:pPr>
        <w:numPr>
          <w:numId w:val="0"/>
        </w:numPr>
        <w:spacing w:line="36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eastAsia="zh-CN"/>
        </w:rPr>
        <w:t>（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一）</w:t>
      </w:r>
      <w:r>
        <w:rPr>
          <w:rFonts w:hint="eastAsia" w:ascii="宋体" w:hAnsi="宋体" w:eastAsia="宋体"/>
          <w:b w:val="0"/>
          <w:sz w:val="24"/>
        </w:rPr>
        <w:t>教学重点：</w:t>
      </w:r>
    </w:p>
    <w:p w14:paraId="49B82263">
      <w:pPr>
        <w:numPr>
          <w:numId w:val="0"/>
        </w:numPr>
        <w:spacing w:line="24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</w:p>
    <w:p w14:paraId="5457C95E">
      <w:pPr>
        <w:numPr>
          <w:numId w:val="0"/>
        </w:numPr>
        <w:spacing w:line="36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1.</w:t>
      </w:r>
      <w:r>
        <w:rPr>
          <w:rFonts w:hint="eastAsia" w:ascii="宋体" w:hAnsi="宋体" w:eastAsia="宋体"/>
          <w:b w:val="0"/>
          <w:sz w:val="24"/>
        </w:rPr>
        <w:t>少欲与知足的区别（对外对自、未得已得）。</w:t>
      </w:r>
    </w:p>
    <w:p w14:paraId="5533FCC2">
      <w:pPr>
        <w:numPr>
          <w:numId w:val="0"/>
        </w:numPr>
        <w:spacing w:line="36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2.</w:t>
      </w:r>
      <w:r>
        <w:rPr>
          <w:rFonts w:hint="eastAsia" w:ascii="宋体" w:hAnsi="宋体" w:eastAsia="宋体"/>
          <w:b w:val="0"/>
          <w:sz w:val="24"/>
        </w:rPr>
        <w:t>知足的两重因果：对治苦因果、清净因果。</w:t>
      </w:r>
    </w:p>
    <w:p w14:paraId="51F1F8FF">
      <w:pPr>
        <w:numPr>
          <w:numId w:val="0"/>
        </w:numPr>
        <w:spacing w:line="36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3.</w:t>
      </w:r>
      <w:r>
        <w:rPr>
          <w:rFonts w:hint="eastAsia" w:ascii="宋体" w:hAnsi="宋体" w:eastAsia="宋体"/>
          <w:b w:val="0"/>
          <w:sz w:val="24"/>
        </w:rPr>
        <w:t>三种对比显示知足与不知足的差别。</w:t>
      </w:r>
    </w:p>
    <w:p w14:paraId="759492A0">
      <w:pPr>
        <w:numPr>
          <w:numId w:val="0"/>
        </w:numPr>
        <w:spacing w:line="36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4.</w:t>
      </w:r>
      <w:r>
        <w:rPr>
          <w:rFonts w:hint="eastAsia" w:ascii="宋体" w:hAnsi="宋体" w:eastAsia="宋体"/>
          <w:b w:val="0"/>
          <w:sz w:val="24"/>
        </w:rPr>
        <w:t>知足与上进的区别。</w:t>
      </w:r>
    </w:p>
    <w:p w14:paraId="421E0CCC">
      <w:pPr>
        <w:numPr>
          <w:numId w:val="0"/>
        </w:numPr>
        <w:spacing w:line="36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教学难点：</w:t>
      </w:r>
    </w:p>
    <w:p w14:paraId="2F2805B0">
      <w:pPr>
        <w:numPr>
          <w:numId w:val="0"/>
        </w:numPr>
        <w:spacing w:line="36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1.</w:t>
      </w:r>
      <w:r>
        <w:rPr>
          <w:rFonts w:hint="eastAsia" w:ascii="宋体" w:hAnsi="宋体" w:eastAsia="宋体"/>
          <w:b w:val="0"/>
          <w:sz w:val="24"/>
        </w:rPr>
        <w:t>如何理解“虽卧地上犹为安乐，虽处天堂亦不称意”。</w:t>
      </w:r>
    </w:p>
    <w:p w14:paraId="61423D3E">
      <w:pPr>
        <w:numPr>
          <w:numId w:val="0"/>
        </w:numPr>
        <w:spacing w:line="36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2.</w:t>
      </w:r>
      <w:r>
        <w:rPr>
          <w:rFonts w:hint="eastAsia" w:ascii="宋体" w:hAnsi="宋体" w:eastAsia="宋体"/>
          <w:b w:val="0"/>
          <w:sz w:val="24"/>
        </w:rPr>
        <w:t>如何区分“知足”与“懈怠”“不求上进”。</w:t>
      </w:r>
    </w:p>
    <w:p w14:paraId="22D2739E">
      <w:pPr>
        <w:numPr>
          <w:numId w:val="0"/>
        </w:numPr>
        <w:spacing w:line="36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3.</w:t>
      </w:r>
      <w:r>
        <w:rPr>
          <w:rFonts w:hint="eastAsia" w:ascii="宋体" w:hAnsi="宋体" w:eastAsia="宋体"/>
          <w:b w:val="0"/>
          <w:sz w:val="24"/>
        </w:rPr>
        <w:t>如何引导学僧在修行中既有大愿力（无厌足）又知足于生活资具。</w:t>
      </w:r>
    </w:p>
    <w:p w14:paraId="7C57B7B3">
      <w:pPr>
        <w:numPr>
          <w:numId w:val="0"/>
        </w:numPr>
        <w:spacing w:line="24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</w:p>
    <w:p w14:paraId="2EE1B7DC">
      <w:pPr>
        <w:numPr>
          <w:numId w:val="0"/>
        </w:numPr>
        <w:spacing w:line="36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  <w:b w:val="true"/>
        </w:rPr>
      </w:pPr>
      <w:r>
        <w:rPr>
          <w:rFonts w:hint="eastAsia" w:ascii="宋体" w:hAnsi="宋体" w:eastAsia="宋体"/>
          <w:b/>
          <w:sz w:val="24"/>
        </w:rPr>
        <w:t>具体教学内容展示如下：</w:t>
      </w:r>
    </w:p>
    <w:p w14:paraId="1A5C0D89">
      <w:pPr>
        <w:numPr>
          <w:numId w:val="0"/>
        </w:numPr>
        <w:spacing w:line="36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一、</w:t>
      </w:r>
      <w:r>
        <w:rPr>
          <w:rFonts w:hint="eastAsia" w:ascii="宋体" w:hAnsi="宋体" w:eastAsia="宋体"/>
          <w:b w:val="0"/>
          <w:sz w:val="24"/>
        </w:rPr>
        <w:t>导入</w:t>
      </w:r>
    </w:p>
    <w:p w14:paraId="55D49F73">
      <w:pPr>
        <w:numPr>
          <w:numId w:val="0"/>
        </w:numPr>
        <w:spacing w:line="36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从 “人心不足蛇吞象” 说起中国有句老话叫 “人心不足蛇吞象”，讽刺的是贪心不足、永无满足的人。现实中我们也常看到：有人住了大房子还想要更大的，有了高收入还想要更多，明明已经拥有很多，却始终活在焦虑与不满足之中。</w:t>
      </w:r>
    </w:p>
    <w:p w14:paraId="72E7DAEB">
      <w:pPr>
        <w:numPr>
          <w:numId w:val="0"/>
        </w:numPr>
        <w:spacing w:line="36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老子言 “知足者富，强行者有志”，知足不是躺平，而是一种智慧；进取不是贪婪，而是一种格局。佛陀在《遗教经》中特别开示了知足的功德，为我们指明了获得安乐的路径。知足到底有怎样的力量？它和少欲又有什么不同？今天我们一同学习知足功德。</w:t>
      </w:r>
    </w:p>
    <w:p w14:paraId="7712E732">
      <w:pPr>
        <w:keepNext w:val="0"/>
        <w:keepLines w:val="0"/>
        <w:widowControl/>
        <w:suppressLineNumbers w:val="0"/>
        <w:spacing w:line="360" w:lineRule="auto" w:before="0" w:after="0"/>
        <w:jc w:val="left"/>
        <w:rPr>
          <w:rFonts w:hint="eastAsia" w:ascii="宋体" w:hAnsi="宋体" w:eastAsia="宋体"/>
          <w:sz w:val="304800"/>
          <w:szCs w:val="304800"/>
        </w:rPr>
      </w:pPr>
      <w:r>
        <w:rPr>
          <w:rFonts w:ascii="宋体" w:hAnsi="宋体" w:eastAsia="宋体" w:cs="-webkit-standard"/>
          <w:b w:val="0"/>
          <w:i w:val="0"/>
          <w:iCs w:val="0"/>
          <w:caps w:val="0"/>
          <w:color w:val="000000"/>
          <w:spacing w:val="0"/>
          <w:kern w:val="0"/>
          <w:sz w:val="24"/>
          <w:szCs w:val="27"/>
          <w:u w:val="none"/>
          <w:lang w:val="en-US" w:eastAsia="zh-CN" w:bidi="ar"/>
        </w:rPr>
        <w:t>二</w:t>
      </w:r>
      <w:r>
        <w:rPr>
          <w:rFonts w:hint="eastAsia" w:ascii="宋体" w:hAnsi="宋体" w:eastAsia="宋体" w:cs="-webkit-standard"/>
          <w:b w:val="0"/>
          <w:i w:val="0"/>
          <w:iCs w:val="0"/>
          <w:caps w:val="0"/>
          <w:color w:val="000000"/>
          <w:spacing w:val="0"/>
          <w:kern w:val="0"/>
          <w:sz w:val="24"/>
          <w:szCs w:val="27"/>
          <w:u w:val="none"/>
          <w:lang w:val="en-US" w:eastAsia="zh-CN" w:bidi="ar"/>
        </w:rPr>
        <w:t>、</w:t>
      </w:r>
      <w:r>
        <w:rPr>
          <w:rFonts w:ascii="宋体" w:hAnsi="宋体" w:eastAsia="宋体" w:cs="-webkit-standard"/>
          <w:b w:val="0"/>
          <w:i w:val="0"/>
          <w:iCs w:val="0"/>
          <w:caps w:val="0"/>
          <w:color w:val="000000"/>
          <w:spacing w:val="0"/>
          <w:kern w:val="0"/>
          <w:sz w:val="24"/>
          <w:szCs w:val="27"/>
          <w:u w:val="none"/>
          <w:lang w:val="en-US" w:eastAsia="zh-CN" w:bidi="ar"/>
        </w:rPr>
        <w:t>讲授新课</w:t>
      </w:r>
    </w:p>
    <w:p w14:paraId="65B77D2B">
      <w:pPr>
        <w:numPr>
          <w:numId w:val="0"/>
        </w:numPr>
        <w:spacing w:line="36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eastAsia="zh-CN"/>
        </w:rPr>
        <w:t>（</w:t>
      </w:r>
      <w:r>
        <w:rPr>
          <w:rFonts w:hint="eastAsia" w:ascii="宋体" w:hAnsi="宋体" w:eastAsia="宋体"/>
          <w:b w:val="0"/>
          <w:sz w:val="24"/>
        </w:rPr>
        <w:t>一</w:t>
      </w:r>
      <w:r>
        <w:rPr>
          <w:rFonts w:hint="eastAsia" w:ascii="宋体" w:hAnsi="宋体" w:eastAsia="宋体"/>
          <w:b w:val="0"/>
          <w:sz w:val="24"/>
          <w:lang w:eastAsia="zh-CN"/>
        </w:rPr>
        <w:t>）</w:t>
      </w:r>
      <w:r>
        <w:rPr>
          <w:rFonts w:hint="eastAsia" w:ascii="宋体" w:hAnsi="宋体" w:eastAsia="宋体"/>
          <w:b w:val="0"/>
          <w:sz w:val="24"/>
        </w:rPr>
        <w:t>少欲与知足的区别</w:t>
      </w:r>
    </w:p>
    <w:p w14:paraId="0F0A86B3">
      <w:pPr>
        <w:numPr>
          <w:numId w:val="0"/>
        </w:numPr>
        <w:spacing w:line="36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项目</w:t>
      </w:r>
      <w:r>
        <w:rPr>
          <w:rFonts w:hint="eastAsia" w:ascii="宋体" w:hAnsi="宋体" w:eastAsia="宋体"/>
          <w:b w:val="0"/>
          <w:sz w:val="24"/>
        </w:rPr>
        <w:tab/>
      </w:r>
      <w:r>
        <w:rPr>
          <w:rFonts w:hint="eastAsia" w:ascii="宋体" w:hAnsi="宋体" w:eastAsia="宋体"/>
          <w:b w:val="0"/>
          <w:sz w:val="24"/>
        </w:rPr>
        <w:t>少欲（无求功德）</w:t>
      </w:r>
      <w:r>
        <w:rPr>
          <w:rFonts w:hint="eastAsia" w:ascii="宋体" w:hAnsi="宋体" w:eastAsia="宋体"/>
          <w:b w:val="0"/>
          <w:sz w:val="24"/>
        </w:rPr>
        <w:tab/>
      </w:r>
      <w:r>
        <w:rPr>
          <w:rFonts w:hint="eastAsia" w:ascii="宋体" w:hAnsi="宋体" w:eastAsia="宋体"/>
          <w:b w:val="0"/>
          <w:sz w:val="24"/>
        </w:rPr>
        <w:t>知足（知足功德）</w:t>
      </w:r>
    </w:p>
    <w:p w14:paraId="44BFFF28">
      <w:pPr>
        <w:numPr>
          <w:numId w:val="0"/>
        </w:numPr>
        <w:spacing w:line="36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对象</w:t>
      </w:r>
      <w:r>
        <w:rPr>
          <w:rFonts w:hint="eastAsia" w:ascii="宋体" w:hAnsi="宋体" w:eastAsia="宋体"/>
          <w:b w:val="0"/>
          <w:sz w:val="24"/>
        </w:rPr>
        <w:tab/>
      </w:r>
      <w:r>
        <w:rPr>
          <w:rFonts w:hint="eastAsia" w:ascii="宋体" w:hAnsi="宋体" w:eastAsia="宋体"/>
          <w:b w:val="0"/>
          <w:sz w:val="24"/>
        </w:rPr>
        <w:t>对外境（他人所有）</w:t>
      </w:r>
      <w:r>
        <w:rPr>
          <w:rFonts w:hint="eastAsia" w:ascii="宋体" w:hAnsi="宋体" w:eastAsia="宋体"/>
          <w:b w:val="0"/>
          <w:sz w:val="24"/>
        </w:rPr>
        <w:tab/>
      </w:r>
      <w:r>
        <w:rPr>
          <w:rFonts w:hint="eastAsia" w:ascii="宋体" w:hAnsi="宋体" w:eastAsia="宋体"/>
          <w:b w:val="0"/>
          <w:sz w:val="24"/>
        </w:rPr>
        <w:t>对自事（自己已得）</w:t>
      </w:r>
    </w:p>
    <w:p w14:paraId="3BC5879B">
      <w:pPr>
        <w:numPr>
          <w:numId w:val="0"/>
        </w:numPr>
        <w:spacing w:line="36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状态</w:t>
      </w:r>
      <w:r>
        <w:rPr>
          <w:rFonts w:hint="eastAsia" w:ascii="宋体" w:hAnsi="宋体" w:eastAsia="宋体"/>
          <w:b w:val="0"/>
          <w:sz w:val="24"/>
        </w:rPr>
        <w:tab/>
      </w:r>
      <w:r>
        <w:rPr>
          <w:rFonts w:hint="eastAsia" w:ascii="宋体" w:hAnsi="宋体" w:eastAsia="宋体"/>
          <w:b w:val="0"/>
          <w:sz w:val="24"/>
        </w:rPr>
        <w:t>于未得之物不生贪求</w:t>
      </w:r>
      <w:r>
        <w:rPr>
          <w:rFonts w:hint="eastAsia" w:ascii="宋体" w:hAnsi="宋体" w:eastAsia="宋体"/>
          <w:b w:val="0"/>
          <w:sz w:val="24"/>
        </w:rPr>
        <w:tab/>
      </w:r>
      <w:r>
        <w:rPr>
          <w:rFonts w:hint="eastAsia" w:ascii="宋体" w:hAnsi="宋体" w:eastAsia="宋体"/>
          <w:b w:val="0"/>
          <w:sz w:val="24"/>
        </w:rPr>
        <w:t>于已得之资具感到满足</w:t>
      </w:r>
    </w:p>
    <w:p w14:paraId="4200DA85">
      <w:pPr>
        <w:numPr>
          <w:numId w:val="0"/>
        </w:numPr>
        <w:spacing w:line="36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少欲是未得时不贪，知足是已得时满足。</w:t>
      </w:r>
    </w:p>
    <w:p w14:paraId="44395BB8">
      <w:pPr>
        <w:numPr>
          <w:numId w:val="0"/>
        </w:numPr>
        <w:spacing w:line="24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</w:p>
    <w:p w14:paraId="2CD70E38">
      <w:pPr>
        <w:numPr>
          <w:ilvl w:val="0"/>
          <w:numId w:val="0"/>
        </w:numPr>
        <w:spacing w:line="36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eastAsia="zh-CN"/>
        </w:rPr>
        <w:t>（</w:t>
      </w:r>
      <w:r>
        <w:rPr>
          <w:rFonts w:hint="eastAsia" w:ascii="宋体" w:hAnsi="宋体" w:eastAsia="宋体"/>
          <w:b w:val="0"/>
          <w:sz w:val="24"/>
        </w:rPr>
        <w:t>二</w:t>
      </w:r>
      <w:r>
        <w:rPr>
          <w:rFonts w:hint="eastAsia" w:ascii="宋体" w:hAnsi="宋体" w:eastAsia="宋体"/>
          <w:b w:val="0"/>
          <w:sz w:val="24"/>
          <w:lang w:eastAsia="zh-CN"/>
        </w:rPr>
        <w:t>）</w:t>
      </w:r>
      <w:r>
        <w:rPr>
          <w:rFonts w:hint="eastAsia" w:ascii="宋体" w:hAnsi="宋体" w:eastAsia="宋体"/>
          <w:b w:val="0"/>
          <w:sz w:val="24"/>
        </w:rPr>
        <w:t>解释原文</w:t>
      </w:r>
    </w:p>
    <w:p w14:paraId="08B92EB3">
      <w:pPr>
        <w:numPr>
          <w:numId w:val="0"/>
        </w:numPr>
        <w:spacing w:line="36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1.</w:t>
      </w:r>
      <w:r>
        <w:rPr>
          <w:rFonts w:hint="eastAsia" w:ascii="宋体" w:hAnsi="宋体" w:eastAsia="宋体"/>
          <w:b w:val="0"/>
          <w:sz w:val="24"/>
        </w:rPr>
        <w:t>赞叹知足功德</w:t>
      </w:r>
    </w:p>
    <w:p w14:paraId="3A84B31D">
      <w:pPr>
        <w:numPr>
          <w:numId w:val="0"/>
        </w:numPr>
        <w:spacing w:line="24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</w:p>
    <w:p w14:paraId="7DA3ABDA">
      <w:pPr>
        <w:numPr>
          <w:numId w:val="0"/>
        </w:numPr>
        <w:spacing w:line="36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经文：汝等比丘。若欲脱诸苦恼。当观知足。知足之法。即是富乐安稳之处。</w:t>
      </w:r>
    </w:p>
    <w:p w14:paraId="5A5538C2">
      <w:pPr>
        <w:numPr>
          <w:numId w:val="0"/>
        </w:numPr>
        <w:spacing w:line="36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第一重因果：对治苦因果</w:t>
      </w:r>
    </w:p>
    <w:p w14:paraId="4611E51E">
      <w:pPr>
        <w:numPr>
          <w:numId w:val="0"/>
        </w:numPr>
        <w:spacing w:line="240" w:lineRule="auto" w:before="0" w:after="0"/>
        <w:jc w:val="left"/>
        <w:rPr>
          <w:rFonts w:hint="eastAsia" w:eastAsiaTheme="minorEastAsia" w:ascii="宋体" w:hAnsi="宋体" w:eastAsia="宋体"/>
          <w:lang w:eastAsia="zh-CN"/>
          <w:sz w:val="304800"/>
          <w:szCs w:val="304800"/>
        </w:rPr>
      </w:pPr>
    </w:p>
    <w:p w14:paraId="63261F31">
      <w:pPr>
        <w:numPr>
          <w:numId w:val="0"/>
        </w:numPr>
        <w:spacing w:line="36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苦恼是果</w:t>
      </w:r>
    </w:p>
    <w:p w14:paraId="713F6768">
      <w:pPr>
        <w:numPr>
          <w:numId w:val="0"/>
        </w:numPr>
        <w:spacing w:line="36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不知足是苦因</w:t>
      </w:r>
    </w:p>
    <w:p w14:paraId="6C3D9952">
      <w:pPr>
        <w:numPr>
          <w:numId w:val="0"/>
        </w:numPr>
        <w:spacing w:line="36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常怀知足之心，心即安住于安乐安稳，不为外境苦恼。</w:t>
      </w:r>
    </w:p>
    <w:p w14:paraId="0190EB97">
      <w:pPr>
        <w:numPr>
          <w:numId w:val="0"/>
        </w:numPr>
        <w:spacing w:line="36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第二重因果：清净因果</w:t>
      </w:r>
    </w:p>
    <w:p w14:paraId="2422F4F2">
      <w:pPr>
        <w:numPr>
          <w:numId w:val="0"/>
        </w:numPr>
        <w:spacing w:line="24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</w:p>
    <w:p w14:paraId="5C8F17DD">
      <w:pPr>
        <w:numPr>
          <w:numId w:val="0"/>
        </w:numPr>
        <w:spacing w:line="36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知足是清净因</w:t>
      </w:r>
    </w:p>
    <w:p w14:paraId="2F92313A">
      <w:pPr>
        <w:numPr>
          <w:numId w:val="0"/>
        </w:numPr>
        <w:spacing w:line="36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富乐安稳是清净果</w:t>
      </w:r>
    </w:p>
    <w:p w14:paraId="4946B54B">
      <w:pPr>
        <w:numPr>
          <w:numId w:val="0"/>
        </w:numPr>
        <w:spacing w:line="36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“知足之法，即是富乐安稳之处”：</w:t>
      </w:r>
    </w:p>
    <w:p w14:paraId="1C760C16">
      <w:pPr>
        <w:numPr>
          <w:numId w:val="0"/>
        </w:numPr>
        <w:spacing w:line="24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</w:p>
    <w:p w14:paraId="29972EF7">
      <w:pPr>
        <w:numPr>
          <w:numId w:val="0"/>
        </w:numPr>
        <w:spacing w:line="36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富：心常满足，无有乏少</w:t>
      </w:r>
    </w:p>
    <w:p w14:paraId="3F76CCFE">
      <w:pPr>
        <w:numPr>
          <w:numId w:val="0"/>
        </w:numPr>
        <w:spacing w:line="36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乐：无烦恼逼迫身心</w:t>
      </w:r>
    </w:p>
    <w:p w14:paraId="10B20957">
      <w:pPr>
        <w:numPr>
          <w:numId w:val="0"/>
        </w:numPr>
        <w:spacing w:line="36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安隐：不因贪求而行险造业，身心安宁</w:t>
      </w:r>
    </w:p>
    <w:p w14:paraId="4B1AD7BD">
      <w:pPr>
        <w:numPr>
          <w:numId w:val="0"/>
        </w:numPr>
        <w:spacing w:line="36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2.</w:t>
      </w:r>
      <w:r>
        <w:rPr>
          <w:rFonts w:hint="eastAsia" w:ascii="宋体" w:hAnsi="宋体" w:eastAsia="宋体"/>
          <w:b w:val="0"/>
          <w:sz w:val="24"/>
        </w:rPr>
        <w:t>三种对比显示知足与不知足差别</w:t>
      </w:r>
    </w:p>
    <w:p w14:paraId="0D29F3D3">
      <w:pPr>
        <w:numPr>
          <w:numId w:val="0"/>
        </w:numPr>
        <w:spacing w:line="36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eastAsia="zh-CN"/>
        </w:rPr>
        <w:t>（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1）</w:t>
      </w:r>
      <w:r>
        <w:rPr>
          <w:rFonts w:hint="eastAsia" w:ascii="宋体" w:hAnsi="宋体" w:eastAsia="宋体"/>
          <w:b w:val="0"/>
          <w:sz w:val="24"/>
        </w:rPr>
        <w:t>处差别</w:t>
      </w:r>
    </w:p>
    <w:p w14:paraId="4129133E">
      <w:pPr>
        <w:numPr>
          <w:numId w:val="0"/>
        </w:numPr>
        <w:spacing w:line="36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经文：知足之人，虽卧地上，犹为安乐；不知足者，虽处天堂，亦不称意。</w:t>
      </w:r>
    </w:p>
    <w:p w14:paraId="25F715FE">
      <w:pPr>
        <w:numPr>
          <w:numId w:val="0"/>
        </w:numPr>
        <w:spacing w:line="36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知足之人即使睡在地上，也感安乐；不知足之人即使处在天堂，也感不如意。</w:t>
      </w:r>
    </w:p>
    <w:p w14:paraId="6A6D294D">
      <w:pPr>
        <w:numPr>
          <w:numId w:val="0"/>
        </w:numPr>
        <w:spacing w:line="36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例：顶生王修善法升至三十三天与帝释平起平坐，仍不满足，欲独霸为王，一念贪心起，从王座堕落。</w:t>
      </w:r>
    </w:p>
    <w:p w14:paraId="3005CB4A">
      <w:pPr>
        <w:numPr>
          <w:numId w:val="0"/>
        </w:numPr>
        <w:spacing w:line="36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结论：苦乐不在于外境高低，而在于内心知足与否。</w:t>
      </w:r>
    </w:p>
    <w:p w14:paraId="72B36AB4">
      <w:pPr>
        <w:numPr>
          <w:numId w:val="0"/>
        </w:numPr>
        <w:spacing w:line="24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</w:p>
    <w:p w14:paraId="550174FB">
      <w:pPr>
        <w:numPr>
          <w:numId w:val="0"/>
        </w:numPr>
        <w:spacing w:line="36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（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2</w:t>
      </w:r>
      <w:r>
        <w:rPr>
          <w:rFonts w:hint="eastAsia" w:ascii="宋体" w:hAnsi="宋体" w:eastAsia="宋体"/>
          <w:b w:val="0"/>
          <w:sz w:val="24"/>
        </w:rPr>
        <w:t>）事差别</w:t>
      </w:r>
    </w:p>
    <w:p w14:paraId="7874605E">
      <w:pPr>
        <w:numPr>
          <w:numId w:val="0"/>
        </w:numPr>
        <w:spacing w:line="24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</w:p>
    <w:p w14:paraId="2DF5AF90">
      <w:pPr>
        <w:numPr>
          <w:numId w:val="0"/>
        </w:numPr>
        <w:spacing w:line="36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经文：不知足者，虽富而贫；知足之人，虽贫而富。</w:t>
      </w:r>
    </w:p>
    <w:p w14:paraId="1B0FE3C5">
      <w:pPr>
        <w:numPr>
          <w:numId w:val="0"/>
        </w:numPr>
        <w:spacing w:line="24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</w:p>
    <w:p w14:paraId="0F7C2C29">
      <w:pPr>
        <w:numPr>
          <w:numId w:val="0"/>
        </w:numPr>
        <w:spacing w:line="36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贫富标准不在物质拥有多少，而在内心有无缺乏感。</w:t>
      </w:r>
    </w:p>
    <w:p w14:paraId="76F59612">
      <w:pPr>
        <w:numPr>
          <w:numId w:val="0"/>
        </w:numPr>
        <w:spacing w:line="36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不知足者金玉满堂仍感贫乏；知足者物质虽少而精神富足。</w:t>
      </w:r>
    </w:p>
    <w:p w14:paraId="20BF6D7B">
      <w:pPr>
        <w:numPr>
          <w:numId w:val="0"/>
        </w:numPr>
        <w:spacing w:line="24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</w:p>
    <w:p w14:paraId="07F0BA89">
      <w:pPr>
        <w:numPr>
          <w:numId w:val="0"/>
        </w:numPr>
        <w:spacing w:line="36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（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3</w:t>
      </w:r>
      <w:r>
        <w:rPr>
          <w:rFonts w:hint="eastAsia" w:ascii="宋体" w:hAnsi="宋体" w:eastAsia="宋体"/>
          <w:b w:val="0"/>
          <w:sz w:val="24"/>
        </w:rPr>
        <w:t>）自他利差别</w:t>
      </w:r>
    </w:p>
    <w:p w14:paraId="0CFD52C7">
      <w:pPr>
        <w:numPr>
          <w:numId w:val="0"/>
        </w:numPr>
        <w:spacing w:line="24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</w:p>
    <w:p w14:paraId="375B84F4">
      <w:pPr>
        <w:numPr>
          <w:numId w:val="0"/>
        </w:numPr>
        <w:spacing w:line="36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经文：不知足者，常为五欲所牵，为知足者之所怜愍。是名知足。</w:t>
      </w:r>
    </w:p>
    <w:p w14:paraId="3044023A">
      <w:pPr>
        <w:numPr>
          <w:numId w:val="0"/>
        </w:numPr>
        <w:spacing w:line="24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</w:p>
    <w:p w14:paraId="7F6CF56B">
      <w:pPr>
        <w:numPr>
          <w:numId w:val="0"/>
        </w:numPr>
        <w:spacing w:line="36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不知足者：被五欲所牵，无有自在，无法自利（无自利）</w:t>
      </w:r>
    </w:p>
    <w:p w14:paraId="4813A289">
      <w:pPr>
        <w:numPr>
          <w:numId w:val="0"/>
        </w:numPr>
        <w:spacing w:line="36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知足者：不被五欲所牵，有时间修学戒定慧（自利），见不知足者生怜愍心（利他）</w:t>
      </w:r>
    </w:p>
    <w:p w14:paraId="50EF854C">
      <w:pPr>
        <w:numPr>
          <w:numId w:val="0"/>
        </w:numPr>
        <w:spacing w:line="24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</w:p>
    <w:p w14:paraId="4A40DD11">
      <w:pPr>
        <w:numPr>
          <w:numId w:val="0"/>
        </w:numPr>
        <w:spacing w:line="36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补充：</w:t>
      </w:r>
      <w:r>
        <w:rPr>
          <w:rFonts w:hint="eastAsia" w:ascii="宋体" w:hAnsi="宋体" w:eastAsia="宋体"/>
          <w:b w:val="0"/>
          <w:sz w:val="24"/>
        </w:rPr>
        <w:t>知足与求上进的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区别</w:t>
      </w:r>
      <w:r>
        <w:rPr>
          <w:rFonts w:hint="eastAsia" w:ascii="宋体" w:hAnsi="宋体" w:eastAsia="宋体"/>
          <w:b w:val="0"/>
          <w:sz w:val="24"/>
        </w:rPr>
        <w:t>？</w:t>
      </w:r>
    </w:p>
    <w:p w14:paraId="5DC3FD70">
      <w:pPr>
        <w:numPr>
          <w:numId w:val="0"/>
        </w:numPr>
        <w:spacing w:line="36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知足：对虚妄之法放下追求。对名声、财富、享受的贪欲应当止息。</w:t>
      </w:r>
    </w:p>
    <w:p w14:paraId="273CD8FA">
      <w:pPr>
        <w:numPr>
          <w:numId w:val="0"/>
        </w:numPr>
        <w:spacing w:line="36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上进：对真实功德发大愿力，不得少为足。在佛法上发普贤行愿，身口意业无有疲厌，念念相续无有间断。</w:t>
      </w:r>
    </w:p>
    <w:p w14:paraId="786B6053">
      <w:pPr>
        <w:numPr>
          <w:numId w:val="0"/>
        </w:numPr>
        <w:spacing w:line="36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区分要点：</w:t>
      </w:r>
    </w:p>
    <w:p w14:paraId="08B90D52">
      <w:pPr>
        <w:numPr>
          <w:numId w:val="0"/>
        </w:numPr>
        <w:spacing w:line="36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对虚妄假法——应知足止息</w:t>
      </w:r>
    </w:p>
    <w:p w14:paraId="749140D2">
      <w:pPr>
        <w:numPr>
          <w:numId w:val="0"/>
        </w:numPr>
        <w:spacing w:line="36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对真实佛法——应无厌足精进</w:t>
      </w:r>
    </w:p>
    <w:p w14:paraId="1CEC5769">
      <w:pPr>
        <w:numPr>
          <w:numId w:val="0"/>
        </w:numPr>
        <w:spacing w:line="36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例：布施百千劫不以为足，持戒无量劫不以为足。此是觉悟者无尽大愿，非贪欲可比。</w:t>
      </w:r>
    </w:p>
    <w:p w14:paraId="28716DAA">
      <w:pPr>
        <w:numPr>
          <w:numId w:val="0"/>
        </w:numPr>
        <w:spacing w:line="36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补充：</w:t>
      </w:r>
      <w:r>
        <w:rPr>
          <w:rFonts w:hint="eastAsia" w:ascii="宋体" w:hAnsi="宋体" w:eastAsia="宋体"/>
          <w:b w:val="0"/>
          <w:sz w:val="24"/>
        </w:rPr>
        <w:t>知足的修行意义</w:t>
      </w:r>
    </w:p>
    <w:p w14:paraId="10B99B7D">
      <w:pPr>
        <w:numPr>
          <w:numId w:val="0"/>
        </w:numPr>
        <w:spacing w:line="36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1.</w:t>
      </w:r>
      <w:r>
        <w:rPr>
          <w:rFonts w:hint="eastAsia" w:ascii="宋体" w:hAnsi="宋体" w:eastAsia="宋体"/>
          <w:b w:val="0"/>
          <w:sz w:val="24"/>
        </w:rPr>
        <w:t>知足是离苦得乐的根本方法。</w:t>
      </w:r>
    </w:p>
    <w:p w14:paraId="256EAEDD">
      <w:pPr>
        <w:numPr>
          <w:numId w:val="0"/>
        </w:numPr>
        <w:spacing w:line="36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2.</w:t>
      </w:r>
      <w:r>
        <w:rPr>
          <w:rFonts w:hint="eastAsia" w:ascii="宋体" w:hAnsi="宋体" w:eastAsia="宋体"/>
          <w:b w:val="0"/>
          <w:sz w:val="24"/>
        </w:rPr>
        <w:t>苦乐在于心，不在外境。心常知足，则处处安乐。</w:t>
      </w:r>
    </w:p>
    <w:p w14:paraId="7A713EE3">
      <w:pPr>
        <w:numPr>
          <w:numId w:val="0"/>
        </w:numPr>
        <w:spacing w:line="36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3.</w:t>
      </w:r>
      <w:r>
        <w:rPr>
          <w:rFonts w:hint="eastAsia" w:ascii="宋体" w:hAnsi="宋体" w:eastAsia="宋体"/>
          <w:b w:val="0"/>
          <w:sz w:val="24"/>
        </w:rPr>
        <w:t>知足者精神富足，不被物欲所牵。</w:t>
      </w:r>
    </w:p>
    <w:p w14:paraId="05482A80">
      <w:pPr>
        <w:numPr>
          <w:numId w:val="0"/>
        </w:numPr>
        <w:spacing w:line="36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4.</w:t>
      </w:r>
      <w:r>
        <w:rPr>
          <w:rFonts w:hint="eastAsia" w:ascii="宋体" w:hAnsi="宋体" w:eastAsia="宋体"/>
          <w:b w:val="0"/>
          <w:sz w:val="24"/>
        </w:rPr>
        <w:t>知足者能自利利他，为不知足者所怜愍。</w:t>
      </w:r>
    </w:p>
    <w:p w14:paraId="5421775D">
      <w:pPr>
        <w:numPr>
          <w:numId w:val="0"/>
        </w:numPr>
        <w:spacing w:line="36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5.</w:t>
      </w:r>
      <w:r>
        <w:rPr>
          <w:rFonts w:hint="eastAsia" w:ascii="宋体" w:hAnsi="宋体" w:eastAsia="宋体"/>
          <w:b w:val="0"/>
          <w:sz w:val="24"/>
        </w:rPr>
        <w:t>知足是修行的基础，能令心安住于道。</w:t>
      </w:r>
    </w:p>
    <w:p w14:paraId="57381B6C">
      <w:pPr>
        <w:numPr>
          <w:numId w:val="0"/>
        </w:numPr>
        <w:spacing w:line="36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  <w:b w:val="true"/>
        </w:rPr>
      </w:pPr>
      <w:r>
        <w:rPr>
          <w:rFonts w:hint="eastAsia" w:ascii="宋体" w:hAnsi="宋体" w:eastAsia="宋体"/>
          <w:b/>
          <w:sz w:val="24"/>
        </w:rPr>
        <w:t>总结</w:t>
      </w:r>
    </w:p>
    <w:p w14:paraId="23E56454">
      <w:pPr>
        <w:numPr>
          <w:numId w:val="0"/>
        </w:numPr>
        <w:spacing w:line="24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</w:p>
    <w:p w14:paraId="6D37711F">
      <w:pPr>
        <w:numPr>
          <w:numId w:val="0"/>
        </w:numPr>
        <w:spacing w:line="36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本章佛陀教诫行者应修知足：</w:t>
      </w:r>
    </w:p>
    <w:p w14:paraId="044B08CB">
      <w:pPr>
        <w:numPr>
          <w:numId w:val="0"/>
        </w:numPr>
        <w:spacing w:line="36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知足的定义：于已得资具感到满足。</w:t>
      </w:r>
    </w:p>
    <w:p w14:paraId="650B7178">
      <w:pPr>
        <w:numPr>
          <w:numId w:val="0"/>
        </w:numPr>
        <w:spacing w:line="36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知足与少欲的区别：少欲对外、对未得；知足对自、对已得。</w:t>
      </w:r>
    </w:p>
    <w:p w14:paraId="2BE52602">
      <w:pPr>
        <w:numPr>
          <w:numId w:val="0"/>
        </w:numPr>
        <w:spacing w:line="36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知足的功德：是富乐安稳之处，能脱诸苦恼。</w:t>
      </w:r>
    </w:p>
    <w:p w14:paraId="40D8222D">
      <w:pPr>
        <w:numPr>
          <w:numId w:val="0"/>
        </w:numPr>
        <w:spacing w:line="36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三种对比：</w:t>
      </w:r>
    </w:p>
    <w:p w14:paraId="0D31B54C">
      <w:pPr>
        <w:numPr>
          <w:numId w:val="0"/>
        </w:numPr>
        <w:spacing w:line="24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</w:p>
    <w:p w14:paraId="677F5507">
      <w:pPr>
        <w:numPr>
          <w:numId w:val="0"/>
        </w:numPr>
        <w:spacing w:line="36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卧地安乐 vs 处天不乐（处差别）</w:t>
      </w:r>
    </w:p>
    <w:p w14:paraId="49ACCBB6">
      <w:pPr>
        <w:numPr>
          <w:numId w:val="0"/>
        </w:numPr>
        <w:spacing w:line="36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虽贫而富 vs 虽富而贫（事差别）</w:t>
      </w:r>
    </w:p>
    <w:p w14:paraId="18CDD08D">
      <w:pPr>
        <w:numPr>
          <w:numId w:val="0"/>
        </w:numPr>
        <w:spacing w:line="36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为知足者怜愍 vs 常为五欲所牵（自他利差别）</w:t>
      </w:r>
    </w:p>
    <w:p w14:paraId="78E25D4D">
      <w:pPr>
        <w:numPr>
          <w:numId w:val="0"/>
        </w:numPr>
        <w:spacing w:line="36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知足与上进：对虚妄法知足，对真实法无厌足。</w:t>
      </w:r>
    </w:p>
    <w:p w14:paraId="2CACEFA2">
      <w:pPr>
        <w:numPr>
          <w:numId w:val="0"/>
        </w:numPr>
        <w:spacing w:line="36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  <w:b w:val="true"/>
        </w:rPr>
      </w:pPr>
      <w:r>
        <w:rPr>
          <w:rFonts w:hint="eastAsia" w:ascii="宋体" w:hAnsi="宋体" w:eastAsia="宋体"/>
          <w:b/>
          <w:sz w:val="24"/>
        </w:rPr>
        <w:t>课程思政升华：</w:t>
      </w:r>
    </w:p>
    <w:p w14:paraId="7B470FAF">
      <w:pPr>
        <w:numPr>
          <w:numId w:val="0"/>
        </w:numPr>
        <w:spacing w:line="36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</w:rPr>
        <w:t>“知足常乐”是中华民族的传统美德，与佛法知足功德一脉相承。在物质丰富的今天，人们常被攀比心理所困，欲求不满，身心俱疲。知足并非不求进取，而是让人从无意义的物欲追逐中解脱出来，回归内心富足，以更充沛的精力投入学习、工作与奉献。国家倡导“勤俭节约”“反对浪费”，正是知足精神在当代社会的体现。</w:t>
      </w:r>
    </w:p>
    <w:p w14:paraId="71A6B3C6">
      <w:pPr>
        <w:numPr>
          <w:numId w:val="0"/>
        </w:numPr>
        <w:spacing w:line="24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</w:p>
    <w:p w14:paraId="16760C0A">
      <w:pPr>
        <w:numPr>
          <w:numId w:val="0"/>
        </w:numPr>
        <w:spacing w:line="36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  <w:b w:val="true"/>
        </w:rPr>
      </w:pPr>
      <w:r>
        <w:rPr>
          <w:rFonts w:hint="eastAsia" w:ascii="宋体" w:hAnsi="宋体" w:eastAsia="宋体"/>
          <w:b/>
          <w:sz w:val="24"/>
        </w:rPr>
        <w:t>作业</w:t>
      </w:r>
    </w:p>
    <w:p w14:paraId="2BEBAF9D">
      <w:pPr>
        <w:numPr>
          <w:numId w:val="0"/>
        </w:numPr>
        <w:spacing w:line="24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</w:p>
    <w:p w14:paraId="68CBFD91">
      <w:pPr>
        <w:numPr>
          <w:numId w:val="0"/>
        </w:numPr>
        <w:spacing w:line="36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1.</w:t>
      </w:r>
      <w:r>
        <w:rPr>
          <w:rFonts w:hint="eastAsia" w:ascii="宋体" w:hAnsi="宋体" w:eastAsia="宋体"/>
          <w:b w:val="0"/>
          <w:sz w:val="24"/>
        </w:rPr>
        <w:t>少欲与知足有何区别？</w:t>
      </w:r>
    </w:p>
    <w:p w14:paraId="1B45DD02">
      <w:pPr>
        <w:numPr>
          <w:numId w:val="0"/>
        </w:numPr>
        <w:spacing w:line="36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2.</w:t>
      </w:r>
      <w:r>
        <w:rPr>
          <w:rFonts w:hint="eastAsia" w:ascii="宋体" w:hAnsi="宋体" w:eastAsia="宋体"/>
          <w:b w:val="0"/>
          <w:sz w:val="24"/>
        </w:rPr>
        <w:t>为什么说“知足之人，虽卧地上，犹为安乐；不知足者，虽处天堂，亦不称意”？请结合实例分析。</w:t>
      </w:r>
    </w:p>
    <w:p w14:paraId="44018FE9">
      <w:pPr>
        <w:numPr>
          <w:numId w:val="0"/>
        </w:numPr>
        <w:spacing w:line="360" w:lineRule="auto" w:before="0" w:after="0"/>
        <w:ind w:firstLine="480" w:firstLineChars="200"/>
        <w:jc w:val="left"/>
        <w:rPr>
          <w:rFonts w:hint="eastAsia" w:ascii="宋体" w:hAnsi="宋体" w:eastAsia="宋体"/>
          <w:sz w:val="304800"/>
          <w:szCs w:val="304800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3.</w:t>
      </w:r>
      <w:r>
        <w:rPr>
          <w:rFonts w:hint="eastAsia" w:ascii="宋体" w:hAnsi="宋体" w:eastAsia="宋体"/>
          <w:b w:val="0"/>
          <w:sz w:val="24"/>
        </w:rPr>
        <w:t>有人认为“知足就是不上进”，请结合佛法中的“知足”与“大愿”谈谈你的理解。</w:t>
      </w:r>
    </w:p>
    <w:p w14:paraId="66F54ADC">
      <w:pPr>
        <w:numPr>
          <w:numId w:val="0"/>
        </w:numPr>
        <w:spacing w:line="240" w:lineRule="auto" w:before="0" w:after="0"/>
        <w:ind w:firstLine="480" w:firstLineChars="200"/>
        <w:rPr>
          <w:rFonts w:hint="eastAsia" w:ascii="宋体" w:hAnsi="宋体" w:eastAsia="宋体"/>
          <w:sz w:val="304800"/>
          <w:szCs w:val="304800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imSong">
    <w:panose1 w:val="02020300000000000000"/>
    <w:charset w:val="86"/>
    <w:family w:val="auto"/>
    <w:pitch w:val="default"/>
    <w:sig w:usb0="800002BF" w:usb1="38CF7CFA" w:usb2="00000016" w:usb3="00000000" w:csb0="0004000D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中文标题（章）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iti SC Medium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-webkit-standar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var(--dsw-font-markdown-table-head)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dsw-font-markdown-table)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5DFB74"/>
    <w:multiLevelType w:val="singleLevel"/>
    <w:tmpl w:val="B65DFB74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D6AEF9BB"/>
    <w:multiLevelType w:val="singleLevel"/>
    <w:tmpl w:val="D6AEF9BB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F5BF6C48"/>
    <w:multiLevelType w:val="singleLevel"/>
    <w:tmpl w:val="F5BF6C4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F9DF17"/>
    <w:rsid w:val="1BEBB8BB"/>
    <w:rsid w:val="1EFB304D"/>
    <w:rsid w:val="1F7E7EE9"/>
    <w:rsid w:val="26E84AD2"/>
    <w:rsid w:val="37760698"/>
    <w:rsid w:val="37FF65A0"/>
    <w:rsid w:val="3973CAA1"/>
    <w:rsid w:val="3BBF0715"/>
    <w:rsid w:val="3DFE55D9"/>
    <w:rsid w:val="3DFF9513"/>
    <w:rsid w:val="3FDF66E4"/>
    <w:rsid w:val="3FEF376A"/>
    <w:rsid w:val="3FF3F8E7"/>
    <w:rsid w:val="4DEE21AE"/>
    <w:rsid w:val="4EFDB60A"/>
    <w:rsid w:val="4FBE886B"/>
    <w:rsid w:val="4FFF4E11"/>
    <w:rsid w:val="56FF191B"/>
    <w:rsid w:val="5FF68326"/>
    <w:rsid w:val="66DD7E71"/>
    <w:rsid w:val="67DF874F"/>
    <w:rsid w:val="6A9A2B69"/>
    <w:rsid w:val="6AFF4ABA"/>
    <w:rsid w:val="6DFB469A"/>
    <w:rsid w:val="6F7762B4"/>
    <w:rsid w:val="6F859F4B"/>
    <w:rsid w:val="73EF0CEB"/>
    <w:rsid w:val="75E70C47"/>
    <w:rsid w:val="75FFF238"/>
    <w:rsid w:val="77FB7676"/>
    <w:rsid w:val="7ABEEA1A"/>
    <w:rsid w:val="7BF9DF17"/>
    <w:rsid w:val="7FB21A5B"/>
    <w:rsid w:val="7FCC6475"/>
    <w:rsid w:val="7FE7EC40"/>
    <w:rsid w:val="7FFAD24E"/>
    <w:rsid w:val="99FE5C6B"/>
    <w:rsid w:val="BBC48B9C"/>
    <w:rsid w:val="BDEB31A6"/>
    <w:rsid w:val="BFE79F46"/>
    <w:rsid w:val="BFFF8232"/>
    <w:rsid w:val="D5EB24BC"/>
    <w:rsid w:val="D7B7DDEF"/>
    <w:rsid w:val="DF66E6D0"/>
    <w:rsid w:val="DFE91FD7"/>
    <w:rsid w:val="DFEFEE0A"/>
    <w:rsid w:val="EB5F941B"/>
    <w:rsid w:val="EBDE7632"/>
    <w:rsid w:val="EC9F4C7A"/>
    <w:rsid w:val="EFFE0206"/>
    <w:rsid w:val="F3DD9752"/>
    <w:rsid w:val="F4FA0715"/>
    <w:rsid w:val="F5FFCE8A"/>
    <w:rsid w:val="F6EC6632"/>
    <w:rsid w:val="F9F54F14"/>
    <w:rsid w:val="FA737CB7"/>
    <w:rsid w:val="FBFC0F1E"/>
    <w:rsid w:val="FD76BC89"/>
    <w:rsid w:val="FDFB7A0C"/>
    <w:rsid w:val="FDFFB4C3"/>
    <w:rsid w:val="FF4C28B6"/>
    <w:rsid w:val="FFEDDCD2"/>
    <w:rsid w:val="FFF9E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80" w:firstLineChars="200"/>
      <w:jc w:val="left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0"/>
    <w:pPr>
      <w:spacing w:before="50" w:beforeLines="50" w:beforeAutospacing="0" w:after="50" w:afterLines="50" w:afterAutospacing="0"/>
      <w:jc w:val="left"/>
      <w:outlineLvl w:val="0"/>
    </w:pPr>
    <w:rPr>
      <w:rFonts w:hint="eastAsia" w:ascii="宋体" w:hAnsi="宋体" w:eastAsia="黑体" w:cs="宋体"/>
      <w:b/>
      <w:bCs/>
      <w:kern w:val="44"/>
      <w:sz w:val="28"/>
      <w:szCs w:val="48"/>
      <w:lang w:bidi="ar"/>
    </w:rPr>
  </w:style>
  <w:style w:type="paragraph" w:styleId="3">
    <w:name w:val="heading 2"/>
    <w:basedOn w:val="1"/>
    <w:next w:val="1"/>
    <w:link w:val="14"/>
    <w:semiHidden/>
    <w:unhideWhenUsed/>
    <w:qFormat/>
    <w:uiPriority w:val="0"/>
    <w:pPr>
      <w:spacing w:before="0" w:beforeAutospacing="0" w:after="0" w:afterAutospacing="0" w:line="360" w:lineRule="auto"/>
      <w:ind w:firstLine="561" w:firstLineChars="200"/>
      <w:jc w:val="left"/>
      <w:outlineLvl w:val="1"/>
    </w:pPr>
    <w:rPr>
      <w:rFonts w:hint="eastAsia" w:ascii="宋体" w:hAnsi="宋体" w:eastAsia="黑体" w:cs="宋体"/>
      <w:b/>
      <w:bCs/>
      <w:color w:val="000000" w:themeColor="text1"/>
      <w:kern w:val="0"/>
      <w:sz w:val="28"/>
      <w:szCs w:val="36"/>
      <w:lang w:bidi="ar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16"/>
    <w:semiHidden/>
    <w:unhideWhenUsed/>
    <w:qFormat/>
    <w:uiPriority w:val="0"/>
    <w:pPr>
      <w:spacing w:before="0" w:beforeAutospacing="0" w:after="0" w:afterAutospacing="0" w:line="360" w:lineRule="auto"/>
      <w:ind w:firstLine="480" w:firstLineChars="200"/>
      <w:jc w:val="left"/>
      <w:outlineLvl w:val="2"/>
    </w:pPr>
    <w:rPr>
      <w:rFonts w:hint="eastAsia" w:ascii="宋体" w:hAnsi="宋体" w:eastAsia="黑体" w:cs="黑体"/>
      <w:b/>
      <w:bCs/>
      <w:kern w:val="0"/>
      <w:sz w:val="24"/>
      <w:szCs w:val="22"/>
      <w:lang w:bidi="ar"/>
    </w:rPr>
  </w:style>
  <w:style w:type="paragraph" w:styleId="5">
    <w:name w:val="heading 4"/>
    <w:basedOn w:val="1"/>
    <w:next w:val="1"/>
    <w:link w:val="17"/>
    <w:semiHidden/>
    <w:unhideWhenUsed/>
    <w:qFormat/>
    <w:uiPriority w:val="0"/>
    <w:pPr>
      <w:spacing w:before="0" w:beforeAutospacing="0" w:after="0" w:afterAutospacing="0"/>
      <w:ind w:firstLine="561" w:firstLineChars="200"/>
      <w:jc w:val="left"/>
      <w:outlineLvl w:val="3"/>
    </w:pPr>
    <w:rPr>
      <w:rFonts w:hint="eastAsia" w:ascii="宋体" w:hAnsi="宋体" w:eastAsia="黑体" w:cs="宋体"/>
      <w:b/>
      <w:bCs/>
      <w:kern w:val="0"/>
      <w:sz w:val="24"/>
      <w:szCs w:val="22"/>
      <w:lang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15"/>
    <w:uiPriority w:val="0"/>
    <w:rPr>
      <w:rFonts w:eastAsia="SimSong"/>
    </w:rPr>
  </w:style>
  <w:style w:type="paragraph" w:styleId="8">
    <w:name w:val="Normal (Web)"/>
    <w:basedOn w:val="1"/>
    <w:uiPriority w:val="0"/>
    <w:rPr>
      <w:sz w:val="24"/>
    </w:rPr>
  </w:style>
  <w:style w:type="paragraph" w:styleId="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character" w:styleId="12">
    <w:name w:val="Strong"/>
    <w:basedOn w:val="11"/>
    <w:qFormat/>
    <w:uiPriority w:val="0"/>
    <w:rPr>
      <w:b/>
    </w:rPr>
  </w:style>
  <w:style w:type="character" w:customStyle="1" w:styleId="13">
    <w:name w:val="标题 1 Char"/>
    <w:link w:val="2"/>
    <w:qFormat/>
    <w:uiPriority w:val="0"/>
    <w:rPr>
      <w:rFonts w:ascii="宋体" w:hAnsi="宋体" w:eastAsia="黑体" w:cs="宋体"/>
      <w:b/>
      <w:kern w:val="28"/>
      <w:sz w:val="28"/>
      <w:lang w:eastAsia="en-US"/>
    </w:rPr>
  </w:style>
  <w:style w:type="character" w:customStyle="1" w:styleId="14">
    <w:name w:val="标题 2 字符"/>
    <w:link w:val="3"/>
    <w:qFormat/>
    <w:uiPriority w:val="0"/>
    <w:rPr>
      <w:rFonts w:ascii="宋体" w:hAnsi="宋体" w:eastAsia="黑体"/>
      <w:b/>
      <w:sz w:val="28"/>
    </w:rPr>
  </w:style>
  <w:style w:type="character" w:customStyle="1" w:styleId="15">
    <w:name w:val="正文文本 字符"/>
    <w:basedOn w:val="11"/>
    <w:link w:val="7"/>
    <w:qFormat/>
    <w:uiPriority w:val="0"/>
    <w:rPr>
      <w:rFonts w:eastAsia="SimSong"/>
      <w:kern w:val="2"/>
      <w:sz w:val="21"/>
      <w:szCs w:val="24"/>
      <w:lang w:bidi="ar-SA"/>
    </w:rPr>
  </w:style>
  <w:style w:type="character" w:customStyle="1" w:styleId="16">
    <w:name w:val="标题 3 字符"/>
    <w:link w:val="4"/>
    <w:qFormat/>
    <w:uiPriority w:val="0"/>
    <w:rPr>
      <w:rFonts w:ascii="宋体" w:hAnsi="宋体" w:eastAsia="黑体" w:cs="黑体"/>
      <w:b/>
      <w:kern w:val="28"/>
      <w:sz w:val="28"/>
      <w:szCs w:val="22"/>
      <w:lang w:eastAsia="en-US"/>
    </w:rPr>
  </w:style>
  <w:style w:type="character" w:customStyle="1" w:styleId="17">
    <w:name w:val="Heading 4 Char"/>
    <w:basedOn w:val="11"/>
    <w:link w:val="5"/>
    <w:semiHidden/>
    <w:uiPriority w:val="9"/>
    <w:rPr>
      <w:rFonts w:ascii="宋体" w:hAnsi="宋体" w:eastAsia="黑体" w:cs="宋体"/>
      <w:color w:val="000000" w:themeColor="text1"/>
      <w:sz w:val="24"/>
      <w:szCs w:val="22"/>
      <w:lang w:eastAsia="en-US"/>
      <w14:textFill>
        <w14:solidFill>
          <w14:schemeClr w14:val="tx1"/>
        </w14:solidFill>
      </w14:textFill>
    </w:rPr>
  </w:style>
  <w:style w:type="paragraph" w:customStyle="1" w:styleId="18">
    <w:name w:val="章"/>
    <w:basedOn w:val="1"/>
    <w:next w:val="1"/>
    <w:uiPriority w:val="0"/>
    <w:pPr>
      <w:keepNext/>
      <w:keepLines/>
      <w:pBdr>
        <w:top w:val="none" w:color="auto" w:sz="0" w:space="1"/>
        <w:left w:val="none" w:color="auto" w:sz="0" w:space="4"/>
        <w:bottom w:val="none" w:color="4874CB" w:themeColor="accent1" w:sz="0" w:space="1"/>
        <w:right w:val="none" w:color="auto" w:sz="0" w:space="4"/>
      </w:pBdr>
      <w:spacing w:before="480" w:after="240"/>
      <w:ind w:firstLine="0"/>
      <w:contextualSpacing/>
      <w:jc w:val="center"/>
      <w:outlineLvl w:val="0"/>
    </w:pPr>
    <w:rPr>
      <w:rFonts w:eastAsia="+中文标题（章）" w:cs="Heiti SC Medium" w:asciiTheme="majorAscii" w:hAnsiTheme="majorAscii"/>
      <w:color w:val="000000"/>
      <w:spacing w:val="6"/>
      <w:kern w:val="28"/>
      <w:sz w:val="32"/>
      <w:szCs w:val="32"/>
      <w:lang w:eastAsia="en-US"/>
    </w:rPr>
  </w:style>
  <w:style w:type="paragraph" w:customStyle="1" w:styleId="19">
    <w:name w:val="节"/>
    <w:basedOn w:val="9"/>
    <w:uiPriority w:val="0"/>
    <w:pPr>
      <w:spacing w:after="120"/>
      <w:ind w:left="1080"/>
      <w:jc w:val="center"/>
    </w:pPr>
    <w:rPr>
      <w:rFonts w:eastAsia="Heiti SC Medium" w:cs="Heiti SC Medium" w:asciiTheme="minorAscii" w:hAnsiTheme="minorAscii"/>
      <w:b w:val="0"/>
      <w:color w:val="000000" w:themeColor="text1"/>
      <w:spacing w:val="6"/>
      <w:kern w:val="28"/>
      <w:sz w:val="30"/>
      <w:szCs w:val="30"/>
      <w:lang w:eastAsia="en-US"/>
      <w14:textFill>
        <w14:solidFill>
          <w14:schemeClr w14:val="tx1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2026-06-16T08:33:00Z</dcterms:created>
  <dc:creator>菩提心声</dc:creator>
  <cp:lastModifiedBy>菩提心声</cp:lastModifiedBy>
  <dcterms:modified xsi:type="dcterms:W3CDTF">2026-06-16T10:41:31Z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B701A81EFEF4E1FBC699306A91A4F57C_41</vt:lpwstr>
  </property>
</Properties>
</file>