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校服采购突出问题整改方案"/>
    <w:p>
      <w:pPr>
        <w:pStyle w:val="Heading1"/>
      </w:pPr>
      <w:r>
        <w:rPr>
          <w:rFonts w:hint="eastAsia"/>
        </w:rPr>
        <w:t xml:space="preserve">校服采购突出问题整改方案</w:t>
      </w:r>
    </w:p>
    <w:p>
      <w:r>
        <w:pict>
          <v:rect style="width:0;height:1.5pt" o:hralign="center" o:hrstd="t" o:hr="t"/>
        </w:pict>
      </w:r>
    </w:p>
    <w:bookmarkStart w:id="9" w:name="一问题概述"/>
    <w:p>
      <w:pPr>
        <w:pStyle w:val="Heading2"/>
      </w:pPr>
      <w:r>
        <w:rPr>
          <w:rFonts w:hint="eastAsia"/>
        </w:rPr>
        <w:t xml:space="preserve">一、问题概述</w:t>
      </w:r>
    </w:p>
    <w:p>
      <w:pPr>
        <w:pStyle w:val="FirstParagraph"/>
      </w:pPr>
      <w:r>
        <w:rPr>
          <w:rFonts w:hint="eastAsia"/>
        </w:rPr>
        <w:t xml:space="preserve">在纠治购买校服乱象督导过程中，发现以下两个突出问题：</w:t>
      </w:r>
    </w:p>
    <w:p>
      <w:pPr>
        <w:pStyle w:val="BodyText"/>
      </w:pPr>
      <w:r>
        <w:rPr>
          <w:rFonts w:hint="eastAsia"/>
          <w:b/>
          <w:bCs/>
        </w:rPr>
        <w:t xml:space="preserve">（一）部分地方教育部门对校服采购过程监管不够到位。</w:t>
      </w:r>
      <w:r>
        <w:t xml:space="preserve"> </w:t>
      </w:r>
      <w:r>
        <w:rPr>
          <w:rFonts w:hint="eastAsia"/>
        </w:rPr>
        <w:t xml:space="preserve">主要表现为过程监督流于形式、关键环节缺乏有效监督、信息公开不充分等。</w:t>
      </w:r>
    </w:p>
    <w:p>
      <w:pPr>
        <w:pStyle w:val="BodyText"/>
      </w:pPr>
      <w:r>
        <w:rPr>
          <w:rFonts w:hint="eastAsia"/>
          <w:b/>
          <w:bCs/>
        </w:rPr>
        <w:t xml:space="preserve">（二）部分学校执行校服采购制度不严格。</w:t>
      </w:r>
      <w:r>
        <w:t xml:space="preserve"> </w:t>
      </w:r>
      <w:r>
        <w:rPr>
          <w:rFonts w:hint="eastAsia"/>
        </w:rPr>
        <w:t xml:space="preserve">主要表现为未严格执行”双送检”制度、采购程序不规范、家长参与度不足、校服选用组织运行不健全等。</w:t>
      </w:r>
    </w:p>
    <w:p>
      <w:r>
        <w:pict>
          <v:rect style="width:0;height:1.5pt" o:hralign="center" o:hrstd="t" o:hr="t"/>
        </w:pict>
      </w:r>
    </w:p>
    <w:bookmarkEnd w:id="9"/>
    <w:bookmarkStart w:id="10" w:name="二整改依据"/>
    <w:p>
      <w:pPr>
        <w:pStyle w:val="Heading2"/>
      </w:pPr>
      <w:r>
        <w:rPr>
          <w:rFonts w:hint="eastAsia"/>
        </w:rPr>
        <w:t xml:space="preserve">二、整改依据</w:t>
      </w:r>
    </w:p>
    <w:p>
      <w:pPr>
        <w:pStyle w:val="FirstParagraph"/>
      </w:pPr>
      <w:r>
        <w:rPr>
          <w:rFonts w:hint="eastAsia"/>
        </w:rPr>
        <w:t xml:space="preserve">依据教育部办公厅《2026年全国中小学利用购买校服谋利问题专项整治工作方案》《浙江省教育厅</w:t>
      </w:r>
      <w:r>
        <w:t xml:space="preserve"> </w:t>
      </w:r>
      <w:r>
        <w:rPr>
          <w:rFonts w:hint="eastAsia"/>
        </w:rPr>
        <w:t xml:space="preserve">浙江省市场监督管理局关于进一步加强中小学生校服管理工作的通知》《教育部</w:t>
      </w:r>
      <w:r>
        <w:t xml:space="preserve"> </w:t>
      </w:r>
      <w:r>
        <w:rPr>
          <w:rFonts w:hint="eastAsia"/>
        </w:rPr>
        <w:t xml:space="preserve">工商总局</w:t>
      </w:r>
      <w:r>
        <w:t xml:space="preserve"> </w:t>
      </w:r>
      <w:r>
        <w:rPr>
          <w:rFonts w:hint="eastAsia"/>
        </w:rPr>
        <w:t xml:space="preserve">质检总局</w:t>
      </w:r>
      <w:r>
        <w:t xml:space="preserve"> </w:t>
      </w:r>
      <w:r>
        <w:rPr>
          <w:rFonts w:hint="eastAsia"/>
        </w:rPr>
        <w:t xml:space="preserve">国家标准委关于进一步加强中小学生校服管理工作的意见》（教基一〔2015〕3号）等文件精神，制定本方案。</w:t>
      </w:r>
    </w:p>
    <w:p>
      <w:r>
        <w:pict>
          <v:rect style="width:0;height:1.5pt" o:hralign="center" o:hrstd="t" o:hr="t"/>
        </w:pict>
      </w:r>
    </w:p>
    <w:bookmarkEnd w:id="10"/>
    <w:bookmarkStart w:id="11" w:name="三整改目标"/>
    <w:p>
      <w:pPr>
        <w:pStyle w:val="Heading2"/>
      </w:pPr>
      <w:r>
        <w:rPr>
          <w:rFonts w:hint="eastAsia"/>
        </w:rPr>
        <w:t xml:space="preserve">三、整改目标</w:t>
      </w:r>
    </w:p>
    <w:p>
      <w:pPr>
        <w:pStyle w:val="FirstParagraph"/>
      </w:pPr>
      <w:r>
        <w:rPr>
          <w:rFonts w:hint="eastAsia"/>
        </w:rPr>
        <w:t xml:space="preserve">全面规范校服采购管理，坚决纠治校服采购中的违规违纪行为。具体目标：</w:t>
      </w:r>
    </w:p>
    <w:p>
      <w:pPr>
        <w:pStyle w:val="Compact"/>
        <w:numPr>
          <w:ilvl w:val="0"/>
          <w:numId w:val="1001"/>
        </w:numPr>
      </w:pPr>
      <w:r>
        <w:rPr>
          <w:rFonts w:hint="eastAsia"/>
        </w:rPr>
        <w:t xml:space="preserve">全面落实校服采购信息公开，做到阳光采购（2026年7月底前）</w:t>
      </w:r>
    </w:p>
    <w:p>
      <w:pPr>
        <w:pStyle w:val="Compact"/>
        <w:numPr>
          <w:ilvl w:val="0"/>
          <w:numId w:val="1001"/>
        </w:numPr>
      </w:pPr>
      <w:r>
        <w:rPr>
          <w:rFonts w:hint="eastAsia"/>
        </w:rPr>
        <w:t xml:space="preserve">规范学校校服选用组织运行，家长代表参与比例不低于80%（2026年7月底前）</w:t>
      </w:r>
    </w:p>
    <w:p>
      <w:pPr>
        <w:pStyle w:val="Compact"/>
        <w:numPr>
          <w:ilvl w:val="0"/>
          <w:numId w:val="1001"/>
        </w:numPr>
      </w:pPr>
      <w:r>
        <w:rPr>
          <w:rFonts w:hint="eastAsia"/>
        </w:rPr>
        <w:t xml:space="preserve">严格执行”双送检”制度，校服质量检验合格率100%（长期坚持）</w:t>
      </w:r>
    </w:p>
    <w:p>
      <w:pPr>
        <w:pStyle w:val="Compact"/>
        <w:numPr>
          <w:ilvl w:val="0"/>
          <w:numId w:val="1001"/>
        </w:numPr>
      </w:pPr>
      <w:r>
        <w:rPr>
          <w:rFonts w:hint="eastAsia"/>
        </w:rPr>
        <w:t xml:space="preserve">全面排查整改校服采购历史遗留问题，建立台账逐项销号（2026年9月底前）</w:t>
      </w:r>
    </w:p>
    <w:p>
      <w:pPr>
        <w:pStyle w:val="Compact"/>
        <w:numPr>
          <w:ilvl w:val="0"/>
          <w:numId w:val="1001"/>
        </w:numPr>
      </w:pPr>
      <w:r>
        <w:rPr>
          <w:rFonts w:hint="eastAsia"/>
        </w:rPr>
        <w:t xml:space="preserve">建立廉政风险防控机制，杜绝利用校服采购谋利行为（长期坚持）</w:t>
      </w:r>
    </w:p>
    <w:p>
      <w:r>
        <w:pict>
          <v:rect style="width:0;height:1.5pt" o:hralign="center" o:hrstd="t" o:hr="t"/>
        </w:pict>
      </w:r>
    </w:p>
    <w:bookmarkEnd w:id="11"/>
    <w:bookmarkStart w:id="15" w:name="四整改措施"/>
    <w:p>
      <w:pPr>
        <w:pStyle w:val="Heading2"/>
      </w:pPr>
      <w:r>
        <w:rPr>
          <w:rFonts w:hint="eastAsia"/>
        </w:rPr>
        <w:t xml:space="preserve">四、整改措施</w:t>
      </w:r>
    </w:p>
    <w:bookmarkStart w:id="12" w:name="一强化教育部门监管责任"/>
    <w:p>
      <w:pPr>
        <w:pStyle w:val="Heading3"/>
      </w:pPr>
      <w:r>
        <w:rPr>
          <w:rFonts w:hint="eastAsia"/>
        </w:rPr>
        <w:t xml:space="preserve">（一）强化教育部门监管责任</w:t>
      </w:r>
    </w:p>
    <w:p>
      <w:pPr>
        <w:pStyle w:val="FirstParagraph"/>
      </w:pPr>
      <w:r>
        <w:rPr>
          <w:b/>
          <w:bCs/>
        </w:rPr>
        <w:t xml:space="preserve">1. </w:t>
      </w:r>
      <w:r>
        <w:rPr>
          <w:rFonts w:hint="eastAsia"/>
          <w:b/>
          <w:bCs/>
        </w:rPr>
        <w:t xml:space="preserve">加强全过程监督。</w:t>
      </w:r>
    </w:p>
    <w:p>
      <w:pPr>
        <w:pStyle w:val="Compact"/>
        <w:numPr>
          <w:ilvl w:val="0"/>
          <w:numId w:val="1002"/>
        </w:numPr>
      </w:pPr>
      <w:r>
        <w:rPr>
          <w:rFonts w:hint="eastAsia"/>
          <w:b/>
          <w:bCs/>
        </w:rPr>
        <w:t xml:space="preserve">事前：</w:t>
      </w:r>
      <w:r>
        <w:t xml:space="preserve"> </w:t>
      </w:r>
      <w:r>
        <w:rPr>
          <w:rFonts w:hint="eastAsia"/>
        </w:rPr>
        <w:t xml:space="preserve">对学校校服采购方案进行合规性审查，严格审核供应商准入条件。</w:t>
      </w:r>
    </w:p>
    <w:p>
      <w:pPr>
        <w:pStyle w:val="Compact"/>
        <w:numPr>
          <w:ilvl w:val="0"/>
          <w:numId w:val="1002"/>
        </w:numPr>
      </w:pPr>
      <w:r>
        <w:rPr>
          <w:rFonts w:hint="eastAsia"/>
          <w:b/>
          <w:bCs/>
        </w:rPr>
        <w:t xml:space="preserve">事中：</w:t>
      </w:r>
      <w:r>
        <w:t xml:space="preserve"> </w:t>
      </w:r>
      <w:r>
        <w:rPr>
          <w:rFonts w:hint="eastAsia"/>
        </w:rPr>
        <w:t xml:space="preserve">教育主管部门派员列席学校校服选用组织会议，对招标、评标过程全程监督。</w:t>
      </w:r>
    </w:p>
    <w:p>
      <w:pPr>
        <w:pStyle w:val="Compact"/>
        <w:numPr>
          <w:ilvl w:val="0"/>
          <w:numId w:val="1002"/>
        </w:numPr>
      </w:pPr>
      <w:r>
        <w:rPr>
          <w:rFonts w:hint="eastAsia"/>
          <w:b/>
          <w:bCs/>
        </w:rPr>
        <w:t xml:space="preserve">事后：</w:t>
      </w:r>
      <w:r>
        <w:t xml:space="preserve"> </w:t>
      </w:r>
      <w:r>
        <w:rPr>
          <w:rFonts w:hint="eastAsia"/>
        </w:rPr>
        <w:t xml:space="preserve">跟踪检查合同履行情况，每学年开展一次综合评估。</w:t>
      </w:r>
    </w:p>
    <w:p>
      <w:pPr>
        <w:pStyle w:val="FirstParagraph"/>
      </w:pPr>
      <w:r>
        <w:rPr>
          <w:b/>
          <w:bCs/>
        </w:rPr>
        <w:t xml:space="preserve">2. </w:t>
      </w:r>
      <w:r>
        <w:rPr>
          <w:rFonts w:hint="eastAsia"/>
          <w:b/>
          <w:bCs/>
        </w:rPr>
        <w:t xml:space="preserve">建立联合监管机制。</w:t>
      </w:r>
      <w:r>
        <w:t xml:space="preserve"> </w:t>
      </w:r>
      <w:r>
        <w:rPr>
          <w:rFonts w:hint="eastAsia"/>
        </w:rPr>
        <w:t xml:space="preserve">教育部门联合市场监管部门每学期开展不少于1次专项检查，建立跨部门信息共享机制，及时通报质量抽检结果和违法违规线索。</w:t>
      </w:r>
    </w:p>
    <w:p>
      <w:pPr>
        <w:pStyle w:val="BodyText"/>
      </w:pPr>
      <w:r>
        <w:rPr>
          <w:b/>
          <w:bCs/>
        </w:rPr>
        <w:t xml:space="preserve">3. </w:t>
      </w:r>
      <w:r>
        <w:rPr>
          <w:rFonts w:hint="eastAsia"/>
          <w:b/>
          <w:bCs/>
        </w:rPr>
        <w:t xml:space="preserve">畅通监督渠道。</w:t>
      </w:r>
      <w:r>
        <w:t xml:space="preserve"> </w:t>
      </w:r>
      <w:r>
        <w:rPr>
          <w:rFonts w:hint="eastAsia"/>
        </w:rPr>
        <w:t xml:space="preserve">设立校服采购监督举报平台（电话、邮箱），建立监管专家库，每学期组织业务培训。</w:t>
      </w:r>
    </w:p>
    <w:p>
      <w:pPr>
        <w:pStyle w:val="BlockText"/>
      </w:pPr>
      <w:r>
        <w:rPr>
          <w:rFonts w:hint="eastAsia"/>
        </w:rPr>
        <w:t xml:space="preserve">注：校服采购监管制度、负面清单制度、备案制度等已制定完成。</w:t>
      </w:r>
    </w:p>
    <w:p>
      <w:pPr>
        <w:pStyle w:val="FirstParagraph"/>
      </w:pPr>
      <w:r>
        <w:rPr>
          <w:rFonts w:hint="eastAsia"/>
          <w:b/>
          <w:bCs/>
        </w:rPr>
        <w:t xml:space="preserve">责任主体：</w:t>
      </w:r>
      <w:r>
        <w:t xml:space="preserve"> </w:t>
      </w:r>
      <w:r>
        <w:rPr>
          <w:rFonts w:hint="eastAsia"/>
        </w:rPr>
        <w:t xml:space="preserve">县（市、区）教育局</w:t>
      </w:r>
      <w:r>
        <w:t xml:space="preserve"> </w:t>
      </w:r>
      <w:r>
        <w:rPr>
          <w:rFonts w:hint="eastAsia"/>
          <w:b/>
          <w:bCs/>
        </w:rPr>
        <w:t xml:space="preserve">配合单位：</w:t>
      </w:r>
      <w:r>
        <w:t xml:space="preserve"> </w:t>
      </w:r>
      <w:r>
        <w:rPr>
          <w:rFonts w:hint="eastAsia"/>
        </w:rPr>
        <w:t xml:space="preserve">市场监管局</w:t>
      </w:r>
      <w:r>
        <w:t xml:space="preserve"> </w:t>
      </w:r>
      <w:r>
        <w:rPr>
          <w:rFonts w:hint="eastAsia"/>
          <w:b/>
          <w:bCs/>
        </w:rPr>
        <w:t xml:space="preserve">完成时限：</w:t>
      </w:r>
      <w:r>
        <w:t xml:space="preserve"> </w:t>
      </w:r>
      <w:r>
        <w:rPr>
          <w:rFonts w:hint="eastAsia"/>
        </w:rPr>
        <w:t xml:space="preserve">2026年7月起全面实施</w:t>
      </w:r>
    </w:p>
    <w:p>
      <w:r>
        <w:pict>
          <v:rect style="width:0;height:1.5pt" o:hralign="center" o:hrstd="t" o:hr="t"/>
        </w:pict>
      </w:r>
    </w:p>
    <w:bookmarkEnd w:id="12"/>
    <w:bookmarkStart w:id="13" w:name="二严格学校制度执行"/>
    <w:p>
      <w:pPr>
        <w:pStyle w:val="Heading3"/>
      </w:pPr>
      <w:r>
        <w:rPr>
          <w:rFonts w:hint="eastAsia"/>
        </w:rPr>
        <w:t xml:space="preserve">（二）严格学校制度执行</w:t>
      </w:r>
    </w:p>
    <w:p>
      <w:pPr>
        <w:pStyle w:val="FirstParagraph"/>
      </w:pPr>
      <w:r>
        <w:rPr>
          <w:b/>
          <w:bCs/>
        </w:rPr>
        <w:t xml:space="preserve">1. </w:t>
      </w:r>
      <w:r>
        <w:rPr>
          <w:rFonts w:hint="eastAsia"/>
          <w:b/>
          <w:bCs/>
        </w:rPr>
        <w:t xml:space="preserve">规范校服选用组织运行。</w:t>
      </w:r>
      <w:r>
        <w:t xml:space="preserve"> </w:t>
      </w:r>
      <w:r>
        <w:rPr>
          <w:rFonts w:hint="eastAsia"/>
        </w:rPr>
        <w:t xml:space="preserve">各学校成立校服选用组织，</w:t>
      </w:r>
      <w:r>
        <w:rPr>
          <w:rFonts w:hint="eastAsia"/>
          <w:b/>
          <w:bCs/>
        </w:rPr>
        <w:t xml:space="preserve">家长代表比例不低于80%</w:t>
      </w:r>
      <w:r>
        <w:rPr>
          <w:rFonts w:hint="eastAsia"/>
        </w:rPr>
        <w:t xml:space="preserve">；校服款式、质量、价格须经集体审议、票决制决定，结果校内公示不少于5个工作日。</w:t>
      </w:r>
    </w:p>
    <w:p>
      <w:pPr>
        <w:pStyle w:val="BodyText"/>
      </w:pPr>
      <w:r>
        <w:rPr>
          <w:b/>
          <w:bCs/>
        </w:rPr>
        <w:t xml:space="preserve">2. </w:t>
      </w:r>
      <w:r>
        <w:rPr>
          <w:rFonts w:hint="eastAsia"/>
          <w:b/>
          <w:bCs/>
        </w:rPr>
        <w:t xml:space="preserve">严格执行”双送检”制度。</w:t>
      </w:r>
      <w:r>
        <w:t xml:space="preserve"> </w:t>
      </w:r>
      <w:r>
        <w:rPr>
          <w:rFonts w:hint="eastAsia"/>
        </w:rPr>
        <w:t xml:space="preserve">生产企业须取得法定检验合格报告后方可供货；学校收到校服后须再次送检，合格后方可发放；检验费用不得转嫁给学生和家长；检验报告存档备查不少于3年。</w:t>
      </w:r>
    </w:p>
    <w:p>
      <w:pPr>
        <w:pStyle w:val="BodyText"/>
      </w:pPr>
      <w:r>
        <w:rPr>
          <w:b/>
          <w:bCs/>
        </w:rPr>
        <w:t xml:space="preserve">3. </w:t>
      </w:r>
      <w:r>
        <w:rPr>
          <w:rFonts w:hint="eastAsia"/>
          <w:b/>
          <w:bCs/>
        </w:rPr>
        <w:t xml:space="preserve">规范采购程序。</w:t>
      </w:r>
      <w:r>
        <w:t xml:space="preserve"> </w:t>
      </w:r>
      <w:r>
        <w:rPr>
          <w:rFonts w:hint="eastAsia"/>
        </w:rPr>
        <w:t xml:space="preserve">严格按政府采购规定执行，达到规定金额须公开招标；严禁指定或变相指定供应商、化整为零规避招标；使用规范合同文本，签订后报教育主管部门备案。</w:t>
      </w:r>
    </w:p>
    <w:p>
      <w:pPr>
        <w:pStyle w:val="BodyText"/>
      </w:pPr>
      <w:r>
        <w:rPr>
          <w:b/>
          <w:bCs/>
        </w:rPr>
        <w:t xml:space="preserve">4. </w:t>
      </w:r>
      <w:r>
        <w:rPr>
          <w:rFonts w:hint="eastAsia"/>
          <w:b/>
          <w:bCs/>
        </w:rPr>
        <w:t xml:space="preserve">加强信息公开。</w:t>
      </w:r>
      <w:r>
        <w:t xml:space="preserve"> </w:t>
      </w:r>
      <w:r>
        <w:rPr>
          <w:rFonts w:hint="eastAsia"/>
        </w:rPr>
        <w:t xml:space="preserve">采购方案、招标公告、中标结果、合同文本、检验报告、收费标准等信息在校内显著位置和学校网站（公众号）公示不少于5个工作日。</w:t>
      </w:r>
    </w:p>
    <w:p>
      <w:pPr>
        <w:pStyle w:val="BodyText"/>
      </w:pPr>
      <w:r>
        <w:rPr>
          <w:rFonts w:hint="eastAsia"/>
          <w:b/>
          <w:bCs/>
        </w:rPr>
        <w:t xml:space="preserve">责任主体：</w:t>
      </w:r>
      <w:r>
        <w:t xml:space="preserve"> </w:t>
      </w:r>
      <w:r>
        <w:rPr>
          <w:rFonts w:hint="eastAsia"/>
        </w:rPr>
        <w:t xml:space="preserve">各学校</w:t>
      </w:r>
      <w:r>
        <w:t xml:space="preserve"> </w:t>
      </w:r>
      <w:r>
        <w:rPr>
          <w:rFonts w:hint="eastAsia"/>
          <w:b/>
          <w:bCs/>
        </w:rPr>
        <w:t xml:space="preserve">完成时限：</w:t>
      </w:r>
      <w:r>
        <w:t xml:space="preserve"> </w:t>
      </w:r>
      <w:r>
        <w:rPr>
          <w:rFonts w:hint="eastAsia"/>
        </w:rPr>
        <w:t xml:space="preserve">2026年7月起严格执行</w:t>
      </w:r>
    </w:p>
    <w:p>
      <w:r>
        <w:pict>
          <v:rect style="width:0;height:1.5pt" o:hralign="center" o:hrstd="t" o:hr="t"/>
        </w:pict>
      </w:r>
    </w:p>
    <w:bookmarkEnd w:id="13"/>
    <w:bookmarkStart w:id="14" w:name="三开展专项整治排查"/>
    <w:p>
      <w:pPr>
        <w:pStyle w:val="Heading3"/>
      </w:pPr>
      <w:r>
        <w:rPr>
          <w:rFonts w:hint="eastAsia"/>
        </w:rPr>
        <w:t xml:space="preserve">（三）开展专项整治排查</w:t>
      </w:r>
    </w:p>
    <w:p>
      <w:pPr>
        <w:pStyle w:val="FirstParagraph"/>
      </w:pPr>
      <w:r>
        <w:rPr>
          <w:b/>
          <w:bCs/>
        </w:rPr>
        <w:t xml:space="preserve">1. </w:t>
      </w:r>
      <w:r>
        <w:rPr>
          <w:rFonts w:hint="eastAsia"/>
          <w:b/>
          <w:bCs/>
        </w:rPr>
        <w:t xml:space="preserve">全面排查摸底（2026年7月15日前完成）。</w:t>
      </w:r>
      <w:r>
        <w:t xml:space="preserve"> </w:t>
      </w:r>
      <w:r>
        <w:rPr>
          <w:rFonts w:hint="eastAsia"/>
        </w:rPr>
        <w:t xml:space="preserve">对近3年校服采购情况全面排查，重点排查：收受回扣谋取私利、指定供应商暗箱操作、质量不达标以次充好、强制购买超标准购买、资金账目不清等问题，建立问题台账。</w:t>
      </w:r>
    </w:p>
    <w:p>
      <w:pPr>
        <w:pStyle w:val="BodyText"/>
      </w:pPr>
      <w:r>
        <w:rPr>
          <w:b/>
          <w:bCs/>
        </w:rPr>
        <w:t xml:space="preserve">2. </w:t>
      </w:r>
      <w:r>
        <w:rPr>
          <w:rFonts w:hint="eastAsia"/>
          <w:b/>
          <w:bCs/>
        </w:rPr>
        <w:t xml:space="preserve">逐项销号整改（2026年9月底前完成）。</w:t>
      </w:r>
      <w:r>
        <w:t xml:space="preserve"> </w:t>
      </w:r>
      <w:r>
        <w:rPr>
          <w:rFonts w:hint="eastAsia"/>
        </w:rPr>
        <w:t xml:space="preserve">对排查发现的问题逐项建立整改台账，明确责任人和时限，实行”销号制”管理。整改不力、敷衍整改的严肃追责问责。</w:t>
      </w:r>
    </w:p>
    <w:p>
      <w:pPr>
        <w:pStyle w:val="BodyText"/>
      </w:pPr>
      <w:r>
        <w:rPr>
          <w:b/>
          <w:bCs/>
        </w:rPr>
        <w:t xml:space="preserve">3. </w:t>
      </w:r>
      <w:r>
        <w:rPr>
          <w:rFonts w:hint="eastAsia"/>
          <w:b/>
          <w:bCs/>
        </w:rPr>
        <w:t xml:space="preserve">严肃执纪问责（长期坚持）。</w:t>
      </w:r>
      <w:r>
        <w:t xml:space="preserve"> </w:t>
      </w:r>
      <w:r>
        <w:rPr>
          <w:rFonts w:hint="eastAsia"/>
        </w:rPr>
        <w:t xml:space="preserve">对违纪违法问题发现一起查处一起，涉嫌犯罪的移送司法机关；对监管不力、失职失责的严肃追究责任；典型案例通报曝光。</w:t>
      </w:r>
    </w:p>
    <w:p>
      <w:pPr>
        <w:pStyle w:val="BodyText"/>
      </w:pPr>
      <w:r>
        <w:rPr>
          <w:rFonts w:hint="eastAsia"/>
          <w:b/>
          <w:bCs/>
        </w:rPr>
        <w:t xml:space="preserve">责任主体：</w:t>
      </w:r>
      <w:r>
        <w:t xml:space="preserve"> </w:t>
      </w:r>
      <w:r>
        <w:rPr>
          <w:rFonts w:hint="eastAsia"/>
        </w:rPr>
        <w:t xml:space="preserve">县（市、区）教育局、各学校</w:t>
      </w:r>
    </w:p>
    <w:p>
      <w:r>
        <w:pict>
          <v:rect style="width:0;height:1.5pt" o:hralign="center" o:hrstd="t" o:hr="t"/>
        </w:pict>
      </w:r>
    </w:p>
    <w:bookmarkEnd w:id="14"/>
    <w:bookmarkEnd w:id="15"/>
    <w:bookmarkStart w:id="16" w:name="五保障措施"/>
    <w:p>
      <w:pPr>
        <w:pStyle w:val="Heading2"/>
      </w:pPr>
      <w:r>
        <w:rPr>
          <w:rFonts w:hint="eastAsia"/>
        </w:rPr>
        <w:t xml:space="preserve">五、保障措施</w:t>
      </w:r>
    </w:p>
    <w:p>
      <w:pPr>
        <w:pStyle w:val="Compact"/>
        <w:numPr>
          <w:ilvl w:val="0"/>
          <w:numId w:val="1003"/>
        </w:numPr>
      </w:pPr>
      <w:r>
        <w:rPr>
          <w:rFonts w:hint="eastAsia"/>
          <w:b/>
          <w:bCs/>
        </w:rPr>
        <w:t xml:space="preserve">加强组织领导。</w:t>
      </w:r>
      <w:r>
        <w:t xml:space="preserve"> </w:t>
      </w:r>
      <w:r>
        <w:rPr>
          <w:rFonts w:hint="eastAsia"/>
        </w:rPr>
        <w:t xml:space="preserve">成立整改工作领导小组，教育局主要负责同志任组长；各学校成立工作专班，校长为第一责任人。</w:t>
      </w:r>
    </w:p>
    <w:p>
      <w:pPr>
        <w:pStyle w:val="Compact"/>
        <w:numPr>
          <w:ilvl w:val="0"/>
          <w:numId w:val="1003"/>
        </w:numPr>
      </w:pPr>
      <w:r>
        <w:rPr>
          <w:rFonts w:hint="eastAsia"/>
          <w:b/>
          <w:bCs/>
        </w:rPr>
        <w:t xml:space="preserve">加强督查检查。</w:t>
      </w:r>
      <w:r>
        <w:t xml:space="preserve"> </w:t>
      </w:r>
      <w:r>
        <w:rPr>
          <w:rFonts w:hint="eastAsia"/>
        </w:rPr>
        <w:t xml:space="preserve">领导小组每月督查不少于1次，对推进不力的学校通报批评和约谈。</w:t>
      </w:r>
    </w:p>
    <w:p>
      <w:pPr>
        <w:pStyle w:val="Compact"/>
        <w:numPr>
          <w:ilvl w:val="0"/>
          <w:numId w:val="1003"/>
        </w:numPr>
      </w:pPr>
      <w:r>
        <w:rPr>
          <w:rFonts w:hint="eastAsia"/>
          <w:b/>
          <w:bCs/>
        </w:rPr>
        <w:t xml:space="preserve">建立长效机制。</w:t>
      </w:r>
      <w:r>
        <w:t xml:space="preserve"> </w:t>
      </w:r>
      <w:r>
        <w:rPr>
          <w:rFonts w:hint="eastAsia"/>
        </w:rPr>
        <w:t xml:space="preserve">将校服采购管理纳入学校年度考核，与评优评先挂钩。</w:t>
      </w:r>
    </w:p>
    <w:p>
      <w:pPr>
        <w:pStyle w:val="Compact"/>
        <w:numPr>
          <w:ilvl w:val="0"/>
          <w:numId w:val="1003"/>
        </w:numPr>
      </w:pPr>
      <w:r>
        <w:rPr>
          <w:rFonts w:hint="eastAsia"/>
          <w:b/>
          <w:bCs/>
        </w:rPr>
        <w:t xml:space="preserve">加强宣传引导。</w:t>
      </w:r>
      <w:r>
        <w:t xml:space="preserve"> </w:t>
      </w:r>
      <w:r>
        <w:rPr>
          <w:rFonts w:hint="eastAsia"/>
        </w:rPr>
        <w:t xml:space="preserve">向家长宣传校服管理政策，畅通诉求渠道，及时回应关切。</w:t>
      </w:r>
    </w:p>
    <w:p>
      <w:r>
        <w:pict>
          <v:rect style="width:0;height:1.5pt" o:hralign="center" o:hrstd="t" o:hr="t"/>
        </w:pict>
      </w:r>
    </w:p>
    <w:bookmarkEnd w:id="16"/>
    <w:bookmarkStart w:id="17" w:name="六整改时间表"/>
    <w:p>
      <w:pPr>
        <w:pStyle w:val="Heading2"/>
      </w:pPr>
      <w:r>
        <w:rPr>
          <w:rFonts w:hint="eastAsia"/>
        </w:rPr>
        <w:t xml:space="preserve">六、整改时间表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阶段</w:t>
            </w:r>
          </w:p>
        </w:tc>
        <w:tc>
          <w:tcPr/>
          <w:p>
            <w:pPr>
              <w:pStyle w:val="Compact"/>
              <w:jc w:val="center"/>
            </w:pPr>
            <w:r>
              <w:rPr>
                <w:rFonts w:hint="eastAsia"/>
              </w:rPr>
              <w:t xml:space="preserve">时间</w:t>
            </w:r>
          </w:p>
        </w:tc>
        <w:tc>
          <w:tcPr/>
          <w:p>
            <w:pPr>
              <w:pStyle w:val="Compact"/>
            </w:pPr>
            <w:r>
              <w:rPr>
                <w:rFonts w:hint="eastAsia"/>
              </w:rPr>
              <w:t xml:space="preserve">主要任务</w:t>
            </w:r>
          </w:p>
        </w:tc>
      </w:tr>
      <w:tr>
        <w:tc>
          <w:tcPr/>
          <w:p>
            <w:pPr>
              <w:pStyle w:val="Compact"/>
              <w:jc w:val="center"/>
            </w:pPr>
            <w:r>
              <w:rPr>
                <w:rFonts w:hint="eastAsia"/>
              </w:rPr>
              <w:t xml:space="preserve">部署排查</w:t>
            </w:r>
          </w:p>
        </w:tc>
        <w:tc>
          <w:tcPr/>
          <w:p>
            <w:pPr>
              <w:pStyle w:val="Compact"/>
              <w:jc w:val="center"/>
            </w:pPr>
            <w:r>
              <w:rPr>
                <w:rFonts w:hint="eastAsia"/>
              </w:rPr>
              <w:t xml:space="preserve">6月下旬—7月15日</w:t>
            </w:r>
          </w:p>
        </w:tc>
        <w:tc>
          <w:tcPr/>
          <w:p>
            <w:pPr>
              <w:pStyle w:val="Compact"/>
            </w:pPr>
            <w:r>
              <w:rPr>
                <w:rFonts w:hint="eastAsia"/>
              </w:rPr>
              <w:t xml:space="preserve">成立领导小组、全面排查、建立问题台账</w:t>
            </w:r>
          </w:p>
        </w:tc>
      </w:tr>
      <w:tr>
        <w:tc>
          <w:tcPr/>
          <w:p>
            <w:pPr>
              <w:pStyle w:val="Compact"/>
              <w:jc w:val="center"/>
            </w:pPr>
            <w:r>
              <w:rPr>
                <w:rFonts w:hint="eastAsia"/>
              </w:rPr>
              <w:t xml:space="preserve">集中整改</w:t>
            </w:r>
          </w:p>
        </w:tc>
        <w:tc>
          <w:tcPr/>
          <w:p>
            <w:pPr>
              <w:pStyle w:val="Compact"/>
              <w:jc w:val="center"/>
            </w:pPr>
            <w:r>
              <w:rPr>
                <w:rFonts w:hint="eastAsia"/>
              </w:rPr>
              <w:t xml:space="preserve">7月16日—9月30日</w:t>
            </w:r>
          </w:p>
        </w:tc>
        <w:tc>
          <w:tcPr/>
          <w:p>
            <w:pPr>
              <w:pStyle w:val="Compact"/>
            </w:pPr>
            <w:r>
              <w:rPr>
                <w:rFonts w:hint="eastAsia"/>
              </w:rPr>
              <w:t xml:space="preserve">逐项落实整改措施、完成问题销号</w:t>
            </w:r>
          </w:p>
        </w:tc>
      </w:tr>
      <w:tr>
        <w:tc>
          <w:tcPr/>
          <w:p>
            <w:pPr>
              <w:pStyle w:val="Compact"/>
              <w:jc w:val="center"/>
            </w:pPr>
            <w:r>
              <w:rPr>
                <w:rFonts w:hint="eastAsia"/>
              </w:rPr>
              <w:t xml:space="preserve">巩固提升</w:t>
            </w:r>
          </w:p>
        </w:tc>
        <w:tc>
          <w:tcPr/>
          <w:p>
            <w:pPr>
              <w:pStyle w:val="Compact"/>
              <w:jc w:val="center"/>
            </w:pPr>
            <w:r>
              <w:rPr>
                <w:rFonts w:hint="eastAsia"/>
              </w:rPr>
              <w:t xml:space="preserve">10月—12月</w:t>
            </w:r>
          </w:p>
        </w:tc>
        <w:tc>
          <w:tcPr/>
          <w:p>
            <w:pPr>
              <w:pStyle w:val="Compact"/>
            </w:pPr>
            <w:r>
              <w:rPr>
                <w:rFonts w:hint="eastAsia"/>
              </w:rPr>
              <w:t xml:space="preserve">整改”回头看”、总结完善长效机制</w:t>
            </w:r>
          </w:p>
        </w:tc>
      </w:tr>
      <w:tr>
        <w:tc>
          <w:tcPr/>
          <w:p>
            <w:pPr>
              <w:pStyle w:val="Compact"/>
              <w:jc w:val="center"/>
            </w:pPr>
            <w:r>
              <w:rPr>
                <w:rFonts w:hint="eastAsia"/>
              </w:rPr>
              <w:t xml:space="preserve">常态监管</w:t>
            </w:r>
          </w:p>
        </w:tc>
        <w:tc>
          <w:tcPr/>
          <w:p>
            <w:pPr>
              <w:pStyle w:val="Compact"/>
              <w:jc w:val="center"/>
            </w:pPr>
            <w:r>
              <w:rPr>
                <w:rFonts w:hint="eastAsia"/>
              </w:rPr>
              <w:t xml:space="preserve">长期坚持</w:t>
            </w:r>
          </w:p>
        </w:tc>
        <w:tc>
          <w:tcPr/>
          <w:p>
            <w:pPr>
              <w:pStyle w:val="Compact"/>
            </w:pPr>
            <w:r>
              <w:rPr>
                <w:rFonts w:hint="eastAsia"/>
              </w:rPr>
              <w:t xml:space="preserve">日常监管、每学期专项检查、年度考核</w:t>
            </w:r>
          </w:p>
        </w:tc>
      </w:tr>
    </w:tbl>
    <w:p>
      <w:r>
        <w:pict>
          <v:rect style="width:0;height:1.5pt" o:hralign="center" o:hrstd="t" o:hr="t"/>
        </w:pict>
      </w:r>
    </w:p>
    <w:bookmarkEnd w:id="17"/>
    <w:bookmarkStart w:id="18" w:name="七工作要求"/>
    <w:p>
      <w:pPr>
        <w:pStyle w:val="Heading2"/>
      </w:pPr>
      <w:r>
        <w:rPr>
          <w:rFonts w:hint="eastAsia"/>
        </w:rPr>
        <w:t xml:space="preserve">七、工作要求</w:t>
      </w:r>
    </w:p>
    <w:p>
      <w:pPr>
        <w:pStyle w:val="Compact"/>
        <w:numPr>
          <w:ilvl w:val="0"/>
          <w:numId w:val="1004"/>
        </w:numPr>
      </w:pPr>
      <w:r>
        <w:rPr>
          <w:rFonts w:hint="eastAsia"/>
          <w:b/>
          <w:bCs/>
        </w:rPr>
        <w:t xml:space="preserve">提高政治站位。</w:t>
      </w:r>
      <w:r>
        <w:t xml:space="preserve"> </w:t>
      </w:r>
      <w:r>
        <w:rPr>
          <w:rFonts w:hint="eastAsia"/>
        </w:rPr>
        <w:t xml:space="preserve">深刻认识校服采购问题事关教育公平和群众切身利益，切实抓紧抓实。</w:t>
      </w:r>
    </w:p>
    <w:p>
      <w:pPr>
        <w:pStyle w:val="Compact"/>
        <w:numPr>
          <w:ilvl w:val="0"/>
          <w:numId w:val="1004"/>
        </w:numPr>
      </w:pPr>
      <w:r>
        <w:rPr>
          <w:rFonts w:hint="eastAsia"/>
          <w:b/>
          <w:bCs/>
        </w:rPr>
        <w:t xml:space="preserve">压实工作责任。</w:t>
      </w:r>
      <w:r>
        <w:t xml:space="preserve"> </w:t>
      </w:r>
      <w:r>
        <w:rPr>
          <w:rFonts w:hint="eastAsia"/>
        </w:rPr>
        <w:t xml:space="preserve">严格落实”一把手”负责制，亲自部署、亲自协调、亲自督办。</w:t>
      </w:r>
    </w:p>
    <w:p>
      <w:pPr>
        <w:pStyle w:val="Compact"/>
        <w:numPr>
          <w:ilvl w:val="0"/>
          <w:numId w:val="1004"/>
        </w:numPr>
      </w:pPr>
      <w:r>
        <w:rPr>
          <w:rFonts w:hint="eastAsia"/>
          <w:b/>
          <w:bCs/>
        </w:rPr>
        <w:t xml:space="preserve">坚持问题导向。</w:t>
      </w:r>
      <w:r>
        <w:t xml:space="preserve"> </w:t>
      </w:r>
      <w:r>
        <w:rPr>
          <w:rFonts w:hint="eastAsia"/>
        </w:rPr>
        <w:t xml:space="preserve">聚焦督导发现的重点问题，举一反三、标本兼治。</w:t>
      </w:r>
    </w:p>
    <w:p>
      <w:pPr>
        <w:pStyle w:val="Compact"/>
        <w:numPr>
          <w:ilvl w:val="0"/>
          <w:numId w:val="1004"/>
        </w:numPr>
      </w:pPr>
      <w:r>
        <w:rPr>
          <w:rFonts w:hint="eastAsia"/>
          <w:b/>
          <w:bCs/>
        </w:rPr>
        <w:t xml:space="preserve">注重工作实效。</w:t>
      </w:r>
      <w:r>
        <w:t xml:space="preserve"> </w:t>
      </w:r>
      <w:r>
        <w:rPr>
          <w:rFonts w:hint="eastAsia"/>
        </w:rPr>
        <w:t xml:space="preserve">坚决防止形式主义，对搞形式、走过场的严肃追责问责。</w:t>
      </w:r>
    </w:p>
    <w:p>
      <w:r>
        <w:pict>
          <v:rect style="width:0;height:1.5pt" o:hralign="center" o:hrstd="t" o:hr="t"/>
        </w:pict>
      </w:r>
    </w:p>
    <w:p>
      <w:pPr>
        <w:pStyle w:val="BlockText"/>
      </w:pPr>
      <w:r>
        <w:rPr>
          <w:rFonts w:hint="eastAsia"/>
        </w:rPr>
        <w:t xml:space="preserve">本方案自印发之日起施行，由整改工作领导小组负责解释。</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2026-06-22T06:28:31Z</dcterms:created>
  <dcterms:modified xsi:type="dcterms:W3CDTF">2026-06-22T06:28:31Z</dcterms:modified>
</cp:coreProperties>
</file>

<file path=docProps/custom.xml><?xml version="1.0" encoding="utf-8"?>
<Properties xmlns="http://schemas.openxmlformats.org/officeDocument/2006/custom-properties" xmlns:vt="http://schemas.openxmlformats.org/officeDocument/2006/docPropsVTypes"/>
</file>