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sz w:val="52"/>
        </w:rPr>
        <w:t>算法可视化工具实验报告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姓名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金天宇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学院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人工智能学院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学校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浙江工商大学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日期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2026年4月27日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实验环境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浏览器（Chrome/Edge），Manus AI 开发平台</w:t>
            </w:r>
          </w:p>
        </w:tc>
      </w:tr>
    </w:tbl>
    <w:p>
      <w:r>
        <w:br w:type="page"/>
      </w:r>
    </w:p>
    <w:p>
      <w:pPr>
        <w:pStyle w:val="Heading1"/>
      </w:pPr>
      <w:r>
        <w:t>一、实验目的</w:t>
      </w:r>
    </w:p>
    <w:p>
      <w:pPr>
        <w:pStyle w:val="ListBullet"/>
      </w:pPr>
      <w:r>
        <w:rPr>
          <w:rFonts w:ascii="宋体" w:hAnsi="宋体" w:eastAsia="宋体"/>
        </w:rPr>
        <w:t>理解经典排序算法（冒泡排序、快速排序、归并排序）的执行过程与性能差异</w:t>
      </w:r>
    </w:p>
    <w:p>
      <w:pPr>
        <w:pStyle w:val="ListBullet"/>
      </w:pPr>
      <w:r>
        <w:rPr>
          <w:rFonts w:ascii="宋体" w:hAnsi="宋体" w:eastAsia="宋体"/>
        </w:rPr>
        <w:t>掌握 Dijkstra 最短路径算法的核心思想与执行步骤</w:t>
      </w:r>
    </w:p>
    <w:p>
      <w:pPr>
        <w:pStyle w:val="ListBullet"/>
      </w:pPr>
      <w:r>
        <w:rPr>
          <w:rFonts w:ascii="宋体" w:hAnsi="宋体" w:eastAsia="宋体"/>
        </w:rPr>
        <w:t>通过可视化手段直观观察算法的每一步操作，加深对算法时间复杂度和空间复杂度的理解</w:t>
      </w:r>
    </w:p>
    <w:p>
      <w:pPr>
        <w:pStyle w:val="ListBullet"/>
      </w:pPr>
      <w:r>
        <w:rPr>
          <w:rFonts w:ascii="宋体" w:hAnsi="宋体" w:eastAsia="宋体"/>
        </w:rPr>
        <w:t>学习使用 JavaScript Generator 函数实现算法的步进式执行</w:t>
      </w:r>
    </w:p>
    <w:p>
      <w:pPr>
        <w:pStyle w:val="Heading1"/>
      </w:pPr>
      <w:r>
        <w:t>二、实验环境与技术栈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8EAF6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7937"/>
            <w:shd w:fill="E8EAF6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开发平台</w:t>
            </w:r>
          </w:p>
        </w:tc>
        <w:tc>
          <w:tcPr>
            <w:tcW w:type="dxa" w:w="7937"/>
          </w:tcPr>
          <w:p>
            <w:r>
              <w:rPr>
                <w:rFonts w:ascii="宋体" w:hAnsi="宋体" w:eastAsia="宋体"/>
                <w:sz w:val="21"/>
              </w:rPr>
              <w:t>Manus AI</w:t>
            </w:r>
          </w:p>
        </w:tc>
      </w:tr>
      <w:tr>
        <w:tc>
          <w:tcPr>
            <w:tcW w:type="dxa" w:w="2268"/>
            <w:shd w:fill="F5F5F5" w:val="clear"/>
          </w:tcPr>
          <w:p>
            <w:r>
              <w:rPr>
                <w:rFonts w:ascii="宋体" w:hAnsi="宋体" w:eastAsia="宋体"/>
                <w:sz w:val="21"/>
              </w:rPr>
              <w:t>前端技术</w:t>
            </w:r>
          </w:p>
        </w:tc>
        <w:tc>
          <w:tcPr>
            <w:tcW w:type="dxa" w:w="7937"/>
            <w:shd w:fill="F5F5F5" w:val="clear"/>
          </w:tcPr>
          <w:p>
            <w:r>
              <w:rPr>
                <w:rFonts w:ascii="宋体" w:hAnsi="宋体" w:eastAsia="宋体"/>
                <w:sz w:val="21"/>
              </w:rPr>
              <w:t>HTML5 + CSS3 + JavaScript (ES6+)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图形渲染</w:t>
            </w:r>
          </w:p>
        </w:tc>
        <w:tc>
          <w:tcPr>
            <w:tcW w:type="dxa" w:w="7937"/>
          </w:tcPr>
          <w:p>
            <w:r>
              <w:rPr>
                <w:rFonts w:ascii="宋体" w:hAnsi="宋体" w:eastAsia="宋体"/>
                <w:sz w:val="21"/>
              </w:rPr>
              <w:t>CSS 柱状图（排序）+ SVG 有向图（Dijkstra）</w:t>
            </w:r>
          </w:p>
        </w:tc>
      </w:tr>
      <w:tr>
        <w:tc>
          <w:tcPr>
            <w:tcW w:type="dxa" w:w="2268"/>
            <w:shd w:fill="F5F5F5" w:val="clear"/>
          </w:tcPr>
          <w:p>
            <w:r>
              <w:rPr>
                <w:rFonts w:ascii="宋体" w:hAnsi="宋体" w:eastAsia="宋体"/>
                <w:sz w:val="21"/>
              </w:rPr>
              <w:t>核心特性</w:t>
            </w:r>
          </w:p>
        </w:tc>
        <w:tc>
          <w:tcPr>
            <w:tcW w:type="dxa" w:w="7937"/>
            <w:shd w:fill="F5F5F5" w:val="clear"/>
          </w:tcPr>
          <w:p>
            <w:r>
              <w:rPr>
                <w:rFonts w:ascii="宋体" w:hAnsi="宋体" w:eastAsia="宋体"/>
                <w:sz w:val="21"/>
              </w:rPr>
              <w:t>Generator 函数、async/await、DOM 操作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部署方式</w:t>
            </w:r>
          </w:p>
        </w:tc>
        <w:tc>
          <w:tcPr>
            <w:tcW w:type="dxa" w:w="7937"/>
          </w:tcPr>
          <w:p>
            <w:r>
              <w:rPr>
                <w:rFonts w:ascii="宋体" w:hAnsi="宋体" w:eastAsia="宋体"/>
                <w:sz w:val="21"/>
              </w:rPr>
              <w:t>Manus 云端预览</w:t>
            </w:r>
          </w:p>
        </w:tc>
      </w:tr>
    </w:tbl>
    <w:p>
      <w:pPr>
        <w:pStyle w:val="Heading1"/>
      </w:pPr>
      <w:r>
        <w:t>三、实验内容</w:t>
      </w:r>
    </w:p>
    <w:p>
      <w:pPr>
        <w:pStyle w:val="Heading2"/>
      </w:pPr>
      <w:r>
        <w:t>3.1 排序算法可视化</w:t>
      </w:r>
    </w:p>
    <w:p>
      <w:pPr>
        <w:pStyle w:val="Heading3"/>
      </w:pPr>
      <w:r>
        <w:t>（1）冒泡排序（Bubble Sort）</w:t>
      </w:r>
    </w:p>
    <w:p>
      <w:r>
        <w:t>算法原理：从数组开头依次比较相邻的两个元素，如果顺序错误就交换位置。每一轮遍历会将当前未排序部分的最大值"冒泡"到末尾。</w:t>
      </w:r>
    </w:p>
    <w:p>
      <w:r>
        <w:t>时间复杂度：最好情况 O(n)（已排序），平均情况 O(n²)，最坏情况 O(n²)</w:t>
      </w:r>
    </w:p>
    <w:p>
      <w:r>
        <w:t>空间复杂度：O(1)（原地排序）</w:t>
      </w:r>
    </w:p>
    <w:p>
      <w:r>
        <w:t>实现要点：</w:t>
      </w:r>
    </w:p>
    <w:p>
      <w:pPr>
        <w:pStyle w:val="ListBullet"/>
      </w:pPr>
      <w:r>
        <w:t>使用 yield 在每次比较和交换时暂停执行，返回当前状态</w:t>
      </w:r>
    </w:p>
    <w:p>
      <w:pPr>
        <w:pStyle w:val="ListBullet"/>
      </w:pPr>
      <w:r>
        <w:t>每轮结束后将已排序位置的元素标记为绿色</w:t>
      </w:r>
    </w:p>
    <w:p>
      <w:pPr>
        <w:pStyle w:val="Heading3"/>
      </w:pPr>
      <w:r>
        <w:t>（2）快速排序（Quick Sort）</w:t>
      </w:r>
    </w:p>
    <w:p>
      <w:r>
        <w:t>算法原理：选择一个基准元素（pivot），将数组分为两部分——小于基准的放左边，大于基准的放右边。然后对左右两部分递归执行相同操作。</w:t>
      </w:r>
    </w:p>
    <w:p>
      <w:r>
        <w:t>时间复杂度：最好情况 O(n log n)，平均情况 O(n log n)，最坏情况 O(n²)</w:t>
      </w:r>
    </w:p>
    <w:p>
      <w:r>
        <w:t>空间复杂度：O(log n)（递归调用栈）</w:t>
      </w:r>
    </w:p>
    <w:p>
      <w:r>
        <w:t>实现要点：</w:t>
      </w:r>
    </w:p>
    <w:p>
      <w:pPr>
        <w:pStyle w:val="ListBullet"/>
      </w:pPr>
      <w:r>
        <w:t>选择数组末尾元素作为基准（Lomuto 分区方案）</w:t>
      </w:r>
    </w:p>
    <w:p>
      <w:pPr>
        <w:pStyle w:val="ListBullet"/>
      </w:pPr>
      <w:r>
        <w:t>递归调用通过 yield* 委托给子 Generator</w:t>
      </w:r>
    </w:p>
    <w:p>
      <w:pPr>
        <w:pStyle w:val="ListBullet"/>
      </w:pPr>
      <w:r>
        <w:t>分区过程中所有交换操作均可视化</w:t>
      </w:r>
    </w:p>
    <w:p>
      <w:pPr>
        <w:pStyle w:val="Heading3"/>
      </w:pPr>
      <w:r>
        <w:t>（3）归并排序（Merge Sort）</w:t>
      </w:r>
    </w:p>
    <w:p>
      <w:r>
        <w:t>算法原理：采用分治策略，将数组不断对半分割直到每个子数组只有一个元素，然后两两合并，合并时保持有序，最终得到完整有序数组。</w:t>
      </w:r>
    </w:p>
    <w:p>
      <w:r>
        <w:t>时间复杂度：所有情况均为 O(n log n)</w:t>
      </w:r>
    </w:p>
    <w:p>
      <w:r>
        <w:t>空间复杂度：O(n)（需要额外数组存储合并结果）</w:t>
      </w:r>
    </w:p>
    <w:p>
      <w:r>
        <w:t>实现要点：</w:t>
      </w:r>
    </w:p>
    <w:p>
      <w:pPr>
        <w:pStyle w:val="ListBullet"/>
      </w:pPr>
      <w:r>
        <w:t>递归分割后调用 _merge 进行合并</w:t>
      </w:r>
    </w:p>
    <w:p>
      <w:pPr>
        <w:pStyle w:val="ListBullet"/>
      </w:pPr>
      <w:r>
        <w:t>合并过程中逐元素比较并写入原数组</w:t>
      </w:r>
    </w:p>
    <w:p>
      <w:pPr>
        <w:pStyle w:val="ListBullet"/>
      </w:pPr>
      <w:r>
        <w:t>归并排序是稳定排序</w:t>
      </w:r>
    </w:p>
    <w:p>
      <w:pPr>
        <w:pStyle w:val="Heading2"/>
      </w:pPr>
      <w:r>
        <w:t>3.2 Dijkstra 最短路径算法</w:t>
      </w:r>
    </w:p>
    <w:p>
      <w:r>
        <w:t>算法原理：从起点出发，维护一个距离数组记录到每个节点的最短距离。每次从未访问节点中选择距离最小的节点进行访问，并更新其所有邻居的距离。重复此过程直到所有节点都被访问。</w:t>
      </w:r>
    </w:p>
    <w:p>
      <w:r>
        <w:t>时间复杂度：O(n²)（使用邻接表的朴素实现）</w:t>
      </w:r>
    </w:p>
    <w:p>
      <w:r>
        <w:t>空间复杂度：O(n)（距离数组、访问标记数组、前驱数组）</w:t>
      </w:r>
    </w:p>
    <w:p>
      <w:r>
        <w:t>实现要点：</w:t>
      </w:r>
    </w:p>
    <w:p>
      <w:pPr>
        <w:pStyle w:val="ListBullet"/>
      </w:pPr>
      <w:r>
        <w:t>随机生成带权有向图（节点坐标随机、边数2-4条、权重1-10）</w:t>
      </w:r>
    </w:p>
    <w:p>
      <w:pPr>
        <w:pStyle w:val="ListBullet"/>
      </w:pPr>
      <w:r>
        <w:t>使用 SVG 渲染图结构（节点为圆形，边为线段，边上标注权重）</w:t>
      </w:r>
    </w:p>
    <w:p>
      <w:pPr>
        <w:pStyle w:val="ListBullet"/>
      </w:pPr>
      <w:r>
        <w:t>访问节点时高亮显示，更新边时闪烁提示</w:t>
      </w:r>
    </w:p>
    <w:p>
      <w:pPr>
        <w:pStyle w:val="ListBullet"/>
      </w:pPr>
      <w:r>
        <w:t>算法完成后沿前驱数组回溯构建最短路径并高亮</w:t>
      </w:r>
    </w:p>
    <w:p>
      <w:pPr>
        <w:pStyle w:val="Heading1"/>
      </w:pPr>
      <w:r>
        <w:t>四、技术实现分析</w:t>
      </w:r>
    </w:p>
    <w:p>
      <w:pPr>
        <w:pStyle w:val="Heading2"/>
      </w:pPr>
      <w:r>
        <w:t>4.1 Generator 函数的巧妙运用</w:t>
      </w:r>
    </w:p>
    <w:p>
      <w:r>
        <w:t>本实验的核心技术亮点是使用 JavaScript Generator 函数（function*）实现算法的步进式执行。传统算法是一次性执行完毕的，无法中途暂停观察中间状态。而 Generator 函数通过 yield 关键字可以在任意位置暂停，通过调用 .next() 恢复执行。</w:t>
      </w:r>
    </w:p>
    <w:p>
      <w:pPr>
        <w:spacing w:before="80" w:after="80"/>
        <w:ind w:left="850"/>
        <w:shd w:fill="F8F8F8" w:val="clear"/>
      </w:pPr>
      <w:r>
        <w:rPr>
          <w:rFonts w:ascii="Consolas" w:hAnsi="Consolas"/>
          <w:color w:val="333333"/>
          <w:sz w:val="18"/>
        </w:rPr>
        <w:t>* bubbleSort(arr) {</w:t>
        <w:br/>
        <w:t xml:space="preserve">    for (let i = 0; i &lt; n; i++) {</w:t>
        <w:br/>
        <w:t xml:space="preserve">        for (let j = 0; j &lt; n - i - 1; j++) {</w:t>
        <w:br/>
        <w:t xml:space="preserve">            this.stats.comparisons++;</w:t>
        <w:br/>
        <w:t xml:space="preserve">            yield { type: 'compare', indices: [j, j+1], array: [...arr] };</w:t>
        <w:br/>
        <w:t xml:space="preserve">            // 算法在此暂停，等待 .next() 调用</w:t>
        <w:br/>
        <w:t xml:space="preserve">            if (arr[j] &gt; arr[j+1]) {</w:t>
        <w:br/>
        <w:t xml:space="preserve">                [arr[j], arr[j+1]] = [arr[j+1], arr[j]];</w:t>
        <w:br/>
        <w:t xml:space="preserve">                yield { type: 'swap', indices: [j, j+1], array: [...arr] };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r>
        <w:t>优势：</w:t>
      </w:r>
    </w:p>
    <w:p>
      <w:pPr>
        <w:pStyle w:val="ListBullet"/>
      </w:pPr>
      <w:r>
        <w:t>不阻塞 UI 线程，用户可以在算法执行过程中暂停/继续</w:t>
      </w:r>
    </w:p>
    <w:p>
      <w:pPr>
        <w:pStyle w:val="ListBullet"/>
      </w:pPr>
      <w:r>
        <w:t>每一步都返回完整的状态快照（数组拷贝），确保可视化准确性</w:t>
      </w:r>
    </w:p>
    <w:p>
      <w:pPr>
        <w:pStyle w:val="ListBullet"/>
      </w:pPr>
      <w:r>
        <w:t>递归算法（快速排序、归并排序）通过 yield* 优雅地委托给子 Generator</w:t>
      </w:r>
    </w:p>
    <w:p>
      <w:pPr>
        <w:pStyle w:val="Heading2"/>
      </w:pPr>
      <w:r>
        <w:t>4.2 动画控制与速度调节</w:t>
      </w:r>
    </w:p>
    <w:p>
      <w:r>
        <w:t>动画速度通过动态调整 setTimeout 延迟实现：</w:t>
      </w:r>
    </w:p>
    <w:p>
      <w:pPr>
        <w:spacing w:before="80" w:after="80"/>
        <w:ind w:left="850"/>
        <w:shd w:fill="F8F8F8" w:val="clear"/>
      </w:pPr>
      <w:r>
        <w:rPr>
          <w:rFonts w:ascii="Consolas" w:hAnsi="Consolas"/>
          <w:color w:val="333333"/>
          <w:sz w:val="18"/>
        </w:rPr>
        <w:t>const delayMs = 11 - this.sortSpeed; // 速度1→延迟10ms, 速度10→延迟1ms</w:t>
      </w:r>
    </w:p>
    <w:p>
      <w:r>
        <w:t>速度滑块范围 1-10x，延迟从 10ms 递减到 1ms，实现了平滑的速度控制。</w:t>
      </w:r>
    </w:p>
    <w:p>
      <w:pPr>
        <w:pStyle w:val="Heading2"/>
      </w:pPr>
      <w:r>
        <w:t>4.3 暂停/继续机制</w:t>
      </w:r>
    </w:p>
    <w:p>
      <w:r>
        <w:t>通过 isPaused 标志位配合 async/await 实现：</w:t>
      </w:r>
    </w:p>
    <w:p>
      <w:pPr>
        <w:spacing w:before="80" w:after="80"/>
        <w:ind w:left="850"/>
        <w:shd w:fill="F8F8F8" w:val="clear"/>
      </w:pPr>
      <w:r>
        <w:rPr>
          <w:rFonts w:ascii="Consolas" w:hAnsi="Consolas"/>
          <w:color w:val="333333"/>
          <w:sz w:val="18"/>
        </w:rPr>
        <w:t>if (visualizer.isPaused) {</w:t>
        <w:br/>
        <w:t xml:space="preserve">    await new Promise(resolve =&gt; setTimeout(resolve, 100));</w:t>
        <w:br/>
        <w:t xml:space="preserve">    continue;</w:t>
        <w:br/>
        <w:t>}</w:t>
      </w:r>
    </w:p>
    <w:p>
      <w:r>
        <w:t>暂停时不推进 Generator，仅轮询等待，确保状态不丢失。</w:t>
      </w:r>
    </w:p>
    <w:p>
      <w:pPr>
        <w:pStyle w:val="Heading2"/>
      </w:pPr>
      <w:r>
        <w:t>4.4 实时统计</w:t>
      </w:r>
    </w:p>
    <w:p>
      <w:r>
        <w:t>每次 yield 返回后更新统计数据（比较次数、交换次数、执行时间），让用户直观感受不同算法的效率差异。</w:t>
      </w:r>
    </w:p>
    <w:p>
      <w:pPr>
        <w:pStyle w:val="Heading1"/>
      </w:pPr>
      <w:r>
        <w:t>五、实验结果与分析</w:t>
      </w:r>
    </w:p>
    <w:p>
      <w:pPr>
        <w:pStyle w:val="Heading2"/>
      </w:pPr>
      <w:r>
        <w:t>5.1 排序算法性能对比</w:t>
      </w:r>
    </w:p>
    <w:p>
      <w:r>
        <w:t>以数组大小 50 为例进行对比：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E8EAF6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算法</w:t>
            </w:r>
          </w:p>
        </w:tc>
        <w:tc>
          <w:tcPr>
            <w:tcW w:type="dxa" w:w="1701"/>
            <w:shd w:fill="E8EAF6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时间复杂度</w:t>
            </w:r>
          </w:p>
        </w:tc>
        <w:tc>
          <w:tcPr>
            <w:tcW w:type="dxa" w:w="1984"/>
            <w:shd w:fill="E8EAF6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比较次数（约）</w:t>
            </w:r>
          </w:p>
        </w:tc>
        <w:tc>
          <w:tcPr>
            <w:tcW w:type="dxa" w:w="1984"/>
            <w:shd w:fill="E8EAF6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交换次数（约）</w:t>
            </w:r>
          </w:p>
        </w:tc>
        <w:tc>
          <w:tcPr>
            <w:tcW w:type="dxa" w:w="1134"/>
            <w:shd w:fill="E8EAF6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稳定性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冒泡排序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O(n²)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1"/>
              </w:rPr>
              <w:t>~1225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1"/>
              </w:rPr>
              <w:t>~600-1225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✅ 稳定</w:t>
            </w:r>
          </w:p>
        </w:tc>
      </w:tr>
      <w:tr>
        <w:tc>
          <w:tcPr>
            <w:tcW w:type="dxa" w:w="1701"/>
            <w:shd w:fill="F5F5F5" w:val="clear"/>
          </w:tcPr>
          <w:p>
            <w:r>
              <w:rPr>
                <w:rFonts w:ascii="宋体" w:hAnsi="宋体" w:eastAsia="宋体"/>
                <w:sz w:val="21"/>
              </w:rPr>
              <w:t>快速排序</w:t>
            </w:r>
          </w:p>
        </w:tc>
        <w:tc>
          <w:tcPr>
            <w:tcW w:type="dxa" w:w="1701"/>
            <w:shd w:fill="F5F5F5" w:val="clear"/>
          </w:tcPr>
          <w:p>
            <w:r>
              <w:rPr>
                <w:rFonts w:ascii="宋体" w:hAnsi="宋体" w:eastAsia="宋体"/>
                <w:sz w:val="21"/>
              </w:rPr>
              <w:t>O(n log n)</w:t>
            </w:r>
          </w:p>
        </w:tc>
        <w:tc>
          <w:tcPr>
            <w:tcW w:type="dxa" w:w="1984"/>
            <w:shd w:fill="F5F5F5" w:val="clear"/>
          </w:tcPr>
          <w:p>
            <w:r>
              <w:rPr>
                <w:rFonts w:ascii="宋体" w:hAnsi="宋体" w:eastAsia="宋体"/>
                <w:sz w:val="21"/>
              </w:rPr>
              <w:t>~250-350</w:t>
            </w:r>
          </w:p>
        </w:tc>
        <w:tc>
          <w:tcPr>
            <w:tcW w:type="dxa" w:w="1984"/>
            <w:shd w:fill="F5F5F5" w:val="clear"/>
          </w:tcPr>
          <w:p>
            <w:r>
              <w:rPr>
                <w:rFonts w:ascii="宋体" w:hAnsi="宋体" w:eastAsia="宋体"/>
                <w:sz w:val="21"/>
              </w:rPr>
              <w:t>~100-200</w:t>
            </w:r>
          </w:p>
        </w:tc>
        <w:tc>
          <w:tcPr>
            <w:tcW w:type="dxa" w:w="1134"/>
            <w:shd w:fill="F5F5F5" w:val="clear"/>
          </w:tcPr>
          <w:p>
            <w:r>
              <w:rPr>
                <w:rFonts w:ascii="宋体" w:hAnsi="宋体" w:eastAsia="宋体"/>
                <w:sz w:val="21"/>
              </w:rPr>
              <w:t>❌ 不稳定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归并排序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O(n log n)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1"/>
              </w:rPr>
              <w:t>~250-300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1"/>
              </w:rPr>
              <w:t>~250-300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✅ 稳定</w:t>
            </w:r>
          </w:p>
        </w:tc>
      </w:tr>
    </w:tbl>
    <w:p>
      <w:r>
        <w:t>观察结论：</w:t>
      </w:r>
    </w:p>
    <w:p>
      <w:pPr>
        <w:pStyle w:val="ListBullet"/>
      </w:pPr>
      <w:r>
        <w:t>冒泡排序的比较和交换次数明显高于快速排序和归并排序，尤其在大规模数据下性能差距显著</w:t>
      </w:r>
    </w:p>
    <w:p>
      <w:pPr>
        <w:pStyle w:val="ListBullet"/>
      </w:pPr>
      <w:r>
        <w:t>快速排序在实际运行中通常是最快的，但其性能依赖于基准元素的选择</w:t>
      </w:r>
    </w:p>
    <w:p>
      <w:pPr>
        <w:pStyle w:val="ListBullet"/>
      </w:pPr>
      <w:r>
        <w:t>归并排序保证了稳定的 O(n log n) 性能，但需要额外的 O(n) 空间</w:t>
      </w:r>
    </w:p>
    <w:p>
      <w:pPr>
        <w:pStyle w:val="ListBullet"/>
      </w:pPr>
      <w:r>
        <w:t>通过可视化可以清晰看到：冒泡排序是"从左到右逐步推进"，快速排序是"分治跳跃式"，归并排序是"先分解后合并"</w:t>
      </w:r>
    </w:p>
    <w:p>
      <w:pPr>
        <w:pStyle w:val="Heading2"/>
      </w:pPr>
      <w:r>
        <w:t>5.2 Dijkstra 算法执行观察</w:t>
      </w:r>
    </w:p>
    <w:p>
      <w:r>
        <w:t>以 8 个节点的随机图为例：</w:t>
      </w:r>
    </w:p>
    <w:p>
      <w:pPr>
        <w:pStyle w:val="ListBullet"/>
      </w:pPr>
      <w:r>
        <w:t>算法从节点 0 开始，每次选择距离最小的未访问节点</w:t>
      </w:r>
    </w:p>
    <w:p>
      <w:pPr>
        <w:pStyle w:val="ListBullet"/>
      </w:pPr>
      <w:r>
        <w:t>可视化中可以看到距离值从 ∞ 逐步更新为具体数值</w:t>
      </w:r>
    </w:p>
    <w:p>
      <w:pPr>
        <w:pStyle w:val="ListBullet"/>
      </w:pPr>
      <w:r>
        <w:t>边的更新过程展示了"松弛操作"（relaxation）的核心思想</w:t>
      </w:r>
    </w:p>
    <w:p>
      <w:pPr>
        <w:pStyle w:val="ListBullet"/>
      </w:pPr>
      <w:r>
        <w:t>最终高亮的最短路径沿前驱数组回溯得到</w:t>
      </w:r>
    </w:p>
    <w:p>
      <w:pPr>
        <w:pStyle w:val="Heading1"/>
      </w:pPr>
      <w:r>
        <w:t>六、实验总结</w:t>
      </w:r>
    </w:p>
    <w:p>
      <w:r>
        <w:t>本实验实现了一个功能完整的算法可视化工具，涵盖三种经典排序算法和一种图算法。通过 Generator 函数实现了算法的步进式执行，配合 CSS 动画和 SVG 渲染，将抽象的算法过程转化为直观的视觉反馈。</w:t>
      </w:r>
    </w:p>
    <w:p>
      <w:r>
        <w:t>工具支持以下交互功能：</w:t>
      </w:r>
    </w:p>
    <w:p>
      <w:pPr>
        <w:pStyle w:val="ListBullet"/>
      </w:pPr>
      <w:r>
        <w:t>动态调整数组大小和节点数量</w:t>
      </w:r>
    </w:p>
    <w:p>
      <w:pPr>
        <w:pStyle w:val="ListBullet"/>
      </w:pPr>
      <w:r>
        <w:t>1-10 倍速的动画速度控制</w:t>
      </w:r>
    </w:p>
    <w:p>
      <w:pPr>
        <w:pStyle w:val="ListBullet"/>
      </w:pPr>
      <w:r>
        <w:t>暂停/继续/重置操作</w:t>
      </w:r>
    </w:p>
    <w:p>
      <w:pPr>
        <w:pStyle w:val="ListBullet"/>
      </w:pPr>
      <w:r>
        <w:t>实时统计比较次数、交换次数和执行时间</w:t>
      </w:r>
    </w:p>
    <w:p>
      <w:pPr>
        <w:pStyle w:val="Heading1"/>
      </w:pPr>
      <w:r>
        <w:t>七、心得体会</w:t>
      </w:r>
    </w:p>
    <w:p>
      <w:r>
        <w:rPr>
          <w:rFonts w:ascii="宋体" w:hAnsi="宋体" w:eastAsia="宋体"/>
          <w:b/>
          <w:sz w:val="24"/>
        </w:rPr>
        <w:t>第一，可视化让抽象的算法"活"了起来。</w:t>
      </w:r>
      <w:r>
        <w:rPr>
          <w:rFonts w:ascii="宋体" w:hAnsi="宋体" w:eastAsia="宋体"/>
          <w:sz w:val="24"/>
        </w:rPr>
        <w:t>以前学习排序算法时，只能通过伪代码和文字描述来理解算法的执行过程，想象起来非常抽象。而现在，通过一根根柱子的升降、一个个节点的变色，算法的每一步操作都清晰地呈现在眼前。比如冒泡排序中最大值"冒泡"到末尾的过程、快速排序中基准元素将数组"一分为二"的分治思想、归并排序中"先分后合"的递归树展开——这些曾经只存在于脑海中的概念，现在变成了肉眼可见的动态过程。这种直观的理解方式让我对算法本质的把握有了质的飞跃。</w:t>
      </w:r>
    </w:p>
    <w:p>
      <w:r>
        <w:rPr>
          <w:rFonts w:ascii="宋体" w:hAnsi="宋体" w:eastAsia="宋体"/>
          <w:b/>
          <w:sz w:val="24"/>
        </w:rPr>
        <w:t>第二，Generator 函数是连接算法与可视化的桥梁。</w:t>
      </w:r>
      <w:r>
        <w:rPr>
          <w:rFonts w:ascii="宋体" w:hAnsi="宋体" w:eastAsia="宋体"/>
          <w:sz w:val="24"/>
        </w:rPr>
        <w:t>这是我在本次实验中学到的最重要的技术点。传统思维中，算法就是一段从头执行到尾的代码，但 Generator 函数打破了这种认知。通过 yield 暂停、.next() 恢复的机制，算法变成了一个"可控制的进程"。这让我意识到，同一个算法可以用不同的方式去实现——不是为了追求效率（实际上 Generator 版本比直接执行版本要慢），而是为了服务于不同的场景需求。这种"根据场景选择实现方式"的思维，是工程实践中非常重要的能力。</w:t>
      </w:r>
    </w:p>
    <w:p>
      <w:r>
        <w:rPr>
          <w:rFonts w:ascii="宋体" w:hAnsi="宋体" w:eastAsia="宋体"/>
          <w:b/>
          <w:sz w:val="24"/>
        </w:rPr>
        <w:t>第三，性能对比不再是纸上谈兵。</w:t>
      </w:r>
      <w:r>
        <w:rPr>
          <w:rFonts w:ascii="宋体" w:hAnsi="宋体" w:eastAsia="宋体"/>
          <w:sz w:val="24"/>
        </w:rPr>
        <w:t>当亲眼看到冒泡排序在 50 个元素上执行了上千次比较和交换，而快速排序和归并排序只需要几百次操作时，时间复杂度 O(n²) 和 O(n log n) 之间的差距不再是教科书上的公式，而是实实在在的性能鸿沟。这种通过实验得出的认知，比死记硬背复杂度表格要深刻得多。我也更加理解了为什么在实际工程中，快速排序和归并排序被广泛使用，而冒泡排序通常只作为教学示例。</w:t>
      </w:r>
    </w:p>
    <w:p>
      <w:r>
        <w:rPr>
          <w:rFonts w:ascii="宋体" w:hAnsi="宋体" w:eastAsia="宋体"/>
          <w:b/>
          <w:sz w:val="24"/>
        </w:rPr>
        <w:t>第四，AI 辅助开发大幅提升了学习效率。</w:t>
      </w:r>
      <w:r>
        <w:rPr>
          <w:rFonts w:ascii="宋体" w:hAnsi="宋体" w:eastAsia="宋体"/>
          <w:sz w:val="24"/>
        </w:rPr>
        <w:t>本次实验通过与 Manus AI 对话完成开发，我只需要描述需求（"我想做一个算法可视化工具"），AI 就能自动生成完整的 HTML、CSS 和 JavaScript 代码。这让我意识到，未来的开发者可能不需要从零开始写每一行代码，而是要学会如何清晰地表达需求、如何审查和修改 AI 生成的代码、如何将不同的模块组合成完整的系统。AI 不是替代开发者，而是放大开发者的能力。</w:t>
      </w:r>
    </w:p>
    <w:p>
      <w:r>
        <w:rPr>
          <w:rFonts w:ascii="宋体" w:hAnsi="宋体" w:eastAsia="宋体"/>
          <w:b/>
          <w:sz w:val="24"/>
        </w:rPr>
        <w:t>第五，好的可视化工具本身就是一个有价值的产品。</w:t>
      </w:r>
      <w:r>
        <w:rPr>
          <w:rFonts w:ascii="宋体" w:hAnsi="宋体" w:eastAsia="宋体"/>
          <w:sz w:val="24"/>
        </w:rPr>
        <w:t>这个算法可视化工具不仅可以用于我自己的学习，也可以分享给其他同学帮助他们理解算法。一个好的可视化工具应该具备：清晰的视觉反馈（颜色编码）、灵活的控制选项（速度、暂停）、实时的数据统计。这些设计原则不仅适用于算法可视化，也适用于任何需要将复杂过程简化的场景。</w:t>
      </w:r>
    </w:p>
    <w:p>
      <w:r>
        <w:rPr>
          <w:rFonts w:ascii="宋体" w:hAnsi="宋体" w:eastAsia="宋体"/>
          <w:sz w:val="24"/>
        </w:rPr>
        <w:t>总的来说，这次实验不仅让我深入理解了排序算法和 Dijkstra 算法的原理与实现，更让我体验了 AI 辅助开发的强大能力，学会了 Generator 函数的创新用法，也培养了"用可视化降低理解门槛"的工程思维。这是一次非常有价值的学习经历。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F346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