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-2-思考路径"/>
    <w:p>
      <w:pPr>
        <w:pStyle w:val="Heading1"/>
      </w:pPr>
      <w:r>
        <w:rPr>
          <w:rFonts w:hint="eastAsia"/>
        </w:rPr>
        <w:t xml:space="preserve">论文</w:t>
      </w:r>
      <w:r>
        <w:t xml:space="preserve"> 2 </w:t>
      </w:r>
      <w:r>
        <w:rPr>
          <w:rFonts w:hint="eastAsia"/>
        </w:rPr>
        <w:t xml:space="preserve">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家校共同视域下中职班主任引导适度期待的行动研究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- 62% </w:t>
      </w:r>
      <w:r>
        <w:rPr>
          <w:rFonts w:hint="eastAsia"/>
        </w:rPr>
        <w:t xml:space="preserve">中职家长期待”专升本”，实际升学率仅</w:t>
      </w:r>
      <w:r>
        <w:t xml:space="preserve"> 28%</w:t>
      </w:r>
      <w:r>
        <w:t xml:space="preserve"> </w:t>
      </w:r>
      <w:r>
        <w:t xml:space="preserve">- 54% </w:t>
      </w:r>
      <w:r>
        <w:rPr>
          <w:rFonts w:hint="eastAsia"/>
        </w:rPr>
        <w:t xml:space="preserve">学生认为”家长期待过高”</w:t>
      </w:r>
      <w:r>
        <w:t xml:space="preserve"> </w:t>
      </w:r>
      <w:r>
        <w:t xml:space="preserve">- </w:t>
      </w:r>
      <w:r>
        <w:rPr>
          <w:rFonts w:hint="eastAsia"/>
        </w:rPr>
        <w:t xml:space="preserve">班主任在家校合作中作用关键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家长期待如何影响学生发展？</w:t>
      </w:r>
      <w:r>
        <w:t xml:space="preserve"> </w:t>
      </w:r>
      <w:r>
        <w:t xml:space="preserve">- </w:t>
      </w:r>
      <w:r>
        <w:rPr>
          <w:rFonts w:hint="eastAsia"/>
        </w:rPr>
        <w:t xml:space="preserve">班主任如何引导适度期待？</w:t>
      </w:r>
      <w:r>
        <w:t xml:space="preserve"> </w:t>
      </w:r>
      <w:r>
        <w:t xml:space="preserve">- </w:t>
      </w:r>
      <w:r>
        <w:rPr>
          <w:rFonts w:hint="eastAsia"/>
        </w:rPr>
        <w:t xml:space="preserve">家校协同模式如何构建？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理论价值：丰富家校合作理论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实践价值：为班主任提供可操作策略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中职班主任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学校德育管理者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家庭教育指导师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家长期待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家长对子女的期望和要求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适度期待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基于实际、符合规律、可实现的期待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家庭与学校形成教育合力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在行动中研究、为行动而研究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：期望价值理论、自我决定理论、最近发展区理论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：中职生家庭教育调查报告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：行动研究在教育中的应用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干预</w:t>
      </w:r>
      <w:r>
        <w:rPr>
          <w:rFonts w:hint="eastAsia"/>
        </w:rPr>
        <w:t xml:space="preserve">：家校合作模式研究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中职家长期待研究较少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缺乏班主任引导策略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缺少行动研究支持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理论基础（期望价值理论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自我决定理论）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研究设计（行动研究方法）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第一轮行动研究（诊断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干预）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第二轮行动研究（优化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深化）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模式构建（四步引导法）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模式创新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“评估—沟通—调整—支持”</w:t>
      </w:r>
      <w:r>
        <w:rPr>
          <w:rFonts w:hint="eastAsia"/>
        </w:rPr>
        <w:t xml:space="preserve">四步引导法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方法创新</w:t>
      </w:r>
      <w:r>
        <w:rPr>
          <w:rFonts w:hint="eastAsia"/>
        </w:rPr>
        <w:t xml:space="preserve">：两轮行动研究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：成长档案</w:t>
      </w:r>
      <w:r>
        <w:t xml:space="preserve"> + </w:t>
      </w:r>
      <w:r>
        <w:rPr>
          <w:rFonts w:hint="eastAsia"/>
        </w:rPr>
        <w:t xml:space="preserve">多元沟通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中职家长期待普遍偏高（45%）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班主任引导可改善家长期待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适度期待促进学生发展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四步引导法具有可操作性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</w:t>
            </w:r>
            <w:r>
              <w:t xml:space="preserve"> 45% </w:t>
            </w:r>
            <w:r>
              <w:rPr>
                <w:rFonts w:hint="eastAsia"/>
              </w:rPr>
              <w:t xml:space="preserve">过高期待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适度期待从</w:t>
            </w:r>
            <w:r>
              <w:t xml:space="preserve"> 38% </w:t>
            </w:r>
            <w:r>
              <w:rPr>
                <w:rFonts w:hint="eastAsia"/>
              </w:rPr>
              <w:t xml:space="preserve">升至</w:t>
            </w:r>
            <w:r>
              <w:t xml:space="preserve"> 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自我效能感</w:t>
            </w:r>
            <w:r>
              <w:t xml:space="preserve"> </w:t>
            </w:r>
            <w:r>
              <w:rPr>
                <w:rFonts w:hint="eastAsia"/>
              </w:rPr>
              <w:t xml:space="preserve">+28%，亲子冲突</w:t>
            </w:r>
            <w:r>
              <w:t xml:space="preserve"> -35%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两轮行动研究验证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四步引导法自主构建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行动研究数据自主收集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干预案例自主设计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增加行动研究细节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加入家长反馈原话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使用具体统计数据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行动过程不足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数据呈现不够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增加行动研究细节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补充家长反馈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系统理解家校合作理论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学习行动研究方法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样本有限（76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仅在一所学校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2026-04-23T06:05:09Z</dcterms:created>
  <dcterms:modified xsi:type="dcterms:W3CDTF">2026-04-23T06:05:09Z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