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🦞 OpenClaw（小龙虾）</w:t>
        <w:br/>
        <w:t>安装部署教程</w:t>
      </w:r>
    </w:p>
    <w:p/>
    <w:p>
      <w:pPr>
        <w:jc w:val="center"/>
      </w:pPr>
      <w:r>
        <w:rPr>
          <w:color w:val="666666"/>
          <w:sz w:val="32"/>
        </w:rPr>
        <w:t>腾讯云服务器 · 零基础保姆级指南</w:t>
      </w:r>
    </w:p>
    <w:p/>
    <w:p>
      <w:pPr>
        <w:jc w:val="center"/>
      </w:pPr>
      <w:r>
        <w:rPr>
          <w:color w:val="999999"/>
          <w:sz w:val="24"/>
        </w:rPr>
        <w:t>适用系统：Ubuntu 22.04 / 24.04</w:t>
        <w:br/>
        <w:t>适用人群：零基础小白</w:t>
        <w:br/>
        <w:t>更新日期：2026-06-05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2"/>
        </w:rPr>
        <w:t>一、购买腾讯云服务器</w:t>
      </w:r>
    </w:p>
    <w:p>
      <w:r>
        <w:rPr>
          <w:sz w:val="22"/>
        </w:rPr>
        <w:t>二、获取服务器登录信息</w:t>
      </w:r>
    </w:p>
    <w:p>
      <w:r>
        <w:rPr>
          <w:sz w:val="22"/>
        </w:rPr>
        <w:t>三、连接服务器（SSH登录）</w:t>
      </w:r>
    </w:p>
    <w:p>
      <w:r>
        <w:rPr>
          <w:sz w:val="22"/>
        </w:rPr>
        <w:t>四、更新系统环境</w:t>
      </w:r>
    </w:p>
    <w:p>
      <w:r>
        <w:rPr>
          <w:sz w:val="22"/>
        </w:rPr>
        <w:t>五、安装 Node.js 运行环境</w:t>
      </w:r>
    </w:p>
    <w:p>
      <w:r>
        <w:rPr>
          <w:sz w:val="22"/>
        </w:rPr>
        <w:t>六、安装 OpenClaw（小龙虾）</w:t>
      </w:r>
    </w:p>
    <w:p>
      <w:r>
        <w:rPr>
          <w:sz w:val="22"/>
        </w:rPr>
        <w:t>七、初始化 OpenClaw 配置</w:t>
      </w:r>
    </w:p>
    <w:p>
      <w:r>
        <w:rPr>
          <w:sz w:val="22"/>
        </w:rPr>
        <w:t>八、启动 OpenClaw Gateway 服务</w:t>
      </w:r>
    </w:p>
    <w:p>
      <w:r>
        <w:rPr>
          <w:sz w:val="22"/>
        </w:rPr>
        <w:t>九、配置开机自启动</w:t>
      </w:r>
    </w:p>
    <w:p>
      <w:r>
        <w:rPr>
          <w:sz w:val="22"/>
        </w:rPr>
        <w:t>十、开放安全组端口</w:t>
      </w:r>
    </w:p>
    <w:p>
      <w:r>
        <w:rPr>
          <w:sz w:val="22"/>
        </w:rPr>
        <w:t>十一、访问 Web 管理界面</w:t>
      </w:r>
    </w:p>
    <w:p>
      <w:r>
        <w:rPr>
          <w:sz w:val="22"/>
        </w:rPr>
        <w:t>十二、配置钉钉消息渠道（可选）</w:t>
      </w:r>
    </w:p>
    <w:p>
      <w:r>
        <w:rPr>
          <w:sz w:val="22"/>
        </w:rPr>
        <w:t>附录A：常见问题排查</w:t>
      </w:r>
    </w:p>
    <w:p>
      <w:r>
        <w:rPr>
          <w:sz w:val="22"/>
        </w:rPr>
        <w:t>附录B：快速检查清单</w:t>
      </w:r>
    </w:p>
    <w:p>
      <w:r>
        <w:rPr>
          <w:sz w:val="22"/>
        </w:rPr>
        <w:t>附录C：常用命令速查表</w:t>
      </w:r>
    </w:p>
    <w:p>
      <w:r>
        <w:br w:type="page"/>
      </w:r>
    </w:p>
    <w:p>
      <w:pPr>
        <w:pStyle w:val="Heading1"/>
      </w:pPr>
      <w:r>
        <w:t>一、购买腾讯云服务器</w:t>
      </w:r>
    </w:p>
    <w:p>
      <w:pPr>
        <w:pStyle w:val="Heading2"/>
      </w:pPr>
      <w:r>
        <w:t>1.1 注册/登录腾讯云</w:t>
      </w:r>
    </w:p>
    <w:p>
      <w:r>
        <w:t>1. 打开浏览器访问：</w:t>
      </w:r>
    </w:p>
    <w:p>
      <w:r>
        <w:rPr>
          <w:color w:val="0070C0"/>
        </w:rPr>
        <w:t>https://cloud.tencent.com</w:t>
      </w:r>
    </w:p>
    <w:p>
      <w:r>
        <w:t>2. 使用微信扫描页面右上角二维码，或用手机号注册账号</w:t>
      </w:r>
    </w:p>
    <w:p>
      <w:r>
        <w:t>3. 完成实名认证（需绑定身份证和手机号）</w:t>
      </w:r>
    </w:p>
    <w:p>
      <w:pPr>
        <w:pStyle w:val="Heading2"/>
      </w:pPr>
      <w:r>
        <w:t>1.2 选择服务器产品</w:t>
      </w:r>
    </w:p>
    <w:p>
      <w:r>
        <w:t>推荐使用「轻量应用服务器」，价格便宜、配置简单，适合个人使用。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78"/>
          </w:tcPr>
          <w:p>
            <w:r>
              <w:rPr>
                <w:b/>
              </w:rPr>
              <w:t>轻量应用服务器</w:t>
            </w:r>
          </w:p>
        </w:tc>
        <w:tc>
          <w:tcPr>
            <w:tcW w:type="dxa" w:w="2878"/>
          </w:tcPr>
          <w:p>
            <w:r>
              <w:rPr>
                <w:b/>
              </w:rPr>
              <w:t>CVM 云服务器</w:t>
            </w:r>
          </w:p>
        </w:tc>
      </w:tr>
      <w:tr>
        <w:tc>
          <w:tcPr>
            <w:tcW w:type="dxa" w:w="2878"/>
          </w:tcPr>
          <w:p>
            <w:r>
              <w:t>适合场景</w:t>
            </w:r>
          </w:p>
        </w:tc>
        <w:tc>
          <w:tcPr>
            <w:tcW w:type="dxa" w:w="2878"/>
          </w:tcPr>
          <w:p>
            <w:r>
              <w:t>个人使用、小规模部署</w:t>
            </w:r>
          </w:p>
        </w:tc>
        <w:tc>
          <w:tcPr>
            <w:tcW w:type="dxa" w:w="2878"/>
          </w:tcPr>
          <w:p>
            <w:r>
              <w:t>企业级、大规模应用</w:t>
            </w:r>
          </w:p>
        </w:tc>
      </w:tr>
      <w:tr>
        <w:tc>
          <w:tcPr>
            <w:tcW w:type="dxa" w:w="2878"/>
          </w:tcPr>
          <w:p>
            <w:r>
              <w:t>价格</w:t>
            </w:r>
          </w:p>
        </w:tc>
        <w:tc>
          <w:tcPr>
            <w:tcW w:type="dxa" w:w="2878"/>
          </w:tcPr>
          <w:p>
            <w:r>
              <w:t>便宜（约 ¥50-100/月）</w:t>
            </w:r>
          </w:p>
        </w:tc>
        <w:tc>
          <w:tcPr>
            <w:tcW w:type="dxa" w:w="2878"/>
          </w:tcPr>
          <w:p>
            <w:r>
              <w:t>较贵（约 ¥100-500/月）</w:t>
            </w:r>
          </w:p>
        </w:tc>
      </w:tr>
      <w:tr>
        <w:tc>
          <w:tcPr>
            <w:tcW w:type="dxa" w:w="2878"/>
          </w:tcPr>
          <w:p>
            <w:r>
              <w:t>管理难度</w:t>
            </w:r>
          </w:p>
        </w:tc>
        <w:tc>
          <w:tcPr>
            <w:tcW w:type="dxa" w:w="2878"/>
          </w:tcPr>
          <w:p>
            <w:r>
              <w:t>简单（控制台一键操作）</w:t>
            </w:r>
          </w:p>
        </w:tc>
        <w:tc>
          <w:tcPr>
            <w:tcW w:type="dxa" w:w="2878"/>
          </w:tcPr>
          <w:p>
            <w:r>
              <w:t>中等（需自行配置）</w:t>
            </w:r>
          </w:p>
        </w:tc>
      </w:tr>
    </w:tbl>
    <w:p>
      <w:pPr>
        <w:pStyle w:val="Heading2"/>
      </w:pPr>
      <w:r>
        <w:t>1.3 推荐配置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4317"/>
          </w:tcPr>
          <w:p>
            <w:r>
              <w:t>轻量应用服务器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317"/>
          </w:tcPr>
          <w:p>
            <w:r>
              <w:t>Ubuntu 22.04 LTS（必选这个版本）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CPU</w:t>
            </w:r>
          </w:p>
        </w:tc>
        <w:tc>
          <w:tcPr>
            <w:tcW w:type="dxa" w:w="4317"/>
          </w:tcPr>
          <w:p>
            <w:r>
              <w:t>2 核（最低）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内存</w:t>
            </w:r>
          </w:p>
        </w:tc>
        <w:tc>
          <w:tcPr>
            <w:tcW w:type="dxa" w:w="4317"/>
          </w:tcPr>
          <w:p>
            <w:r>
              <w:t>4 GB（最低）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系统盘</w:t>
            </w:r>
          </w:p>
        </w:tc>
        <w:tc>
          <w:tcPr>
            <w:tcW w:type="dxa" w:w="4317"/>
          </w:tcPr>
          <w:p>
            <w:r>
              <w:t>50 GB SSD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带宽</w:t>
            </w:r>
          </w:p>
        </w:tc>
        <w:tc>
          <w:tcPr>
            <w:tcW w:type="dxa" w:w="4317"/>
          </w:tcPr>
          <w:p>
            <w:r>
              <w:t>3 Mbps（最低，推荐 5 Mbps）</w:t>
            </w:r>
          </w:p>
        </w:tc>
      </w:tr>
      <w:tr>
        <w:tc>
          <w:tcPr>
            <w:tcW w:type="dxa" w:w="4317"/>
          </w:tcPr>
          <w:p>
            <w:r>
              <w:rPr>
                <w:b/>
              </w:rPr>
              <w:t>地域</w:t>
            </w:r>
          </w:p>
        </w:tc>
        <w:tc>
          <w:tcPr>
            <w:tcW w:type="dxa" w:w="4317"/>
          </w:tcPr>
          <w:p>
            <w:r>
              <w:t>就近选择（如广州、上海、北京）</w:t>
            </w:r>
          </w:p>
        </w:tc>
      </w:tr>
      <w:tr>
        <w:tc>
          <w:tcPr>
            <w:tcW w:type="dxa" w:w="4317"/>
          </w:tcPr>
          <w:p/>
        </w:tc>
        <w:tc>
          <w:tcPr>
            <w:tcW w:type="dxa" w:w="4317"/>
          </w:tcPr>
          <w:p/>
        </w:tc>
      </w:tr>
    </w:tbl>
    <w:p/>
    <w:p>
      <w:pPr>
        <w:spacing w:before="80" w:after="80"/>
      </w:pPr>
      <w:r>
        <w:rPr>
          <w:color w:val="C0392B"/>
          <w:sz w:val="20"/>
        </w:rPr>
        <w:t>⚠️ 注意：不要选择 CentOS，后续安装过程中可能会有兼容性问题。Ubuntu 22.04 是最稳定、最主流的选择。</w:t>
      </w:r>
    </w:p>
    <w:p>
      <w:r>
        <w:br w:type="page"/>
      </w:r>
    </w:p>
    <w:p>
      <w:pPr>
        <w:pStyle w:val="Heading1"/>
      </w:pPr>
      <w:r>
        <w:t>二、获取服务器登录信息</w:t>
      </w:r>
    </w:p>
    <w:p>
      <w:pPr>
        <w:pStyle w:val="Heading2"/>
      </w:pPr>
      <w:r>
        <w:t>2.1 找到服务器公网 IP</w:t>
      </w:r>
    </w:p>
    <w:p>
      <w:r>
        <w:t>1. 登录腾讯云控制台</w:t>
      </w:r>
    </w:p>
    <w:p>
      <w:r>
        <w:t>2. 左侧菜单点击「轻量应用服务器」</w:t>
      </w:r>
    </w:p>
    <w:p>
      <w:r>
        <w:t>3. 在服务器列表中找到你的服务器</w:t>
      </w:r>
    </w:p>
    <w:p>
      <w:r>
        <w:t>4. 记下「公网 IP」，格式类似：60.205.xxx.xxx</w:t>
      </w:r>
    </w:p>
    <w:p>
      <w:pPr>
        <w:pStyle w:val="Heading2"/>
      </w:pPr>
      <w:r>
        <w:t>2.2 设置登录密码</w:t>
      </w:r>
    </w:p>
    <w:p>
      <w:r>
        <w:t>1. 点击你的服务器卡片，进入详情页</w:t>
      </w:r>
    </w:p>
    <w:p>
      <w:r>
        <w:t>2. 找到「重置密码」按钮（或「管理」→「密码/密钥」）</w:t>
      </w:r>
    </w:p>
    <w:p>
      <w:r>
        <w:t>3. 设置一个你能记住的密码，建议包含字母+数字+符号</w:t>
      </w:r>
    </w:p>
    <w:p>
      <w:r>
        <w:t>4. 默认用户名是 ubuntu</w:t>
      </w:r>
    </w:p>
    <w:p>
      <w:pPr>
        <w:spacing w:before="80" w:after="80"/>
      </w:pPr>
      <w:r>
        <w:rPr>
          <w:color w:val="C0392B"/>
          <w:sz w:val="20"/>
        </w:rPr>
        <w:t>⚠️ 注意：请妥善保管 IP 地址和密码，后面每一步都要用到。建议截图保存。</w:t>
      </w:r>
    </w:p>
    <w:p>
      <w:r>
        <w:br w:type="page"/>
      </w:r>
    </w:p>
    <w:p>
      <w:pPr>
        <w:pStyle w:val="Heading1"/>
      </w:pPr>
      <w:r>
        <w:t>三、连接服务器（SSH登录）</w:t>
      </w:r>
    </w:p>
    <w:p>
      <w:pPr>
        <w:pStyle w:val="Heading2"/>
      </w:pPr>
      <w:r>
        <w:t>3.1 方法一：腾讯云网页终端（最简单，推荐）</w:t>
      </w:r>
    </w:p>
    <w:p>
      <w:r>
        <w:t>1. 在服务器详情页，点击右上角的「登录」按钮</w:t>
      </w:r>
    </w:p>
    <w:p>
      <w:r>
        <w:t>2. 选择「网页登录」</w:t>
      </w:r>
    </w:p>
    <w:p>
      <w:r>
        <w:t>3. 等待终端加载，看到黑色命令行界面</w:t>
      </w:r>
    </w:p>
    <w:p>
      <w:r>
        <w:t>4. 输入用户名 ubuntu，按回车</w:t>
      </w:r>
    </w:p>
    <w:p>
      <w:r>
        <w:t>5. 输入密码（输入时不显示字符），按回车</w:t>
      </w:r>
    </w:p>
    <w:p>
      <w:r>
        <w:t>6. 看到类似 ubuntu@VM-xxx:~$ 的提示符，说明登录成功！</w:t>
      </w:r>
    </w:p>
    <w:p>
      <w:pPr>
        <w:pStyle w:val="Heading2"/>
      </w:pPr>
      <w:r>
        <w:t>3.2 方法二：Mac / Linux 本地终端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ssh ubuntu@你的服务器IP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首次连接会提示是否继续，输入 yes 回车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然后输入密码</w:t>
            </w:r>
          </w:p>
        </w:tc>
      </w:tr>
    </w:tbl>
    <w:p>
      <w:pPr>
        <w:pStyle w:val="Heading2"/>
      </w:pPr>
      <w:r>
        <w:t>3.3 方法三：Windows 本地终端</w:t>
      </w:r>
    </w:p>
    <w:p>
      <w:r>
        <w:t>Windows 10/11 自带终端，打开 PowerShell：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ssh ubuntu@你的服务器IP</w:t>
            </w:r>
          </w:p>
        </w:tc>
      </w:tr>
    </w:tbl>
    <w:p>
      <w:r>
        <w:t>如果提示 ssh 命令不存在，可以下载 PuTTY：</w:t>
      </w:r>
    </w:p>
    <w:p>
      <w:r>
        <w:t>1. 下载 PuTTY：https://www.chiark.greenend.org.uk/~sgtatham/putty/</w:t>
      </w:r>
    </w:p>
    <w:p>
      <w:r>
        <w:t>2. 打开 PuTTY，Host Name 填服务器 IP，Port 填 22</w:t>
      </w:r>
    </w:p>
    <w:p>
      <w:r>
        <w:t>3. 点击 Open，输入用户名 ubuntu 和密码</w:t>
      </w:r>
    </w:p>
    <w:p>
      <w:r>
        <w:br w:type="page"/>
      </w:r>
    </w:p>
    <w:p>
      <w:pPr>
        <w:pStyle w:val="Heading1"/>
      </w:pPr>
      <w:r>
        <w:t>四、更新系统环境</w:t>
      </w:r>
    </w:p>
    <w:p>
      <w:r>
        <w:t>登录成功后，在终端中依次执行以下命令。每输入一行按回车执行，等待完成后再输入下一行：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第一步：更新软件包列表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update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第二步：升级已安装的软件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upgrade -y</w:t>
            </w:r>
          </w:p>
        </w:tc>
      </w:tr>
    </w:tbl>
    <w:p>
      <w:pPr>
        <w:spacing w:before="80" w:after="80"/>
      </w:pPr>
      <w:r>
        <w:rPr>
          <w:color w:val="2E75B6"/>
          <w:sz w:val="20"/>
        </w:rPr>
        <w:t>💡 提示：这步可能需要 1-3 分钟，屏幕上会滚动很多信息，属于正常现象，耐心等待出现 ubuntu@VM-xxx:~$ 提示符即可。</w:t>
      </w:r>
    </w:p>
    <w:p>
      <w:r>
        <w:br w:type="page"/>
      </w:r>
    </w:p>
    <w:p>
      <w:pPr>
        <w:pStyle w:val="Heading1"/>
      </w:pPr>
      <w:r>
        <w:t>五、安装 Node.js 运行环境</w:t>
      </w:r>
    </w:p>
    <w:p>
      <w:r>
        <w:t>OpenClaw 基于 Node.js 运行，需要安装 v22 版本。依次执行以下命令：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1. 安装 curl 下载工具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install -y curl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2. 添加 Node.js 22 官方安装源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curl -fsSL https://deb.nodesource.com/setup_22.x | sudo bash -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3. 安装 Node.js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install -y nodejs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4. 验证安装（会显示版本号）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node -v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npm -v</w:t>
            </w:r>
          </w:p>
        </w:tc>
      </w:tr>
    </w:tbl>
    <w:p/>
    <w:p>
      <w:pPr>
        <w:spacing w:before="80" w:after="80"/>
      </w:pPr>
      <w:r>
        <w:rPr>
          <w:color w:val="27AE60"/>
          <w:sz w:val="20"/>
        </w:rPr>
        <w:t>✅ 验证：node -v 应该显示 v22.x.x，npm -v 应该显示 10.x.x。如果显示的版本号不对，说明安装有问题，请参考附录A排查。</w:t>
      </w:r>
    </w:p>
    <w:p>
      <w:r>
        <w:br w:type="page"/>
      </w:r>
    </w:p>
    <w:p>
      <w:pPr>
        <w:pStyle w:val="Heading1"/>
      </w:pPr>
      <w:r>
        <w:t>六、安装 OpenClaw（小龙虾）</w:t>
      </w:r>
    </w:p>
    <w:p>
      <w:r>
        <w:t>使用 npm 包管理器安装 OpenClaw：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全局安装 openclaw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npm install -g openclaw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验证安装成功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--version</w:t>
            </w:r>
          </w:p>
        </w:tc>
      </w:tr>
    </w:tbl>
    <w:p/>
    <w:p>
      <w:pPr>
        <w:spacing w:before="80" w:after="80"/>
      </w:pPr>
      <w:r>
        <w:rPr>
          <w:color w:val="27AE60"/>
          <w:sz w:val="20"/>
        </w:rPr>
        <w:t>✅ 验证：如果显示版本号（如 2026.3.3），说明安装成功！</w:t>
      </w:r>
    </w:p>
    <w:p>
      <w:pPr>
        <w:spacing w:before="80" w:after="80"/>
      </w:pPr>
      <w:r>
        <w:rPr>
          <w:color w:val="C0392B"/>
          <w:sz w:val="20"/>
        </w:rPr>
        <w:t>⚠️ 注意：如果提示 openclaw: command not found，请参考附录A「命令找不到」问题。</w:t>
      </w:r>
    </w:p>
    <w:p>
      <w:r>
        <w:br w:type="page"/>
      </w:r>
    </w:p>
    <w:p>
      <w:pPr>
        <w:pStyle w:val="Heading1"/>
      </w:pPr>
      <w:r>
        <w:t>七、初始化 OpenClaw 配置</w:t>
      </w:r>
    </w:p>
    <w:p>
      <w:r>
        <w:t>运行初始化向导：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init</w:t>
            </w:r>
          </w:p>
        </w:tc>
      </w:tr>
    </w:tbl>
    <w:p/>
    <w:p>
      <w:r>
        <w:t>初始化过程中会引导你配置以下选项：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7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7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78"/>
          </w:tcPr>
          <w:p>
            <w:r>
              <w:t>AI 模型</w:t>
            </w:r>
          </w:p>
        </w:tc>
        <w:tc>
          <w:tcPr>
            <w:tcW w:type="dxa" w:w="2878"/>
          </w:tcPr>
          <w:p>
            <w:r>
              <w:t>选择要使用的大模型</w:t>
            </w:r>
          </w:p>
        </w:tc>
        <w:tc>
          <w:tcPr>
            <w:tcW w:type="dxa" w:w="2878"/>
          </w:tcPr>
          <w:p>
            <w:r>
              <w:t>通义千问 / 智谱AI</w:t>
            </w:r>
          </w:p>
        </w:tc>
      </w:tr>
      <w:tr>
        <w:tc>
          <w:tcPr>
            <w:tcW w:type="dxa" w:w="2878"/>
          </w:tcPr>
          <w:p>
            <w:r>
              <w:t>API Key</w:t>
            </w:r>
          </w:p>
        </w:tc>
        <w:tc>
          <w:tcPr>
            <w:tcW w:type="dxa" w:w="2878"/>
          </w:tcPr>
          <w:p>
            <w:r>
              <w:t>大模型的访问密钥</w:t>
            </w:r>
          </w:p>
        </w:tc>
        <w:tc>
          <w:tcPr>
            <w:tcW w:type="dxa" w:w="2878"/>
          </w:tcPr>
          <w:p>
            <w:r>
              <w:t>sk-xxxxxxx</w:t>
            </w:r>
          </w:p>
        </w:tc>
      </w:tr>
      <w:tr>
        <w:tc>
          <w:tcPr>
            <w:tcW w:type="dxa" w:w="2878"/>
          </w:tcPr>
          <w:p>
            <w:r>
              <w:t>助手名称</w:t>
            </w:r>
          </w:p>
        </w:tc>
        <w:tc>
          <w:tcPr>
            <w:tcW w:type="dxa" w:w="2878"/>
          </w:tcPr>
          <w:p>
            <w:r>
              <w:t>你的AI助手叫什么</w:t>
            </w:r>
          </w:p>
        </w:tc>
        <w:tc>
          <w:tcPr>
            <w:tcW w:type="dxa" w:w="2878"/>
          </w:tcPr>
          <w:p>
            <w:r>
              <w:t>虾尔</w:t>
            </w:r>
          </w:p>
        </w:tc>
      </w:tr>
      <w:tr>
        <w:tc>
          <w:tcPr>
            <w:tcW w:type="dxa" w:w="2878"/>
          </w:tcPr>
          <w:p>
            <w:r>
              <w:t>消息渠道</w:t>
            </w:r>
          </w:p>
        </w:tc>
        <w:tc>
          <w:tcPr>
            <w:tcW w:type="dxa" w:w="2878"/>
          </w:tcPr>
          <w:p>
            <w:r>
              <w:t>通过什么方式对话</w:t>
            </w:r>
          </w:p>
        </w:tc>
        <w:tc>
          <w:tcPr>
            <w:tcW w:type="dxa" w:w="2878"/>
          </w:tcPr>
          <w:p>
            <w:r>
              <w:t>钉钉 / 微信</w:t>
            </w:r>
          </w:p>
        </w:tc>
      </w:tr>
      <w:tr>
        <w:tc>
          <w:tcPr>
            <w:tcW w:type="dxa" w:w="2878"/>
          </w:tcPr>
          <w:p>
            <w:r>
              <w:t>Web 端口</w:t>
            </w:r>
          </w:p>
        </w:tc>
        <w:tc>
          <w:tcPr>
            <w:tcW w:type="dxa" w:w="2878"/>
          </w:tcPr>
          <w:p>
            <w:r>
              <w:t>管理界面端口</w:t>
            </w:r>
          </w:p>
        </w:tc>
        <w:tc>
          <w:tcPr>
            <w:tcW w:type="dxa" w:w="2878"/>
          </w:tcPr>
          <w:p>
            <w:r>
              <w:t>3000</w:t>
            </w:r>
          </w:p>
        </w:tc>
      </w:tr>
    </w:tbl>
    <w:p/>
    <w:p>
      <w:pPr>
        <w:pStyle w:val="Heading2"/>
      </w:pPr>
      <w:r>
        <w:t>如何获取 API Key？</w:t>
      </w:r>
    </w:p>
    <w:p>
      <w:r>
        <w:t>以下是国内常用的大模型平台：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78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87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t>阿里云 DashScope</w:t>
            </w:r>
          </w:p>
        </w:tc>
        <w:tc>
          <w:tcPr>
            <w:tcW w:type="dxa" w:w="2878"/>
          </w:tcPr>
          <w:p>
            <w:r>
              <w:t>https://dashscope.console.aliyun.com</w:t>
            </w:r>
          </w:p>
        </w:tc>
        <w:tc>
          <w:tcPr>
            <w:tcW w:type="dxa" w:w="2878"/>
          </w:tcPr>
          <w:p>
            <w:r>
              <w:t>通义千问系列，推荐</w:t>
            </w:r>
          </w:p>
        </w:tc>
      </w:tr>
      <w:tr>
        <w:tc>
          <w:tcPr>
            <w:tcW w:type="dxa" w:w="2878"/>
          </w:tcPr>
          <w:p>
            <w:r>
              <w:t>智谱 AI</w:t>
            </w:r>
          </w:p>
        </w:tc>
        <w:tc>
          <w:tcPr>
            <w:tcW w:type="dxa" w:w="2878"/>
          </w:tcPr>
          <w:p>
            <w:r>
              <w:t>https://open.bigmodel.cn</w:t>
            </w:r>
          </w:p>
        </w:tc>
        <w:tc>
          <w:tcPr>
            <w:tcW w:type="dxa" w:w="2878"/>
          </w:tcPr>
          <w:p>
            <w:r>
              <w:t>GLM系列模型</w:t>
            </w:r>
          </w:p>
        </w:tc>
      </w:tr>
      <w:tr>
        <w:tc>
          <w:tcPr>
            <w:tcW w:type="dxa" w:w="2878"/>
          </w:tcPr>
          <w:p>
            <w:r>
              <w:t>月之暗面</w:t>
            </w:r>
          </w:p>
        </w:tc>
        <w:tc>
          <w:tcPr>
            <w:tcW w:type="dxa" w:w="2878"/>
          </w:tcPr>
          <w:p>
            <w:r>
              <w:t>https://platform.moonshot.cn</w:t>
            </w:r>
          </w:p>
        </w:tc>
        <w:tc>
          <w:tcPr>
            <w:tcW w:type="dxa" w:w="2878"/>
          </w:tcPr>
          <w:p>
            <w:r>
              <w:t>Kimi模型</w:t>
            </w:r>
          </w:p>
        </w:tc>
      </w:tr>
    </w:tbl>
    <w:p/>
    <w:p>
      <w:r>
        <w:t>注册步骤（以阿里云 DashScope 为例）：</w:t>
      </w:r>
    </w:p>
    <w:p>
      <w:r>
        <w:t>1. 访问 https://dashscope.console.aliyun.com</w:t>
      </w:r>
    </w:p>
    <w:p>
      <w:r>
        <w:t>2. 用支付宝/淘宝账号登录</w:t>
      </w:r>
    </w:p>
    <w:p>
      <w:r>
        <w:t>3. 完成实名认证</w:t>
      </w:r>
    </w:p>
    <w:p>
      <w:r>
        <w:t>4. 在左侧菜单找到「API-KEY管理」</w:t>
      </w:r>
    </w:p>
    <w:p>
      <w:r>
        <w:t>5. 点击「创建新的API-KEY」</w:t>
      </w:r>
    </w:p>
    <w:p>
      <w:r>
        <w:t>6. 复制生成的密钥（sk-开头的一长串字符）</w:t>
      </w:r>
    </w:p>
    <w:p>
      <w:pPr>
        <w:spacing w:before="80" w:after="80"/>
      </w:pPr>
      <w:r>
        <w:rPr>
          <w:color w:val="C0392B"/>
          <w:sz w:val="20"/>
        </w:rPr>
        <w:t>⚠️ 注意：API Key 是敏感信息，不要分享给他人。新用户通常有免费额度。</w:t>
      </w:r>
    </w:p>
    <w:p>
      <w:r>
        <w:br w:type="page"/>
      </w:r>
    </w:p>
    <w:p>
      <w:pPr>
        <w:pStyle w:val="Heading1"/>
      </w:pPr>
      <w:r>
        <w:t>八、启动 OpenClaw Gateway 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启动服务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查看运行状态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查看详细日志（如有问题）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log</w:t>
            </w:r>
          </w:p>
        </w:tc>
      </w:tr>
    </w:tbl>
    <w:p/>
    <w:p>
      <w:pPr>
        <w:spacing w:before="80" w:after="80"/>
      </w:pPr>
      <w:r>
        <w:rPr>
          <w:color w:val="27AE60"/>
          <w:sz w:val="20"/>
        </w:rPr>
        <w:t>✅ 验证：gateway status 显示 running 或 active 说明服务正常运行。</w:t>
      </w:r>
    </w:p>
    <w:p>
      <w:r>
        <w:br w:type="page"/>
      </w:r>
    </w:p>
    <w:p>
      <w:pPr>
        <w:pStyle w:val="Heading1"/>
      </w:pPr>
      <w:r>
        <w:t>九、配置开机自启动</w:t>
      </w:r>
    </w:p>
    <w:p>
      <w:r>
        <w:t>设置开机自启，这样服务器重启后 OpenClaw 会自动运行：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设置开机自启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enable</w:t>
            </w:r>
          </w:p>
        </w:tc>
      </w:tr>
    </w:tbl>
    <w:p>
      <w:pPr>
        <w:spacing w:before="80" w:after="80"/>
      </w:pPr>
      <w:r>
        <w:rPr>
          <w:color w:val="2E75B6"/>
          <w:sz w:val="20"/>
        </w:rPr>
        <w:t>💡 提示：启用后，即使服务器意外重启，OpenClaw 也会自动启动，无需手动操作。</w:t>
      </w:r>
    </w:p>
    <w:p>
      <w:r>
        <w:br w:type="page"/>
      </w:r>
    </w:p>
    <w:p>
      <w:pPr>
        <w:pStyle w:val="Heading1"/>
      </w:pPr>
      <w:r>
        <w:t>十、开放安全组端口</w:t>
      </w:r>
    </w:p>
    <w:p>
      <w:r>
        <w:t>腾讯云默认会阻止外部访问服务器端口，需要在控制台开放端口：</w:t>
      </w:r>
    </w:p>
    <w:p>
      <w:pPr>
        <w:pStyle w:val="Heading2"/>
      </w:pPr>
      <w:r>
        <w:t>10.1 在腾讯云控制台操作</w:t>
      </w:r>
    </w:p>
    <w:p>
      <w:r>
        <w:t>1. 进入轻量应用服务器详情页</w:t>
      </w:r>
    </w:p>
    <w:p>
      <w:r>
        <w:t>2. 点击左侧「防火墙」或「安全组」</w:t>
      </w:r>
    </w:p>
    <w:p>
      <w:r>
        <w:t>3. 点击「添加规则」</w:t>
      </w:r>
    </w:p>
    <w:p>
      <w:r>
        <w:t>4. 添加以下规则：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158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2158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58"/>
          </w:tcPr>
          <w:p>
            <w:r>
              <w:rPr>
                <w:b/>
              </w:rPr>
              <w:t>是否必须</w:t>
            </w:r>
          </w:p>
        </w:tc>
      </w:tr>
      <w:tr>
        <w:tc>
          <w:tcPr>
            <w:tcW w:type="dxa" w:w="2158"/>
          </w:tcPr>
          <w:p>
            <w:r>
              <w:t>3000</w:t>
            </w:r>
          </w:p>
        </w:tc>
        <w:tc>
          <w:tcPr>
            <w:tcW w:type="dxa" w:w="2158"/>
          </w:tcPr>
          <w:p>
            <w:r>
              <w:t>TCP</w:t>
            </w:r>
          </w:p>
        </w:tc>
        <w:tc>
          <w:tcPr>
            <w:tcW w:type="dxa" w:w="2158"/>
          </w:tcPr>
          <w:p>
            <w:r>
              <w:t>OpenClaw Web 界面</w:t>
            </w:r>
          </w:p>
        </w:tc>
        <w:tc>
          <w:tcPr>
            <w:tcW w:type="dxa" w:w="2158"/>
          </w:tcPr>
          <w:p>
            <w:r>
              <w:t>✅ 必须</w:t>
            </w:r>
          </w:p>
        </w:tc>
      </w:tr>
      <w:tr>
        <w:tc>
          <w:tcPr>
            <w:tcW w:type="dxa" w:w="2158"/>
          </w:tcPr>
          <w:p>
            <w:r>
              <w:t>80</w:t>
            </w:r>
          </w:p>
        </w:tc>
        <w:tc>
          <w:tcPr>
            <w:tcW w:type="dxa" w:w="2158"/>
          </w:tcPr>
          <w:p>
            <w:r>
              <w:t>TCP</w:t>
            </w:r>
          </w:p>
        </w:tc>
        <w:tc>
          <w:tcPr>
            <w:tcW w:type="dxa" w:w="2158"/>
          </w:tcPr>
          <w:p>
            <w:r>
              <w:t>HTTP 访问</w:t>
            </w:r>
          </w:p>
        </w:tc>
        <w:tc>
          <w:tcPr>
            <w:tcW w:type="dxa" w:w="2158"/>
          </w:tcPr>
          <w:p>
            <w:r>
              <w:t>推荐</w:t>
            </w:r>
          </w:p>
        </w:tc>
      </w:tr>
      <w:tr>
        <w:tc>
          <w:tcPr>
            <w:tcW w:type="dxa" w:w="2158"/>
          </w:tcPr>
          <w:p>
            <w:r>
              <w:t>443</w:t>
            </w:r>
          </w:p>
        </w:tc>
        <w:tc>
          <w:tcPr>
            <w:tcW w:type="dxa" w:w="2158"/>
          </w:tcPr>
          <w:p>
            <w:r>
              <w:t>TCP</w:t>
            </w:r>
          </w:p>
        </w:tc>
        <w:tc>
          <w:tcPr>
            <w:tcW w:type="dxa" w:w="2158"/>
          </w:tcPr>
          <w:p>
            <w:r>
              <w:t>HTTPS 访问</w:t>
            </w:r>
          </w:p>
        </w:tc>
        <w:tc>
          <w:tcPr>
            <w:tcW w:type="dxa" w:w="2158"/>
          </w:tcPr>
          <w:p>
            <w:r>
              <w:t>推荐</w:t>
            </w:r>
          </w:p>
        </w:tc>
      </w:tr>
    </w:tbl>
    <w:p/>
    <w:p>
      <w:pPr>
        <w:pStyle w:val="Heading2"/>
      </w:pPr>
      <w:r>
        <w:t>10.2 在服务器内部开放端口（如果装了防火墙）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检查防火墙状态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ufw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如果防火墙已启用，开放端口：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ufw allow 3000/tcp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ufw allow 80/tcp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ufw allow 443/tcp</w:t>
            </w:r>
          </w:p>
        </w:tc>
      </w:tr>
    </w:tbl>
    <w:p>
      <w:r>
        <w:br w:type="page"/>
      </w:r>
    </w:p>
    <w:p>
      <w:pPr>
        <w:pStyle w:val="Heading1"/>
      </w:pPr>
      <w:r>
        <w:t>十一、访问 Web 管理界面</w:t>
      </w:r>
    </w:p>
    <w:p>
      <w:r>
        <w:t>在浏览器地址栏输入：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http://你的服务器IP:3000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例如：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http://60.205.139.51:3000</w:t>
            </w:r>
          </w:p>
        </w:tc>
      </w:tr>
    </w:tbl>
    <w:p/>
    <w:p>
      <w:r>
        <w:t>如果一切正常，你应该能看到 OpenClaw 的 Web 管理界面。</w:t>
      </w:r>
    </w:p>
    <w:p>
      <w:pPr>
        <w:spacing w:before="80" w:after="80"/>
      </w:pPr>
      <w:r>
        <w:rPr>
          <w:color w:val="C0392B"/>
          <w:sz w:val="20"/>
        </w:rPr>
        <w:t>⚠️ 注意：如果浏览器打不开，请检查：①安全组是否开放了3000端口 ②服务是否在运行（gateway status） ③服务器防火墙是否放行了3000端口</w:t>
      </w:r>
    </w:p>
    <w:p>
      <w:r>
        <w:br w:type="page"/>
      </w:r>
    </w:p>
    <w:p>
      <w:pPr>
        <w:pStyle w:val="Heading1"/>
      </w:pPr>
      <w:r>
        <w:t>十二、配置钉钉消息渠道（可选）</w:t>
      </w:r>
    </w:p>
    <w:p>
      <w:r>
        <w:t>如果你想让 OpenClaw 通过钉钉与你对话，可以配置钉钉机器人渠道：</w:t>
      </w:r>
    </w:p>
    <w:p>
      <w:pPr>
        <w:pStyle w:val="Heading2"/>
      </w:pPr>
      <w:r>
        <w:t>12.1 创建钉钉机器人</w:t>
      </w:r>
    </w:p>
    <w:p>
      <w:r>
        <w:t>1. 打开钉钉，进入目标群（或私聊）</w:t>
      </w:r>
    </w:p>
    <w:p>
      <w:r>
        <w:t>2. 点击群设置 → 智能群助手 → 添加机器人</w:t>
      </w:r>
    </w:p>
    <w:p>
      <w:r>
        <w:t>3. 选择「自定义（通过 Webhook 接入自定义服务）」</w:t>
      </w:r>
    </w:p>
    <w:p>
      <w:r>
        <w:t>4. 设置机器人名称（如「小龙虾助手」）</w:t>
      </w:r>
    </w:p>
    <w:p>
      <w:r>
        <w:t>5. 安全设置选择「加签」</w:t>
      </w:r>
    </w:p>
    <w:p>
      <w:r>
        <w:t>6. 复制 Webhook URL 和加签密钥</w:t>
      </w:r>
    </w:p>
    <w:p>
      <w:pPr>
        <w:pStyle w:val="Heading2"/>
      </w:pPr>
      <w:r>
        <w:t>12.2 在 OpenClaw 中配置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编辑配置文件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nano ~/.openclaw/config/config.yaml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添加钉钉渠道配置</w:t>
            </w:r>
          </w:p>
        </w:tc>
      </w:tr>
    </w:tbl>
    <w:p/>
    <w:p>
      <w:r>
        <w:t>配置完成后，重启 Gateway：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restart</w:t>
            </w:r>
          </w:p>
        </w:tc>
      </w:tr>
    </w:tbl>
    <w:p>
      <w:r>
        <w:br w:type="page"/>
      </w:r>
    </w:p>
    <w:p>
      <w:pPr>
        <w:pStyle w:val="Heading1"/>
      </w:pPr>
      <w:r>
        <w:t>附录A：常见问题排查</w:t>
      </w:r>
    </w:p>
    <w:p>
      <w:pPr>
        <w:pStyle w:val="Heading2"/>
      </w:pPr>
      <w:r>
        <w:t>A1. 提示 "openclaw: command not found"</w:t>
      </w:r>
    </w:p>
    <w:p>
      <w:r>
        <w:t>原因：npm 全局安装路径不在系统 PATH 中</w:t>
      </w:r>
    </w:p>
    <w:p>
      <w:r>
        <w:t>解决方法：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方法1：查看 npm 全局路径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npm config get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方法2：重新安装到系统路径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npm install -g openclaw --prefix /usr/local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方法3：将 npm 全局路径加入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echo "export PATH=$(npm config get prefix)/bin:$PATH" &gt;&gt; ~/.bashrc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source ~/.bashrc</w:t>
            </w:r>
          </w:p>
        </w:tc>
      </w:tr>
    </w:tbl>
    <w:p>
      <w:pPr>
        <w:pStyle w:val="Heading2"/>
      </w:pPr>
      <w:r>
        <w:t>A2. Node.js 版本太低</w:t>
      </w:r>
    </w:p>
    <w:p>
      <w:r>
        <w:t>OpenClaw 需要 Node.js v20 或更高版本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查看当前版本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node -v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如果低于 v20，重新安装 v22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curl -fsSL https://deb.nodesource.com/setup_22.x | sudo bash -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install -y nodejs</w:t>
            </w:r>
          </w:p>
        </w:tc>
      </w:tr>
    </w:tbl>
    <w:p>
      <w:pPr>
        <w:pStyle w:val="Heading2"/>
      </w:pPr>
      <w:r>
        <w:t>A3. 端口被占用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 3000 端口是否被占用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lsof -i :3000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如果被占用，杀掉进程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kill -9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或者换一个端口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start --port 3001</w:t>
            </w:r>
          </w:p>
        </w:tc>
      </w:tr>
    </w:tbl>
    <w:p>
      <w:pPr>
        <w:pStyle w:val="Heading2"/>
      </w:pPr>
      <w:r>
        <w:t>A4. 网关启动失败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openclaw gateway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查看详细错误日志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cat ~/.openclaw/logs/gateway.log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常见原因：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1. 配置文件格式错误 → 检查 ~/.openclaw/config/config.yaml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2. API Key 无效 → 重新获取并配置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3. 端口冲突 → 参考 A3</w:t>
            </w:r>
          </w:p>
        </w:tc>
      </w:tr>
    </w:tbl>
    <w:p>
      <w:pPr>
        <w:pStyle w:val="Heading2"/>
      </w:pPr>
      <w:r>
        <w:t>A5. 外网访问不了 Web 界面</w:t>
      </w:r>
    </w:p>
    <w:p>
      <w:r>
        <w:t>按以下步骤逐一排查：</w:t>
      </w:r>
    </w:p>
    <w:p>
      <w:r>
        <w:t>1. 确认服务在运行：openclaw gateway status</w:t>
      </w:r>
    </w:p>
    <w:p>
      <w:r>
        <w:t>2. 确认腾讯云安全组已开放 3000 端口</w:t>
      </w:r>
    </w:p>
    <w:p>
      <w:r>
        <w:t>3. 确认服务器防火墙已放行：sudo ufw allow 3000</w:t>
      </w:r>
    </w:p>
    <w:p>
      <w:r>
        <w:t>4. 确认端口在监听：sudo lsof -i :3000</w:t>
      </w:r>
    </w:p>
    <w:p>
      <w:r>
        <w:t>5. 在服务器上本地测试：curl http://localhost:3000</w:t>
      </w:r>
    </w:p>
    <w:p>
      <w:pPr>
        <w:pStyle w:val="Heading2"/>
      </w:pPr>
      <w:r>
        <w:t>A6. apt update 报错或很慢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40"/>
            <w:shd w:fill="2D2D2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# 更换为国内镜像源（阿里云）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sed -i "s/archive.ubuntu.com/mirrors.aliyun.com/g" /etc/apt/sources.list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sed -i "s/security.ubuntu.com/mirrors.aliyun.com/g" /etc/apt/sources.list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D4D4D4"/>
                <w:sz w:val="19"/>
              </w:rPr>
              <w:t>sudo apt update</w:t>
            </w:r>
          </w:p>
        </w:tc>
      </w:tr>
    </w:tbl>
    <w:p>
      <w:r>
        <w:br w:type="page"/>
      </w:r>
    </w:p>
    <w:p>
      <w:pPr>
        <w:pStyle w:val="Heading1"/>
      </w:pPr>
      <w:r>
        <w:t>附录B：快速检查清单</w:t>
      </w:r>
    </w:p>
    <w:p>
      <w:r>
        <w:t>安装完成后，逐项检查，确保全部完成：</w:t>
      </w:r>
    </w:p>
    <w:p>
      <w:r>
        <w:rPr>
          <w:sz w:val="22"/>
        </w:rPr>
        <w:t>☐  1. 服务器购买成功，能在腾讯云控制台看到</w:t>
      </w:r>
    </w:p>
    <w:p>
      <w:r>
        <w:rPr>
          <w:sz w:val="22"/>
        </w:rPr>
        <w:t>☐  2. 能成功登录服务器（网页终端或SSH）</w:t>
      </w:r>
    </w:p>
    <w:p>
      <w:r>
        <w:rPr>
          <w:sz w:val="22"/>
        </w:rPr>
        <w:t>☐  3. sudo apt update &amp;&amp; sudo apt upgrade 执行成功</w:t>
      </w:r>
    </w:p>
    <w:p>
      <w:r>
        <w:rPr>
          <w:sz w:val="22"/>
        </w:rPr>
        <w:t>☐  4. node -v 显示 v20 或更高版本</w:t>
      </w:r>
    </w:p>
    <w:p>
      <w:r>
        <w:rPr>
          <w:sz w:val="22"/>
        </w:rPr>
        <w:t>☐  5. npm -v 显示版本号</w:t>
      </w:r>
    </w:p>
    <w:p>
      <w:r>
        <w:rPr>
          <w:sz w:val="22"/>
        </w:rPr>
        <w:t>☐  6. openclaw --version 显示版本号</w:t>
      </w:r>
    </w:p>
    <w:p>
      <w:r>
        <w:rPr>
          <w:sz w:val="22"/>
        </w:rPr>
        <w:t>☐  7. openclaw init 完成配置（含 API Key）</w:t>
      </w:r>
    </w:p>
    <w:p>
      <w:r>
        <w:rPr>
          <w:sz w:val="22"/>
        </w:rPr>
        <w:t>☐  8. openclaw gateway status 显示 running</w:t>
      </w:r>
    </w:p>
    <w:p>
      <w:r>
        <w:rPr>
          <w:sz w:val="22"/>
        </w:rPr>
        <w:t>☐  9. 安全组已放行 3000 端口</w:t>
      </w:r>
    </w:p>
    <w:p>
      <w:r>
        <w:rPr>
          <w:sz w:val="22"/>
        </w:rPr>
        <w:t>☐  10. 浏览器能访问 http://服务器IP:3000</w:t>
      </w:r>
    </w:p>
    <w:p>
      <w:r>
        <w:rPr>
          <w:sz w:val="22"/>
        </w:rPr>
        <w:t>☐  11. （可选）钉钉机器人已对接</w:t>
      </w:r>
    </w:p>
    <w:p>
      <w:r>
        <w:br w:type="page"/>
      </w:r>
    </w:p>
    <w:p>
      <w:pPr>
        <w:pStyle w:val="Heading1"/>
      </w:pPr>
      <w:r>
        <w:t>附录C：常用命令速查表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1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17"/>
          </w:tcPr>
          <w:p>
            <w:r>
              <w:t>openclaw --version</w:t>
            </w:r>
          </w:p>
        </w:tc>
        <w:tc>
          <w:tcPr>
            <w:tcW w:type="dxa" w:w="4317"/>
          </w:tcPr>
          <w:p>
            <w:r>
              <w:t>查看 OpenClaw 版本</w:t>
            </w:r>
          </w:p>
        </w:tc>
      </w:tr>
      <w:tr>
        <w:tc>
          <w:tcPr>
            <w:tcW w:type="dxa" w:w="4317"/>
          </w:tcPr>
          <w:p>
            <w:r>
              <w:t>openclaw init</w:t>
            </w:r>
          </w:p>
        </w:tc>
        <w:tc>
          <w:tcPr>
            <w:tcW w:type="dxa" w:w="4317"/>
          </w:tcPr>
          <w:p>
            <w:r>
              <w:t>初始化配置</w:t>
            </w:r>
          </w:p>
        </w:tc>
      </w:tr>
      <w:tr>
        <w:tc>
          <w:tcPr>
            <w:tcW w:type="dxa" w:w="4317"/>
          </w:tcPr>
          <w:p>
            <w:r>
              <w:t>openclaw gateway start</w:t>
            </w:r>
          </w:p>
        </w:tc>
        <w:tc>
          <w:tcPr>
            <w:tcW w:type="dxa" w:w="4317"/>
          </w:tcPr>
          <w:p>
            <w:r>
              <w:t>启动服务</w:t>
            </w:r>
          </w:p>
        </w:tc>
      </w:tr>
      <w:tr>
        <w:tc>
          <w:tcPr>
            <w:tcW w:type="dxa" w:w="4317"/>
          </w:tcPr>
          <w:p>
            <w:r>
              <w:t>openclaw gateway stop</w:t>
            </w:r>
          </w:p>
        </w:tc>
        <w:tc>
          <w:tcPr>
            <w:tcW w:type="dxa" w:w="4317"/>
          </w:tcPr>
          <w:p>
            <w:r>
              <w:t>停止服务</w:t>
            </w:r>
          </w:p>
        </w:tc>
      </w:tr>
      <w:tr>
        <w:tc>
          <w:tcPr>
            <w:tcW w:type="dxa" w:w="4317"/>
          </w:tcPr>
          <w:p>
            <w:r>
              <w:t>openclaw gateway restart</w:t>
            </w:r>
          </w:p>
        </w:tc>
        <w:tc>
          <w:tcPr>
            <w:tcW w:type="dxa" w:w="4317"/>
          </w:tcPr>
          <w:p>
            <w:r>
              <w:t>重启服务</w:t>
            </w:r>
          </w:p>
        </w:tc>
      </w:tr>
      <w:tr>
        <w:tc>
          <w:tcPr>
            <w:tcW w:type="dxa" w:w="4317"/>
          </w:tcPr>
          <w:p>
            <w:r>
              <w:t>openclaw gateway status</w:t>
            </w:r>
          </w:p>
        </w:tc>
        <w:tc>
          <w:tcPr>
            <w:tcW w:type="dxa" w:w="4317"/>
          </w:tcPr>
          <w:p>
            <w:r>
              <w:t>查看服务状态</w:t>
            </w:r>
          </w:p>
        </w:tc>
      </w:tr>
      <w:tr>
        <w:tc>
          <w:tcPr>
            <w:tcW w:type="dxa" w:w="4317"/>
          </w:tcPr>
          <w:p>
            <w:r>
              <w:t>openclaw gateway enable</w:t>
            </w:r>
          </w:p>
        </w:tc>
        <w:tc>
          <w:tcPr>
            <w:tcW w:type="dxa" w:w="4317"/>
          </w:tcPr>
          <w:p>
            <w:r>
              <w:t>设置开机自启</w:t>
            </w:r>
          </w:p>
        </w:tc>
      </w:tr>
      <w:tr>
        <w:tc>
          <w:tcPr>
            <w:tcW w:type="dxa" w:w="4317"/>
          </w:tcPr>
          <w:p>
            <w:r>
              <w:t>openclaw gateway log</w:t>
            </w:r>
          </w:p>
        </w:tc>
        <w:tc>
          <w:tcPr>
            <w:tcW w:type="dxa" w:w="4317"/>
          </w:tcPr>
          <w:p>
            <w:r>
              <w:t>查看日志</w:t>
            </w:r>
          </w:p>
        </w:tc>
      </w:tr>
      <w:tr>
        <w:tc>
          <w:tcPr>
            <w:tcW w:type="dxa" w:w="4317"/>
          </w:tcPr>
          <w:p>
            <w:r>
              <w:t>node -v</w:t>
            </w:r>
          </w:p>
        </w:tc>
        <w:tc>
          <w:tcPr>
            <w:tcW w:type="dxa" w:w="4317"/>
          </w:tcPr>
          <w:p>
            <w:r>
              <w:t>查看 Node.js 版本</w:t>
            </w:r>
          </w:p>
        </w:tc>
      </w:tr>
      <w:tr>
        <w:tc>
          <w:tcPr>
            <w:tcW w:type="dxa" w:w="4317"/>
          </w:tcPr>
          <w:p>
            <w:r>
              <w:t>sudo ufw status</w:t>
            </w:r>
          </w:p>
        </w:tc>
        <w:tc>
          <w:tcPr>
            <w:tcW w:type="dxa" w:w="4317"/>
          </w:tcPr>
          <w:p>
            <w:r>
              <w:t>查看防火墙状态</w:t>
            </w:r>
          </w:p>
        </w:tc>
      </w:tr>
      <w:tr>
        <w:tc>
          <w:tcPr>
            <w:tcW w:type="dxa" w:w="4317"/>
          </w:tcPr>
          <w:p>
            <w:r>
              <w:t>sudo lsof -i :3000</w:t>
            </w:r>
          </w:p>
        </w:tc>
        <w:tc>
          <w:tcPr>
            <w:tcW w:type="dxa" w:w="4317"/>
          </w:tcPr>
          <w:p>
            <w:r>
              <w:t>查看端口占用</w:t>
            </w:r>
          </w:p>
        </w:tc>
      </w:tr>
      <w:tr>
        <w:tc>
          <w:tcPr>
            <w:tcW w:type="dxa" w:w="4317"/>
          </w:tcPr>
          <w:p>
            <w:r>
              <w:t>cat ~/.openclaw/config/config.yaml</w:t>
            </w:r>
          </w:p>
        </w:tc>
        <w:tc>
          <w:tcPr>
            <w:tcW w:type="dxa" w:w="4317"/>
          </w:tcPr>
          <w:p>
            <w:r>
              <w:t>查看配置文件</w:t>
            </w:r>
          </w:p>
        </w:tc>
      </w:tr>
      <w:tr>
        <w:tc>
          <w:tcPr>
            <w:tcW w:type="dxa" w:w="4317"/>
          </w:tcPr>
          <w:p/>
        </w:tc>
        <w:tc>
          <w:tcPr>
            <w:tcW w:type="dxa" w:w="4317"/>
          </w:tcPr>
          <w:p/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微软雅黑" w:hAnsi="微软雅黑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