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面向代码理解的生成式-ai-辅助策略中职-python-程序阅读教学的创新路径"/>
    <w:p>
      <w:pPr>
        <w:pStyle w:val="Heading1"/>
      </w:pPr>
      <w:r>
        <w:rPr>
          <w:rFonts w:hint="eastAsia"/>
        </w:rPr>
        <w:t xml:space="preserve">面向”代码理解”的生成式</w:t>
      </w:r>
      <w:r>
        <w:t xml:space="preserve"> AI </w:t>
      </w:r>
      <w:r>
        <w:rPr>
          <w:rFonts w:hint="eastAsia"/>
        </w:rPr>
        <w:t xml:space="preserve">辅助策略——中职</w:t>
      </w:r>
      <w:r>
        <w:t xml:space="preserve"> Python </w:t>
      </w:r>
      <w:r>
        <w:rPr>
          <w:rFonts w:hint="eastAsia"/>
        </w:rPr>
        <w:t xml:space="preserve">程序阅读教学的创新路径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中职学生</w:t>
      </w:r>
      <w:r>
        <w:t xml:space="preserve"> Python </w:t>
      </w:r>
      <w:r>
        <w:rPr>
          <w:rFonts w:hint="eastAsia"/>
        </w:rPr>
        <w:t xml:space="preserve">学习普遍存在”能编写、难理解”的困境，程序阅读能力薄弱制约计算思维发展。本文引入生成式</w:t>
      </w:r>
      <w:r>
        <w:t xml:space="preserve"> AI </w:t>
      </w:r>
      <w:r>
        <w:rPr>
          <w:rFonts w:hint="eastAsia"/>
        </w:rPr>
        <w:t xml:space="preserve">技术，构建”解释—可视化—类比—追问”四维代码理解辅助策略，支持学生深度理解程序逻辑。在浙江省某中职学校计算机专业开展教学实践，结果表明：实验班代码理解测试成绩显著高于对照班（p&lt;0.01），程序阅读能力提高</w:t>
      </w:r>
      <w:r>
        <w:t xml:space="preserve"> </w:t>
      </w:r>
      <w:r>
        <w:rPr>
          <w:rFonts w:hint="eastAsia"/>
        </w:rPr>
        <w:t xml:space="preserve">35%，代码调试效率提升</w:t>
      </w:r>
      <w:r>
        <w:t xml:space="preserve"> </w:t>
      </w:r>
      <w:r>
        <w:rPr>
          <w:rFonts w:hint="eastAsia"/>
        </w:rPr>
        <w:t xml:space="preserve">42%。本文提出的生成式</w:t>
      </w:r>
      <w:r>
        <w:t xml:space="preserve"> AI </w:t>
      </w:r>
      <w:r>
        <w:rPr>
          <w:rFonts w:hint="eastAsia"/>
        </w:rPr>
        <w:t xml:space="preserve">辅助策略为中职</w:t>
      </w:r>
      <w:r>
        <w:t xml:space="preserve"> Python </w:t>
      </w:r>
      <w:r>
        <w:rPr>
          <w:rFonts w:hint="eastAsia"/>
        </w:rPr>
        <w:t xml:space="preserve">程序阅读教学提供新路径。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生成式</w:t>
      </w:r>
      <w:r>
        <w:t xml:space="preserve"> </w:t>
      </w:r>
      <w:r>
        <w:rPr>
          <w:rFonts w:hint="eastAsia"/>
        </w:rPr>
        <w:t xml:space="preserve">AI；代码理解；中职教育；Python</w:t>
      </w:r>
      <w:r>
        <w:t xml:space="preserve"> </w:t>
      </w:r>
      <w:r>
        <w:rPr>
          <w:rFonts w:hint="eastAsia"/>
        </w:rPr>
        <w:t xml:space="preserve">教学；程序阅读；计算思维</w:t>
      </w:r>
    </w:p>
    <w:p>
      <w:r>
        <w:pict>
          <v:rect style="width:0;height:1.5pt" o:hralign="center" o:hrstd="t" o:hr="t"/>
        </w:pict>
      </w:r>
    </w:p>
    <w:bookmarkEnd w:id="9"/>
    <w:bookmarkStart w:id="13" w:name="一引言"/>
    <w:p>
      <w:pPr>
        <w:pStyle w:val="Heading2"/>
      </w:pPr>
      <w:r>
        <w:rPr>
          <w:rFonts w:hint="eastAsia"/>
        </w:rPr>
        <w:t xml:space="preserve">一、引言</w:t>
      </w:r>
    </w:p>
    <w:bookmarkStart w:id="10" w:name="研究背景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作为中职信息技术课程的主流编程语言，其教学目标不仅包括代码编写，更应注重程序理解与计算思维培养。然而，《2024</w:t>
      </w:r>
      <w:r>
        <w:t xml:space="preserve"> </w:t>
      </w:r>
      <w:r>
        <w:rPr>
          <w:rFonts w:hint="eastAsia"/>
        </w:rPr>
        <w:t xml:space="preserve">年中职学生</w:t>
      </w:r>
      <w:r>
        <w:t xml:space="preserve"> Python </w:t>
      </w:r>
      <w:r>
        <w:rPr>
          <w:rFonts w:hint="eastAsia"/>
        </w:rPr>
        <w:t xml:space="preserve">学习能力调查报告》显示，67%</w:t>
      </w:r>
      <w:r>
        <w:t xml:space="preserve"> </w:t>
      </w:r>
      <w:r>
        <w:rPr>
          <w:rFonts w:hint="eastAsia"/>
        </w:rPr>
        <w:t xml:space="preserve">的学生”能照着写代码，但看不懂别人写的代码”，54%</w:t>
      </w:r>
      <w:r>
        <w:t xml:space="preserve"> </w:t>
      </w:r>
      <w:r>
        <w:rPr>
          <w:rFonts w:hint="eastAsia"/>
        </w:rPr>
        <w:t xml:space="preserve">的学生”遇到陌生程序无从下手分析”。</w:t>
      </w:r>
    </w:p>
    <w:p>
      <w:pPr>
        <w:pStyle w:val="BodyText"/>
      </w:pPr>
      <w:r>
        <w:rPr>
          <w:rFonts w:hint="eastAsia"/>
        </w:rPr>
        <w:t xml:space="preserve">程序阅读是编程能力的核心组成部分，研究表明程序员</w:t>
      </w:r>
      <w:r>
        <w:t xml:space="preserve"> 70% </w:t>
      </w:r>
      <w:r>
        <w:rPr>
          <w:rFonts w:hint="eastAsia"/>
        </w:rPr>
        <w:t xml:space="preserve">的时间用于阅读和理解代码。传统</w:t>
      </w:r>
      <w:r>
        <w:t xml:space="preserve"> Python </w:t>
      </w:r>
      <w:r>
        <w:rPr>
          <w:rFonts w:hint="eastAsia"/>
        </w:rPr>
        <w:t xml:space="preserve">教学存在”重写轻读”倾向，教师侧重语法讲解和代码编写，忽视程序阅读训练。学生缺乏系统的代码理解策略，面对复杂程序时难以分析逻辑结构。</w:t>
      </w:r>
    </w:p>
    <w:p>
      <w:pPr>
        <w:pStyle w:val="BodyText"/>
      </w:pPr>
      <w:r>
        <w:rPr>
          <w:rFonts w:hint="eastAsia"/>
        </w:rPr>
        <w:t xml:space="preserve">生成式</w:t>
      </w:r>
      <w:r>
        <w:t xml:space="preserve"> </w:t>
      </w:r>
      <w:r>
        <w:rPr>
          <w:rFonts w:hint="eastAsia"/>
        </w:rPr>
        <w:t xml:space="preserve">AI（如</w:t>
      </w:r>
      <w:r>
        <w:t xml:space="preserve"> </w:t>
      </w:r>
      <w:r>
        <w:rPr>
          <w:rFonts w:hint="eastAsia"/>
        </w:rPr>
        <w:t xml:space="preserve">ChatGPT、文心一言等）的兴起为代码理解教学提供新工具。AI</w:t>
      </w:r>
      <w:r>
        <w:t xml:space="preserve"> </w:t>
      </w:r>
      <w:r>
        <w:rPr>
          <w:rFonts w:hint="eastAsia"/>
        </w:rPr>
        <w:t xml:space="preserve">可生成代码解释、可视化流程图、生活化类比、针对性问答，支持学生多角度理解程序。然而，目前关于生成式</w:t>
      </w:r>
      <w:r>
        <w:t xml:space="preserve"> AI </w:t>
      </w:r>
      <w:r>
        <w:rPr>
          <w:rFonts w:hint="eastAsia"/>
        </w:rPr>
        <w:t xml:space="preserve">在代码理解教学中的应用研究较少，缺乏系统的辅助策略。</w:t>
      </w:r>
    </w:p>
    <w:bookmarkEnd w:id="10"/>
    <w:bookmarkStart w:id="11" w:name="研究意义"/>
    <w:p>
      <w:pPr>
        <w:pStyle w:val="Heading3"/>
      </w:pPr>
      <w:r>
        <w:t xml:space="preserve">1.2 </w:t>
      </w:r>
      <w:r>
        <w:rPr>
          <w:rFonts w:hint="eastAsia"/>
        </w:rPr>
        <w:t xml:space="preserve">研究意义</w:t>
      </w:r>
    </w:p>
    <w:p>
      <w:pPr>
        <w:pStyle w:val="FirstParagraph"/>
      </w:pPr>
      <w:r>
        <w:rPr>
          <w:rFonts w:hint="eastAsia"/>
        </w:rPr>
        <w:t xml:space="preserve">理论层面，本研究丰富了生成式</w:t>
      </w:r>
      <w:r>
        <w:t xml:space="preserve"> AI </w:t>
      </w:r>
      <w:r>
        <w:rPr>
          <w:rFonts w:hint="eastAsia"/>
        </w:rPr>
        <w:t xml:space="preserve">在编程教育中的应用理论，为理解</w:t>
      </w:r>
      <w:r>
        <w:t xml:space="preserve"> AI </w:t>
      </w:r>
      <w:r>
        <w:rPr>
          <w:rFonts w:hint="eastAsia"/>
        </w:rPr>
        <w:t xml:space="preserve">辅助代码理解的机制提供新视角。实践层面，研究成果可为中职</w:t>
      </w:r>
      <w:r>
        <w:t xml:space="preserve"> Python </w:t>
      </w:r>
      <w:r>
        <w:rPr>
          <w:rFonts w:hint="eastAsia"/>
        </w:rPr>
        <w:t xml:space="preserve">教师提供可操作的代码理解辅助策略，助力提升学生程序阅读能力。</w:t>
      </w:r>
    </w:p>
    <w:bookmarkEnd w:id="11"/>
    <w:bookmarkStart w:id="12" w:name="研究内容"/>
    <w:p>
      <w:pPr>
        <w:pStyle w:val="Heading3"/>
      </w:pPr>
      <w:r>
        <w:t xml:space="preserve">1.3 </w:t>
      </w:r>
      <w:r>
        <w:rPr>
          <w:rFonts w:hint="eastAsia"/>
        </w:rPr>
        <w:t xml:space="preserve">研究内容</w:t>
      </w:r>
    </w:p>
    <w:p>
      <w:pPr>
        <w:pStyle w:val="FirstParagraph"/>
      </w:pPr>
      <w:r>
        <w:rPr>
          <w:rFonts w:hint="eastAsia"/>
        </w:rPr>
        <w:t xml:space="preserve">本文阐述生成式</w:t>
      </w:r>
      <w:r>
        <w:t xml:space="preserve"> AI </w:t>
      </w:r>
      <w:r>
        <w:rPr>
          <w:rFonts w:hint="eastAsia"/>
        </w:rPr>
        <w:t xml:space="preserve">辅助代码理解的理论基础，构建四维辅助策略模型，报告在教学实践中的应用效果，分析该方法对学生代码理解能力的影响，为中职</w:t>
      </w:r>
      <w:r>
        <w:t xml:space="preserve"> Python </w:t>
      </w:r>
      <w:r>
        <w:rPr>
          <w:rFonts w:hint="eastAsia"/>
        </w:rPr>
        <w:t xml:space="preserve">教学提供参考。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生成式-ai-辅助代码理解理论基础"/>
    <w:p>
      <w:pPr>
        <w:pStyle w:val="Heading2"/>
      </w:pPr>
      <w:r>
        <w:rPr>
          <w:rFonts w:hint="eastAsia"/>
        </w:rPr>
        <w:t xml:space="preserve">二、生成式</w:t>
      </w:r>
      <w:r>
        <w:t xml:space="preserve"> AI </w:t>
      </w:r>
      <w:r>
        <w:rPr>
          <w:rFonts w:hint="eastAsia"/>
        </w:rPr>
        <w:t xml:space="preserve">辅助代码理解理论基础</w:t>
      </w:r>
    </w:p>
    <w:bookmarkStart w:id="14" w:name="核心概念界定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核心概念界定</w:t>
      </w:r>
    </w:p>
    <w:p>
      <w:pPr>
        <w:pStyle w:val="FirstParagraph"/>
      </w:pPr>
      <w:r>
        <w:rPr>
          <w:rFonts w:hint="eastAsia"/>
          <w:b/>
          <w:bCs/>
        </w:rPr>
        <w:t xml:space="preserve">生成式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能够生成文本、代码、图像等内容的人工智能技术，如</w:t>
      </w:r>
      <w:r>
        <w:t xml:space="preserve"> </w:t>
      </w:r>
      <w:r>
        <w:rPr>
          <w:rFonts w:hint="eastAsia"/>
        </w:rPr>
        <w:t xml:space="preserve">ChatGPT、Claude、文心一言等。</w:t>
      </w:r>
    </w:p>
    <w:p>
      <w:pPr>
        <w:pStyle w:val="BodyText"/>
      </w:pPr>
      <w:r>
        <w:rPr>
          <w:rFonts w:hint="eastAsia"/>
          <w:b/>
          <w:bCs/>
        </w:rPr>
        <w:t xml:space="preserve">代码理解：</w:t>
      </w:r>
      <w:r>
        <w:t xml:space="preserve"> </w:t>
      </w:r>
      <w:r>
        <w:rPr>
          <w:rFonts w:hint="eastAsia"/>
        </w:rPr>
        <w:t xml:space="preserve">理解程序的功能、逻辑结构、数据流、控制流等，能够解释代码行为和预测执行结果。</w:t>
      </w:r>
    </w:p>
    <w:p>
      <w:pPr>
        <w:pStyle w:val="BodyText"/>
      </w:pPr>
      <w:r>
        <w:rPr>
          <w:rFonts w:hint="eastAsia"/>
          <w:b/>
          <w:bCs/>
        </w:rPr>
        <w:t xml:space="preserve">程序阅读教学：</w:t>
      </w:r>
      <w:r>
        <w:t xml:space="preserve"> </w:t>
      </w:r>
      <w:r>
        <w:rPr>
          <w:rFonts w:hint="eastAsia"/>
        </w:rPr>
        <w:t xml:space="preserve">以培养学生代码理解能力为目标的教学活动，包括代码分析、逻辑追踪、功能预测等。</w:t>
      </w:r>
    </w:p>
    <w:bookmarkEnd w:id="14"/>
    <w:bookmarkStart w:id="15" w:name="理论基础"/>
    <w:p>
      <w:pPr>
        <w:pStyle w:val="Heading3"/>
      </w:pPr>
      <w:r>
        <w:t xml:space="preserve">2.2 </w:t>
      </w:r>
      <w:r>
        <w:rPr>
          <w:rFonts w:hint="eastAsia"/>
        </w:rPr>
        <w:t xml:space="preserve">理论基础</w:t>
      </w:r>
    </w:p>
    <w:p>
      <w:pPr>
        <w:pStyle w:val="FirstParagraph"/>
      </w:pPr>
      <w:r>
        <w:rPr>
          <w:rFonts w:hint="eastAsia"/>
          <w:b/>
          <w:bCs/>
        </w:rPr>
        <w:t xml:space="preserve">认知负荷理论：</w:t>
      </w:r>
      <w:r>
        <w:t xml:space="preserve"> </w:t>
      </w:r>
      <w:r>
        <w:rPr>
          <w:rFonts w:hint="eastAsia"/>
        </w:rPr>
        <w:t xml:space="preserve">代码理解涉及多重认知加工，AI</w:t>
      </w:r>
      <w:r>
        <w:t xml:space="preserve"> </w:t>
      </w:r>
      <w:r>
        <w:rPr>
          <w:rFonts w:hint="eastAsia"/>
        </w:rPr>
        <w:t xml:space="preserve">辅助可降低外在认知负荷，促进图式构建。</w:t>
      </w:r>
    </w:p>
    <w:p>
      <w:pPr>
        <w:pStyle w:val="BodyText"/>
      </w:pPr>
      <w:r>
        <w:rPr>
          <w:rFonts w:hint="eastAsia"/>
          <w:b/>
          <w:bCs/>
        </w:rPr>
        <w:t xml:space="preserve">支架理论：</w:t>
      </w:r>
      <w:r>
        <w:t xml:space="preserve"> </w:t>
      </w:r>
      <w:r>
        <w:t xml:space="preserve">AI </w:t>
      </w:r>
      <w:r>
        <w:rPr>
          <w:rFonts w:hint="eastAsia"/>
        </w:rPr>
        <w:t xml:space="preserve">可作为认知支架，提供适时支持，帮助学生跨越最近发展区。</w:t>
      </w:r>
    </w:p>
    <w:p>
      <w:pPr>
        <w:pStyle w:val="BodyText"/>
      </w:pPr>
      <w:r>
        <w:rPr>
          <w:rFonts w:hint="eastAsia"/>
          <w:b/>
          <w:bCs/>
        </w:rPr>
        <w:t xml:space="preserve">多元表征理论：</w:t>
      </w:r>
      <w:r>
        <w:t xml:space="preserve"> </w:t>
      </w:r>
      <w:r>
        <w:rPr>
          <w:rFonts w:hint="eastAsia"/>
        </w:rPr>
        <w:t xml:space="preserve">同一概念用多种方式表征（文字、图形、类比）可促进深度理解。</w:t>
      </w:r>
    </w:p>
    <w:bookmarkEnd w:id="15"/>
    <w:bookmarkStart w:id="16" w:name="代码理解的认知过程"/>
    <w:p>
      <w:pPr>
        <w:pStyle w:val="Heading3"/>
      </w:pPr>
      <w:r>
        <w:t xml:space="preserve">2.3 </w:t>
      </w:r>
      <w:r>
        <w:rPr>
          <w:rFonts w:hint="eastAsia"/>
        </w:rPr>
        <w:t xml:space="preserve">代码理解的认知过程</w:t>
      </w:r>
    </w:p>
    <w:p>
      <w:pPr>
        <w:pStyle w:val="FirstParagraph"/>
      </w:pPr>
      <w:r>
        <w:rPr>
          <w:rFonts w:hint="eastAsia"/>
          <w:b/>
          <w:bCs/>
        </w:rPr>
        <w:t xml:space="preserve">层级模型：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字面理解</w:t>
      </w:r>
      <w:r>
        <w:rPr>
          <w:rFonts w:hint="eastAsia"/>
        </w:rPr>
        <w:t xml:space="preserve">：识别语法结构、变量、函数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逻辑理解</w:t>
      </w:r>
      <w:r>
        <w:rPr>
          <w:rFonts w:hint="eastAsia"/>
        </w:rPr>
        <w:t xml:space="preserve">：追踪执行流程、理解控制结构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功能理解</w:t>
      </w:r>
      <w:r>
        <w:rPr>
          <w:rFonts w:hint="eastAsia"/>
        </w:rPr>
        <w:t xml:space="preserve">：理解程序整体功能、输入输出关系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抽象理解</w:t>
      </w:r>
      <w:r>
        <w:rPr>
          <w:rFonts w:hint="eastAsia"/>
        </w:rPr>
        <w:t xml:space="preserve">：提取算法思想、设计模式</w:t>
      </w:r>
    </w:p>
    <w:p>
      <w:pPr>
        <w:pStyle w:val="BodyText"/>
      </w:pPr>
      <w:r>
        <w:rPr>
          <w:rFonts w:hint="eastAsia"/>
          <w:b/>
          <w:bCs/>
        </w:rPr>
        <w:t xml:space="preserve">常见困难：</w:t>
      </w:r>
      <w:r>
        <w:t xml:space="preserve"> </w:t>
      </w:r>
      <w:r>
        <w:t xml:space="preserve">- </w:t>
      </w:r>
      <w:r>
        <w:rPr>
          <w:rFonts w:hint="eastAsia"/>
        </w:rPr>
        <w:t xml:space="preserve">变量追踪困难（不知道变量值如何变化）</w:t>
      </w:r>
      <w:r>
        <w:t xml:space="preserve"> </w:t>
      </w:r>
      <w:r>
        <w:t xml:space="preserve">- </w:t>
      </w:r>
      <w:r>
        <w:rPr>
          <w:rFonts w:hint="eastAsia"/>
        </w:rPr>
        <w:t xml:space="preserve">循环逻辑混乱（不理解循环执行过程）</w:t>
      </w:r>
      <w:r>
        <w:t xml:space="preserve"> </w:t>
      </w:r>
      <w:r>
        <w:t xml:space="preserve">- </w:t>
      </w:r>
      <w:r>
        <w:rPr>
          <w:rFonts w:hint="eastAsia"/>
        </w:rPr>
        <w:t xml:space="preserve">函数调用抽象（难以理解函数间关系）</w:t>
      </w:r>
      <w:r>
        <w:t xml:space="preserve"> </w:t>
      </w:r>
      <w:r>
        <w:t xml:space="preserve">- </w:t>
      </w:r>
      <w:r>
        <w:rPr>
          <w:rFonts w:hint="eastAsia"/>
        </w:rPr>
        <w:t xml:space="preserve">算法思想抽象（无法提取核心算法）</w:t>
      </w:r>
    </w:p>
    <w:bookmarkEnd w:id="16"/>
    <w:bookmarkStart w:id="17" w:name="生成式-ai-的辅助潜力"/>
    <w:p>
      <w:pPr>
        <w:pStyle w:val="Heading3"/>
      </w:pPr>
      <w:r>
        <w:t xml:space="preserve">2.4 </w:t>
      </w: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的辅助潜力</w:t>
      </w:r>
    </w:p>
    <w:p>
      <w:pPr>
        <w:pStyle w:val="FirstParagraph"/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可生成多种解释（文字、代码注释、流程图）</w:t>
      </w:r>
      <w:r>
        <w:t xml:space="preserve"> </w:t>
      </w:r>
      <w:r>
        <w:t xml:space="preserve">- </w:t>
      </w:r>
      <w:r>
        <w:rPr>
          <w:rFonts w:hint="eastAsia"/>
        </w:rPr>
        <w:t xml:space="preserve">可提供生活化类比，降低理解难度</w:t>
      </w:r>
      <w:r>
        <w:t xml:space="preserve"> </w:t>
      </w:r>
      <w:r>
        <w:t xml:space="preserve">- </w:t>
      </w:r>
      <w:r>
        <w:rPr>
          <w:rFonts w:hint="eastAsia"/>
        </w:rPr>
        <w:t xml:space="preserve">可回答个性化问题，支持差异化学习</w:t>
      </w:r>
      <w:r>
        <w:t xml:space="preserve"> </w:t>
      </w:r>
      <w:r>
        <w:t xml:space="preserve">- </w:t>
      </w:r>
      <w:r>
        <w:rPr>
          <w:rFonts w:hint="eastAsia"/>
        </w:rPr>
        <w:t xml:space="preserve">可生成变式代码，促进迁移理解</w:t>
      </w:r>
    </w:p>
    <w:p>
      <w:pPr>
        <w:pStyle w:val="BodyText"/>
      </w:pPr>
      <w:r>
        <w:rPr>
          <w:rFonts w:hint="eastAsia"/>
          <w:b/>
          <w:bCs/>
        </w:rPr>
        <w:t xml:space="preserve">局限：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解释可能不准确，需要教师审核</w:t>
      </w:r>
      <w:r>
        <w:t xml:space="preserve"> </w:t>
      </w:r>
      <w:r>
        <w:t xml:space="preserve">- </w:t>
      </w:r>
      <w:r>
        <w:rPr>
          <w:rFonts w:hint="eastAsia"/>
        </w:rPr>
        <w:t xml:space="preserve">过度依赖可能削弱独立思考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需要学生具备提问能力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三生成式-ai-辅助代码理解策略模型"/>
    <w:p>
      <w:pPr>
        <w:pStyle w:val="Heading2"/>
      </w:pPr>
      <w:r>
        <w:rPr>
          <w:rFonts w:hint="eastAsia"/>
        </w:rPr>
        <w:t xml:space="preserve">三、生成式</w:t>
      </w:r>
      <w:r>
        <w:t xml:space="preserve"> AI </w:t>
      </w:r>
      <w:r>
        <w:rPr>
          <w:rFonts w:hint="eastAsia"/>
        </w:rPr>
        <w:t xml:space="preserve">辅助代码理解策略模型</w:t>
      </w:r>
    </w:p>
    <w:bookmarkStart w:id="19" w:name="模型框架"/>
    <w:p>
      <w:pPr>
        <w:pStyle w:val="Heading3"/>
      </w:pPr>
      <w:r>
        <w:t xml:space="preserve">3.1 </w:t>
      </w:r>
      <w:r>
        <w:rPr>
          <w:rFonts w:hint="eastAsia"/>
        </w:rPr>
        <w:t xml:space="preserve">模型框架</w:t>
      </w:r>
    </w:p>
    <w:p>
      <w:pPr>
        <w:pStyle w:val="FirstParagraph"/>
      </w:pPr>
      <w:r>
        <w:rPr>
          <w:rFonts w:hint="eastAsia"/>
        </w:rPr>
        <w:t xml:space="preserve">基于代码理解认知过程和生成式</w:t>
      </w:r>
      <w:r>
        <w:t xml:space="preserve"> AI </w:t>
      </w:r>
      <w:r>
        <w:rPr>
          <w:rFonts w:hint="eastAsia"/>
        </w:rPr>
        <w:t xml:space="preserve">能力，构建”解释—可视化—类比—追问”四维辅助策略：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第一维：解释（代码注释与功能说明）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第二维：可视化（流程图与执行追踪）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第三维：类比（生活化比喻）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第四维：追问（深度理解问题）</w:t>
      </w:r>
    </w:p>
    <w:bookmarkEnd w:id="19"/>
    <w:bookmarkStart w:id="20" w:name="第一维解释"/>
    <w:p>
      <w:pPr>
        <w:pStyle w:val="Heading3"/>
      </w:pPr>
      <w:r>
        <w:t xml:space="preserve">3.2 </w:t>
      </w:r>
      <w:r>
        <w:rPr>
          <w:rFonts w:hint="eastAsia"/>
        </w:rPr>
        <w:t xml:space="preserve">第一维：解释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帮助学生理解代码字面含义和基本功能。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辅助方式：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生成代码注释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解释代码功能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说明变量作用</w:t>
      </w:r>
    </w:p>
    <w:p>
      <w:pPr>
        <w:pStyle w:val="BodyText"/>
      </w:pPr>
      <w:r>
        <w:rPr>
          <w:rFonts w:hint="eastAsia"/>
          <w:b/>
          <w:bCs/>
        </w:rPr>
        <w:t xml:space="preserve">提示词示例：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请为以下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代码添加详细注释，解释每行代码的作用：</w:t>
      </w:r>
      <w:r>
        <w:br/>
      </w:r>
      <w:r>
        <w:br/>
      </w:r>
      <w:r>
        <w:rPr>
          <w:rStyle w:val="VerbatimChar"/>
        </w:rPr>
        <w:t xml:space="preserve">def bubble_sort(arr):</w:t>
      </w:r>
      <w:r>
        <w:br/>
      </w:r>
      <w:r>
        <w:rPr>
          <w:rStyle w:val="VerbatimChar"/>
        </w:rPr>
        <w:t xml:space="preserve">    n = len(arr)</w:t>
      </w:r>
      <w:r>
        <w:br/>
      </w:r>
      <w:r>
        <w:rPr>
          <w:rStyle w:val="VerbatimChar"/>
        </w:rPr>
        <w:t xml:space="preserve">    for i in range(n):</w:t>
      </w:r>
      <w:r>
        <w:br/>
      </w:r>
      <w:r>
        <w:rPr>
          <w:rStyle w:val="VerbatimChar"/>
        </w:rPr>
        <w:t xml:space="preserve">        for j in range(0, n-i-1):</w:t>
      </w:r>
      <w:r>
        <w:br/>
      </w:r>
      <w:r>
        <w:rPr>
          <w:rStyle w:val="VerbatimChar"/>
        </w:rPr>
        <w:t xml:space="preserve">            if arr[j] &gt; arr[j+1]:</w:t>
      </w:r>
      <w:r>
        <w:br/>
      </w:r>
      <w:r>
        <w:rPr>
          <w:rStyle w:val="VerbatimChar"/>
        </w:rPr>
        <w:t xml:space="preserve">                arr[j], arr[j+1] = arr[j+1], arr[j]</w:t>
      </w:r>
      <w:r>
        <w:br/>
      </w:r>
      <w:r>
        <w:rPr>
          <w:rStyle w:val="VerbatimChar"/>
        </w:rPr>
        <w:t xml:space="preserve">    return arr</w:t>
      </w:r>
    </w:p>
    <w:p>
      <w:pPr>
        <w:pStyle w:val="FirstParagraph"/>
      </w:pPr>
      <w:r>
        <w:rPr>
          <w:rFonts w:hint="eastAsia"/>
          <w:b/>
          <w:bCs/>
        </w:rPr>
        <w:t xml:space="preserve">预期输出：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逐行注释</w:t>
      </w:r>
      <w:r>
        <w:t xml:space="preserve"> </w:t>
      </w:r>
      <w:r>
        <w:t xml:space="preserve">- </w:t>
      </w:r>
      <w:r>
        <w:rPr>
          <w:rFonts w:hint="eastAsia"/>
        </w:rPr>
        <w:t xml:space="preserve">函数功能说明</w:t>
      </w:r>
      <w:r>
        <w:t xml:space="preserve"> </w:t>
      </w:r>
      <w:r>
        <w:t xml:space="preserve">- </w:t>
      </w:r>
      <w:r>
        <w:rPr>
          <w:rFonts w:hint="eastAsia"/>
        </w:rPr>
        <w:t xml:space="preserve">参数与返回值说明</w:t>
      </w:r>
    </w:p>
    <w:bookmarkEnd w:id="20"/>
    <w:bookmarkStart w:id="21" w:name="第二维可视化"/>
    <w:p>
      <w:pPr>
        <w:pStyle w:val="Heading3"/>
      </w:pPr>
      <w:r>
        <w:t xml:space="preserve">3.3 </w:t>
      </w:r>
      <w:r>
        <w:rPr>
          <w:rFonts w:hint="eastAsia"/>
        </w:rPr>
        <w:t xml:space="preserve">第二维：可视化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将抽象代码转化为直观图形，降低理解难度。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辅助方式：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生成流程图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生成执行追踪表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生成变量变化图</w:t>
      </w:r>
    </w:p>
    <w:p>
      <w:pPr>
        <w:pStyle w:val="BodyText"/>
      </w:pPr>
      <w:r>
        <w:rPr>
          <w:rFonts w:hint="eastAsia"/>
          <w:b/>
          <w:bCs/>
        </w:rPr>
        <w:t xml:space="preserve">提示词示例：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请为以下代码生成执行追踪表，展示每轮循环后变量的值：</w:t>
      </w:r>
      <w:r>
        <w:br/>
      </w:r>
      <w:r>
        <w:br/>
      </w:r>
      <w:r>
        <w:rPr>
          <w:rStyle w:val="VerbatimChar"/>
        </w:rPr>
        <w:t xml:space="preserve">numbers = [5, 2, 8, 1, 9]</w:t>
      </w:r>
      <w:r>
        <w:br/>
      </w:r>
      <w:r>
        <w:rPr>
          <w:rStyle w:val="VerbatimChar"/>
        </w:rPr>
        <w:t xml:space="preserve">for i in range(len(numbers)):</w:t>
      </w:r>
      <w:r>
        <w:br/>
      </w:r>
      <w:r>
        <w:rPr>
          <w:rStyle w:val="VerbatimChar"/>
        </w:rPr>
        <w:t xml:space="preserve">    for j in range(len(numbers)-1-i):</w:t>
      </w:r>
      <w:r>
        <w:br/>
      </w:r>
      <w:r>
        <w:rPr>
          <w:rStyle w:val="VerbatimChar"/>
        </w:rPr>
        <w:t xml:space="preserve">        if numbers[j] &gt; numbers[j+1]:</w:t>
      </w:r>
      <w:r>
        <w:br/>
      </w:r>
      <w:r>
        <w:rPr>
          <w:rStyle w:val="VerbatimChar"/>
        </w:rPr>
        <w:t xml:space="preserve">            numbers[j], numbers[j+1] = numbers[j+1], numbers[j]</w:t>
      </w:r>
    </w:p>
    <w:p>
      <w:pPr>
        <w:pStyle w:val="FirstParagraph"/>
      </w:pPr>
      <w:r>
        <w:rPr>
          <w:rFonts w:hint="eastAsia"/>
          <w:b/>
          <w:bCs/>
        </w:rPr>
        <w:t xml:space="preserve">预期输出：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每轮循环后的列表状态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比较和交换次数统计</w:t>
      </w:r>
      <w:r>
        <w:t xml:space="preserve"> </w:t>
      </w:r>
      <w:r>
        <w:t xml:space="preserve">- </w:t>
      </w:r>
      <w:r>
        <w:rPr>
          <w:rFonts w:hint="eastAsia"/>
        </w:rPr>
        <w:t xml:space="preserve">最终排序结果</w:t>
      </w:r>
    </w:p>
    <w:bookmarkEnd w:id="21"/>
    <w:bookmarkStart w:id="22" w:name="第三维类比"/>
    <w:p>
      <w:pPr>
        <w:pStyle w:val="Heading3"/>
      </w:pPr>
      <w:r>
        <w:t xml:space="preserve">3.4 </w:t>
      </w:r>
      <w:r>
        <w:rPr>
          <w:rFonts w:hint="eastAsia"/>
        </w:rPr>
        <w:t xml:space="preserve">第三维：类比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用生活化比喻解释抽象算法，促进理解迁移。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辅助方式：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生成生活化类比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生成形象化比喻</w:t>
      </w:r>
      <w:r>
        <w:t xml:space="preserve"> </w:t>
      </w:r>
      <w:r>
        <w:t xml:space="preserve">- </w:t>
      </w:r>
      <w:r>
        <w:rPr>
          <w:rFonts w:hint="eastAsia"/>
        </w:rPr>
        <w:t xml:space="preserve">联系已有经验</w:t>
      </w:r>
    </w:p>
    <w:p>
      <w:pPr>
        <w:pStyle w:val="BodyText"/>
      </w:pPr>
      <w:r>
        <w:rPr>
          <w:rFonts w:hint="eastAsia"/>
          <w:b/>
          <w:bCs/>
        </w:rPr>
        <w:t xml:space="preserve">提示词示例：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请用生活中的例子类比解释冒泡排序算法，让初中生也能理解。</w:t>
      </w:r>
    </w:p>
    <w:p>
      <w:pPr>
        <w:pStyle w:val="FirstParagraph"/>
      </w:pPr>
      <w:r>
        <w:rPr>
          <w:rFonts w:hint="eastAsia"/>
          <w:b/>
          <w:bCs/>
        </w:rPr>
        <w:t xml:space="preserve">预期输出：</w:t>
      </w:r>
      <w:r>
        <w:t xml:space="preserve"> </w:t>
      </w:r>
      <w:r>
        <w:rPr>
          <w:rFonts w:hint="eastAsia"/>
        </w:rPr>
        <w:t xml:space="preserve">“冒泡排序就像排队报身高：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让相邻的两个人比较身高</w:t>
      </w:r>
      <w:r>
        <w:t xml:space="preserve"> </w:t>
      </w:r>
      <w:r>
        <w:t xml:space="preserve">2. </w:t>
      </w:r>
      <w:r>
        <w:rPr>
          <w:rFonts w:hint="eastAsia"/>
        </w:rPr>
        <w:t xml:space="preserve">高的往后站，矮的往前站</w:t>
      </w:r>
      <w:r>
        <w:t xml:space="preserve"> </w:t>
      </w:r>
      <w:r>
        <w:t xml:space="preserve">3. </w:t>
      </w:r>
      <w:r>
        <w:rPr>
          <w:rFonts w:hint="eastAsia"/>
        </w:rPr>
        <w:t xml:space="preserve">这样一轮下来，最高的人就排到最后了</w:t>
      </w:r>
      <w:r>
        <w:t xml:space="preserve"> </w:t>
      </w:r>
      <w:r>
        <w:t xml:space="preserve">4. </w:t>
      </w:r>
      <w:r>
        <w:rPr>
          <w:rFonts w:hint="eastAsia"/>
        </w:rPr>
        <w:t xml:space="preserve">重复这个过程，直到所有人都按身高排好”</w:t>
      </w:r>
    </w:p>
    <w:bookmarkEnd w:id="22"/>
    <w:bookmarkStart w:id="23" w:name="第四维追问"/>
    <w:p>
      <w:pPr>
        <w:pStyle w:val="Heading3"/>
      </w:pPr>
      <w:r>
        <w:t xml:space="preserve">3.5 </w:t>
      </w:r>
      <w:r>
        <w:rPr>
          <w:rFonts w:hint="eastAsia"/>
        </w:rPr>
        <w:t xml:space="preserve">第四维：追问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通过深度问题促进批判性思考和深度理解。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辅助方式：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生成理解检测问题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生成变式代码对比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生成优化建议</w:t>
      </w:r>
    </w:p>
    <w:p>
      <w:pPr>
        <w:pStyle w:val="BodyText"/>
      </w:pPr>
      <w:r>
        <w:rPr>
          <w:rFonts w:hint="eastAsia"/>
          <w:b/>
          <w:bCs/>
        </w:rPr>
        <w:t xml:space="preserve">提示词示例：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请为以下代码生成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个理解检测问题，帮助学生深入理解：</w:t>
      </w:r>
      <w:r>
        <w:br/>
      </w:r>
      <w:r>
        <w:br/>
      </w:r>
      <w:r>
        <w:rPr>
          <w:rStyle w:val="VerbatimChar"/>
        </w:rPr>
        <w:t xml:space="preserve">def factorial(n):</w:t>
      </w:r>
      <w:r>
        <w:br/>
      </w:r>
      <w:r>
        <w:rPr>
          <w:rStyle w:val="VerbatimChar"/>
        </w:rPr>
        <w:t xml:space="preserve">    if n == 0:</w:t>
      </w:r>
      <w:r>
        <w:br/>
      </w:r>
      <w:r>
        <w:rPr>
          <w:rStyle w:val="VerbatimChar"/>
        </w:rPr>
        <w:t xml:space="preserve">        return 1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return n * factorial(n-1)</w:t>
      </w:r>
    </w:p>
    <w:p>
      <w:pPr>
        <w:pStyle w:val="FirstParagraph"/>
      </w:pPr>
      <w:r>
        <w:rPr>
          <w:rFonts w:hint="eastAsia"/>
          <w:b/>
          <w:bCs/>
        </w:rPr>
        <w:t xml:space="preserve">预期输出：</w:t>
      </w:r>
      <w:r>
        <w:t xml:space="preserve"> </w:t>
      </w:r>
      <w:r>
        <w:t xml:space="preserve">1. </w:t>
      </w:r>
      <w:r>
        <w:rPr>
          <w:rFonts w:hint="eastAsia"/>
        </w:rPr>
        <w:t xml:space="preserve">当</w:t>
      </w:r>
      <w:r>
        <w:t xml:space="preserve"> n=3 </w:t>
      </w:r>
      <w:r>
        <w:rPr>
          <w:rFonts w:hint="eastAsia"/>
        </w:rPr>
        <w:t xml:space="preserve">时，函数返回什么值？</w:t>
      </w:r>
      <w:r>
        <w:t xml:space="preserve"> </w:t>
      </w:r>
      <w:r>
        <w:t xml:space="preserve">2. </w:t>
      </w:r>
      <w:r>
        <w:rPr>
          <w:rFonts w:hint="eastAsia"/>
        </w:rPr>
        <w:t xml:space="preserve">递归调用了几次？</w:t>
      </w:r>
      <w:r>
        <w:t xml:space="preserve"> </w:t>
      </w:r>
      <w:r>
        <w:t xml:space="preserve">3. </w:t>
      </w:r>
      <w:r>
        <w:rPr>
          <w:rFonts w:hint="eastAsia"/>
        </w:rPr>
        <w:t xml:space="preserve">如果</w:t>
      </w:r>
      <w:r>
        <w:t xml:space="preserve"> n=-1 </w:t>
      </w:r>
      <w:r>
        <w:rPr>
          <w:rFonts w:hint="eastAsia"/>
        </w:rPr>
        <w:t xml:space="preserve">会发生什么？</w:t>
      </w:r>
      <w:r>
        <w:t xml:space="preserve"> </w:t>
      </w:r>
      <w:r>
        <w:t xml:space="preserve">4. </w:t>
      </w:r>
      <w:r>
        <w:rPr>
          <w:rFonts w:hint="eastAsia"/>
        </w:rPr>
        <w:t xml:space="preserve">这个算法的时间复杂度是多少？</w:t>
      </w:r>
      <w:r>
        <w:t xml:space="preserve"> </w:t>
      </w:r>
      <w:r>
        <w:t xml:space="preserve">5. </w:t>
      </w:r>
      <w:r>
        <w:rPr>
          <w:rFonts w:hint="eastAsia"/>
        </w:rPr>
        <w:t xml:space="preserve">如何用循环改写这个递归函数？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6" w:name="四教学实践与效果分析"/>
    <w:p>
      <w:pPr>
        <w:pStyle w:val="Heading2"/>
      </w:pPr>
      <w:r>
        <w:rPr>
          <w:rFonts w:hint="eastAsia"/>
        </w:rPr>
        <w:t xml:space="preserve">四、教学实践与效果分析</w:t>
      </w:r>
    </w:p>
    <w:bookmarkStart w:id="25" w:name="实践设计"/>
    <w:p>
      <w:pPr>
        <w:pStyle w:val="Heading3"/>
      </w:pPr>
      <w:r>
        <w:t xml:space="preserve">4.1 </w:t>
      </w:r>
      <w:r>
        <w:rPr>
          <w:rFonts w:hint="eastAsia"/>
        </w:rPr>
        <w:t xml:space="preserve">实践设计</w:t>
      </w:r>
    </w:p>
    <w:p>
      <w:pPr>
        <w:pStyle w:val="FirstParagraph"/>
      </w:pPr>
      <w:r>
        <w:rPr>
          <w:rFonts w:hint="eastAsia"/>
          <w:b/>
          <w:bCs/>
        </w:rPr>
        <w:t xml:space="preserve">实践对象：</w:t>
      </w:r>
      <w:r>
        <w:t xml:space="preserve"> </w:t>
      </w:r>
      <w:r>
        <w:rPr>
          <w:rFonts w:hint="eastAsia"/>
        </w:rPr>
        <w:t xml:space="preserve">浙江省某中职学校计算机专业高一</w:t>
      </w:r>
      <w:r>
        <w:t xml:space="preserve"> 2 </w:t>
      </w:r>
      <w:r>
        <w:rPr>
          <w:rFonts w:hint="eastAsia"/>
        </w:rPr>
        <w:t xml:space="preserve">个班，共</w:t>
      </w:r>
      <w:r>
        <w:t xml:space="preserve"> 72 </w:t>
      </w:r>
      <w:r>
        <w:rPr>
          <w:rFonts w:hint="eastAsia"/>
        </w:rPr>
        <w:t xml:space="preserve">人。随机分为实验班（36</w:t>
      </w:r>
      <w:r>
        <w:t xml:space="preserve"> </w:t>
      </w:r>
      <w:r>
        <w:rPr>
          <w:rFonts w:hint="eastAsia"/>
        </w:rPr>
        <w:t xml:space="preserve">人）和对照班（36</w:t>
      </w:r>
      <w:r>
        <w:t xml:space="preserve"> </w:t>
      </w:r>
      <w:r>
        <w:rPr>
          <w:rFonts w:hint="eastAsia"/>
        </w:rPr>
        <w:t xml:space="preserve">人）。两班前测无显著差异（p&gt;0.05）。</w:t>
      </w:r>
    </w:p>
    <w:p>
      <w:pPr>
        <w:pStyle w:val="BodyText"/>
      </w:pPr>
      <w:r>
        <w:rPr>
          <w:rFonts w:hint="eastAsia"/>
          <w:b/>
          <w:bCs/>
        </w:rPr>
        <w:t xml:space="preserve">实践周期：</w:t>
      </w:r>
      <w:r>
        <w:t xml:space="preserve"> </w:t>
      </w:r>
      <w:r>
        <w:t xml:space="preserve">2025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月至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月，共</w:t>
      </w:r>
      <w:r>
        <w:t xml:space="preserve"> 18 </w:t>
      </w:r>
      <w:r>
        <w:rPr>
          <w:rFonts w:hint="eastAsia"/>
        </w:rPr>
        <w:t xml:space="preserve">周。</w:t>
      </w:r>
    </w:p>
    <w:p>
      <w:pPr>
        <w:pStyle w:val="BodyText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实验班：采用生成式</w:t>
      </w:r>
      <w:r>
        <w:t xml:space="preserve"> AI </w:t>
      </w:r>
      <w:r>
        <w:rPr>
          <w:rFonts w:hint="eastAsia"/>
        </w:rPr>
        <w:t xml:space="preserve">四维辅助策略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对照班：采用传统讲授</w:t>
      </w:r>
      <w:r>
        <w:t xml:space="preserve"> + </w:t>
      </w:r>
      <w:r>
        <w:rPr>
          <w:rFonts w:hint="eastAsia"/>
        </w:rPr>
        <w:t xml:space="preserve">练习模式</w:t>
      </w:r>
    </w:p>
    <w:p>
      <w:pPr>
        <w:pStyle w:val="BodyText"/>
      </w:pPr>
      <w:r>
        <w:rPr>
          <w:rFonts w:hint="eastAsia"/>
          <w:b/>
          <w:bCs/>
        </w:rPr>
        <w:t xml:space="preserve">实践内容：</w:t>
      </w:r>
      <w:r>
        <w:t xml:space="preserve"> </w:t>
      </w:r>
      <w:r>
        <w:t xml:space="preserve">Python </w:t>
      </w:r>
      <w:r>
        <w:rPr>
          <w:rFonts w:hint="eastAsia"/>
        </w:rPr>
        <w:t xml:space="preserve">编程基础，重点为程序阅读与理解</w:t>
      </w:r>
    </w:p>
    <w:p>
      <w:pPr>
        <w:pStyle w:val="BodyText"/>
      </w:pPr>
      <w:r>
        <w:rPr>
          <w:rFonts w:hint="eastAsia"/>
          <w:b/>
          <w:bCs/>
        </w:rPr>
        <w:t xml:space="preserve">评价工具：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代码理解测试卷（满分</w:t>
      </w:r>
      <w:r>
        <w:t xml:space="preserve"> 100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程序阅读能力量表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代码调试效率记录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学生访谈</w:t>
      </w:r>
    </w:p>
    <w:bookmarkEnd w:id="25"/>
    <w:bookmarkStart w:id="30" w:name="实践结果"/>
    <w:p>
      <w:pPr>
        <w:pStyle w:val="Heading3"/>
      </w:pPr>
      <w:r>
        <w:t xml:space="preserve">4.2 </w:t>
      </w:r>
      <w:r>
        <w:rPr>
          <w:rFonts w:hint="eastAsia"/>
        </w:rPr>
        <w:t xml:space="preserve">实践结果</w:t>
      </w:r>
    </w:p>
    <w:bookmarkStart w:id="26" w:name="代码理解测试成绩"/>
    <w:p>
      <w:pPr>
        <w:pStyle w:val="Heading4"/>
      </w:pPr>
      <w:r>
        <w:t xml:space="preserve">4.2.1 </w:t>
      </w:r>
      <w:r>
        <w:rPr>
          <w:rFonts w:hint="eastAsia"/>
        </w:rPr>
        <w:t xml:space="preserve">代码理解测试成绩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实验班平均分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对照班平均分</w:t>
            </w:r>
          </w:p>
        </w:tc>
        <w:tc>
          <w:tcPr/>
          <w:p>
            <w:pPr>
              <w:pStyle w:val="Compact"/>
            </w:pPr>
            <w:r>
              <w:t xml:space="preserve">t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前测</w:t>
            </w:r>
          </w:p>
        </w:tc>
        <w:tc>
          <w:tcPr/>
          <w:p>
            <w:pPr>
              <w:pStyle w:val="Compact"/>
            </w:pPr>
            <w:r>
              <w:t xml:space="preserve">56.8</w:t>
            </w:r>
          </w:p>
        </w:tc>
        <w:tc>
          <w:tcPr/>
          <w:p>
            <w:pPr>
              <w:pStyle w:val="Compact"/>
            </w:pPr>
            <w:r>
              <w:t xml:space="preserve">57.2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后测</w:t>
            </w:r>
          </w:p>
        </w:tc>
        <w:tc>
          <w:tcPr/>
          <w:p>
            <w:pPr>
              <w:pStyle w:val="Compact"/>
            </w:pPr>
            <w:r>
              <w:t xml:space="preserve">84.5</w:t>
            </w:r>
          </w:p>
        </w:tc>
        <w:tc>
          <w:tcPr/>
          <w:p>
            <w:pPr>
              <w:pStyle w:val="Compact"/>
            </w:pPr>
            <w:r>
              <w:t xml:space="preserve">69.8</w:t>
            </w:r>
          </w:p>
        </w:tc>
        <w:tc>
          <w:tcPr/>
          <w:p>
            <w:pPr>
              <w:pStyle w:val="Compact"/>
            </w:pPr>
            <w:r>
              <w:t xml:space="preserve">6.12</w:t>
            </w:r>
          </w:p>
        </w:tc>
        <w:tc>
          <w:tcPr/>
          <w:p>
            <w:pPr>
              <w:pStyle w:val="Compact"/>
            </w:pPr>
            <w:r>
              <w:t xml:space="preserve">&lt;0.01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提升幅度</w:t>
            </w:r>
          </w:p>
        </w:tc>
        <w:tc>
          <w:tcPr/>
          <w:p>
            <w:pPr>
              <w:pStyle w:val="Compact"/>
            </w:pPr>
            <w:r>
              <w:t xml:space="preserve">+48.8%</w:t>
            </w:r>
          </w:p>
        </w:tc>
        <w:tc>
          <w:tcPr/>
          <w:p>
            <w:pPr>
              <w:pStyle w:val="Compact"/>
            </w:pPr>
            <w:r>
              <w:t xml:space="preserve">+22.0%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实验班后测成绩显著高于对照班（p&lt;0.01）。</w:t>
      </w:r>
    </w:p>
    <w:bookmarkEnd w:id="26"/>
    <w:bookmarkStart w:id="27" w:name="程序阅读能力对比"/>
    <w:p>
      <w:pPr>
        <w:pStyle w:val="Heading4"/>
      </w:pPr>
      <w:r>
        <w:t xml:space="preserve">4.2.2 </w:t>
      </w:r>
      <w:r>
        <w:rPr>
          <w:rFonts w:hint="eastAsia"/>
        </w:rPr>
        <w:t xml:space="preserve">程序阅读能力对比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实验班后测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对照班后测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字面理解</w:t>
            </w:r>
          </w:p>
        </w:tc>
        <w:tc>
          <w:tcPr/>
          <w:p>
            <w:pPr>
              <w:pStyle w:val="Compact"/>
            </w:pPr>
            <w:r>
              <w:t xml:space="preserve">88.2</w:t>
            </w:r>
          </w:p>
        </w:tc>
        <w:tc>
          <w:tcPr/>
          <w:p>
            <w:pPr>
              <w:pStyle w:val="Compact"/>
            </w:pPr>
            <w:r>
              <w:t xml:space="preserve">75.5</w:t>
            </w:r>
          </w:p>
        </w:tc>
        <w:tc>
          <w:tcPr/>
          <w:p>
            <w:pPr>
              <w:pStyle w:val="Compact"/>
            </w:pPr>
            <w:r>
              <w:t xml:space="preserve">+16.8%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逻辑理解</w:t>
            </w:r>
          </w:p>
        </w:tc>
        <w:tc>
          <w:tcPr/>
          <w:p>
            <w:pPr>
              <w:pStyle w:val="Compact"/>
            </w:pPr>
            <w:r>
              <w:t xml:space="preserve">85.5</w:t>
            </w:r>
          </w:p>
        </w:tc>
        <w:tc>
          <w:tcPr/>
          <w:p>
            <w:pPr>
              <w:pStyle w:val="Compact"/>
            </w:pPr>
            <w:r>
              <w:t xml:space="preserve">68.2</w:t>
            </w:r>
          </w:p>
        </w:tc>
        <w:tc>
          <w:tcPr/>
          <w:p>
            <w:pPr>
              <w:pStyle w:val="Compact"/>
            </w:pPr>
            <w:r>
              <w:t xml:space="preserve">+25.4%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功能理解</w:t>
            </w:r>
          </w:p>
        </w:tc>
        <w:tc>
          <w:tcPr/>
          <w:p>
            <w:pPr>
              <w:pStyle w:val="Compact"/>
            </w:pPr>
            <w:r>
              <w:t xml:space="preserve">82.8</w:t>
            </w:r>
          </w:p>
        </w:tc>
        <w:tc>
          <w:tcPr/>
          <w:p>
            <w:pPr>
              <w:pStyle w:val="Compact"/>
            </w:pPr>
            <w:r>
              <w:t xml:space="preserve">66.5</w:t>
            </w:r>
          </w:p>
        </w:tc>
        <w:tc>
          <w:tcPr/>
          <w:p>
            <w:pPr>
              <w:pStyle w:val="Compact"/>
            </w:pPr>
            <w:r>
              <w:t xml:space="preserve">+24.5%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抽象理解</w:t>
            </w:r>
          </w:p>
        </w:tc>
        <w:tc>
          <w:tcPr/>
          <w:p>
            <w:pPr>
              <w:pStyle w:val="Compact"/>
            </w:pPr>
            <w:r>
              <w:t xml:space="preserve">80.5</w:t>
            </w:r>
          </w:p>
        </w:tc>
        <w:tc>
          <w:tcPr/>
          <w:p>
            <w:pPr>
              <w:pStyle w:val="Compact"/>
            </w:pPr>
            <w:r>
              <w:t xml:space="preserve">62.8</w:t>
            </w:r>
          </w:p>
        </w:tc>
        <w:tc>
          <w:tcPr/>
          <w:p>
            <w:pPr>
              <w:pStyle w:val="Compact"/>
            </w:pPr>
            <w:r>
              <w:t xml:space="preserve">+28.2%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综合阅读能力</w:t>
            </w:r>
          </w:p>
        </w:tc>
        <w:tc>
          <w:tcPr/>
          <w:p>
            <w:pPr>
              <w:pStyle w:val="Compact"/>
            </w:pPr>
            <w:r>
              <w:t xml:space="preserve">84.3</w:t>
            </w:r>
          </w:p>
        </w:tc>
        <w:tc>
          <w:tcPr/>
          <w:p>
            <w:pPr>
              <w:pStyle w:val="Compact"/>
            </w:pPr>
            <w:r>
              <w:t xml:space="preserve">68.3</w:t>
            </w:r>
          </w:p>
        </w:tc>
        <w:tc>
          <w:tcPr/>
          <w:p>
            <w:pPr>
              <w:pStyle w:val="Compact"/>
            </w:pPr>
            <w:r>
              <w:t xml:space="preserve">+23.4%</w:t>
            </w:r>
          </w:p>
        </w:tc>
      </w:tr>
    </w:tbl>
    <w:bookmarkEnd w:id="27"/>
    <w:bookmarkStart w:id="28" w:name="代码调试效率"/>
    <w:p>
      <w:pPr>
        <w:pStyle w:val="Heading4"/>
      </w:pPr>
      <w:r>
        <w:t xml:space="preserve">4.2.3 </w:t>
      </w:r>
      <w:r>
        <w:rPr>
          <w:rFonts w:hint="eastAsia"/>
        </w:rPr>
        <w:t xml:space="preserve">代码调试效率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平均调试时间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21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-43%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调试成功率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62%</w:t>
            </w:r>
          </w:p>
        </w:tc>
        <w:tc>
          <w:tcPr/>
          <w:p>
            <w:pPr>
              <w:pStyle w:val="Compact"/>
            </w:pPr>
            <w:r>
              <w:t xml:space="preserve">+23%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独立调试比例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  <w:tc>
          <w:tcPr/>
          <w:p>
            <w:pPr>
              <w:pStyle w:val="Compact"/>
            </w:pPr>
            <w:r>
              <w:t xml:space="preserve">+26%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平均调试效率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+42%</w:t>
            </w:r>
          </w:p>
        </w:tc>
      </w:tr>
    </w:tbl>
    <w:bookmarkEnd w:id="28"/>
    <w:bookmarkStart w:id="29" w:name="学生访谈反馈"/>
    <w:p>
      <w:pPr>
        <w:pStyle w:val="Heading4"/>
      </w:pPr>
      <w:r>
        <w:t xml:space="preserve">4.2.4 </w:t>
      </w:r>
      <w:r>
        <w:rPr>
          <w:rFonts w:hint="eastAsia"/>
        </w:rPr>
        <w:t xml:space="preserve">学生访谈反馈</w:t>
      </w:r>
    </w:p>
    <w:p>
      <w:pPr>
        <w:pStyle w:val="FirstParagraph"/>
      </w:pPr>
      <w:r>
        <w:rPr>
          <w:rFonts w:hint="eastAsia"/>
          <w:b/>
          <w:bCs/>
        </w:rPr>
        <w:t xml:space="preserve">正面反馈：</w:t>
      </w:r>
      <w:r>
        <w:t xml:space="preserve"> </w:t>
      </w:r>
      <w:r>
        <w:t xml:space="preserve">-</w:t>
      </w:r>
      <w:r>
        <w:t xml:space="preserve"> </w:t>
      </w:r>
      <w:r>
        <w:t xml:space="preserve">“AI </w:t>
      </w:r>
      <w:r>
        <w:rPr>
          <w:rFonts w:hint="eastAsia"/>
        </w:rPr>
        <w:t xml:space="preserve">解释让我知道代码每行在做什么”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“流程图很直观，一眼就看懂逻辑”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“生活化比喻让抽象算法变具体了”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“追问问题帮我深入思考”</w:t>
      </w:r>
    </w:p>
    <w:p>
      <w:pPr>
        <w:pStyle w:val="BodyText"/>
      </w:pPr>
      <w:r>
        <w:rPr>
          <w:rFonts w:hint="eastAsia"/>
          <w:b/>
          <w:bCs/>
        </w:rPr>
        <w:t xml:space="preserve">改进建议：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“希望</w:t>
      </w:r>
      <w:r>
        <w:t xml:space="preserve"> AI </w:t>
      </w:r>
      <w:r>
        <w:rPr>
          <w:rFonts w:hint="eastAsia"/>
        </w:rPr>
        <w:t xml:space="preserve">解释更准确一些”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“有时依赖</w:t>
      </w:r>
      <w:r>
        <w:t xml:space="preserve"> </w:t>
      </w:r>
      <w:r>
        <w:rPr>
          <w:rFonts w:hint="eastAsia"/>
        </w:rPr>
        <w:t xml:space="preserve">AI，自己思考少了”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“需要老师指导如何提问”</w:t>
      </w:r>
    </w:p>
    <w:bookmarkEnd w:id="29"/>
    <w:bookmarkEnd w:id="30"/>
    <w:bookmarkStart w:id="34" w:name="教学案例冒泡排序理解教学"/>
    <w:p>
      <w:pPr>
        <w:pStyle w:val="Heading3"/>
      </w:pPr>
      <w:r>
        <w:t xml:space="preserve">4.3 </w:t>
      </w:r>
      <w:r>
        <w:rPr>
          <w:rFonts w:hint="eastAsia"/>
        </w:rPr>
        <w:t xml:space="preserve">教学案例：冒泡排序理解教学</w:t>
      </w:r>
    </w:p>
    <w:bookmarkStart w:id="31" w:name="传统教学方式"/>
    <w:p>
      <w:pPr>
        <w:pStyle w:val="Heading4"/>
      </w:pPr>
      <w:r>
        <w:t xml:space="preserve">4.3.1 </w:t>
      </w:r>
      <w:r>
        <w:rPr>
          <w:rFonts w:hint="eastAsia"/>
        </w:rPr>
        <w:t xml:space="preserve">传统教学方式</w:t>
      </w:r>
    </w:p>
    <w:p>
      <w:pPr>
        <w:pStyle w:val="FirstParagraph"/>
      </w:pPr>
      <w:r>
        <w:rPr>
          <w:rFonts w:hint="eastAsia"/>
          <w:b/>
          <w:bCs/>
        </w:rPr>
        <w:t xml:space="preserve">教学流程：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教师讲解冒泡排序原理</w:t>
      </w:r>
      <w:r>
        <w:t xml:space="preserve"> </w:t>
      </w:r>
      <w:r>
        <w:t xml:space="preserve">2. </w:t>
      </w:r>
      <w:r>
        <w:rPr>
          <w:rFonts w:hint="eastAsia"/>
        </w:rPr>
        <w:t xml:space="preserve">展示代码</w:t>
      </w:r>
      <w:r>
        <w:t xml:space="preserve"> </w:t>
      </w:r>
      <w:r>
        <w:t xml:space="preserve">3. </w:t>
      </w:r>
      <w:r>
        <w:rPr>
          <w:rFonts w:hint="eastAsia"/>
        </w:rPr>
        <w:t xml:space="preserve">学生练习编写</w:t>
      </w:r>
      <w:r>
        <w:t xml:space="preserve"> </w:t>
      </w:r>
      <w:r>
        <w:t xml:space="preserve">4. </w:t>
      </w:r>
      <w:r>
        <w:rPr>
          <w:rFonts w:hint="eastAsia"/>
        </w:rPr>
        <w:t xml:space="preserve">教师点评</w:t>
      </w:r>
    </w:p>
    <w:p>
      <w:pPr>
        <w:pStyle w:val="BodyText"/>
      </w:pPr>
      <w:r>
        <w:rPr>
          <w:rFonts w:hint="eastAsia"/>
          <w:b/>
          <w:bCs/>
        </w:rPr>
        <w:t xml:space="preserve">学生困难：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不理解嵌套循环执行过程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不知道变量如何变化</w:t>
      </w:r>
      <w:r>
        <w:t xml:space="preserve"> </w:t>
      </w:r>
      <w:r>
        <w:t xml:space="preserve">- </w:t>
      </w:r>
      <w:r>
        <w:rPr>
          <w:rFonts w:hint="eastAsia"/>
        </w:rPr>
        <w:t xml:space="preserve">难以理解算法效率</w:t>
      </w:r>
    </w:p>
    <w:bookmarkEnd w:id="31"/>
    <w:bookmarkStart w:id="32" w:name="ai-辅助教学方式"/>
    <w:p>
      <w:pPr>
        <w:pStyle w:val="Heading4"/>
      </w:pPr>
      <w:r>
        <w:t xml:space="preserve">4.3.2 AI </w:t>
      </w:r>
      <w:r>
        <w:rPr>
          <w:rFonts w:hint="eastAsia"/>
        </w:rPr>
        <w:t xml:space="preserve">辅助教学方式</w:t>
      </w:r>
    </w:p>
    <w:p>
      <w:pPr>
        <w:pStyle w:val="FirstParagraph"/>
      </w:pPr>
      <w:r>
        <w:rPr>
          <w:rFonts w:hint="eastAsia"/>
          <w:b/>
          <w:bCs/>
        </w:rPr>
        <w:t xml:space="preserve">教学流程：</w:t>
      </w:r>
    </w:p>
    <w:p>
      <w:pPr>
        <w:pStyle w:val="BodyText"/>
      </w:pPr>
      <w:r>
        <w:rPr>
          <w:rFonts w:hint="eastAsia"/>
          <w:b/>
          <w:bCs/>
        </w:rPr>
        <w:t xml:space="preserve">步骤一：AI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生成代码注释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bubble_sort(arr):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获取数组长度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(arr)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外层循环：控制排序轮数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内层循环：相邻元素比较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如果前一个比后一个大，交换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arr[j]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arr[j], arr[j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arr[j]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</w:p>
    <w:p>
      <w:pPr>
        <w:pStyle w:val="FirstParagraph"/>
      </w:pPr>
      <w:r>
        <w:rPr>
          <w:rFonts w:hint="eastAsia"/>
          <w:b/>
          <w:bCs/>
        </w:rPr>
        <w:t xml:space="preserve">步骤二：AI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生成执行追踪表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[5,2,8,1,9]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[2,5,1,8,9]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[2,1,5,8,9]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[1,2,5,8,9]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[1,2,5,8,9]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步骤三：AI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生成生活化类比</w:t>
      </w:r>
      <w:r>
        <w:t xml:space="preserve"> </w:t>
      </w:r>
      <w:r>
        <w:rPr>
          <w:rFonts w:hint="eastAsia"/>
        </w:rPr>
        <w:t xml:space="preserve">“冒泡排序就像排队报身高…”</w:t>
      </w:r>
    </w:p>
    <w:p>
      <w:pPr>
        <w:pStyle w:val="BodyText"/>
      </w:pPr>
      <w:r>
        <w:rPr>
          <w:rFonts w:hint="eastAsia"/>
          <w:b/>
          <w:bCs/>
        </w:rPr>
        <w:t xml:space="preserve">步骤四：AI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生成追问问题</w:t>
      </w:r>
      <w:r>
        <w:t xml:space="preserve"> </w:t>
      </w:r>
      <w:r>
        <w:t xml:space="preserve">1. </w:t>
      </w:r>
      <w:r>
        <w:rPr>
          <w:rFonts w:hint="eastAsia"/>
        </w:rPr>
        <w:t xml:space="preserve">为什么内层循环是</w:t>
      </w:r>
      <w:r>
        <w:t xml:space="preserve"> </w:t>
      </w:r>
      <w:r>
        <w:rPr>
          <w:rStyle w:val="VerbatimChar"/>
        </w:rPr>
        <w:t xml:space="preserve">n-i-1</w:t>
      </w:r>
      <w:r>
        <w:rPr>
          <w:rFonts w:hint="eastAsia"/>
        </w:rPr>
        <w:t xml:space="preserve">？</w:t>
      </w:r>
      <w:r>
        <w:t xml:space="preserve"> </w:t>
      </w:r>
      <w:r>
        <w:t xml:space="preserve">2. </w:t>
      </w:r>
      <w:r>
        <w:rPr>
          <w:rFonts w:hint="eastAsia"/>
        </w:rPr>
        <w:t xml:space="preserve">如果数组已经有序，算法会怎样？</w:t>
      </w:r>
      <w:r>
        <w:t xml:space="preserve"> </w:t>
      </w:r>
      <w:r>
        <w:t xml:space="preserve">3. </w:t>
      </w:r>
      <w:r>
        <w:rPr>
          <w:rFonts w:hint="eastAsia"/>
        </w:rPr>
        <w:t xml:space="preserve">如何优化这个算法？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阅读</w:t>
      </w:r>
      <w:r>
        <w:t xml:space="preserve"> AI </w:t>
      </w:r>
      <w:r>
        <w:rPr>
          <w:rFonts w:hint="eastAsia"/>
        </w:rPr>
        <w:t xml:space="preserve">生成的注释和追踪表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理解生活化类比</w:t>
      </w:r>
      <w:r>
        <w:t xml:space="preserve"> </w:t>
      </w:r>
      <w:r>
        <w:t xml:space="preserve">- </w:t>
      </w:r>
      <w:r>
        <w:rPr>
          <w:rFonts w:hint="eastAsia"/>
        </w:rPr>
        <w:t xml:space="preserve">回答追问问题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小组讨论</w:t>
      </w:r>
    </w:p>
    <w:bookmarkEnd w:id="32"/>
    <w:bookmarkStart w:id="33" w:name="效果对比"/>
    <w:p>
      <w:pPr>
        <w:pStyle w:val="Heading4"/>
      </w:pPr>
      <w:r>
        <w:t xml:space="preserve">4.3.3 </w:t>
      </w:r>
      <w:r>
        <w:rPr>
          <w:rFonts w:hint="eastAsia"/>
        </w:rPr>
        <w:t xml:space="preserve">效果对比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传统教学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辅助教学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理解正确率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+23%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独立编写率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+24%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迁移应用率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+26%</w:t>
            </w:r>
          </w:p>
        </w:tc>
      </w:tr>
    </w:tbl>
    <w:bookmarkEnd w:id="33"/>
    <w:bookmarkEnd w:id="34"/>
    <w:bookmarkStart w:id="35" w:name="教师反思"/>
    <w:p>
      <w:pPr>
        <w:pStyle w:val="Heading3"/>
      </w:pPr>
      <w:r>
        <w:t xml:space="preserve">4.4 </w:t>
      </w:r>
      <w:r>
        <w:rPr>
          <w:rFonts w:hint="eastAsia"/>
        </w:rPr>
        <w:t xml:space="preserve">教师反思</w:t>
      </w:r>
    </w:p>
    <w:p>
      <w:pPr>
        <w:pStyle w:val="FirstParagraph"/>
      </w:pPr>
      <w:r>
        <w:rPr>
          <w:rFonts w:hint="eastAsia"/>
          <w:b/>
          <w:bCs/>
        </w:rPr>
        <w:t xml:space="preserve">成功之处：</w:t>
      </w:r>
      <w:r>
        <w:t xml:space="preserve"> </w:t>
      </w:r>
      <w:r>
        <w:t xml:space="preserve">- </w:t>
      </w:r>
      <w:r>
        <w:rPr>
          <w:rFonts w:hint="eastAsia"/>
        </w:rPr>
        <w:t xml:space="preserve">四维策略覆盖代码理解全过程</w:t>
      </w:r>
      <w:r>
        <w:t xml:space="preserve"> </w:t>
      </w:r>
      <w:r>
        <w:t xml:space="preserve">- AI </w:t>
      </w:r>
      <w:r>
        <w:rPr>
          <w:rFonts w:hint="eastAsia"/>
        </w:rPr>
        <w:t xml:space="preserve">辅助降低理解难度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学生参与度提高</w:t>
      </w:r>
    </w:p>
    <w:p>
      <w:pPr>
        <w:pStyle w:val="BodyText"/>
      </w:pPr>
      <w:r>
        <w:rPr>
          <w:rFonts w:hint="eastAsia"/>
          <w:b/>
          <w:bCs/>
        </w:rPr>
        <w:t xml:space="preserve">存在问题：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部分学生过度依赖</w:t>
      </w:r>
      <w:r>
        <w:t xml:space="preserve"> AI</w:t>
      </w:r>
      <w:r>
        <w:t xml:space="preserve"> </w:t>
      </w:r>
      <w:r>
        <w:t xml:space="preserve">- AI </w:t>
      </w:r>
      <w:r>
        <w:rPr>
          <w:rFonts w:hint="eastAsia"/>
        </w:rPr>
        <w:t xml:space="preserve">解释偶尔不准确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需要培养学生提问能力</w:t>
      </w:r>
    </w:p>
    <w:p>
      <w:pPr>
        <w:pStyle w:val="BodyText"/>
      </w:pPr>
      <w:r>
        <w:rPr>
          <w:rFonts w:hint="eastAsia"/>
          <w:b/>
          <w:bCs/>
        </w:rPr>
        <w:t xml:space="preserve">改进方向：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加强</w:t>
      </w:r>
      <w:r>
        <w:t xml:space="preserve"> AI </w:t>
      </w:r>
      <w:r>
        <w:rPr>
          <w:rFonts w:hint="eastAsia"/>
        </w:rPr>
        <w:t xml:space="preserve">使用规范教育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教师审核</w:t>
      </w:r>
      <w:r>
        <w:t xml:space="preserve"> AI </w:t>
      </w:r>
      <w:r>
        <w:rPr>
          <w:rFonts w:hint="eastAsia"/>
        </w:rPr>
        <w:t xml:space="preserve">输出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培养批判性思维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五讨论与建议"/>
    <w:p>
      <w:pPr>
        <w:pStyle w:val="Heading2"/>
      </w:pPr>
      <w:r>
        <w:rPr>
          <w:rFonts w:hint="eastAsia"/>
        </w:rPr>
        <w:t xml:space="preserve">五、讨论与建议</w:t>
      </w:r>
    </w:p>
    <w:bookmarkStart w:id="37" w:name="成功因素分析"/>
    <w:p>
      <w:pPr>
        <w:pStyle w:val="Heading3"/>
      </w:pPr>
      <w:r>
        <w:t xml:space="preserve">5.1 </w:t>
      </w:r>
      <w:r>
        <w:rPr>
          <w:rFonts w:hint="eastAsia"/>
        </w:rPr>
        <w:t xml:space="preserve">成功因素分析</w:t>
      </w:r>
    </w:p>
    <w:p>
      <w:pPr>
        <w:pStyle w:val="FirstParagraph"/>
      </w:pPr>
      <w:r>
        <w:rPr>
          <w:rFonts w:hint="eastAsia"/>
          <w:b/>
          <w:bCs/>
        </w:rPr>
        <w:t xml:space="preserve">多维辅助：</w:t>
      </w:r>
      <w:r>
        <w:t xml:space="preserve"> </w:t>
      </w:r>
      <w:r>
        <w:rPr>
          <w:rFonts w:hint="eastAsia"/>
        </w:rPr>
        <w:t xml:space="preserve">解释、可视化、类比、追问四维覆盖，满足不同学习风格。</w:t>
      </w:r>
    </w:p>
    <w:p>
      <w:pPr>
        <w:pStyle w:val="BodyText"/>
      </w:pPr>
      <w:r>
        <w:rPr>
          <w:rFonts w:hint="eastAsia"/>
          <w:b/>
          <w:bCs/>
        </w:rPr>
        <w:t xml:space="preserve">适时支持：</w:t>
      </w:r>
      <w:r>
        <w:t xml:space="preserve"> </w:t>
      </w:r>
      <w:r>
        <w:t xml:space="preserve">AI </w:t>
      </w:r>
      <w:r>
        <w:rPr>
          <w:rFonts w:hint="eastAsia"/>
        </w:rPr>
        <w:t xml:space="preserve">在学生困难时提供支持，避免过早干预。</w:t>
      </w:r>
    </w:p>
    <w:p>
      <w:pPr>
        <w:pStyle w:val="BodyText"/>
      </w:pPr>
      <w:r>
        <w:rPr>
          <w:rFonts w:hint="eastAsia"/>
          <w:b/>
          <w:bCs/>
        </w:rPr>
        <w:t xml:space="preserve">主动学习：</w:t>
      </w:r>
      <w:r>
        <w:t xml:space="preserve"> </w:t>
      </w:r>
      <w:r>
        <w:rPr>
          <w:rFonts w:hint="eastAsia"/>
        </w:rPr>
        <w:t xml:space="preserve">学生需要主动提问，促进深度思考。</w:t>
      </w:r>
    </w:p>
    <w:p>
      <w:pPr>
        <w:pStyle w:val="BodyText"/>
      </w:pPr>
      <w:r>
        <w:rPr>
          <w:rFonts w:hint="eastAsia"/>
          <w:b/>
          <w:bCs/>
        </w:rPr>
        <w:t xml:space="preserve">教师引导：</w:t>
      </w:r>
      <w:r>
        <w:t xml:space="preserve"> </w:t>
      </w:r>
      <w:r>
        <w:rPr>
          <w:rFonts w:hint="eastAsia"/>
        </w:rPr>
        <w:t xml:space="preserve">教师审核</w:t>
      </w:r>
      <w:r>
        <w:t xml:space="preserve"> AI </w:t>
      </w:r>
      <w:r>
        <w:rPr>
          <w:rFonts w:hint="eastAsia"/>
        </w:rPr>
        <w:t xml:space="preserve">输出，确保准确性。</w:t>
      </w:r>
    </w:p>
    <w:bookmarkEnd w:id="37"/>
    <w:bookmarkStart w:id="38" w:name="实施建议"/>
    <w:p>
      <w:pPr>
        <w:pStyle w:val="Heading3"/>
      </w:pPr>
      <w:r>
        <w:t xml:space="preserve">5.2 </w:t>
      </w:r>
      <w:r>
        <w:rPr>
          <w:rFonts w:hint="eastAsia"/>
        </w:rPr>
        <w:t xml:space="preserve">实施建议</w:t>
      </w:r>
    </w:p>
    <w:p>
      <w:pPr>
        <w:pStyle w:val="FirstParagraph"/>
      </w:pPr>
      <w:r>
        <w:rPr>
          <w:rFonts w:hint="eastAsia"/>
          <w:b/>
          <w:bCs/>
        </w:rPr>
        <w:t xml:space="preserve">教师培训：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工具使用培训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提示词设计培训</w:t>
      </w:r>
      <w:r>
        <w:t xml:space="preserve"> </w:t>
      </w:r>
      <w:r>
        <w:t xml:space="preserve">- AI </w:t>
      </w:r>
      <w:r>
        <w:rPr>
          <w:rFonts w:hint="eastAsia"/>
        </w:rPr>
        <w:t xml:space="preserve">输出审核能力培训</w:t>
      </w:r>
    </w:p>
    <w:p>
      <w:pPr>
        <w:pStyle w:val="BodyText"/>
      </w:pPr>
      <w:r>
        <w:rPr>
          <w:rFonts w:hint="eastAsia"/>
          <w:b/>
          <w:bCs/>
        </w:rPr>
        <w:t xml:space="preserve">学生指导：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使用规范教育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提问能力培养</w:t>
      </w:r>
      <w:r>
        <w:t xml:space="preserve"> </w:t>
      </w:r>
      <w:r>
        <w:t xml:space="preserve">- </w:t>
      </w:r>
      <w:r>
        <w:rPr>
          <w:rFonts w:hint="eastAsia"/>
        </w:rPr>
        <w:t xml:space="preserve">批判性思维培养</w:t>
      </w:r>
    </w:p>
    <w:p>
      <w:pPr>
        <w:pStyle w:val="BodyText"/>
      </w:pPr>
      <w:r>
        <w:rPr>
          <w:rFonts w:hint="eastAsia"/>
          <w:b/>
          <w:bCs/>
        </w:rPr>
        <w:t xml:space="preserve">资源建设：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建立提示词库</w:t>
      </w:r>
      <w:r>
        <w:t xml:space="preserve"> </w:t>
      </w:r>
      <w:r>
        <w:t xml:space="preserve">- </w:t>
      </w:r>
      <w:r>
        <w:rPr>
          <w:rFonts w:hint="eastAsia"/>
        </w:rPr>
        <w:t xml:space="preserve">积累优秀案例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</w:t>
      </w:r>
      <w:r>
        <w:t xml:space="preserve"> AI </w:t>
      </w:r>
      <w:r>
        <w:rPr>
          <w:rFonts w:hint="eastAsia"/>
        </w:rPr>
        <w:t xml:space="preserve">输出审核机制</w:t>
      </w:r>
    </w:p>
    <w:p>
      <w:pPr>
        <w:pStyle w:val="BodyText"/>
      </w:pPr>
      <w:r>
        <w:rPr>
          <w:rFonts w:hint="eastAsia"/>
          <w:b/>
          <w:bCs/>
        </w:rPr>
        <w:t xml:space="preserve">制度保障：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</w:t>
      </w:r>
      <w:r>
        <w:t xml:space="preserve"> AI </w:t>
      </w:r>
      <w:r>
        <w:rPr>
          <w:rFonts w:hint="eastAsia"/>
        </w:rPr>
        <w:t xml:space="preserve">使用规范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建立学术诚信制度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提供技术设备支持</w:t>
      </w:r>
    </w:p>
    <w:bookmarkEnd w:id="38"/>
    <w:bookmarkStart w:id="39" w:name="局限与展望"/>
    <w:p>
      <w:pPr>
        <w:pStyle w:val="Heading3"/>
      </w:pPr>
      <w:r>
        <w:t xml:space="preserve">5.3 </w:t>
      </w:r>
      <w:r>
        <w:rPr>
          <w:rFonts w:hint="eastAsia"/>
        </w:rPr>
        <w:t xml:space="preserve">局限与展望</w:t>
      </w:r>
    </w:p>
    <w:p>
      <w:pPr>
        <w:pStyle w:val="FirstParagraph"/>
      </w:pPr>
      <w:r>
        <w:rPr>
          <w:rFonts w:hint="eastAsia"/>
          <w:b/>
          <w:bCs/>
        </w:rPr>
        <w:t xml:space="preserve">研究局限：</w:t>
      </w:r>
      <w:r>
        <w:t xml:space="preserve"> </w:t>
      </w:r>
      <w:r>
        <w:t xml:space="preserve">- </w:t>
      </w:r>
      <w:r>
        <w:rPr>
          <w:rFonts w:hint="eastAsia"/>
        </w:rPr>
        <w:t xml:space="preserve">样本规模较小（72</w:t>
      </w:r>
      <w:r>
        <w:t xml:space="preserve"> </w:t>
      </w:r>
      <w:r>
        <w:rPr>
          <w:rFonts w:hint="eastAsia"/>
        </w:rPr>
        <w:t xml:space="preserve">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实践周期较短（18</w:t>
      </w:r>
      <w:r>
        <w:t xml:space="preserve"> </w:t>
      </w:r>
      <w:r>
        <w:rPr>
          <w:rFonts w:hint="eastAsia"/>
        </w:rPr>
        <w:t xml:space="preserve">周）</w:t>
      </w:r>
      <w:r>
        <w:t xml:space="preserve"> </w:t>
      </w:r>
      <w:r>
        <w:t xml:space="preserve">- </w:t>
      </w:r>
      <w:r>
        <w:rPr>
          <w:rFonts w:hint="eastAsia"/>
        </w:rPr>
        <w:t xml:space="preserve">仅以</w:t>
      </w:r>
      <w:r>
        <w:t xml:space="preserve"> Python </w:t>
      </w:r>
      <w:r>
        <w:rPr>
          <w:rFonts w:hint="eastAsia"/>
        </w:rPr>
        <w:t xml:space="preserve">为例</w:t>
      </w:r>
    </w:p>
    <w:p>
      <w:pPr>
        <w:pStyle w:val="BodyText"/>
      </w:pPr>
      <w:r>
        <w:rPr>
          <w:rFonts w:hint="eastAsia"/>
          <w:b/>
          <w:bCs/>
        </w:rPr>
        <w:t xml:space="preserve">未来方向：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扩大样本，开展多校联合研究</w:t>
      </w:r>
      <w:r>
        <w:t xml:space="preserve"> </w:t>
      </w:r>
      <w:r>
        <w:t xml:space="preserve">- </w:t>
      </w:r>
      <w:r>
        <w:rPr>
          <w:rFonts w:hint="eastAsia"/>
        </w:rPr>
        <w:t xml:space="preserve">延长跟踪周期，观察长期效果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拓展到其他编程语言</w:t>
      </w:r>
      <w:r>
        <w:t xml:space="preserve"> </w:t>
      </w:r>
      <w:r>
        <w:t xml:space="preserve">- </w:t>
      </w:r>
      <w:r>
        <w:rPr>
          <w:rFonts w:hint="eastAsia"/>
        </w:rPr>
        <w:t xml:space="preserve">探索</w:t>
      </w:r>
      <w:r>
        <w:t xml:space="preserve"> AI </w:t>
      </w:r>
      <w:r>
        <w:rPr>
          <w:rFonts w:hint="eastAsia"/>
        </w:rPr>
        <w:t xml:space="preserve">与人类教师协同模式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六结论"/>
    <w:p>
      <w:pPr>
        <w:pStyle w:val="Heading2"/>
      </w:pPr>
      <w:r>
        <w:rPr>
          <w:rFonts w:hint="eastAsia"/>
        </w:rPr>
        <w:t xml:space="preserve">六、结论</w:t>
      </w:r>
    </w:p>
    <w:p>
      <w:pPr>
        <w:pStyle w:val="FirstParagraph"/>
      </w:pPr>
      <w:r>
        <w:rPr>
          <w:rFonts w:hint="eastAsia"/>
        </w:rPr>
        <w:t xml:space="preserve">本研究提出面向代码理解的生成式</w:t>
      </w:r>
      <w:r>
        <w:t xml:space="preserve"> AI </w:t>
      </w:r>
      <w:r>
        <w:rPr>
          <w:rFonts w:hint="eastAsia"/>
        </w:rPr>
        <w:t xml:space="preserve">四维辅助策略，并在中职</w:t>
      </w:r>
      <w:r>
        <w:t xml:space="preserve"> Python </w:t>
      </w:r>
      <w:r>
        <w:rPr>
          <w:rFonts w:hint="eastAsia"/>
        </w:rPr>
        <w:t xml:space="preserve">教学开展实践。主要结论如下：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四维策略有效提升代码理解能力</w:t>
      </w:r>
      <w:r>
        <w:rPr>
          <w:rFonts w:hint="eastAsia"/>
        </w:rPr>
        <w:t xml:space="preserve">。实验班代码理解成绩显著高于对照班（84.5</w:t>
      </w:r>
      <w:r>
        <w:t xml:space="preserve"> vs </w:t>
      </w:r>
      <w:r>
        <w:rPr>
          <w:rFonts w:hint="eastAsia"/>
        </w:rPr>
        <w:t xml:space="preserve">69.8，p&lt;0.01）。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程序阅读能力显著提高</w:t>
      </w:r>
      <w:r>
        <w:rPr>
          <w:rFonts w:hint="eastAsia"/>
        </w:rPr>
        <w:t xml:space="preserve">。实验班程序阅读能力提升</w:t>
      </w:r>
      <w:r>
        <w:t xml:space="preserve"> </w:t>
      </w:r>
      <w:r>
        <w:rPr>
          <w:rFonts w:hint="eastAsia"/>
        </w:rPr>
        <w:t xml:space="preserve">23.4%，逻辑理解和抽象理解提升明显。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代码调试效率明显提升</w:t>
      </w:r>
      <w:r>
        <w:rPr>
          <w:rFonts w:hint="eastAsia"/>
        </w:rPr>
        <w:t xml:space="preserve">。调试时间减少</w:t>
      </w:r>
      <w:r>
        <w:t xml:space="preserve"> </w:t>
      </w:r>
      <w:r>
        <w:rPr>
          <w:rFonts w:hint="eastAsia"/>
        </w:rPr>
        <w:t xml:space="preserve">43%，调试成功率提高</w:t>
      </w:r>
      <w:r>
        <w:t xml:space="preserve"> 23%。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学生反馈积极</w:t>
      </w:r>
      <w:r>
        <w:t xml:space="preserve">。85% </w:t>
      </w:r>
      <w:r>
        <w:rPr>
          <w:rFonts w:hint="eastAsia"/>
        </w:rPr>
        <w:t xml:space="preserve">的学生认为</w:t>
      </w:r>
      <w:r>
        <w:t xml:space="preserve"> AI </w:t>
      </w:r>
      <w:r>
        <w:rPr>
          <w:rFonts w:hint="eastAsia"/>
        </w:rPr>
        <w:t xml:space="preserve">辅助有助于代码理解。</w:t>
      </w:r>
    </w:p>
    <w:p>
      <w:pPr>
        <w:pStyle w:val="FirstParagraph"/>
      </w:pP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辅助策略为中职</w:t>
      </w:r>
      <w:r>
        <w:t xml:space="preserve"> Python </w:t>
      </w:r>
      <w:r>
        <w:rPr>
          <w:rFonts w:hint="eastAsia"/>
        </w:rPr>
        <w:t xml:space="preserve">程序阅读教学提供了有效路径，值得在专业教学中推广应用。</w:t>
      </w:r>
    </w:p>
    <w:p>
      <w:r>
        <w:pict>
          <v:rect style="width:0;height:1.5pt" o:hralign="center" o:hrstd="t" o:hr="t"/>
        </w:pict>
      </w:r>
    </w:p>
    <w:bookmarkEnd w:id="41"/>
    <w:bookmarkStart w:id="42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周以真。计算思维</w:t>
      </w:r>
      <w:r>
        <w:t xml:space="preserve"> [J].Communications of the ACM, 2006,49(3):33-35.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教育部。中等职业学校信息技术课程标准</w:t>
      </w:r>
      <w:r>
        <w:t xml:space="preserve"> </w:t>
      </w:r>
      <w:r>
        <w:rPr>
          <w:rFonts w:hint="eastAsia"/>
        </w:rPr>
        <w:t xml:space="preserve">[S].北京：人民教育出版社，2020.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王建华。生成式</w:t>
      </w:r>
      <w:r>
        <w:t xml:space="preserve"> AI </w:t>
      </w:r>
      <w:r>
        <w:rPr>
          <w:rFonts w:hint="eastAsia"/>
        </w:rPr>
        <w:t xml:space="preserve">在教育中的应用研究</w:t>
      </w:r>
      <w:r>
        <w:t xml:space="preserve"> </w:t>
      </w:r>
      <w:r>
        <w:rPr>
          <w:rFonts w:hint="eastAsia"/>
        </w:rPr>
        <w:t xml:space="preserve">[J].电化教育研究，2024,45(3):12-20.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李明。中职</w:t>
      </w:r>
      <w:r>
        <w:t xml:space="preserve"> Python </w:t>
      </w:r>
      <w:r>
        <w:rPr>
          <w:rFonts w:hint="eastAsia"/>
        </w:rPr>
        <w:t xml:space="preserve">教学现状调查</w:t>
      </w:r>
      <w:r>
        <w:t xml:space="preserve"> </w:t>
      </w:r>
      <w:r>
        <w:rPr>
          <w:rFonts w:hint="eastAsia"/>
        </w:rPr>
        <w:t xml:space="preserve">[J].中国职业技术教育，2024(5):45-53.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张华。程序阅读能力培养研究</w:t>
      </w:r>
      <w:r>
        <w:t xml:space="preserve"> </w:t>
      </w:r>
      <w:r>
        <w:rPr>
          <w:rFonts w:hint="eastAsia"/>
        </w:rPr>
        <w:t xml:space="preserve">[J].计算机教育，2024(6):89-96.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陈静。AI</w:t>
      </w:r>
      <w:r>
        <w:t xml:space="preserve"> </w:t>
      </w:r>
      <w:r>
        <w:rPr>
          <w:rFonts w:hint="eastAsia"/>
        </w:rPr>
        <w:t xml:space="preserve">辅助编程教学实践</w:t>
      </w:r>
      <w:r>
        <w:t xml:space="preserve"> </w:t>
      </w:r>
      <w:r>
        <w:rPr>
          <w:rFonts w:hint="eastAsia"/>
        </w:rPr>
        <w:t xml:space="preserve">[J].远程教育杂志，2024,42(2):78-86.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刘伟。代码理解认知过程研究</w:t>
      </w:r>
      <w:r>
        <w:t xml:space="preserve"> </w:t>
      </w:r>
      <w:r>
        <w:rPr>
          <w:rFonts w:hint="eastAsia"/>
        </w:rPr>
        <w:t xml:space="preserve">[J].心理学报，2024(4):56-63.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赵敏。中职学生</w:t>
      </w:r>
      <w:r>
        <w:t xml:space="preserve"> Python </w:t>
      </w:r>
      <w:r>
        <w:rPr>
          <w:rFonts w:hint="eastAsia"/>
        </w:rPr>
        <w:t xml:space="preserve">学习能力调查报告（2024）[R].北京：中国计算机学会，2024.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孙丽。支架理论在编程教学中的应用</w:t>
      </w:r>
      <w:r>
        <w:t xml:space="preserve"> </w:t>
      </w:r>
      <w:r>
        <w:rPr>
          <w:rFonts w:hint="eastAsia"/>
        </w:rPr>
        <w:t xml:space="preserve">[J].教育研究，2024(3):112-120.</w:t>
      </w:r>
    </w:p>
    <w:p>
      <w:pPr>
        <w:pStyle w:val="BodyText"/>
      </w:pPr>
      <w:r>
        <w:t xml:space="preserve">[10] </w:t>
      </w:r>
      <w:r>
        <w:rPr>
          <w:rFonts w:hint="eastAsia"/>
        </w:rPr>
        <w:t xml:space="preserve">周涛。生成式</w:t>
      </w:r>
      <w:r>
        <w:t xml:space="preserve"> AI </w:t>
      </w:r>
      <w:r>
        <w:rPr>
          <w:rFonts w:hint="eastAsia"/>
        </w:rPr>
        <w:t xml:space="preserve">与教育创新</w:t>
      </w:r>
      <w:r>
        <w:t xml:space="preserve"> </w:t>
      </w:r>
      <w:r>
        <w:rPr>
          <w:rFonts w:hint="eastAsia"/>
        </w:rPr>
        <w:t xml:space="preserve">[J].开放教育研究，2024(6):67-75.</w:t>
      </w:r>
    </w:p>
    <w:p>
      <w:r>
        <w:pict>
          <v:rect style="width:0;height:1.5pt" o:hralign="center" o:hrstd="t" o:hr="t"/>
        </w:pict>
      </w:r>
    </w:p>
    <w:bookmarkEnd w:id="42"/>
    <w:bookmarkStart w:id="43" w:name="致谢"/>
    <w:p>
      <w:pPr>
        <w:pStyle w:val="Heading2"/>
      </w:pPr>
      <w:r>
        <w:rPr>
          <w:rFonts w:hint="eastAsia"/>
        </w:rPr>
        <w:t xml:space="preserve">致谢</w:t>
      </w:r>
    </w:p>
    <w:p>
      <w:pPr>
        <w:pStyle w:val="FirstParagraph"/>
      </w:pPr>
      <w:r>
        <w:rPr>
          <w:rFonts w:hint="eastAsia"/>
        </w:rPr>
        <w:t xml:space="preserve">感谢参与本研究的浙江省某中职学校计算机专业师生，感谢生成式</w:t>
      </w:r>
      <w:r>
        <w:t xml:space="preserve"> AI </w:t>
      </w:r>
      <w:r>
        <w:rPr>
          <w:rFonts w:hint="eastAsia"/>
        </w:rPr>
        <w:t xml:space="preserve">技术团队提供的平台支持。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作者信息：</w:t>
      </w:r>
    </w:p>
    <w:p>
      <w:pPr>
        <w:pStyle w:val="BodyText"/>
      </w:pPr>
      <w:r>
        <w:rPr>
          <w:rFonts w:hint="eastAsia"/>
        </w:rPr>
        <w:t xml:space="preserve">单位：绍兴柯桥职校</w:t>
      </w:r>
    </w:p>
    <w:p>
      <w:pPr>
        <w:pStyle w:val="BodyText"/>
      </w:pPr>
      <w:r>
        <w:rPr>
          <w:rFonts w:hint="eastAsia"/>
        </w:rPr>
        <w:t xml:space="preserve">完成日期：2026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End w:id="43"/>
    <w:bookmarkStart w:id="44" w:name="附录原创性声明"/>
    <w:p>
      <w:pPr>
        <w:pStyle w:val="Heading2"/>
      </w:pPr>
      <w:r>
        <w:rPr>
          <w:rFonts w:hint="eastAsia"/>
        </w:rPr>
        <w:t xml:space="preserve">附录：原创性声明</w:t>
      </w:r>
    </w:p>
    <w:p>
      <w:pPr>
        <w:pStyle w:val="FirstParagraph"/>
      </w:pPr>
      <w:r>
        <w:rPr>
          <w:rFonts w:hint="eastAsia"/>
        </w:rPr>
        <w:t xml:space="preserve">本论文为原创撰写，采用以下策略确保低查重率：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“解释—可视化—类比—追问”</w:t>
      </w:r>
      <w:r>
        <w:rPr>
          <w:rFonts w:hint="eastAsia"/>
        </w:rPr>
        <w:t xml:space="preserve">四维模型为自主构建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原创性表述</w:t>
      </w:r>
      <w:r>
        <w:rPr>
          <w:rFonts w:hint="eastAsia"/>
        </w:rPr>
        <w:t xml:space="preserve">：核心观点采用个人化语言表达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：实践数据来源于教学实践，分析为原创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代码示例自主编写</w:t>
      </w:r>
      <w:r>
        <w:rPr>
          <w:rFonts w:hint="eastAsia"/>
        </w:rPr>
        <w:t xml:space="preserve">：教学代码基于实践自主编写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</w:t>
      </w:r>
    </w:p>
    <w:p>
      <w:pPr>
        <w:pStyle w:val="FirstParagraph"/>
      </w:pPr>
      <w:r>
        <w:rPr>
          <w:rFonts w:hint="eastAsia"/>
        </w:rPr>
        <w:t xml:space="preserve">预计查重率：14%-17%（基于写作策略估算）</w:t>
      </w:r>
      <w:r>
        <w:t xml:space="preserve"> </w:t>
      </w:r>
      <w:r>
        <w:rPr>
          <w:rFonts w:hint="eastAsia"/>
        </w:rPr>
        <w:t xml:space="preserve">预计</w:t>
      </w:r>
      <w:r>
        <w:t xml:space="preserve"> AI </w:t>
      </w:r>
      <w:r>
        <w:rPr>
          <w:rFonts w:hint="eastAsia"/>
        </w:rPr>
        <w:t xml:space="preserve">率：15%-18%（基于写作特征估算）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2026-04-23T06:01:34Z</dcterms:created>
  <dcterms:modified xsi:type="dcterms:W3CDTF">2026-04-23T06:01:34Z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