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ag-corpus-for-academic-paper-evaluation"/>
    <w:p>
      <w:pPr>
        <w:pStyle w:val="Heading1"/>
      </w:pPr>
      <w:r>
        <w:t xml:space="preserve">RAG Corpus for Academic Paper Evaluation</w:t>
      </w:r>
    </w:p>
    <w:bookmarkStart w:id="9" w:name="学术论文评估语义检索语料库"/>
    <w:p>
      <w:pPr>
        <w:pStyle w:val="Heading2"/>
      </w:pPr>
      <w:r>
        <w:rPr>
          <w:rFonts w:hint="eastAsia"/>
        </w:rPr>
        <w:t xml:space="preserve">学术论文评估语义检索语料库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Academic Paper Intelligent Evaluation System Team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  <w:r>
        <w:br/>
      </w:r>
      <w:r>
        <w:rPr>
          <w:b/>
          <w:bCs/>
        </w:rPr>
        <w:t xml:space="preserve">Applicable:</w:t>
      </w:r>
      <w:r>
        <w:t xml:space="preserve"> </w:t>
      </w:r>
      <w:r>
        <w:t xml:space="preserve">Undergraduate/Master thesis, Conference/Journal papers</w:t>
      </w:r>
    </w:p>
    <w:p>
      <w:r>
        <w:pict>
          <v:rect style="width:0;height:1.5pt" o:hralign="center" o:hrstd="t" o:hr="t"/>
        </w:pict>
      </w:r>
    </w:p>
    <w:bookmarkEnd w:id="9"/>
    <w:bookmarkStart w:id="10" w:name="kb-corp-001-研究创新性的定义与判断"/>
    <w:p>
      <w:pPr>
        <w:pStyle w:val="Heading2"/>
      </w:pPr>
      <w:r>
        <w:t xml:space="preserve">KB-CORP-001 </w:t>
      </w:r>
      <w:r>
        <w:rPr>
          <w:rFonts w:hint="eastAsia"/>
        </w:rPr>
        <w:t xml:space="preserve">研究创新性的定义与判断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论文创新评估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用于判断论文是否具有可解释、可验证、可复现的创新点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创新性不等于题目新奇，而是指论文在问题定义、方法设计、实验设置、数据构建或应用场景中，提出了能够带来实际改进的新增价值。评估时应先确认该论文解决了什么旧问题，再判断它相较已有工作新增了什么。若只是换标题、改写表述或简单堆叠模型，不应判为高创新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优先识别四类创新：问题创新、方法创新、数据创新、应用创新</w:t>
      </w:r>
      <w:r>
        <w:t xml:space="preserve"> </w:t>
      </w:r>
      <w:r>
        <w:t xml:space="preserve">2. </w:t>
      </w:r>
      <w:r>
        <w:rPr>
          <w:rFonts w:hint="eastAsia"/>
        </w:rPr>
        <w:t xml:space="preserve">创新点必须与已有工作形成明确对比，不能只写”提出一种新方法”</w:t>
      </w:r>
      <w:r>
        <w:t xml:space="preserve"> </w:t>
      </w:r>
      <w:r>
        <w:t xml:space="preserve">3. </w:t>
      </w:r>
      <w:r>
        <w:rPr>
          <w:rFonts w:hint="eastAsia"/>
        </w:rPr>
        <w:t xml:space="preserve">创新应能通过实验、案例或逻辑推导被说明，而不是仅靠主观描述</w:t>
      </w:r>
    </w:p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方法/理论创新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实验验证</w:t>
            </w:r>
            <w:r>
              <w:t xml:space="preserve"> + </w:t>
            </w:r>
            <w:r>
              <w:rPr>
                <w:rFonts w:hint="eastAsia"/>
              </w:rPr>
              <w:t xml:space="preserve">对比基线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提出新算法，准确率提升</w:t>
            </w:r>
            <w:r>
              <w:t xml:space="preserve"> 15%+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组合/应用创新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案例验证</w:t>
            </w:r>
            <w:r>
              <w:t xml:space="preserve"> + </w:t>
            </w:r>
            <w:r>
              <w:rPr>
                <w:rFonts w:hint="eastAsia"/>
              </w:rPr>
              <w:t xml:space="preserve">效果说明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A </w:t>
            </w:r>
            <w:r>
              <w:rPr>
                <w:rFonts w:hint="eastAsia"/>
              </w:rPr>
              <w:t xml:space="preserve">方法用于</w:t>
            </w:r>
            <w:r>
              <w:t xml:space="preserve"> B </w:t>
            </w:r>
            <w:r>
              <w:rPr>
                <w:rFonts w:hint="eastAsia"/>
              </w:rPr>
              <w:t xml:space="preserve">场景，效果提升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工程优化创新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  <w:r>
              <w:t xml:space="preserve"> + </w:t>
            </w:r>
            <w:r>
              <w:rPr>
                <w:rFonts w:hint="eastAsia"/>
              </w:rPr>
              <w:t xml:space="preserve">数据支撑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系统响应时间优化</w:t>
            </w:r>
            <w:r>
              <w:t xml:space="preserve"> 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无明显创新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仅更换数据集或调整参数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“本文提出一种基于注意力机制的改进</w:t>
      </w:r>
      <w:r>
        <w:t xml:space="preserve"> LSTM </w:t>
      </w:r>
      <w:r>
        <w:rPr>
          <w:rFonts w:hint="eastAsia"/>
        </w:rPr>
        <w:t xml:space="preserve">模型，相比传统</w:t>
      </w:r>
      <w:r>
        <w:t xml:space="preserve"> LSTM </w:t>
      </w:r>
      <w:r>
        <w:rPr>
          <w:rFonts w:hint="eastAsia"/>
        </w:rPr>
        <w:t xml:space="preserve">在情感分析任务上</w:t>
      </w:r>
      <w:r>
        <w:t xml:space="preserve"> F1 </w:t>
      </w:r>
      <w:r>
        <w:rPr>
          <w:rFonts w:hint="eastAsia"/>
        </w:rPr>
        <w:t xml:space="preserve">值提升</w:t>
      </w:r>
      <w:r>
        <w:t xml:space="preserve"> 12.3% </w:t>
      </w:r>
      <w:r>
        <w:rPr>
          <w:rFonts w:hint="eastAsia"/>
        </w:rPr>
        <w:t xml:space="preserve">(表</w:t>
      </w:r>
      <w:r>
        <w:t xml:space="preserve"> </w:t>
      </w:r>
      <w:r>
        <w:rPr>
          <w:rFonts w:hint="eastAsia"/>
        </w:rPr>
        <w:t xml:space="preserve">3)，主要改进在于引入了词性感知权重…”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“本文提出了一种新的深度学习方法，实验结果表明效果很好。”</w:t>
      </w:r>
      <w:r>
        <w:t xml:space="preserve"> </w:t>
      </w:r>
      <w:r>
        <w:rPr>
          <w:rFonts w:hint="eastAsia"/>
        </w:rPr>
        <w:t xml:space="preserve">(无对比、无数据、无机制说明)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创新性；研究价值；对比已有工作；可验证性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当用户询问”创新点是什么、是否有创新、创新是否够强”时优先检索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0"/>
    <w:bookmarkStart w:id="11" w:name="kb-corp-002-方法创新组合创新与工程创新"/>
    <w:p>
      <w:pPr>
        <w:pStyle w:val="Heading2"/>
      </w:pPr>
      <w:r>
        <w:t xml:space="preserve">KB-CORP-002 </w:t>
      </w:r>
      <w:r>
        <w:rPr>
          <w:rFonts w:hint="eastAsia"/>
        </w:rPr>
        <w:t xml:space="preserve">方法创新、组合创新与工程创新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论文创新评估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区分不同层次的创新，避免把常规工程优化误判为理论创新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方法创新强调算法、流程或模型结构发生了实质变化；组合创新强调把已有方法在新的约束条件下进行合理整合，并产生新的效果；工程创新强调系统实现、部署效率、稳定性和可用性的提升。系统评估时应按论文类型选择标准：理论类更重方法机制，工程类更重系统效果，应用类更重落地价值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方法创新要说明核心机制变化</w:t>
      </w:r>
      <w:r>
        <w:t xml:space="preserve"> </w:t>
      </w:r>
      <w:r>
        <w:t xml:space="preserve">2. </w:t>
      </w:r>
      <w:r>
        <w:rPr>
          <w:rFonts w:hint="eastAsia"/>
        </w:rPr>
        <w:t xml:space="preserve">组合创新要说明组合逻辑和新增收益</w:t>
      </w:r>
      <w:r>
        <w:t xml:space="preserve"> </w:t>
      </w:r>
      <w:r>
        <w:t xml:space="preserve">3. </w:t>
      </w:r>
      <w:r>
        <w:rPr>
          <w:rFonts w:hint="eastAsia"/>
        </w:rPr>
        <w:t xml:space="preserve">工程创新要说明性能、成本、鲁棒性或可部署性提升</w:t>
      </w:r>
    </w:p>
    <w:p>
      <w:pPr>
        <w:pStyle w:val="BodyText"/>
      </w:pPr>
      <w:r>
        <w:rPr>
          <w:rFonts w:hint="eastAsia"/>
          <w:b/>
          <w:bCs/>
        </w:rPr>
        <w:t xml:space="preserve">评分量表：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新算法/新模型/新流程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已有方法新组合</w:t>
            </w:r>
            <w:r>
              <w:t xml:space="preserve"> + </w:t>
            </w:r>
            <w:r>
              <w:rPr>
                <w:rFonts w:hint="eastAsia"/>
              </w:rPr>
              <w:t xml:space="preserve">新效果</w:t>
            </w:r>
          </w:p>
        </w:tc>
        <w:tc>
          <w:tcPr/>
          <w:p>
            <w:pPr>
              <w:pStyle w:val="Compact"/>
            </w:pPr>
            <w:r>
              <w:t xml:space="preserve">0.7×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性能/效率/稳定性提升</w:t>
            </w:r>
          </w:p>
        </w:tc>
        <w:tc>
          <w:tcPr/>
          <w:p>
            <w:pPr>
              <w:pStyle w:val="Compact"/>
            </w:pPr>
            <w:r>
              <w:t xml:space="preserve">0.5×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方法创新：</w:t>
      </w:r>
      <w:r>
        <w:rPr>
          <w:rFonts w:hint="eastAsia"/>
        </w:rPr>
        <w:t xml:space="preserve">“提出动态权重融合机制，公式</w:t>
      </w:r>
      <w:r>
        <w:t xml:space="preserve"> (3) </w:t>
      </w:r>
      <w:r>
        <w:rPr>
          <w:rFonts w:hint="eastAsia"/>
        </w:rPr>
        <w:t xml:space="preserve">中α参数根据输入长度自适应调整”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组合创新：</w:t>
      </w:r>
      <w:r>
        <w:rPr>
          <w:rFonts w:hint="eastAsia"/>
        </w:rPr>
        <w:t xml:space="preserve">“将</w:t>
      </w:r>
      <w:r>
        <w:t xml:space="preserve"> BERT </w:t>
      </w:r>
      <w:r>
        <w:rPr>
          <w:rFonts w:hint="eastAsia"/>
        </w:rPr>
        <w:t xml:space="preserve">与</w:t>
      </w:r>
      <w:r>
        <w:t xml:space="preserve"> BiLSTM </w:t>
      </w:r>
      <w:r>
        <w:rPr>
          <w:rFonts w:hint="eastAsia"/>
        </w:rPr>
        <w:t xml:space="preserve">结合，前者提取语义特征，后者捕捉序列依赖”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工程创新：</w:t>
      </w:r>
      <w:r>
        <w:rPr>
          <w:rFonts w:hint="eastAsia"/>
        </w:rPr>
        <w:t xml:space="preserve">“通过模型蒸馏将推理速度从</w:t>
      </w:r>
      <w:r>
        <w:t xml:space="preserve"> 200ms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50ms，准确率损失&lt;2%”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“我们使用了多种先进模型”</w:t>
      </w:r>
      <w:r>
        <w:t xml:space="preserve"> </w:t>
      </w:r>
      <w:r>
        <w:rPr>
          <w:rFonts w:hint="eastAsia"/>
        </w:rPr>
        <w:t xml:space="preserve">(未说明组合逻辑)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“系统性能得到优化”</w:t>
      </w:r>
      <w:r>
        <w:t xml:space="preserve"> </w:t>
      </w:r>
      <w:r>
        <w:rPr>
          <w:rFonts w:hint="eastAsia"/>
        </w:rPr>
        <w:t xml:space="preserve">(无具体数据)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方法创新；组合创新；工程创新；系统优化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用于识别”不是纯算法论文但仍有贡献”的场景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理论研究/工程应用/系统实现</w:t>
      </w:r>
    </w:p>
    <w:p>
      <w:r>
        <w:pict>
          <v:rect style="width:0;height:1.5pt" o:hralign="center" o:hrstd="t" o:hr="t"/>
        </w:pict>
      </w:r>
    </w:p>
    <w:bookmarkEnd w:id="11"/>
    <w:bookmarkStart w:id="12" w:name="kb-corp-003-文献综述的质量标准"/>
    <w:p>
      <w:pPr>
        <w:pStyle w:val="Heading2"/>
      </w:pPr>
      <w:r>
        <w:t xml:space="preserve">KB-CORP-003 </w:t>
      </w:r>
      <w:r>
        <w:rPr>
          <w:rFonts w:hint="eastAsia"/>
        </w:rPr>
        <w:t xml:space="preserve">文献综述的质量标准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论文结构与写作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用于评价论文是否完成了充分、系统、批判性的文献综述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高质量综述不应只是罗列论文名称，而应围绕研究主题建立分类框架，比较不同路线的优缺点，并指出当前研究空白。好的综述会回答三个问题：已有研究做到哪里、哪里还没解决、本文为何要做。若综述缺少分类、比较和批判，就说明论文的研究基础较弱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按时间、方法、任务或场景分类文献</w:t>
      </w:r>
      <w:r>
        <w:t xml:space="preserve"> </w:t>
      </w:r>
      <w:r>
        <w:t xml:space="preserve">2. </w:t>
      </w:r>
      <w:r>
        <w:rPr>
          <w:rFonts w:hint="eastAsia"/>
        </w:rPr>
        <w:t xml:space="preserve">比较时至少说明优点、局限和适用条件</w:t>
      </w:r>
      <w:r>
        <w:t xml:space="preserve"> </w:t>
      </w:r>
      <w:r>
        <w:t xml:space="preserve">3. </w:t>
      </w:r>
      <w:r>
        <w:rPr>
          <w:rFonts w:hint="eastAsia"/>
        </w:rPr>
        <w:t xml:space="preserve">综述末尾必须自然引出本文的研究目标</w:t>
      </w:r>
    </w:p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有分类框架</w:t>
            </w:r>
            <w:r>
              <w:t xml:space="preserve"> + </w:t>
            </w:r>
            <w:r>
              <w:rPr>
                <w:rFonts w:hint="eastAsia"/>
              </w:rPr>
              <w:t xml:space="preserve">批判性比较</w:t>
            </w:r>
            <w:r>
              <w:t xml:space="preserve"> + </w:t>
            </w:r>
            <w:r>
              <w:rPr>
                <w:rFonts w:hint="eastAsia"/>
              </w:rPr>
              <w:t xml:space="preserve">明确研究空白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有分类</w:t>
            </w:r>
            <w:r>
              <w:t xml:space="preserve"> + </w:t>
            </w:r>
            <w:r>
              <w:rPr>
                <w:rFonts w:hint="eastAsia"/>
              </w:rPr>
              <w:t xml:space="preserve">基本比较</w:t>
            </w:r>
            <w:r>
              <w:t xml:space="preserve"> + </w:t>
            </w:r>
            <w:r>
              <w:rPr>
                <w:rFonts w:hint="eastAsia"/>
              </w:rPr>
              <w:t xml:space="preserve">引出研究目标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文献罗列</w:t>
            </w:r>
            <w:r>
              <w:t xml:space="preserve"> + </w:t>
            </w:r>
            <w:r>
              <w:rPr>
                <w:rFonts w:hint="eastAsia"/>
              </w:rPr>
              <w:t xml:space="preserve">简单描述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文献缺失/过时/无逻辑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“现有研究主要分为三类：(1)</w:t>
      </w:r>
      <w:r>
        <w:t xml:space="preserve"> </w:t>
      </w:r>
      <w:r>
        <w:rPr>
          <w:rFonts w:hint="eastAsia"/>
        </w:rPr>
        <w:t xml:space="preserve">基于规则的方法</w:t>
      </w:r>
      <w:r>
        <w:t xml:space="preserve"> </w:t>
      </w:r>
      <w:r>
        <w:rPr>
          <w:rFonts w:hint="eastAsia"/>
        </w:rPr>
        <w:t xml:space="preserve">[1-3]，优点是可解释性强，但覆盖范围有限；(2)</w:t>
      </w:r>
      <w:r>
        <w:t xml:space="preserve"> </w:t>
      </w:r>
      <w:r>
        <w:rPr>
          <w:rFonts w:hint="eastAsia"/>
        </w:rPr>
        <w:t xml:space="preserve">基于统计的方法</w:t>
      </w:r>
      <w:r>
        <w:t xml:space="preserve"> </w:t>
      </w:r>
      <w:r>
        <w:rPr>
          <w:rFonts w:hint="eastAsia"/>
        </w:rPr>
        <w:t xml:space="preserve">[4-6]，泛化能力好但依赖标注数据；(3)</w:t>
      </w:r>
      <w:r>
        <w:t xml:space="preserve"> </w:t>
      </w:r>
      <w:r>
        <w:rPr>
          <w:rFonts w:hint="eastAsia"/>
        </w:rPr>
        <w:t xml:space="preserve">深度学习方法</w:t>
      </w:r>
      <w:r>
        <w:t xml:space="preserve"> </w:t>
      </w:r>
      <w:r>
        <w:rPr>
          <w:rFonts w:hint="eastAsia"/>
        </w:rPr>
        <w:t xml:space="preserve">[7-10]，效果最优但需要大量训练样本。综上，如何在低资源场景下保持性能仍是开放问题，本文针对此问题提出…”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“张三做了</w:t>
      </w:r>
      <w:r>
        <w:t xml:space="preserve"> A </w:t>
      </w:r>
      <w:r>
        <w:rPr>
          <w:rFonts w:hint="eastAsia"/>
        </w:rPr>
        <w:t xml:space="preserve">研究</w:t>
      </w:r>
      <w:r>
        <w:t xml:space="preserve"> </w:t>
      </w:r>
      <w:r>
        <w:rPr>
          <w:rFonts w:hint="eastAsia"/>
        </w:rPr>
        <w:t xml:space="preserve">[1]，李四做了</w:t>
      </w:r>
      <w:r>
        <w:t xml:space="preserve"> B </w:t>
      </w:r>
      <w:r>
        <w:rPr>
          <w:rFonts w:hint="eastAsia"/>
        </w:rPr>
        <w:t xml:space="preserve">研究</w:t>
      </w:r>
      <w:r>
        <w:t xml:space="preserve"> </w:t>
      </w:r>
      <w:r>
        <w:rPr>
          <w:rFonts w:hint="eastAsia"/>
        </w:rPr>
        <w:t xml:space="preserve">[2]，王五做了</w:t>
      </w:r>
      <w:r>
        <w:t xml:space="preserve"> C </w:t>
      </w:r>
      <w:r>
        <w:rPr>
          <w:rFonts w:hint="eastAsia"/>
        </w:rPr>
        <w:t xml:space="preserve">研究</w:t>
      </w:r>
      <w:r>
        <w:t xml:space="preserve"> [3]…”</w:t>
      </w:r>
      <w:r>
        <w:t xml:space="preserve"> </w:t>
      </w:r>
      <w:r>
        <w:rPr>
          <w:rFonts w:hint="eastAsia"/>
        </w:rPr>
        <w:t xml:space="preserve">(无分类、无比较、无批判)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文献综述；研究空白；分类比较；研究脉络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当用户问”综述写得好不好、有没有研究基础”时检索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2"/>
    <w:bookmarkStart w:id="13" w:name="kb-corp-004-论文结构规范与章节逻辑"/>
    <w:p>
      <w:pPr>
        <w:pStyle w:val="Heading2"/>
      </w:pPr>
      <w:r>
        <w:t xml:space="preserve">KB-CORP-004 </w:t>
      </w:r>
      <w:r>
        <w:rPr>
          <w:rFonts w:hint="eastAsia"/>
        </w:rPr>
        <w:t xml:space="preserve">论文结构规范与章节逻辑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论文结构与写作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用于检查论文整体组织是否完整、顺畅、符合学术写作习惯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标准论文通常包含摘要、引言、相关工作、方法、实验、结果分析、结论和参考文献。结构评价重点不是章节数量，而是章节之间是否存在因果链：问题提出是否自然，方法是否回应问题，实验是否验证方法，结论是否回扣目标。若章节之间跳跃明显，说明论文逻辑不完整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每一章都应服务于论文主问题</w:t>
      </w:r>
      <w:r>
        <w:t xml:space="preserve"> </w:t>
      </w:r>
      <w:r>
        <w:t xml:space="preserve">2. </w:t>
      </w:r>
      <w:r>
        <w:rPr>
          <w:rFonts w:hint="eastAsia"/>
        </w:rPr>
        <w:t xml:space="preserve">引言要交代背景、问题、挑战和本文贡献</w:t>
      </w:r>
      <w:r>
        <w:t xml:space="preserve"> </w:t>
      </w:r>
      <w:r>
        <w:t xml:space="preserve">3. </w:t>
      </w:r>
      <w:r>
        <w:rPr>
          <w:rFonts w:hint="eastAsia"/>
        </w:rPr>
        <w:t xml:space="preserve">结果分析不能只报数字，必须解释原因</w:t>
      </w:r>
    </w:p>
    <w:p>
      <w:pPr>
        <w:pStyle w:val="BodyText"/>
      </w:pPr>
      <w:r>
        <w:rPr>
          <w:rFonts w:hint="eastAsia"/>
          <w:b/>
          <w:bCs/>
        </w:rPr>
        <w:t xml:space="preserve">结构完整性检查表：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  <w:r>
              <w:t xml:space="preserve"> + </w:t>
            </w:r>
            <w:r>
              <w:rPr>
                <w:rFonts w:hint="eastAsia"/>
              </w:rPr>
              <w:t xml:space="preserve">问题</w:t>
            </w:r>
            <w:r>
              <w:t xml:space="preserve"> + </w:t>
            </w:r>
            <w:r>
              <w:rPr>
                <w:rFonts w:hint="eastAsia"/>
              </w:rPr>
              <w:t xml:space="preserve">方法</w:t>
            </w:r>
            <w:r>
              <w:t xml:space="preserve"> + </w:t>
            </w:r>
            <w:r>
              <w:rPr>
                <w:rFonts w:hint="eastAsia"/>
              </w:rPr>
              <w:t xml:space="preserve">结果</w:t>
            </w:r>
            <w:r>
              <w:t xml:space="preserve"> + </w:t>
            </w: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要素是否齐全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研究背景</w:t>
            </w:r>
            <w:r>
              <w:t xml:space="preserve"> + </w:t>
            </w:r>
            <w:r>
              <w:rPr>
                <w:rFonts w:hint="eastAsia"/>
              </w:rPr>
              <w:t xml:space="preserve">问题陈述</w:t>
            </w:r>
            <w:r>
              <w:t xml:space="preserve"> + </w:t>
            </w:r>
            <w:r>
              <w:rPr>
                <w:rFonts w:hint="eastAsia"/>
              </w:rPr>
              <w:t xml:space="preserve">挑战</w:t>
            </w:r>
            <w:r>
              <w:t xml:space="preserve"> + </w:t>
            </w: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是否自然引出研究动机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分类框架</w:t>
            </w:r>
            <w:r>
              <w:t xml:space="preserve"> + </w:t>
            </w:r>
            <w:r>
              <w:rPr>
                <w:rFonts w:hint="eastAsia"/>
              </w:rPr>
              <w:t xml:space="preserve">批判性比较</w:t>
            </w:r>
            <w:r>
              <w:t xml:space="preserve"> + </w:t>
            </w:r>
            <w:r>
              <w:rPr>
                <w:rFonts w:hint="eastAsia"/>
              </w:rPr>
              <w:t xml:space="preserve">研究空白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是否引出本文工作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问题定义</w:t>
            </w:r>
            <w:r>
              <w:t xml:space="preserve"> + </w:t>
            </w:r>
            <w:r>
              <w:rPr>
                <w:rFonts w:hint="eastAsia"/>
              </w:rPr>
              <w:t xml:space="preserve">核心方法</w:t>
            </w:r>
            <w:r>
              <w:t xml:space="preserve"> + </w:t>
            </w:r>
            <w:r>
              <w:rPr>
                <w:rFonts w:hint="eastAsia"/>
              </w:rPr>
              <w:t xml:space="preserve">技术细节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  <w:r>
              <w:t xml:space="preserve"> + </w:t>
            </w:r>
            <w:r>
              <w:rPr>
                <w:rFonts w:hint="eastAsia"/>
              </w:rPr>
              <w:t xml:space="preserve">基线</w:t>
            </w:r>
            <w:r>
              <w:t xml:space="preserve"> + </w:t>
            </w:r>
            <w:r>
              <w:rPr>
                <w:rFonts w:hint="eastAsia"/>
              </w:rPr>
              <w:t xml:space="preserve">指标</w:t>
            </w:r>
            <w:r>
              <w:t xml:space="preserve"> +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是否公平比较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数值结果</w:t>
            </w:r>
            <w:r>
              <w:t xml:space="preserve"> + </w:t>
            </w:r>
            <w:r>
              <w:rPr>
                <w:rFonts w:hint="eastAsia"/>
              </w:rPr>
              <w:t xml:space="preserve">原因解释</w:t>
            </w:r>
            <w:r>
              <w:t xml:space="preserve"> + </w:t>
            </w: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是否深入分析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总结贡献</w:t>
            </w:r>
            <w:r>
              <w:t xml:space="preserve"> + </w:t>
            </w:r>
            <w:r>
              <w:rPr>
                <w:rFonts w:hint="eastAsia"/>
              </w:rPr>
              <w:t xml:space="preserve">指出局限</w:t>
            </w:r>
            <w:r>
              <w:t xml:space="preserve"> + </w:t>
            </w:r>
            <w:r>
              <w:rPr>
                <w:rFonts w:hint="eastAsia"/>
              </w:rPr>
              <w:t xml:space="preserve">未来工作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是否回扣引言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章完整</w:t>
            </w:r>
            <w:r>
              <w:t xml:space="preserve"> + </w:t>
            </w:r>
            <w:r>
              <w:rPr>
                <w:rFonts w:hint="eastAsia"/>
              </w:rPr>
              <w:t xml:space="preserve">逻辑连贯</w:t>
            </w:r>
            <w:r>
              <w:t xml:space="preserve"> + </w:t>
            </w:r>
            <w:r>
              <w:rPr>
                <w:rFonts w:hint="eastAsia"/>
              </w:rPr>
              <w:t xml:space="preserve">过渡自然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章完整</w:t>
            </w:r>
            <w:r>
              <w:t xml:space="preserve"> + </w:t>
            </w:r>
            <w:r>
              <w:rPr>
                <w:rFonts w:hint="eastAsia"/>
              </w:rPr>
              <w:t xml:space="preserve">基本连贯</w:t>
            </w:r>
            <w:r>
              <w:t xml:space="preserve"> + </w:t>
            </w:r>
            <w:r>
              <w:rPr>
                <w:rFonts w:hint="eastAsia"/>
              </w:rPr>
              <w:t xml:space="preserve">少量跳跃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</w:t>
            </w:r>
            <w:r>
              <w:t xml:space="preserve"> 1 </w:t>
            </w:r>
            <w:r>
              <w:rPr>
                <w:rFonts w:hint="eastAsia"/>
              </w:rPr>
              <w:t xml:space="preserve">章或逻辑有断裂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</w:t>
            </w:r>
            <w:r>
              <w:t xml:space="preserve"> 2 </w:t>
            </w:r>
            <w:r>
              <w:rPr>
                <w:rFonts w:hint="eastAsia"/>
              </w:rPr>
              <w:t xml:space="preserve">章以上或逻辑混乱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引言末尾：</w:t>
      </w:r>
      <w:r>
        <w:rPr>
          <w:rFonts w:hint="eastAsia"/>
        </w:rPr>
        <w:t xml:space="preserve">“针对上述挑战，本文主要贡献如下：(1)…</w:t>
      </w:r>
      <w:r>
        <w:t xml:space="preserve"> (2)… (3)…”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方法章节逐一对应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方法章节介绍了新模型，但实验章节没有验证该模型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论文结构；章节逻辑；引言；结论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用于判断论文是否”写完整了”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3"/>
    <w:bookmarkStart w:id="14" w:name="kb-corp-005-摘要关键词与题目一致性"/>
    <w:p>
      <w:pPr>
        <w:pStyle w:val="Heading2"/>
      </w:pPr>
      <w:r>
        <w:t xml:space="preserve">KB-CORP-005 </w:t>
      </w:r>
      <w:r>
        <w:rPr>
          <w:rFonts w:hint="eastAsia"/>
        </w:rPr>
        <w:t xml:space="preserve">摘要、关键词与题目一致性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论文结构与写作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用于识别摘要是否准确概括论文核心内容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摘要应简洁说明研究背景、问题、方法、结果和结论，避免空泛口号式表达。关键词应覆盖研究主题、方法和对象，并与题目保持高度一致。若摘要中提到的核心方法、实验对象或主要结果与正文不一致，通常属于写作质量问题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摘要中至少包含问题、方法和结果三要素</w:t>
      </w:r>
      <w:r>
        <w:t xml:space="preserve"> </w:t>
      </w:r>
      <w:r>
        <w:t xml:space="preserve">2. </w:t>
      </w:r>
      <w:r>
        <w:rPr>
          <w:rFonts w:hint="eastAsia"/>
        </w:rPr>
        <w:t xml:space="preserve">关键词宜采用领域常用术语，不要堆砌宽泛词汇</w:t>
      </w:r>
      <w:r>
        <w:t xml:space="preserve"> </w:t>
      </w:r>
      <w:r>
        <w:t xml:space="preserve">3. </w:t>
      </w:r>
      <w:r>
        <w:rPr>
          <w:rFonts w:hint="eastAsia"/>
        </w:rPr>
        <w:t xml:space="preserve">题目、摘要和结论应保持主题一致</w:t>
      </w:r>
    </w:p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(0-15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题目/摘要/结论主题完全匹配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主题匹配但表述有差异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  <w:r>
              <w:t xml:space="preserve"> 1-2 </w:t>
            </w:r>
            <w:r>
              <w:rPr>
                <w:rFonts w:hint="eastAsia"/>
              </w:rPr>
              <w:t xml:space="preserve">处不一致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主题偏离或摘要缺失要素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摘要要素检查表：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研究背景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“随着深度学习的发展…”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“然而，现有方法在…场景下表现不佳”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研究方法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“本文提出…”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实验结果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“实验表明，F1</w:t>
            </w:r>
            <w:r>
              <w:t xml:space="preserve"> </w:t>
            </w:r>
            <w:r>
              <w:rPr>
                <w:rFonts w:hint="eastAsia"/>
              </w:rPr>
              <w:t xml:space="preserve">值提升</w:t>
            </w:r>
            <w:r>
              <w:t xml:space="preserve"> 12%”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研究结论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“本研究为…提供了新思路”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题目：</w:t>
      </w:r>
      <w:r>
        <w:rPr>
          <w:rFonts w:hint="eastAsia"/>
        </w:rPr>
        <w:t xml:space="preserve">“基于注意力机制的中文情感分析研究”</w:t>
      </w:r>
      <w:r>
        <w:t xml:space="preserve"> </w:t>
      </w:r>
      <w:r>
        <w:t xml:space="preserve">&gt; </w:t>
      </w:r>
      <w:r>
        <w:rPr>
          <w:rFonts w:hint="eastAsia"/>
        </w:rPr>
        <w:t xml:space="preserve">摘要：</w:t>
      </w:r>
      <w:r>
        <w:rPr>
          <w:rFonts w:hint="eastAsia"/>
        </w:rPr>
        <w:t xml:space="preserve">“针对中文情感分析中上下文依赖捕捉不足的问题，本文提出一种多头注意力网络…在</w:t>
      </w:r>
      <w:r>
        <w:t xml:space="preserve"> NLPCC </w:t>
      </w:r>
      <w:r>
        <w:rPr>
          <w:rFonts w:hint="eastAsia"/>
        </w:rPr>
        <w:t xml:space="preserve">数据集上</w:t>
      </w:r>
      <w:r>
        <w:t xml:space="preserve"> F1 </w:t>
      </w:r>
      <w:r>
        <w:rPr>
          <w:rFonts w:hint="eastAsia"/>
        </w:rPr>
        <w:t xml:space="preserve">值达</w:t>
      </w:r>
      <w:r>
        <w:t xml:space="preserve"> 89.2%…”</w:t>
      </w:r>
      <w:r>
        <w:t xml:space="preserve"> </w:t>
      </w:r>
      <w:r>
        <w:t xml:space="preserve">&gt; </w:t>
      </w:r>
      <w:r>
        <w:rPr>
          <w:rFonts w:hint="eastAsia"/>
        </w:rPr>
        <w:t xml:space="preserve">关键词：情感分析；注意力机制；深度学习；中文处理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题目提到”情感分析”，摘要大篇幅讲”图像识别”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关键词：</w:t>
      </w:r>
      <w:r>
        <w:rPr>
          <w:rFonts w:hint="eastAsia"/>
        </w:rPr>
        <w:t xml:space="preserve">“人工智能；计算机；技术”</w:t>
      </w:r>
      <w:r>
        <w:rPr>
          <w:rFonts w:hint="eastAsia"/>
        </w:rPr>
        <w:t xml:space="preserve">(过于宽泛)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摘要；关键词；题目一致性；信息概括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用于检查论文摘要是否可用、是否跑题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4"/>
    <w:bookmarkStart w:id="15" w:name="kb-corp-006-图表公式与单位规范"/>
    <w:p>
      <w:pPr>
        <w:pStyle w:val="Heading2"/>
      </w:pPr>
      <w:r>
        <w:t xml:space="preserve">KB-CORP-006 </w:t>
      </w:r>
      <w:r>
        <w:rPr>
          <w:rFonts w:hint="eastAsia"/>
        </w:rPr>
        <w:t xml:space="preserve">图表、公式与单位规范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格式规范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用于检查论文的图表表达是否专业、清楚、规范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图表应有明确标题、编号、来源说明和可读的坐标轴。公式应统一编号，变量符号前后一致，单位书写规范。图表不是装饰，而是证据的一部分，必须能支持论文结论。若图片模糊、表格无单位、公式引用混乱，会明显影响论文专业度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每个图表都应在正文中被引用并解释</w:t>
      </w:r>
      <w:r>
        <w:t xml:space="preserve"> </w:t>
      </w:r>
      <w:r>
        <w:t xml:space="preserve">2. </w:t>
      </w:r>
      <w:r>
        <w:rPr>
          <w:rFonts w:hint="eastAsia"/>
        </w:rPr>
        <w:t xml:space="preserve">变量、符号、单位必须前后一致</w:t>
      </w:r>
      <w:r>
        <w:t xml:space="preserve"> </w:t>
      </w:r>
      <w:r>
        <w:t xml:space="preserve">3. </w:t>
      </w:r>
      <w:r>
        <w:rPr>
          <w:rFonts w:hint="eastAsia"/>
        </w:rPr>
        <w:t xml:space="preserve">图表信息过多时应分拆或调整布局</w:t>
      </w:r>
    </w:p>
    <w:p>
      <w:pPr>
        <w:pStyle w:val="BodyText"/>
      </w:pPr>
      <w:r>
        <w:rPr>
          <w:rFonts w:hint="eastAsia"/>
          <w:b/>
          <w:bCs/>
        </w:rPr>
        <w:t xml:space="preserve">检查清单：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  <w:r>
              <w:t xml:space="preserve"> +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图下方，</w:t>
            </w:r>
            <w:r>
              <w:rPr>
                <w:rFonts w:hint="eastAsia"/>
              </w:rPr>
              <w:t xml:space="preserve">“图</w:t>
            </w:r>
            <w:r>
              <w:t xml:space="preserve"> 1 xxx”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  <w:r>
              <w:t xml:space="preserve"> +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表上方，</w:t>
            </w:r>
            <w:r>
              <w:rPr>
                <w:rFonts w:hint="eastAsia"/>
              </w:rPr>
              <w:t xml:space="preserve">“表</w:t>
            </w:r>
            <w:r>
              <w:t xml:space="preserve"> 1 xxx”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“准确率</w:t>
            </w:r>
            <w:r>
              <w:t xml:space="preserve"> (%)”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能区分各曲线/柱形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  <w:r>
              <w:t xml:space="preserve"> + </w:t>
            </w:r>
            <w:r>
              <w:rPr>
                <w:rFonts w:hint="eastAsia"/>
              </w:rPr>
              <w:t xml:space="preserve">引用</w:t>
            </w:r>
          </w:p>
        </w:tc>
        <w:tc>
          <w:tcPr/>
          <w:p>
            <w:pPr>
              <w:pStyle w:val="Compact"/>
            </w:pPr>
            <w:r>
              <w:t xml:space="preserve">“(1)”</w:t>
            </w:r>
            <w:r>
              <w:rPr>
                <w:rFonts w:hint="eastAsia"/>
              </w:rPr>
              <w:t xml:space="preserve">，正文引用”公式</w:t>
            </w:r>
            <w:r>
              <w:t xml:space="preserve"> (1)”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全文同一变量用同一符号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规范书写</w:t>
            </w:r>
          </w:p>
        </w:tc>
        <w:tc>
          <w:tcPr/>
          <w:p>
            <w:pPr>
              <w:pStyle w:val="Compact"/>
            </w:pPr>
            <w:r>
              <w:t xml:space="preserve">“ms”</w:t>
            </w:r>
            <w:r>
              <w:rPr>
                <w:rFonts w:hint="eastAsia"/>
              </w:rPr>
              <w:t xml:space="preserve">不是”毫秒”，</w:t>
            </w:r>
            <w:r>
              <w:t xml:space="preserve">“%”</w:t>
            </w:r>
            <w:r>
              <w:rPr>
                <w:rFonts w:hint="eastAsia"/>
              </w:rPr>
              <w:t xml:space="preserve">不是”百分比”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(0-15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0-1 </w:t>
            </w:r>
            <w:r>
              <w:rPr>
                <w:rFonts w:hint="eastAsia"/>
              </w:rPr>
              <w:t xml:space="preserve">处小问题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处问题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4-6 </w:t>
            </w:r>
            <w:r>
              <w:rPr>
                <w:rFonts w:hint="eastAsia"/>
              </w:rPr>
              <w:t xml:space="preserve">处问题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处以上问题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不同模型准确率对比</w:t>
      </w:r>
      <w:r>
        <w:t xml:space="preserve"> </w:t>
      </w:r>
      <w:r>
        <w:rPr>
          <w:rFonts w:hint="eastAsia"/>
        </w:rPr>
        <w:t xml:space="preserve">(清晰标题)</w:t>
      </w:r>
      <w:r>
        <w:t xml:space="preserve"> </w:t>
      </w:r>
      <w:r>
        <w:t xml:space="preserve">&gt; - X </w:t>
      </w:r>
      <w:r>
        <w:rPr>
          <w:rFonts w:hint="eastAsia"/>
        </w:rPr>
        <w:t xml:space="preserve">轴：</w:t>
      </w:r>
      <w:r>
        <w:rPr>
          <w:rFonts w:hint="eastAsia"/>
        </w:rPr>
        <w:t xml:space="preserve">“模型类型”</w:t>
      </w:r>
      <w:r>
        <w:rPr>
          <w:rFonts w:hint="eastAsia"/>
        </w:rPr>
        <w:t xml:space="preserve">，Y</w:t>
      </w:r>
      <w:r>
        <w:t xml:space="preserve"> </w:t>
      </w:r>
      <w:r>
        <w:rPr>
          <w:rFonts w:hint="eastAsia"/>
        </w:rPr>
        <w:t xml:space="preserve">轴：</w:t>
      </w:r>
      <w:r>
        <w:rPr>
          <w:rFonts w:hint="eastAsia"/>
        </w:rPr>
        <w:t xml:space="preserve">“准确率</w:t>
      </w:r>
      <w:r>
        <w:t xml:space="preserve"> (%)”</w:t>
      </w:r>
      <w:r>
        <w:rPr>
          <w:rFonts w:hint="eastAsia"/>
        </w:rPr>
        <w:t xml:space="preserve">(带单位)</w:t>
      </w:r>
      <w:r>
        <w:t xml:space="preserve"> </w:t>
      </w:r>
      <w:r>
        <w:t xml:space="preserve">&gt; - </w:t>
      </w:r>
      <w:r>
        <w:rPr>
          <w:rFonts w:hint="eastAsia"/>
        </w:rPr>
        <w:t xml:space="preserve">正文：</w:t>
      </w:r>
      <w:r>
        <w:rPr>
          <w:rFonts w:hint="eastAsia"/>
        </w:rPr>
        <w:t xml:space="preserve">“如图</w:t>
      </w:r>
      <w:r>
        <w:t xml:space="preserve"> 3 </w:t>
      </w:r>
      <w:r>
        <w:rPr>
          <w:rFonts w:hint="eastAsia"/>
        </w:rPr>
        <w:t xml:space="preserve">所示，本文方法达到最高准确率</w:t>
      </w:r>
      <w:r>
        <w:t xml:space="preserve"> 89.2%”</w:t>
      </w:r>
      <w:r>
        <w:rPr>
          <w:rFonts w:hint="eastAsia"/>
        </w:rPr>
        <w:t xml:space="preserve">(正文引用)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图表无标题、无编号</w:t>
      </w:r>
      <w:r>
        <w:t xml:space="preserve"> </w:t>
      </w:r>
      <w:r>
        <w:t xml:space="preserve">&gt; ❌ Y </w:t>
      </w:r>
      <w:r>
        <w:rPr>
          <w:rFonts w:hint="eastAsia"/>
        </w:rPr>
        <w:t xml:space="preserve">轴只写”数值”无单位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公式中用</w:t>
      </w:r>
      <w:r>
        <w:t xml:space="preserve"> </w:t>
      </w:r>
      <w:r>
        <w:rPr>
          <w:rFonts w:hint="eastAsia"/>
        </w:rPr>
        <w:t xml:space="preserve">x，下文用</w:t>
      </w:r>
      <w:r>
        <w:t xml:space="preserve"> X </w:t>
      </w:r>
      <w:r>
        <w:rPr>
          <w:rFonts w:hint="eastAsia"/>
        </w:rPr>
        <w:t xml:space="preserve">表示同一变量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图表规范；公式规范；单位；编号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用于判断论文排版和表达是否合格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5"/>
    <w:bookmarkStart w:id="16" w:name="kb-corp-007-参考文献格式与引用闭环"/>
    <w:p>
      <w:pPr>
        <w:pStyle w:val="Heading2"/>
      </w:pPr>
      <w:r>
        <w:t xml:space="preserve">KB-CORP-007 </w:t>
      </w:r>
      <w:r>
        <w:rPr>
          <w:rFonts w:hint="eastAsia"/>
        </w:rPr>
        <w:t xml:space="preserve">参考文献格式与引用闭环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格式规范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用于判断文献列表和正文引用是否匹配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参考文献需要做到正文有引用、文末有条目、条目格式统一、信息完整。正文中出现的文献编号或作者年份应与参考文献列表逐一对应，不能出现正文引用缺失条目或文末列出却从未引用的文献。对于学术评估来说，引用闭环是基础要求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正文引用与参考文献列表必须一一对应</w:t>
      </w:r>
      <w:r>
        <w:t xml:space="preserve"> </w:t>
      </w:r>
      <w:r>
        <w:t xml:space="preserve">2. </w:t>
      </w:r>
      <w:r>
        <w:rPr>
          <w:rFonts w:hint="eastAsia"/>
        </w:rPr>
        <w:t xml:space="preserve">参考文献条目应包含作者、题名、来源、年份等关键信息</w:t>
      </w:r>
      <w:r>
        <w:t xml:space="preserve"> </w:t>
      </w:r>
      <w:r>
        <w:t xml:space="preserve">3. </w:t>
      </w:r>
      <w:r>
        <w:rPr>
          <w:rFonts w:hint="eastAsia"/>
        </w:rPr>
        <w:t xml:space="preserve">全篇引用格式应统一，不要混用多种风格</w:t>
      </w:r>
    </w:p>
    <w:p>
      <w:pPr>
        <w:pStyle w:val="BodyText"/>
      </w:pPr>
      <w:r>
        <w:rPr>
          <w:rFonts w:hint="eastAsia"/>
          <w:b/>
          <w:bCs/>
        </w:rPr>
        <w:t xml:space="preserve">闭环检查表：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正文→文末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每个引用都有条目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</w:t>
            </w:r>
            <w:r>
              <w:t xml:space="preserve"> [5] </w:t>
            </w:r>
            <w:r>
              <w:rPr>
                <w:rFonts w:hint="eastAsia"/>
              </w:rPr>
              <w:t xml:space="preserve">但文末只有</w:t>
            </w:r>
            <w:r>
              <w:t xml:space="preserve"> 4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文末→正文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每个条目都被引用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  <w:r>
              <w:t xml:space="preserve"> [8] </w:t>
            </w:r>
            <w:r>
              <w:rPr>
                <w:rFonts w:hint="eastAsia"/>
              </w:rPr>
              <w:t xml:space="preserve">正文未出现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同一种风格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有的写”et</w:t>
            </w:r>
            <w:r>
              <w:t xml:space="preserve"> </w:t>
            </w:r>
            <w:r>
              <w:rPr>
                <w:rFonts w:hint="eastAsia"/>
              </w:rPr>
              <w:t xml:space="preserve">al.”有的写”等”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  <w:r>
              <w:t xml:space="preserve"> + </w:t>
            </w:r>
            <w:r>
              <w:rPr>
                <w:rFonts w:hint="eastAsia"/>
              </w:rPr>
              <w:t xml:space="preserve">题名</w:t>
            </w:r>
            <w:r>
              <w:t xml:space="preserve"> + </w:t>
            </w:r>
            <w:r>
              <w:rPr>
                <w:rFonts w:hint="eastAsia"/>
              </w:rPr>
              <w:t xml:space="preserve">来源</w:t>
            </w:r>
            <w:r>
              <w:t xml:space="preserve"> + </w:t>
            </w: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缺少页码或</w:t>
            </w:r>
            <w:r>
              <w:t xml:space="preserve"> DOI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完全闭环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匹配</w:t>
            </w:r>
            <w:r>
              <w:t xml:space="preserve"> + </w:t>
            </w:r>
            <w:r>
              <w:rPr>
                <w:rFonts w:hint="eastAsia"/>
              </w:rPr>
              <w:t xml:space="preserve">格式统一</w:t>
            </w:r>
            <w:r>
              <w:t xml:space="preserve"> + </w:t>
            </w:r>
            <w:r>
              <w:rPr>
                <w:rFonts w:hint="eastAsia"/>
              </w:rPr>
              <w:t xml:space="preserve">信息完整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基本闭环</w:t>
            </w:r>
          </w:p>
        </w:tc>
        <w:tc>
          <w:tcPr/>
          <w:p>
            <w:pPr>
              <w:pStyle w:val="Compact"/>
            </w:pPr>
            <w:r>
              <w:t xml:space="preserve">95-99% </w:t>
            </w:r>
            <w:r>
              <w:rPr>
                <w:rFonts w:hint="eastAsia"/>
              </w:rPr>
              <w:t xml:space="preserve">匹配</w:t>
            </w:r>
            <w:r>
              <w:t xml:space="preserve"> + </w:t>
            </w:r>
            <w:r>
              <w:rPr>
                <w:rFonts w:hint="eastAsia"/>
              </w:rPr>
              <w:t xml:space="preserve">少量格式问题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部分闭环</w:t>
            </w:r>
          </w:p>
        </w:tc>
        <w:tc>
          <w:tcPr/>
          <w:p>
            <w:pPr>
              <w:pStyle w:val="Compact"/>
            </w:pPr>
            <w:r>
              <w:t xml:space="preserve">80-94% </w:t>
            </w:r>
            <w:r>
              <w:rPr>
                <w:rFonts w:hint="eastAsia"/>
              </w:rPr>
              <w:t xml:space="preserve">匹配</w:t>
            </w:r>
            <w:r>
              <w:t xml:space="preserve"> + </w:t>
            </w:r>
            <w:r>
              <w:rPr>
                <w:rFonts w:hint="eastAsia"/>
              </w:rPr>
              <w:t xml:space="preserve">多处格式问题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闭环断裂</w:t>
            </w:r>
          </w:p>
        </w:tc>
        <w:tc>
          <w:tcPr/>
          <w:p>
            <w:pPr>
              <w:pStyle w:val="Compact"/>
            </w:pPr>
            <w:r>
              <w:t xml:space="preserve">&lt;80% </w:t>
            </w:r>
            <w:r>
              <w:rPr>
                <w:rFonts w:hint="eastAsia"/>
              </w:rPr>
              <w:t xml:space="preserve">匹配或严重格式混乱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正文：</w:t>
      </w:r>
      <w:r>
        <w:rPr>
          <w:rFonts w:hint="eastAsia"/>
        </w:rPr>
        <w:t xml:space="preserve">“深度学习在</w:t>
      </w:r>
      <w:r>
        <w:t xml:space="preserve"> NLP </w:t>
      </w:r>
      <w:r>
        <w:rPr>
          <w:rFonts w:hint="eastAsia"/>
        </w:rPr>
        <w:t xml:space="preserve">领域取得显著进展</w:t>
      </w:r>
      <w:r>
        <w:t xml:space="preserve"> [1-3]”</w:t>
      </w:r>
      <w:r>
        <w:t xml:space="preserve"> </w:t>
      </w:r>
      <w:r>
        <w:t xml:space="preserve">&gt; </w:t>
      </w:r>
      <w:r>
        <w:rPr>
          <w:rFonts w:hint="eastAsia"/>
        </w:rPr>
        <w:t xml:space="preserve">文末：[1]</w:t>
      </w:r>
      <w:r>
        <w:t xml:space="preserve"> LeCun Y, et al. Deep learning. Nature, 2015. </w:t>
      </w:r>
      <w:r>
        <w:rPr>
          <w:rFonts w:hint="eastAsia"/>
        </w:rPr>
        <w:t xml:space="preserve">(格式完整)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正文提到”根据文献</w:t>
      </w:r>
      <w:r>
        <w:t xml:space="preserve"> [4] </w:t>
      </w:r>
      <w:r>
        <w:rPr>
          <w:rFonts w:hint="eastAsia"/>
        </w:rPr>
        <w:t xml:space="preserve">的研究”，但文末参考文献只有</w:t>
      </w:r>
      <w:r>
        <w:t xml:space="preserve"> 3 </w:t>
      </w:r>
      <w:r>
        <w:rPr>
          <w:rFonts w:hint="eastAsia"/>
        </w:rPr>
        <w:t xml:space="preserve">条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文末列出</w:t>
      </w:r>
      <w:r>
        <w:t xml:space="preserve"> 10 </w:t>
      </w:r>
      <w:r>
        <w:rPr>
          <w:rFonts w:hint="eastAsia"/>
        </w:rPr>
        <w:t xml:space="preserve">篇文献，但正文只引用了</w:t>
      </w:r>
      <w:r>
        <w:t xml:space="preserve"> 5 </w:t>
      </w:r>
      <w:r>
        <w:rPr>
          <w:rFonts w:hint="eastAsia"/>
        </w:rPr>
        <w:t xml:space="preserve">篇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参考文献；正文引用；格式统一；引用闭环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用于查找引用不一致、缺文献、乱编号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6"/>
    <w:bookmarkStart w:id="17" w:name="kb-corp-008-学术语言与逻辑连贯性"/>
    <w:p>
      <w:pPr>
        <w:pStyle w:val="Heading2"/>
      </w:pPr>
      <w:r>
        <w:t xml:space="preserve">KB-CORP-008 </w:t>
      </w:r>
      <w:r>
        <w:rPr>
          <w:rFonts w:hint="eastAsia"/>
        </w:rPr>
        <w:t xml:space="preserve">学术语言与逻辑连贯性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论文写作质量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用于识别论文是否存在口语化、跳跃式和重复式表达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学术语言应客观、准确、简洁，避免口语化表达和过度主观判断。段落之间应使用清晰的逻辑连接词，保证论证过程顺序明确。若同一观点多次重复、句子过长或因果关系不清，会降低论文可读性和可信度。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避免”很厉害、特别好、非常先进”等口语化表达</w:t>
      </w:r>
      <w:r>
        <w:t xml:space="preserve"> </w:t>
      </w:r>
      <w:r>
        <w:t xml:space="preserve">2. </w:t>
      </w:r>
      <w:r>
        <w:rPr>
          <w:rFonts w:hint="eastAsia"/>
        </w:rPr>
        <w:t xml:space="preserve">每段最好围绕一个核心观点展开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使用”因此、然而、与此同时、进一步”等逻辑连接</w:t>
      </w:r>
    </w:p>
    <w:p>
      <w:pPr>
        <w:pStyle w:val="BodyText"/>
      </w:pPr>
      <w:r>
        <w:rPr>
          <w:rFonts w:hint="eastAsia"/>
          <w:b/>
          <w:bCs/>
        </w:rPr>
        <w:t xml:space="preserve">口语化表达检测表：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学术化替换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很厉害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显著优于</w:t>
            </w:r>
            <w:r>
              <w:t xml:space="preserve"> (p&lt;0.05)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特别好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</w:t>
            </w:r>
            <w:r>
              <w:t xml:space="preserve"> SOTA </w:t>
            </w:r>
            <w:r>
              <w:rPr>
                <w:rFonts w:hint="eastAsia"/>
              </w:rPr>
              <w:t xml:space="preserve">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数量级提升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我觉得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本研究认为/结果表明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应该可以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预期能够/理论上可以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(0-15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无口语化</w:t>
            </w:r>
            <w:r>
              <w:t xml:space="preserve"> + </w:t>
            </w:r>
            <w:r>
              <w:rPr>
                <w:rFonts w:hint="eastAsia"/>
              </w:rPr>
              <w:t xml:space="preserve">逻辑清晰</w:t>
            </w:r>
            <w:r>
              <w:t xml:space="preserve"> + </w:t>
            </w:r>
            <w:r>
              <w:rPr>
                <w:rFonts w:hint="eastAsia"/>
              </w:rPr>
              <w:t xml:space="preserve">无重复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1-3 </w:t>
            </w:r>
            <w:r>
              <w:rPr>
                <w:rFonts w:hint="eastAsia"/>
              </w:rPr>
              <w:t xml:space="preserve">处口语化</w:t>
            </w:r>
            <w:r>
              <w:t xml:space="preserve"> + </w:t>
            </w:r>
            <w:r>
              <w:rPr>
                <w:rFonts w:hint="eastAsia"/>
              </w:rPr>
              <w:t xml:space="preserve">基本连贯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4-6 </w:t>
            </w:r>
            <w:r>
              <w:rPr>
                <w:rFonts w:hint="eastAsia"/>
              </w:rPr>
              <w:t xml:space="preserve">处口语化</w:t>
            </w:r>
            <w:r>
              <w:t xml:space="preserve"> + </w:t>
            </w:r>
            <w:r>
              <w:rPr>
                <w:rFonts w:hint="eastAsia"/>
              </w:rPr>
              <w:t xml:space="preserve">少量逻辑跳跃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处以上口语化或逻辑混乱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“实验结果表明，本文方法在准确率指标上显著优于基线模型</w:t>
      </w:r>
      <w:r>
        <w:t xml:space="preserve"> </w:t>
      </w:r>
      <w:r>
        <w:rPr>
          <w:rFonts w:hint="eastAsia"/>
        </w:rPr>
        <w:t xml:space="preserve">(p&lt;0.05)，这验证了注意力机制的有效性。”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“我们的方法特别厉害，效果非常好，比别人的都强很多。”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学术语言；逻辑连贯；客观表达；段落结构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用于检查文字是否像学术论文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7"/>
    <w:bookmarkStart w:id="18" w:name="kb-corp-009-实验设计与对照组设置"/>
    <w:p>
      <w:pPr>
        <w:pStyle w:val="Heading2"/>
      </w:pPr>
      <w:r>
        <w:t xml:space="preserve">KB-CORP-009 </w:t>
      </w:r>
      <w:r>
        <w:rPr>
          <w:rFonts w:hint="eastAsia"/>
        </w:rPr>
        <w:t xml:space="preserve">实验设计与对照组设置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研究方法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用于评估实验是否能够支撑论文结论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好的实验设计需要说明数据来源、实验条件、对照方法和评价指标。对照组是判断方法是否有效的重要依据，没有对照就很难证明改进来自本文方法。实验设计还应考虑公平比较、参数一致性和重复性，避免只挑选最有利的结果展示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对照方法应具有代表性和可比性</w:t>
      </w:r>
      <w:r>
        <w:t xml:space="preserve"> </w:t>
      </w:r>
      <w:r>
        <w:t xml:space="preserve">2. </w:t>
      </w:r>
      <w:r>
        <w:rPr>
          <w:rFonts w:hint="eastAsia"/>
        </w:rPr>
        <w:t xml:space="preserve">评价指标应与研究目标匹配</w:t>
      </w:r>
      <w:r>
        <w:t xml:space="preserve"> </w:t>
      </w:r>
      <w:r>
        <w:t xml:space="preserve">3. </w:t>
      </w:r>
      <w:r>
        <w:rPr>
          <w:rFonts w:hint="eastAsia"/>
        </w:rPr>
        <w:t xml:space="preserve">实验条件应尽量统一，保证公平比较</w:t>
      </w:r>
    </w:p>
    <w:p>
      <w:pPr>
        <w:pStyle w:val="BodyText"/>
      </w:pPr>
      <w:r>
        <w:rPr>
          <w:rFonts w:hint="eastAsia"/>
          <w:b/>
          <w:bCs/>
        </w:rPr>
        <w:t xml:space="preserve">实验设计检查表：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规模</w:t>
            </w:r>
            <w:r>
              <w:t xml:space="preserve"> + </w:t>
            </w: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t xml:space="preserve">“NLPCC </w:t>
            </w:r>
            <w:r>
              <w:rPr>
                <w:rFonts w:hint="eastAsia"/>
              </w:rPr>
              <w:t xml:space="preserve">2018，10000</w:t>
            </w:r>
            <w:r>
              <w:t xml:space="preserve"> </w:t>
            </w:r>
            <w:r>
              <w:rPr>
                <w:rFonts w:hint="eastAsia"/>
              </w:rPr>
              <w:t xml:space="preserve">条标注数据”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基线方法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个代表性方法</w:t>
            </w:r>
          </w:p>
        </w:tc>
        <w:tc>
          <w:tcPr/>
          <w:p>
            <w:pPr>
              <w:pStyle w:val="Compact"/>
            </w:pPr>
            <w:r>
              <w:t xml:space="preserve">“LSTM [1], BiLSTM [2], BERT [3]”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与任务匹配的指标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“准确率、精确率、召回率、F1”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  <w:r>
              <w:t xml:space="preserve"> + </w:t>
            </w:r>
            <w:r>
              <w:rPr>
                <w:rFonts w:hint="eastAsia"/>
              </w:rPr>
              <w:t xml:space="preserve">软件</w:t>
            </w:r>
            <w:r>
              <w:t xml:space="preserve"> +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“Tesla V100, PyTorch 1.9, batch=32”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对比公平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相同训练条件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“所有方法使用相同训练集”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要素完整</w:t>
            </w:r>
            <w:r>
              <w:t xml:space="preserve"> + </w:t>
            </w:r>
            <w:r>
              <w:rPr>
                <w:rFonts w:hint="eastAsia"/>
              </w:rPr>
              <w:t xml:space="preserve">公平比较</w:t>
            </w:r>
            <w:r>
              <w:t xml:space="preserve"> + </w:t>
            </w:r>
            <w:r>
              <w:rPr>
                <w:rFonts w:hint="eastAsia"/>
              </w:rPr>
              <w:t xml:space="preserve">可复现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要素完整</w:t>
            </w:r>
            <w:r>
              <w:t xml:space="preserve"> + </w:t>
            </w:r>
            <w:r>
              <w:rPr>
                <w:rFonts w:hint="eastAsia"/>
              </w:rPr>
              <w:t xml:space="preserve">基本公平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要素完整</w:t>
            </w:r>
            <w:r>
              <w:t xml:space="preserve"> + </w:t>
            </w:r>
            <w:r>
              <w:rPr>
                <w:rFonts w:hint="eastAsia"/>
              </w:rPr>
              <w:t xml:space="preserve">对比不够充分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缺少关键要素或对比不公平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“我们在</w:t>
      </w:r>
      <w:r>
        <w:t xml:space="preserve"> 3 </w:t>
      </w:r>
      <w:r>
        <w:rPr>
          <w:rFonts w:hint="eastAsia"/>
        </w:rPr>
        <w:t xml:space="preserve">个公开数据集上与</w:t>
      </w:r>
      <w:r>
        <w:t xml:space="preserve"> 5 </w:t>
      </w:r>
      <w:r>
        <w:rPr>
          <w:rFonts w:hint="eastAsia"/>
        </w:rPr>
        <w:t xml:space="preserve">个基线方法进行比较，所有方法使用相同的训练/测试划分，超参数通过网格搜索确定。结果如表</w:t>
      </w:r>
      <w:r>
        <w:t xml:space="preserve"> 2 </w:t>
      </w:r>
      <w:r>
        <w:rPr>
          <w:rFonts w:hint="eastAsia"/>
        </w:rPr>
        <w:t xml:space="preserve">所示…”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“我们做了实验，效果比传统方法好。”</w:t>
      </w:r>
      <w:r>
        <w:t xml:space="preserve"> </w:t>
      </w:r>
      <w:r>
        <w:rPr>
          <w:rFonts w:hint="eastAsia"/>
        </w:rPr>
        <w:t xml:space="preserve">(无数据集、无基线、无指标、无数据)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实验设计；对照组；评价指标；公平比较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用于判断方法是否真的被验证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实验研究/工程应用</w:t>
      </w:r>
    </w:p>
    <w:p>
      <w:r>
        <w:pict>
          <v:rect style="width:0;height:1.5pt" o:hralign="center" o:hrstd="t" o:hr="t"/>
        </w:pict>
      </w:r>
    </w:p>
    <w:bookmarkEnd w:id="18"/>
    <w:bookmarkStart w:id="19" w:name="kb-corp-010-结果分析与讨论深度"/>
    <w:p>
      <w:pPr>
        <w:pStyle w:val="Heading2"/>
      </w:pPr>
      <w:r>
        <w:t xml:space="preserve">KB-CORP-010 </w:t>
      </w:r>
      <w:r>
        <w:rPr>
          <w:rFonts w:hint="eastAsia"/>
        </w:rPr>
        <w:t xml:space="preserve">结果分析与讨论深度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研究方法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用于判断论文是否真正解释了实验结果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结果分析不应停留在”提升了多少百分比”的层面，而要解释为什么会提升、在哪些场景有效、在哪些条件下失效。讨论部分应主动指出方法局限和未来优化方向。没有分析和讨论的论文通常只能算实验记录，难以体现研究深度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结果必须与研究问题直接相关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说明结果变化的原因，而不是只报数值</w:t>
      </w:r>
      <w:r>
        <w:t xml:space="preserve"> </w:t>
      </w:r>
      <w:r>
        <w:t xml:space="preserve">3. </w:t>
      </w:r>
      <w:r>
        <w:rPr>
          <w:rFonts w:hint="eastAsia"/>
        </w:rPr>
        <w:t xml:space="preserve">主动指出局限和未来工作</w:t>
      </w:r>
    </w:p>
    <w:p>
      <w:pPr>
        <w:pStyle w:val="BodyText"/>
      </w:pPr>
      <w:r>
        <w:rPr>
          <w:rFonts w:hint="eastAsia"/>
          <w:b/>
          <w:bCs/>
        </w:rPr>
        <w:t xml:space="preserve">分析深度检查表：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“准确率提升</w:t>
            </w:r>
            <w:r>
              <w:t xml:space="preserve"> 5%”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“提升源于注意力机制捕捉了长程依赖”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“在短文本场景提升明显，但长文本效果有限”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“计算开销增加</w:t>
            </w:r>
            <w:r>
              <w:t xml:space="preserve"> </w:t>
            </w:r>
            <w:r>
              <w:rPr>
                <w:rFonts w:hint="eastAsia"/>
              </w:rPr>
              <w:t xml:space="preserve">30%，实时场景需优化”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层完整</w:t>
            </w:r>
            <w:r>
              <w:t xml:space="preserve"> + </w:t>
            </w:r>
            <w:r>
              <w:rPr>
                <w:rFonts w:hint="eastAsia"/>
              </w:rPr>
              <w:t xml:space="preserve">案例分析</w:t>
            </w:r>
            <w:r>
              <w:t xml:space="preserve"> + </w:t>
            </w:r>
            <w:r>
              <w:rPr>
                <w:rFonts w:hint="eastAsia"/>
              </w:rPr>
              <w:t xml:space="preserve">局限讨论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层完整</w:t>
            </w:r>
            <w:r>
              <w:t xml:space="preserve"> + </w:t>
            </w:r>
            <w:r>
              <w:rPr>
                <w:rFonts w:hint="eastAsia"/>
              </w:rPr>
              <w:t xml:space="preserve">原因解释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层完整</w:t>
            </w:r>
            <w:r>
              <w:t xml:space="preserve"> + </w:t>
            </w:r>
            <w:r>
              <w:rPr>
                <w:rFonts w:hint="eastAsia"/>
              </w:rPr>
              <w:t xml:space="preserve">仅报告数值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无分析或分析与结果无关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“如表</w:t>
      </w:r>
      <w:r>
        <w:t xml:space="preserve"> 3 </w:t>
      </w:r>
      <w:r>
        <w:rPr>
          <w:rFonts w:hint="eastAsia"/>
        </w:rPr>
        <w:t xml:space="preserve">所示，本文方法在情感分类任务上</w:t>
      </w:r>
      <w:r>
        <w:t xml:space="preserve"> F1 </w:t>
      </w:r>
      <w:r>
        <w:rPr>
          <w:rFonts w:hint="eastAsia"/>
        </w:rPr>
        <w:t xml:space="preserve">值提升</w:t>
      </w:r>
      <w:r>
        <w:t xml:space="preserve"> </w:t>
      </w:r>
      <w:r>
        <w:rPr>
          <w:rFonts w:hint="eastAsia"/>
        </w:rPr>
        <w:t xml:space="preserve">12.3%。我们分析认为，这主要得益于多头注意力能够同时捕捉不同粒度的语义特征</w:t>
      </w:r>
      <w:r>
        <w:t xml:space="preserve"> </w:t>
      </w:r>
      <w:r>
        <w:rPr>
          <w:rFonts w:hint="eastAsia"/>
        </w:rPr>
        <w:t xml:space="preserve">(图</w:t>
      </w:r>
      <w:r>
        <w:t xml:space="preserve"> 4 </w:t>
      </w:r>
      <w:r>
        <w:rPr>
          <w:rFonts w:hint="eastAsia"/>
        </w:rPr>
        <w:t xml:space="preserve">可视化证实)。然而，在讽刺检测子任务上提升有限</w:t>
      </w:r>
      <w:r>
        <w:t xml:space="preserve"> </w:t>
      </w:r>
      <w:r>
        <w:rPr>
          <w:rFonts w:hint="eastAsia"/>
        </w:rPr>
        <w:t xml:space="preserve">(仅</w:t>
      </w:r>
      <w:r>
        <w:t xml:space="preserve"> </w:t>
      </w:r>
      <w:r>
        <w:rPr>
          <w:rFonts w:hint="eastAsia"/>
        </w:rPr>
        <w:t xml:space="preserve">3.2%)，可能是因为讽刺依赖语境知识，这是未来改进方向。”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“实验结果如表</w:t>
      </w:r>
      <w:r>
        <w:t xml:space="preserve"> </w:t>
      </w:r>
      <w:r>
        <w:rPr>
          <w:rFonts w:hint="eastAsia"/>
        </w:rPr>
        <w:t xml:space="preserve">2，我们的方法最好。”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结果分析；讨论；局限性；实验解释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用于判断论文结论是否有说服力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实验研究/理论研究</w:t>
      </w:r>
    </w:p>
    <w:p>
      <w:r>
        <w:pict>
          <v:rect style="width:0;height:1.5pt" o:hralign="center" o:hrstd="t" o:hr="t"/>
        </w:pict>
      </w:r>
    </w:p>
    <w:bookmarkEnd w:id="19"/>
    <w:bookmarkStart w:id="20" w:name="kb-corp-011-学术诚信与重复率风险"/>
    <w:p>
      <w:pPr>
        <w:pStyle w:val="Heading2"/>
      </w:pPr>
      <w:r>
        <w:t xml:space="preserve">KB-CORP-011 </w:t>
      </w:r>
      <w:r>
        <w:rPr>
          <w:rFonts w:hint="eastAsia"/>
        </w:rPr>
        <w:t xml:space="preserve">学术诚信与重复率风险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学术诚信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用于识别抄袭、拼接、过度改写和自我重复等问题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学术诚信要求内容原创、引用规范、数据真实。重复率低不等于原创性高，因为通过同义替换、句式调整也可能掩盖抄袭。系统应重点识别结构照搬、观点照搬、实验图表复用以及引用不标注等风险。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引用他人观点必须标明来源</w:t>
      </w:r>
      <w:r>
        <w:t xml:space="preserve"> </w:t>
      </w:r>
      <w:r>
        <w:t xml:space="preserve">2. </w:t>
      </w:r>
      <w:r>
        <w:rPr>
          <w:rFonts w:hint="eastAsia"/>
        </w:rPr>
        <w:t xml:space="preserve">改写不能替代原创分析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数据、图表和结论都应可追溯</w:t>
      </w:r>
    </w:p>
    <w:p>
      <w:pPr>
        <w:pStyle w:val="BodyText"/>
      </w:pPr>
      <w:r>
        <w:rPr>
          <w:rFonts w:hint="eastAsia"/>
          <w:b/>
          <w:bCs/>
        </w:rPr>
        <w:t xml:space="preserve">风险信号检测表：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直接抄袭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13 </w:t>
            </w:r>
            <w:r>
              <w:rPr>
                <w:rFonts w:hint="eastAsia"/>
              </w:rPr>
              <w:t xml:space="preserve">字以上相同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观点照搬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核心论点无引用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数据造假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实验数据异常完美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与他人图表高度相似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过度改写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同义替换但结构相同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关键论断无来源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与本人已发表论文重复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无风险信号</w:t>
            </w:r>
            <w:r>
              <w:t xml:space="preserve"> + </w:t>
            </w:r>
            <w:r>
              <w:rPr>
                <w:rFonts w:hint="eastAsia"/>
              </w:rPr>
              <w:t xml:space="preserve">引用规范</w:t>
            </w:r>
            <w:r>
              <w:t xml:space="preserve"> + </w:t>
            </w:r>
            <w:r>
              <w:rPr>
                <w:rFonts w:hint="eastAsia"/>
              </w:rPr>
              <w:t xml:space="preserve">数据可追溯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基本诚信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个中低风险</w:t>
            </w:r>
            <w:r>
              <w:t xml:space="preserve"> + </w:t>
            </w:r>
            <w:r>
              <w:rPr>
                <w:rFonts w:hint="eastAsia"/>
              </w:rPr>
              <w:t xml:space="preserve">大部分规范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存在风险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个风险信号或</w:t>
            </w:r>
            <w:r>
              <w:t xml:space="preserve"> 1 </w:t>
            </w:r>
            <w:r>
              <w:rPr>
                <w:rFonts w:hint="eastAsia"/>
              </w:rPr>
              <w:t xml:space="preserve">个高风险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个以上风险信号或直接抄袭证据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所有引用标注来源，实验数据可复现，图表原创绘制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大段文字与已有论文相同但无引用标注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学术诚信；抄袭风险；原创性；重复率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用于识别高风险论文和不当写作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20"/>
    <w:bookmarkStart w:id="21" w:name="kb-corp-012-rag-检索时的知识切分原则"/>
    <w:p>
      <w:pPr>
        <w:pStyle w:val="Heading2"/>
      </w:pPr>
      <w:r>
        <w:t xml:space="preserve">KB-CORP-012 RAG </w:t>
      </w:r>
      <w:r>
        <w:rPr>
          <w:rFonts w:hint="eastAsia"/>
        </w:rPr>
        <w:t xml:space="preserve">检索时的知识切分原则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t xml:space="preserve">RAG </w:t>
      </w:r>
      <w:r>
        <w:rPr>
          <w:rFonts w:hint="eastAsia"/>
        </w:rPr>
        <w:t xml:space="preserve">优化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用于指导知识库如何切分、命名和召回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知识切分应按语义完整性和任务粒度进行，避免一段内容包含多个主题导致召回不准。每个知识块最好只回答一个明确问题，并具备清晰标题、关键词和使用场景。对论文评估系统而言，创新、格式、引用、诚信和方法应分别建库，以减少混检和幻觉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一个知识块只讲一个主题</w:t>
      </w:r>
      <w:r>
        <w:t xml:space="preserve"> </w:t>
      </w:r>
      <w:r>
        <w:t xml:space="preserve">2. </w:t>
      </w:r>
      <w:r>
        <w:rPr>
          <w:rFonts w:hint="eastAsia"/>
        </w:rPr>
        <w:t xml:space="preserve">标题、摘要、关键词要便于检索</w:t>
      </w:r>
      <w:r>
        <w:t xml:space="preserve"> </w:t>
      </w:r>
      <w:r>
        <w:t xml:space="preserve">3. </w:t>
      </w:r>
      <w:r>
        <w:rPr>
          <w:rFonts w:hint="eastAsia"/>
        </w:rPr>
        <w:t xml:space="preserve">不同任务尽量分库存放，减少互相干扰</w:t>
      </w:r>
    </w:p>
    <w:p>
      <w:pPr>
        <w:pStyle w:val="BodyText"/>
      </w:pPr>
      <w:r>
        <w:rPr>
          <w:rFonts w:hint="eastAsia"/>
          <w:b/>
          <w:bCs/>
        </w:rPr>
        <w:t xml:space="preserve">切分质量检查表：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主题单一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知识块=1</w:t>
            </w:r>
            <w:r>
              <w:t xml:space="preserve"> </w:t>
            </w: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“创新与格式和引用”</w:t>
            </w:r>
            <w:r>
              <w:t xml:space="preserve"> </w:t>
            </w:r>
            <w:r>
              <w:t xml:space="preserve">(3 </w:t>
            </w:r>
            <w:r>
              <w:rPr>
                <w:rFonts w:hint="eastAsia"/>
              </w:rPr>
              <w:t xml:space="preserve">主题混在一起)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能概括核心内容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“知识块</w:t>
            </w:r>
            <w:r>
              <w:t xml:space="preserve"> 1”</w:t>
            </w:r>
            <w:r>
              <w:rPr>
                <w:rFonts w:hint="eastAsia"/>
              </w:rPr>
              <w:t xml:space="preserve">(无意义)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个检索词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说明何时调用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无场景说明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(0-10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项检查全部通过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项通过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项通过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项或</w:t>
            </w:r>
            <w:r>
              <w:t xml:space="preserve"> 0 </w:t>
            </w:r>
            <w:r>
              <w:rPr>
                <w:rFonts w:hint="eastAsia"/>
              </w:rPr>
              <w:t xml:space="preserve">项通过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KB-CORP-001 </w:t>
      </w:r>
      <w:r>
        <w:rPr>
          <w:rFonts w:hint="eastAsia"/>
        </w:rPr>
        <w:t xml:space="preserve">研究创新性的定义与判断</w:t>
      </w:r>
      <w:r>
        <w:t xml:space="preserve"> </w:t>
      </w:r>
      <w:r>
        <w:t xml:space="preserve">&gt; </w:t>
      </w:r>
      <w:r>
        <w:rPr>
          <w:rFonts w:hint="eastAsia"/>
        </w:rPr>
        <w:t xml:space="preserve">关键词：创新性；研究价值；对比已有工作</w:t>
      </w:r>
      <w:r>
        <w:t xml:space="preserve"> </w:t>
      </w:r>
      <w:r>
        <w:t xml:space="preserve">&gt; </w:t>
      </w:r>
      <w:r>
        <w:rPr>
          <w:rFonts w:hint="eastAsia"/>
        </w:rPr>
        <w:t xml:space="preserve">场景：用户询问”创新点是什么”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“论文评估知识”</w:t>
      </w:r>
      <w:r>
        <w:t xml:space="preserve"> </w:t>
      </w:r>
      <w:r>
        <w:rPr>
          <w:rFonts w:hint="eastAsia"/>
        </w:rPr>
        <w:t xml:space="preserve">(主题太宽泛，无法精准召回)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RAG；知识切分；语义块；召回精度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用于优化你的外接知识库结构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系统开发/RAG</w:t>
      </w:r>
      <w:r>
        <w:t xml:space="preserve"> </w:t>
      </w:r>
      <w:r>
        <w:rPr>
          <w:rFonts w:hint="eastAsia"/>
        </w:rPr>
        <w:t xml:space="preserve">优化</w:t>
      </w:r>
    </w:p>
    <w:p>
      <w:r>
        <w:pict>
          <v:rect style="width:0;height:1.5pt" o:hralign="center" o:hrstd="t" o:hr="t"/>
        </w:pict>
      </w:r>
    </w:p>
    <w:bookmarkEnd w:id="21"/>
    <w:bookmarkStart w:id="22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添加示例数据、评分量表、版本信息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2026-04-20T06:49:21Z</dcterms:created>
  <dcterms:modified xsi:type="dcterms:W3CDTF">2026-04-20T06:49:21Z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