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3459" w14:textId="77777777" w:rsidR="007D549B" w:rsidRPr="00380D3B" w:rsidRDefault="00000000">
      <w:pPr>
        <w:pStyle w:val="1"/>
        <w:spacing w:before="0" w:after="0" w:line="360" w:lineRule="auto"/>
        <w:jc w:val="center"/>
        <w:rPr>
          <w:rFonts w:ascii="Times New Roman" w:eastAsia="黑体" w:hAnsi="Times New Roman" w:cs="宋体" w:hint="eastAsia"/>
          <w:sz w:val="32"/>
          <w:szCs w:val="32"/>
        </w:rPr>
      </w:pPr>
      <w:r w:rsidRPr="00380D3B">
        <w:rPr>
          <w:rFonts w:ascii="Times New Roman" w:eastAsia="黑体" w:hAnsi="Times New Roman" w:cs="宋体" w:hint="eastAsia"/>
          <w:sz w:val="32"/>
          <w:szCs w:val="32"/>
        </w:rPr>
        <w:t>与“豆包”结伴同行</w:t>
      </w:r>
    </w:p>
    <w:p w14:paraId="651417EA" w14:textId="77777777" w:rsidR="007D549B" w:rsidRPr="006E7F5F" w:rsidRDefault="00000000">
      <w:pPr>
        <w:pStyle w:val="1"/>
        <w:spacing w:before="0" w:after="0" w:line="360" w:lineRule="auto"/>
        <w:jc w:val="center"/>
        <w:rPr>
          <w:rFonts w:ascii="Times New Roman" w:eastAsia="黑体" w:hAnsi="Times New Roman" w:cs="宋体" w:hint="eastAsia"/>
          <w:sz w:val="32"/>
          <w:szCs w:val="32"/>
        </w:rPr>
      </w:pPr>
      <w:r w:rsidRPr="006E7F5F">
        <w:rPr>
          <w:rFonts w:ascii="Times New Roman" w:eastAsia="黑体" w:hAnsi="Times New Roman" w:cs="宋体" w:hint="eastAsia"/>
          <w:sz w:val="32"/>
          <w:szCs w:val="32"/>
        </w:rPr>
        <w:t>——人工智能应用教育教学实践案例</w:t>
      </w:r>
    </w:p>
    <w:p w14:paraId="4EE66730" w14:textId="77777777" w:rsidR="007D549B" w:rsidRPr="00380D3B" w:rsidRDefault="00000000">
      <w:pPr>
        <w:pStyle w:val="Style13"/>
        <w:spacing w:before="0" w:after="0" w:line="360" w:lineRule="auto"/>
        <w:jc w:val="center"/>
        <w:rPr>
          <w:rFonts w:ascii="Times New Roman" w:eastAsia="华文楷体" w:hAnsi="Times New Roman" w:cs="宋体" w:hint="eastAsia"/>
          <w:b/>
          <w:bCs/>
          <w:sz w:val="28"/>
          <w:szCs w:val="28"/>
        </w:rPr>
      </w:pPr>
      <w:r w:rsidRPr="00380D3B">
        <w:rPr>
          <w:rFonts w:ascii="Times New Roman" w:eastAsia="华文楷体" w:hAnsi="Times New Roman" w:cs="楷体" w:hint="eastAsia"/>
          <w:b/>
          <w:bCs/>
          <w:sz w:val="24"/>
          <w:szCs w:val="24"/>
        </w:rPr>
        <w:t>嘉兴市清河中学</w:t>
      </w:r>
      <w:r w:rsidRPr="00380D3B">
        <w:rPr>
          <w:rFonts w:ascii="Times New Roman" w:eastAsia="华文楷体" w:hAnsi="Times New Roman" w:cs="楷体" w:hint="eastAsia"/>
          <w:b/>
          <w:bCs/>
          <w:sz w:val="24"/>
          <w:szCs w:val="24"/>
        </w:rPr>
        <w:t xml:space="preserve">   </w:t>
      </w:r>
      <w:r w:rsidRPr="00380D3B">
        <w:rPr>
          <w:rFonts w:ascii="Times New Roman" w:eastAsia="华文楷体" w:hAnsi="Times New Roman" w:cs="楷体" w:hint="eastAsia"/>
          <w:b/>
          <w:bCs/>
          <w:sz w:val="24"/>
          <w:szCs w:val="24"/>
        </w:rPr>
        <w:t>沈剑军</w:t>
      </w:r>
    </w:p>
    <w:p w14:paraId="78118DF3" w14:textId="77777777" w:rsidR="007D549B" w:rsidRPr="00380D3B" w:rsidRDefault="00000000">
      <w:pPr>
        <w:pStyle w:val="Style13"/>
        <w:spacing w:before="0" w:after="0" w:line="360" w:lineRule="auto"/>
        <w:ind w:firstLineChars="200" w:firstLine="482"/>
        <w:rPr>
          <w:rFonts w:ascii="Times New Roman" w:eastAsia="宋体" w:hAnsi="Times New Roman" w:cs="宋体" w:hint="eastAsia"/>
          <w:b/>
          <w:bCs/>
          <w:sz w:val="24"/>
          <w:szCs w:val="24"/>
        </w:rPr>
      </w:pPr>
      <w:r w:rsidRPr="00380D3B">
        <w:rPr>
          <w:rFonts w:ascii="Times New Roman" w:eastAsia="宋体" w:hAnsi="Times New Roman" w:cs="宋体" w:hint="eastAsia"/>
          <w:b/>
          <w:bCs/>
          <w:sz w:val="24"/>
          <w:szCs w:val="24"/>
        </w:rPr>
        <w:t>一、案例背景分析</w:t>
      </w:r>
    </w:p>
    <w:p w14:paraId="547FAA99"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本案例以嘉兴市清河中学推进人工智能赋能教育教学实践为背景，学校作为嘉兴市首批“</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教育”试点学校，肩负着探索数字技术与教育教学深度融合的重任。教学内容聚焦人工智能在课堂教学、教师成长、校本研修、成果推广等全环节的应用，覆盖英语听说特色打造、青蓝工程青年教师培养、中考备考提质、科技教育案例开发等多维</w:t>
      </w:r>
      <w:proofErr w:type="gramStart"/>
      <w:r w:rsidRPr="00380D3B">
        <w:rPr>
          <w:rFonts w:ascii="Times New Roman" w:eastAsia="宋体" w:hAnsi="Times New Roman" w:cs="宋体" w:hint="eastAsia"/>
          <w:sz w:val="24"/>
          <w:szCs w:val="24"/>
        </w:rPr>
        <w:t>度教学</w:t>
      </w:r>
      <w:proofErr w:type="gramEnd"/>
      <w:r w:rsidRPr="00380D3B">
        <w:rPr>
          <w:rFonts w:ascii="Times New Roman" w:eastAsia="宋体" w:hAnsi="Times New Roman" w:cs="宋体" w:hint="eastAsia"/>
          <w:sz w:val="24"/>
          <w:szCs w:val="24"/>
        </w:rPr>
        <w:t>工作，核心围绕“服务教学、解放教师、发展学生”的核心理念，推动</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技术与各学科教学、学校管理的深度融合。</w:t>
      </w:r>
    </w:p>
    <w:p w14:paraId="40C08B38" w14:textId="77777777" w:rsidR="007D549B" w:rsidRPr="00380D3B" w:rsidRDefault="00000000">
      <w:pPr>
        <w:pStyle w:val="Style13"/>
        <w:spacing w:before="0" w:after="0" w:line="360" w:lineRule="auto"/>
        <w:jc w:val="center"/>
        <w:rPr>
          <w:rFonts w:ascii="Times New Roman" w:eastAsia="宋体" w:hAnsi="Times New Roman" w:cs="宋体" w:hint="eastAsia"/>
          <w:sz w:val="24"/>
          <w:szCs w:val="24"/>
        </w:rPr>
      </w:pPr>
      <w:r w:rsidRPr="00380D3B">
        <w:rPr>
          <w:rFonts w:ascii="Times New Roman" w:eastAsia="宋体" w:hAnsi="Times New Roman" w:cs="宋体" w:hint="eastAsia"/>
          <w:noProof/>
          <w:sz w:val="24"/>
          <w:szCs w:val="24"/>
        </w:rPr>
        <w:drawing>
          <wp:inline distT="0" distB="0" distL="114300" distR="114300" wp14:anchorId="7F8A439E" wp14:editId="76511322">
            <wp:extent cx="4932045" cy="2385695"/>
            <wp:effectExtent l="0" t="0" r="1905" b="14605"/>
            <wp:docPr id="1" name="图片 1" descr="图1.嘉兴市清河中学人工智能赋能教学实施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嘉兴市清河中学人工智能赋能教学实施框架"/>
                    <pic:cNvPicPr>
                      <a:picLocks noChangeAspect="1"/>
                    </pic:cNvPicPr>
                  </pic:nvPicPr>
                  <pic:blipFill>
                    <a:blip r:embed="rId6"/>
                    <a:stretch>
                      <a:fillRect/>
                    </a:stretch>
                  </pic:blipFill>
                  <pic:spPr>
                    <a:xfrm>
                      <a:off x="0" y="0"/>
                      <a:ext cx="4932045" cy="2385695"/>
                    </a:xfrm>
                    <a:prstGeom prst="rect">
                      <a:avLst/>
                    </a:prstGeom>
                  </pic:spPr>
                </pic:pic>
              </a:graphicData>
            </a:graphic>
          </wp:inline>
        </w:drawing>
      </w:r>
    </w:p>
    <w:p w14:paraId="35A9C2CE"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在教学应用需求上，学校亟需借助人工智能技术破解传统教育教学中的痛点，同时完成各项实践落地、文案撰写、成果梳理等工作：一是顶层设计层面，需要搭建科学系统的</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赋能实施框架，明确推进路径与责任分工；二是教师发展层面，需结合青蓝工程制定</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赋能青年教师成长方案，提升教师数字素养与工具应用能力；三是学科实践层面，要打造英语听说等</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应用特色项目，形成可复制、可推广的学科应用样板；四是成果转化层面，需完成工作总结、汇报发言、新闻报道、赛事案例等各类文案的撰写与打磨，扩大实践影响力。</w:t>
      </w:r>
    </w:p>
    <w:p w14:paraId="4CA31C0C"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学校在实践初期遇到诸多教学痛点：其一，</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应用缺乏系统性规划，各科室、学科推进节奏不一，存在盲目跟风、落地不实的问题；其二，教师对</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工具的应用存在畏难情绪，部分教师仅停留在“浅尝辄止”阶段，难以与学科教学深度融合；其三，各类工作文案撰写耗时费力，需兼顾专业性、实操性与针对性，传统撰写模式效率较</w:t>
      </w:r>
      <w:r w:rsidRPr="00380D3B">
        <w:rPr>
          <w:rFonts w:ascii="Times New Roman" w:eastAsia="宋体" w:hAnsi="Times New Roman" w:cs="宋体" w:hint="eastAsia"/>
          <w:sz w:val="24"/>
          <w:szCs w:val="24"/>
        </w:rPr>
        <w:lastRenderedPageBreak/>
        <w:t>低；其四，</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赋能实践的成果难以快速梳理、提炼与推广，缺乏专业的总结与宣传思路。基于此，学校借助人工智能工具豆包，全方位助力</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赋能教育教学实践的落地与深化。</w:t>
      </w:r>
    </w:p>
    <w:p w14:paraId="2877CF94" w14:textId="77777777" w:rsidR="007D549B" w:rsidRPr="00380D3B" w:rsidRDefault="00000000">
      <w:pPr>
        <w:pStyle w:val="Style13"/>
        <w:spacing w:before="0" w:after="0" w:line="360" w:lineRule="auto"/>
        <w:ind w:firstLineChars="200" w:firstLine="482"/>
        <w:jc w:val="both"/>
        <w:rPr>
          <w:rFonts w:ascii="Times New Roman" w:eastAsia="宋体" w:hAnsi="Times New Roman" w:cs="宋体" w:hint="eastAsia"/>
          <w:b/>
          <w:bCs/>
          <w:sz w:val="24"/>
          <w:szCs w:val="24"/>
        </w:rPr>
      </w:pPr>
      <w:r w:rsidRPr="00380D3B">
        <w:rPr>
          <w:rFonts w:ascii="Times New Roman" w:eastAsia="宋体" w:hAnsi="Times New Roman" w:cs="宋体" w:hint="eastAsia"/>
          <w:b/>
          <w:bCs/>
          <w:sz w:val="24"/>
          <w:szCs w:val="24"/>
        </w:rPr>
        <w:t>二、人工智能技术分析</w:t>
      </w:r>
    </w:p>
    <w:p w14:paraId="176324BA"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本次实践选择的人工智能技术</w:t>
      </w:r>
      <w:r w:rsidRPr="00380D3B">
        <w:rPr>
          <w:rFonts w:ascii="Times New Roman" w:eastAsia="宋体" w:hAnsi="Times New Roman" w:cs="宋体" w:hint="eastAsia"/>
          <w:sz w:val="24"/>
          <w:szCs w:val="24"/>
        </w:rPr>
        <w:t>/</w:t>
      </w:r>
      <w:r w:rsidRPr="00380D3B">
        <w:rPr>
          <w:rFonts w:ascii="Times New Roman" w:eastAsia="宋体" w:hAnsi="Times New Roman" w:cs="宋体" w:hint="eastAsia"/>
          <w:sz w:val="24"/>
          <w:szCs w:val="24"/>
        </w:rPr>
        <w:t>工具为豆包，其作为字节跳动自</w:t>
      </w:r>
      <w:proofErr w:type="gramStart"/>
      <w:r w:rsidRPr="00380D3B">
        <w:rPr>
          <w:rFonts w:ascii="Times New Roman" w:eastAsia="宋体" w:hAnsi="Times New Roman" w:cs="宋体" w:hint="eastAsia"/>
          <w:sz w:val="24"/>
          <w:szCs w:val="24"/>
        </w:rPr>
        <w:t>研</w:t>
      </w:r>
      <w:proofErr w:type="gramEnd"/>
      <w:r w:rsidRPr="00380D3B">
        <w:rPr>
          <w:rFonts w:ascii="Times New Roman" w:eastAsia="宋体" w:hAnsi="Times New Roman" w:cs="宋体" w:hint="eastAsia"/>
          <w:sz w:val="24"/>
          <w:szCs w:val="24"/>
        </w:rPr>
        <w:t>的智能助手，具备自然语言理解、内容生成、逻辑梳理、方案设计、文案优化等核心功能，可根据具体教育教学需求，快速响应并生成针对性的解决方案、文案内容、实践思路等。</w:t>
      </w:r>
    </w:p>
    <w:p w14:paraId="5184C3BE"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从使用价值分析，豆包契合中小学教育教学管理的实际需求，一是高效性，可快速梳理工作框架、草拟各类文案，大幅节省教师与管理人员的时间成本；二是专业性，能结合教育教学规律、政策导向与学校实际，提供符合教育行业要求的内容与建议；三是适配性，支持反复修改与优化，可根据用户提出的调整意见，精准完善内容，贴合具体工作场景；四是指导性，能为教育教学实践中的难点问题提供思路参考，助力使用者拓宽工作视野，形成系统的工作思维。</w:t>
      </w:r>
    </w:p>
    <w:p w14:paraId="6D56377F"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noProof/>
          <w:sz w:val="24"/>
          <w:szCs w:val="24"/>
        </w:rPr>
        <w:drawing>
          <wp:anchor distT="0" distB="0" distL="114300" distR="114300" simplePos="0" relativeHeight="251659264" behindDoc="0" locked="0" layoutInCell="1" allowOverlap="1" wp14:anchorId="1F58009B" wp14:editId="0E1BFA87">
            <wp:simplePos x="0" y="0"/>
            <wp:positionH relativeFrom="column">
              <wp:posOffset>2310765</wp:posOffset>
            </wp:positionH>
            <wp:positionV relativeFrom="paragraph">
              <wp:posOffset>1171575</wp:posOffset>
            </wp:positionV>
            <wp:extent cx="3517265" cy="1830070"/>
            <wp:effectExtent l="0" t="0" r="6985" b="17780"/>
            <wp:wrapSquare wrapText="bothSides"/>
            <wp:docPr id="2" name="图片 2" descr="图9.AI赋能学科组校本研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9.AI赋能学科组校本研修"/>
                    <pic:cNvPicPr>
                      <a:picLocks noChangeAspect="1"/>
                    </pic:cNvPicPr>
                  </pic:nvPicPr>
                  <pic:blipFill>
                    <a:blip r:embed="rId7"/>
                    <a:stretch>
                      <a:fillRect/>
                    </a:stretch>
                  </pic:blipFill>
                  <pic:spPr>
                    <a:xfrm>
                      <a:off x="0" y="0"/>
                      <a:ext cx="3517265" cy="1830070"/>
                    </a:xfrm>
                    <a:prstGeom prst="rect">
                      <a:avLst/>
                    </a:prstGeom>
                  </pic:spPr>
                </pic:pic>
              </a:graphicData>
            </a:graphic>
          </wp:anchor>
        </w:drawing>
      </w:r>
      <w:r w:rsidRPr="00380D3B">
        <w:rPr>
          <w:rFonts w:ascii="Times New Roman" w:eastAsia="宋体" w:hAnsi="Times New Roman" w:cs="宋体" w:hint="eastAsia"/>
          <w:sz w:val="24"/>
          <w:szCs w:val="24"/>
        </w:rPr>
        <w:t>在应用场景上，豆包全程融入清河中学</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赋能教育教学的全流程：</w:t>
      </w:r>
      <w:r w:rsidRPr="00380D3B">
        <w:rPr>
          <w:rFonts w:ascii="Times New Roman" w:eastAsia="宋体" w:hAnsi="Times New Roman" w:cs="宋体" w:hint="eastAsia"/>
          <w:sz w:val="24"/>
          <w:szCs w:val="24"/>
        </w:rPr>
        <w:t>1.</w:t>
      </w:r>
      <w:r w:rsidRPr="00380D3B">
        <w:rPr>
          <w:rFonts w:ascii="Times New Roman" w:eastAsia="宋体" w:hAnsi="Times New Roman" w:cs="宋体" w:hint="eastAsia"/>
          <w:sz w:val="24"/>
          <w:szCs w:val="24"/>
        </w:rPr>
        <w:t>顶层设计阶段，用于梳理</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赋能实施框架、制定学校三年推进规划；</w:t>
      </w:r>
      <w:r w:rsidRPr="00380D3B">
        <w:rPr>
          <w:rFonts w:ascii="Times New Roman" w:eastAsia="宋体" w:hAnsi="Times New Roman" w:cs="宋体" w:hint="eastAsia"/>
          <w:sz w:val="24"/>
          <w:szCs w:val="24"/>
        </w:rPr>
        <w:t>2.</w:t>
      </w:r>
      <w:r w:rsidRPr="00380D3B">
        <w:rPr>
          <w:rFonts w:ascii="Times New Roman" w:eastAsia="宋体" w:hAnsi="Times New Roman" w:cs="宋体" w:hint="eastAsia"/>
          <w:sz w:val="24"/>
          <w:szCs w:val="24"/>
        </w:rPr>
        <w:t>教师发展阶段，助力设计青蓝工程</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赋能方案、校本研修计划、教师培训内容；</w:t>
      </w:r>
      <w:r w:rsidRPr="00380D3B">
        <w:rPr>
          <w:rFonts w:ascii="Times New Roman" w:eastAsia="宋体" w:hAnsi="Times New Roman" w:cs="宋体" w:hint="eastAsia"/>
          <w:sz w:val="24"/>
          <w:szCs w:val="24"/>
        </w:rPr>
        <w:t>3.</w:t>
      </w:r>
      <w:r w:rsidRPr="00380D3B">
        <w:rPr>
          <w:rFonts w:ascii="Times New Roman" w:eastAsia="宋体" w:hAnsi="Times New Roman" w:cs="宋体" w:hint="eastAsia"/>
          <w:sz w:val="24"/>
          <w:szCs w:val="24"/>
        </w:rPr>
        <w:t>学科实践阶段，参与打造英语听说特色项目、设计科技教育案例、规划中考备考</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应用策略；</w:t>
      </w:r>
      <w:r w:rsidRPr="00380D3B">
        <w:rPr>
          <w:rFonts w:ascii="Times New Roman" w:eastAsia="宋体" w:hAnsi="Times New Roman" w:cs="宋体" w:hint="eastAsia"/>
          <w:sz w:val="24"/>
          <w:szCs w:val="24"/>
        </w:rPr>
        <w:t>4.</w:t>
      </w:r>
      <w:r w:rsidRPr="00380D3B">
        <w:rPr>
          <w:rFonts w:ascii="Times New Roman" w:eastAsia="宋体" w:hAnsi="Times New Roman" w:cs="宋体" w:hint="eastAsia"/>
          <w:sz w:val="24"/>
          <w:szCs w:val="24"/>
        </w:rPr>
        <w:t>成果转化阶段，完成工作总结、汇报发言、新闻报道、赛事案例等文案的草拟与优化；</w:t>
      </w:r>
      <w:r w:rsidRPr="00380D3B">
        <w:rPr>
          <w:rFonts w:ascii="Times New Roman" w:eastAsia="宋体" w:hAnsi="Times New Roman" w:cs="宋体" w:hint="eastAsia"/>
          <w:sz w:val="24"/>
          <w:szCs w:val="24"/>
        </w:rPr>
        <w:t>5.</w:t>
      </w:r>
      <w:r w:rsidRPr="00380D3B">
        <w:rPr>
          <w:rFonts w:ascii="Times New Roman" w:eastAsia="宋体" w:hAnsi="Times New Roman" w:cs="宋体" w:hint="eastAsia"/>
          <w:sz w:val="24"/>
          <w:szCs w:val="24"/>
        </w:rPr>
        <w:t>日常工作阶段，为各类教学研讨、活动策划、问题解决提供思路与建议。</w:t>
      </w:r>
    </w:p>
    <w:p w14:paraId="1F9BFD6C" w14:textId="77777777" w:rsidR="007D549B" w:rsidRPr="00380D3B" w:rsidRDefault="00000000">
      <w:pPr>
        <w:pStyle w:val="Style13"/>
        <w:spacing w:before="0" w:after="0" w:line="360" w:lineRule="auto"/>
        <w:ind w:firstLineChars="200" w:firstLine="482"/>
        <w:jc w:val="both"/>
        <w:rPr>
          <w:rFonts w:ascii="Times New Roman" w:eastAsia="宋体" w:hAnsi="Times New Roman" w:cs="宋体" w:hint="eastAsia"/>
          <w:b/>
          <w:bCs/>
          <w:sz w:val="24"/>
          <w:szCs w:val="24"/>
        </w:rPr>
      </w:pPr>
      <w:r w:rsidRPr="00380D3B">
        <w:rPr>
          <w:rFonts w:ascii="Times New Roman" w:eastAsia="宋体" w:hAnsi="Times New Roman" w:cs="宋体" w:hint="eastAsia"/>
          <w:b/>
          <w:bCs/>
          <w:sz w:val="24"/>
          <w:szCs w:val="24"/>
        </w:rPr>
        <w:t>三、人工智能技术应用过程及效果分析</w:t>
      </w:r>
    </w:p>
    <w:p w14:paraId="3E55DC7F" w14:textId="77777777" w:rsidR="007D549B" w:rsidRPr="00380D3B" w:rsidRDefault="00000000">
      <w:pPr>
        <w:pStyle w:val="Style13"/>
        <w:spacing w:before="0" w:after="0" w:line="360" w:lineRule="auto"/>
        <w:ind w:firstLineChars="200" w:firstLine="482"/>
        <w:jc w:val="both"/>
        <w:rPr>
          <w:rFonts w:ascii="Times New Roman" w:eastAsia="楷体" w:hAnsi="Times New Roman" w:cs="宋体" w:hint="eastAsia"/>
          <w:b/>
          <w:bCs/>
          <w:sz w:val="24"/>
          <w:szCs w:val="24"/>
        </w:rPr>
      </w:pPr>
      <w:r w:rsidRPr="00380D3B">
        <w:rPr>
          <w:rFonts w:ascii="Times New Roman" w:eastAsia="楷体" w:hAnsi="Times New Roman" w:cs="宋体" w:hint="eastAsia"/>
          <w:b/>
          <w:bCs/>
          <w:sz w:val="24"/>
          <w:szCs w:val="24"/>
        </w:rPr>
        <w:t>（一）教学环节与应用过程</w:t>
      </w:r>
    </w:p>
    <w:p w14:paraId="7EF8B9D1" w14:textId="77777777" w:rsidR="007D549B" w:rsidRPr="00380D3B" w:rsidRDefault="00000000">
      <w:pPr>
        <w:pStyle w:val="Style13"/>
        <w:spacing w:before="0" w:after="0" w:line="360" w:lineRule="auto"/>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豆包的应用贯穿清河中学</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赋能教育教学实践的四大核心环节，实现了“从框架搭建到落地执行，从文案撰写到成果推广”的全流程赋能，且在每个环节均遵循“需求提出—内容生成—意见反馈—优化完善”的闭环模式。</w:t>
      </w:r>
    </w:p>
    <w:p w14:paraId="26FD8448" w14:textId="2B396CEA"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F07011">
        <w:rPr>
          <w:rFonts w:ascii="Times New Roman" w:eastAsia="宋体" w:hAnsi="Times New Roman" w:cs="宋体" w:hint="eastAsia"/>
          <w:sz w:val="24"/>
          <w:szCs w:val="24"/>
        </w:rPr>
        <w:t>1.</w:t>
      </w:r>
      <w:r w:rsidR="00380D3B" w:rsidRPr="00F07011">
        <w:rPr>
          <w:rFonts w:ascii="Times New Roman" w:eastAsia="宋体" w:hAnsi="Times New Roman" w:cs="宋体" w:hint="eastAsia"/>
          <w:sz w:val="24"/>
          <w:szCs w:val="24"/>
        </w:rPr>
        <w:t xml:space="preserve"> </w:t>
      </w:r>
      <w:r w:rsidRPr="00F07011">
        <w:rPr>
          <w:rFonts w:ascii="Times New Roman" w:eastAsia="宋体" w:hAnsi="Times New Roman" w:cs="宋体" w:hint="eastAsia"/>
          <w:sz w:val="24"/>
          <w:szCs w:val="24"/>
        </w:rPr>
        <w:t>顶层设计环节：</w:t>
      </w:r>
      <w:r w:rsidRPr="00380D3B">
        <w:rPr>
          <w:rFonts w:ascii="Times New Roman" w:eastAsia="宋体" w:hAnsi="Times New Roman" w:cs="宋体" w:hint="eastAsia"/>
          <w:sz w:val="24"/>
          <w:szCs w:val="24"/>
        </w:rPr>
        <w:t>学校提出“搭建</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赋能教育教学实施框架”的需求，豆包快速生成涵盖实施背景、顶层设计、推进行动、成果展望的框架草案，学校结合实际提出</w:t>
      </w:r>
      <w:r w:rsidRPr="00380D3B">
        <w:rPr>
          <w:rFonts w:ascii="Times New Roman" w:eastAsia="宋体" w:hAnsi="Times New Roman" w:cs="宋体" w:hint="eastAsia"/>
          <w:sz w:val="24"/>
          <w:szCs w:val="24"/>
        </w:rPr>
        <w:lastRenderedPageBreak/>
        <w:t>“突出实操性、明确责任分工”的修改意见，豆包随即优化框架，细化为“四大支撑、五大行动”，明确校长牵头、科室联动、专家支撑的组织架构，最终形成《人工智能赋能教育教学顶层设计与实施推进策略》，成为学校实践的“行动指南”。</w:t>
      </w:r>
    </w:p>
    <w:p w14:paraId="66C893A6" w14:textId="55140880"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F07011">
        <w:rPr>
          <w:rFonts w:ascii="Times New Roman" w:eastAsia="宋体" w:hAnsi="Times New Roman" w:cs="宋体" w:hint="eastAsia"/>
          <w:sz w:val="24"/>
          <w:szCs w:val="24"/>
        </w:rPr>
        <w:t>2.</w:t>
      </w:r>
      <w:r w:rsidR="00380D3B" w:rsidRPr="00F07011">
        <w:rPr>
          <w:rFonts w:ascii="Times New Roman" w:eastAsia="宋体" w:hAnsi="Times New Roman" w:cs="宋体" w:hint="eastAsia"/>
          <w:sz w:val="24"/>
          <w:szCs w:val="24"/>
        </w:rPr>
        <w:t xml:space="preserve"> </w:t>
      </w:r>
      <w:r w:rsidRPr="00F07011">
        <w:rPr>
          <w:rFonts w:ascii="Times New Roman" w:eastAsia="宋体" w:hAnsi="Times New Roman" w:cs="宋体" w:hint="eastAsia"/>
          <w:sz w:val="24"/>
          <w:szCs w:val="24"/>
        </w:rPr>
        <w:t>实践落地环节：</w:t>
      </w:r>
      <w:r w:rsidRPr="00380D3B">
        <w:rPr>
          <w:rFonts w:ascii="Times New Roman" w:eastAsia="宋体" w:hAnsi="Times New Roman" w:cs="宋体" w:hint="eastAsia"/>
          <w:sz w:val="24"/>
          <w:szCs w:val="24"/>
        </w:rPr>
        <w:t>针对青蓝工程青年教师培养、英语听说特色打造、校本研修策划等具体工作，学校依次提出需求，豆包分别生成《</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赋能青蓝工程青年教师成长方案》《英语听说特色赋能项目实施计划》《</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应用校本研修实施方案》等内容，学校结合教师实际、学科特点提出“增加同伴互助环节”“细化</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工具应用场景”“实施分层研修”等调整建议，豆包精准完善方案，补充具体操作步骤、时间安排、评价标准，让各项方案兼具科学性与可操作性。</w:t>
      </w:r>
    </w:p>
    <w:p w14:paraId="37D52ACF" w14:textId="7C96F8E1"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F07011">
        <w:rPr>
          <w:rFonts w:ascii="Times New Roman" w:eastAsia="宋体" w:hAnsi="Times New Roman" w:cs="宋体" w:hint="eastAsia"/>
          <w:sz w:val="24"/>
          <w:szCs w:val="24"/>
        </w:rPr>
        <w:t>3.</w:t>
      </w:r>
      <w:r w:rsidR="00380D3B" w:rsidRPr="00F07011">
        <w:rPr>
          <w:rFonts w:ascii="Times New Roman" w:eastAsia="宋体" w:hAnsi="Times New Roman" w:cs="宋体" w:hint="eastAsia"/>
          <w:sz w:val="24"/>
          <w:szCs w:val="24"/>
        </w:rPr>
        <w:t xml:space="preserve"> </w:t>
      </w:r>
      <w:r w:rsidRPr="00F07011">
        <w:rPr>
          <w:rFonts w:ascii="Times New Roman" w:eastAsia="宋体" w:hAnsi="Times New Roman" w:cs="宋体" w:hint="eastAsia"/>
          <w:sz w:val="24"/>
          <w:szCs w:val="24"/>
        </w:rPr>
        <w:t>文案撰写环节：</w:t>
      </w:r>
      <w:r w:rsidRPr="00380D3B">
        <w:rPr>
          <w:rFonts w:ascii="Times New Roman" w:eastAsia="宋体" w:hAnsi="Times New Roman" w:cs="宋体" w:hint="eastAsia"/>
          <w:sz w:val="24"/>
          <w:szCs w:val="24"/>
        </w:rPr>
        <w:t>围绕学期工作总结、全区教育教学研讨会汇报发言、</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成果新闻报道等工作，学校提供工作台账、成果清单、核心要求等素材，豆包快速草拟文案初稿，学校结合“突出实践过程”“语言更接地气”“增加具体案例与数据”等需求，豆包反复优化行文风格、补充内容细节，完成多篇高质量文案，如</w:t>
      </w:r>
      <w:r w:rsidRPr="00380D3B">
        <w:rPr>
          <w:rFonts w:ascii="Times New Roman" w:eastAsia="宋体" w:hAnsi="Times New Roman" w:cs="宋体" w:hint="eastAsia"/>
          <w:sz w:val="24"/>
          <w:szCs w:val="24"/>
        </w:rPr>
        <w:t>15</w:t>
      </w:r>
      <w:r w:rsidRPr="00380D3B">
        <w:rPr>
          <w:rFonts w:ascii="Times New Roman" w:eastAsia="宋体" w:hAnsi="Times New Roman" w:cs="宋体" w:hint="eastAsia"/>
          <w:sz w:val="24"/>
          <w:szCs w:val="24"/>
        </w:rPr>
        <w:t>分钟论坛汇报稿、新闻报道《“智慧平台”赋能青蓝工程——浙江周雯工作室数字赋能指导札记》等。</w:t>
      </w:r>
    </w:p>
    <w:p w14:paraId="07D8296F" w14:textId="46D6BC89"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F07011">
        <w:rPr>
          <w:rFonts w:ascii="Times New Roman" w:eastAsia="宋体" w:hAnsi="Times New Roman" w:cs="宋体" w:hint="eastAsia"/>
          <w:sz w:val="24"/>
          <w:szCs w:val="24"/>
        </w:rPr>
        <w:t>4.</w:t>
      </w:r>
      <w:r w:rsidR="00380D3B" w:rsidRPr="00F07011">
        <w:rPr>
          <w:rFonts w:ascii="Times New Roman" w:eastAsia="宋体" w:hAnsi="Times New Roman" w:cs="宋体" w:hint="eastAsia"/>
          <w:sz w:val="24"/>
          <w:szCs w:val="24"/>
        </w:rPr>
        <w:t xml:space="preserve"> </w:t>
      </w:r>
      <w:r w:rsidRPr="00F07011">
        <w:rPr>
          <w:rFonts w:ascii="Times New Roman" w:eastAsia="宋体" w:hAnsi="Times New Roman" w:cs="宋体" w:hint="eastAsia"/>
          <w:sz w:val="24"/>
          <w:szCs w:val="24"/>
        </w:rPr>
        <w:t>成果梳理环节：</w:t>
      </w:r>
      <w:r w:rsidRPr="00380D3B">
        <w:rPr>
          <w:rFonts w:ascii="Times New Roman" w:eastAsia="宋体" w:hAnsi="Times New Roman" w:cs="宋体" w:hint="eastAsia"/>
          <w:sz w:val="24"/>
          <w:szCs w:val="24"/>
        </w:rPr>
        <w:t>在学校申报各类赛事、整理</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应用案例时，豆包助力梳理实践成果、提炼核心经验、优化案例表述，如协助完成科技教育案例、人工智能应用案例的撰写，突出“跨学科融合、劳动教育融入、数字赋能”等特点，提升案例质量。</w:t>
      </w:r>
    </w:p>
    <w:p w14:paraId="0ABA3FD3" w14:textId="77777777" w:rsidR="007D549B" w:rsidRPr="00380D3B" w:rsidRDefault="00000000">
      <w:pPr>
        <w:pStyle w:val="Style13"/>
        <w:spacing w:before="0" w:after="0" w:line="360" w:lineRule="auto"/>
        <w:ind w:firstLineChars="200" w:firstLine="482"/>
        <w:jc w:val="both"/>
        <w:rPr>
          <w:rFonts w:ascii="Times New Roman" w:eastAsia="楷体" w:hAnsi="Times New Roman" w:cs="宋体" w:hint="eastAsia"/>
          <w:b/>
          <w:bCs/>
          <w:sz w:val="24"/>
          <w:szCs w:val="24"/>
        </w:rPr>
      </w:pPr>
      <w:r w:rsidRPr="00380D3B">
        <w:rPr>
          <w:rFonts w:ascii="Times New Roman" w:eastAsia="楷体" w:hAnsi="Times New Roman" w:cs="宋体" w:hint="eastAsia"/>
          <w:b/>
          <w:bCs/>
          <w:sz w:val="24"/>
          <w:szCs w:val="24"/>
        </w:rPr>
        <w:t>（二）技术应用细节</w:t>
      </w:r>
    </w:p>
    <w:p w14:paraId="262F337B"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noProof/>
          <w:sz w:val="24"/>
          <w:szCs w:val="24"/>
        </w:rPr>
        <w:drawing>
          <wp:anchor distT="0" distB="0" distL="114300" distR="114300" simplePos="0" relativeHeight="251660288" behindDoc="0" locked="0" layoutInCell="1" allowOverlap="1" wp14:anchorId="6266B3B4" wp14:editId="1908F61B">
            <wp:simplePos x="0" y="0"/>
            <wp:positionH relativeFrom="column">
              <wp:posOffset>1802765</wp:posOffset>
            </wp:positionH>
            <wp:positionV relativeFrom="paragraph">
              <wp:posOffset>37465</wp:posOffset>
            </wp:positionV>
            <wp:extent cx="3894455" cy="1842135"/>
            <wp:effectExtent l="0" t="0" r="10795" b="5715"/>
            <wp:wrapSquare wrapText="bothSides"/>
            <wp:docPr id="3" name="图片 3" descr="图7. ”AI赋能下什么是好课？“观课表1.0迭代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7. ”AI赋能下什么是好课？“观课表1.0迭代2.0"/>
                    <pic:cNvPicPr>
                      <a:picLocks noChangeAspect="1"/>
                    </pic:cNvPicPr>
                  </pic:nvPicPr>
                  <pic:blipFill>
                    <a:blip r:embed="rId8"/>
                    <a:stretch>
                      <a:fillRect/>
                    </a:stretch>
                  </pic:blipFill>
                  <pic:spPr>
                    <a:xfrm>
                      <a:off x="0" y="0"/>
                      <a:ext cx="3894455" cy="1842135"/>
                    </a:xfrm>
                    <a:prstGeom prst="rect">
                      <a:avLst/>
                    </a:prstGeom>
                  </pic:spPr>
                </pic:pic>
              </a:graphicData>
            </a:graphic>
          </wp:anchor>
        </w:drawing>
      </w:r>
      <w:r w:rsidRPr="00380D3B">
        <w:rPr>
          <w:rFonts w:ascii="Times New Roman" w:eastAsia="宋体" w:hAnsi="Times New Roman" w:cs="宋体" w:hint="eastAsia"/>
          <w:sz w:val="24"/>
          <w:szCs w:val="24"/>
        </w:rPr>
        <w:t>豆包的应用注重精准对接需求、反复打磨优化、贴合学校实际，在具体应用中，学校并非直接使用生成内容，而是将其作为“基础蓝本”，结合学校办学特色、教师实际能力、学科教学需求进行个性化调整，豆包则快速响应调整意见，完成内容的优化与完善。例如，在设计“</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赋能好课”研讨活动时，豆包最初提出通用的研讨流程，学校结合各学科特点提出“设计观课单并完成</w:t>
      </w:r>
      <w:r w:rsidRPr="00380D3B">
        <w:rPr>
          <w:rFonts w:ascii="Times New Roman" w:eastAsia="宋体" w:hAnsi="Times New Roman" w:cs="宋体" w:hint="eastAsia"/>
          <w:sz w:val="24"/>
          <w:szCs w:val="24"/>
        </w:rPr>
        <w:t>1.0</w:t>
      </w:r>
      <w:r w:rsidRPr="00380D3B">
        <w:rPr>
          <w:rFonts w:ascii="Times New Roman" w:eastAsia="宋体" w:hAnsi="Times New Roman" w:cs="宋体" w:hint="eastAsia"/>
          <w:sz w:val="24"/>
          <w:szCs w:val="24"/>
        </w:rPr>
        <w:t>到</w:t>
      </w:r>
      <w:r w:rsidRPr="00380D3B">
        <w:rPr>
          <w:rFonts w:ascii="Times New Roman" w:eastAsia="宋体" w:hAnsi="Times New Roman" w:cs="宋体" w:hint="eastAsia"/>
          <w:sz w:val="24"/>
          <w:szCs w:val="24"/>
        </w:rPr>
        <w:t>2.0</w:t>
      </w:r>
      <w:r w:rsidRPr="00380D3B">
        <w:rPr>
          <w:rFonts w:ascii="Times New Roman" w:eastAsia="宋体" w:hAnsi="Times New Roman" w:cs="宋体" w:hint="eastAsia"/>
          <w:sz w:val="24"/>
          <w:szCs w:val="24"/>
        </w:rPr>
        <w:t>的迭代”的需求，豆包随即细化</w:t>
      </w:r>
      <w:proofErr w:type="gramStart"/>
      <w:r w:rsidRPr="00380D3B">
        <w:rPr>
          <w:rFonts w:ascii="Times New Roman" w:eastAsia="宋体" w:hAnsi="Times New Roman" w:cs="宋体" w:hint="eastAsia"/>
          <w:sz w:val="24"/>
          <w:szCs w:val="24"/>
        </w:rPr>
        <w:t>观课单设计维</w:t>
      </w:r>
      <w:proofErr w:type="gramEnd"/>
      <w:r w:rsidRPr="00380D3B">
        <w:rPr>
          <w:rFonts w:ascii="Times New Roman" w:eastAsia="宋体" w:hAnsi="Times New Roman" w:cs="宋体" w:hint="eastAsia"/>
          <w:sz w:val="24"/>
          <w:szCs w:val="24"/>
        </w:rPr>
        <w:t>度，补充语文、英语、社会等学科的具体应用场景，让研讨活动更具针</w:t>
      </w:r>
      <w:r w:rsidRPr="00380D3B">
        <w:rPr>
          <w:rFonts w:ascii="Times New Roman" w:eastAsia="宋体" w:hAnsi="Times New Roman" w:cs="宋体" w:hint="eastAsia"/>
          <w:sz w:val="24"/>
          <w:szCs w:val="24"/>
        </w:rPr>
        <w:lastRenderedPageBreak/>
        <w:t>对性；在撰写汇报发言时，豆包最初生成的内容</w:t>
      </w:r>
      <w:proofErr w:type="gramStart"/>
      <w:r w:rsidRPr="00380D3B">
        <w:rPr>
          <w:rFonts w:ascii="Times New Roman" w:eastAsia="宋体" w:hAnsi="Times New Roman" w:cs="宋体" w:hint="eastAsia"/>
          <w:sz w:val="24"/>
          <w:szCs w:val="24"/>
        </w:rPr>
        <w:t>偏专业</w:t>
      </w:r>
      <w:proofErr w:type="gramEnd"/>
      <w:r w:rsidRPr="00380D3B">
        <w:rPr>
          <w:rFonts w:ascii="Times New Roman" w:eastAsia="宋体" w:hAnsi="Times New Roman" w:cs="宋体" w:hint="eastAsia"/>
          <w:sz w:val="24"/>
          <w:szCs w:val="24"/>
        </w:rPr>
        <w:t>理论，学校提出“增加实操细节、让听众可直接借鉴”的需求，豆包随即补充“将备课组群更名为</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应用工作群”“青年教师</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应用考核占比不低于</w:t>
      </w:r>
      <w:r w:rsidRPr="00380D3B">
        <w:rPr>
          <w:rFonts w:ascii="Times New Roman" w:eastAsia="宋体" w:hAnsi="Times New Roman" w:cs="宋体" w:hint="eastAsia"/>
          <w:sz w:val="24"/>
          <w:szCs w:val="24"/>
        </w:rPr>
        <w:t>20%</w:t>
      </w:r>
      <w:r w:rsidRPr="00380D3B">
        <w:rPr>
          <w:rFonts w:ascii="Times New Roman" w:eastAsia="宋体" w:hAnsi="Times New Roman" w:cs="宋体" w:hint="eastAsia"/>
          <w:sz w:val="24"/>
          <w:szCs w:val="24"/>
        </w:rPr>
        <w:t>”等具体做法，让汇报内容更接地气。</w:t>
      </w:r>
    </w:p>
    <w:p w14:paraId="7BD6C781" w14:textId="77777777" w:rsidR="007D549B" w:rsidRPr="00380D3B" w:rsidRDefault="00000000">
      <w:pPr>
        <w:pStyle w:val="Style13"/>
        <w:spacing w:before="0" w:after="0" w:line="360" w:lineRule="auto"/>
        <w:ind w:firstLineChars="200" w:firstLine="482"/>
        <w:jc w:val="both"/>
        <w:rPr>
          <w:rFonts w:ascii="Times New Roman" w:eastAsia="楷体" w:hAnsi="Times New Roman" w:cs="宋体" w:hint="eastAsia"/>
          <w:b/>
          <w:bCs/>
          <w:sz w:val="24"/>
          <w:szCs w:val="24"/>
        </w:rPr>
      </w:pPr>
      <w:r w:rsidRPr="00380D3B">
        <w:rPr>
          <w:rFonts w:ascii="Times New Roman" w:eastAsia="楷体" w:hAnsi="Times New Roman" w:cs="宋体" w:hint="eastAsia"/>
          <w:b/>
          <w:bCs/>
          <w:sz w:val="24"/>
          <w:szCs w:val="24"/>
        </w:rPr>
        <w:t>（三）成效反馈</w:t>
      </w:r>
    </w:p>
    <w:p w14:paraId="79B08730"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noProof/>
          <w:sz w:val="24"/>
          <w:szCs w:val="24"/>
        </w:rPr>
        <w:drawing>
          <wp:anchor distT="0" distB="0" distL="114300" distR="114300" simplePos="0" relativeHeight="251661312" behindDoc="0" locked="0" layoutInCell="1" allowOverlap="1" wp14:anchorId="07D62B00" wp14:editId="3E3C5386">
            <wp:simplePos x="0" y="0"/>
            <wp:positionH relativeFrom="column">
              <wp:posOffset>2188210</wp:posOffset>
            </wp:positionH>
            <wp:positionV relativeFrom="paragraph">
              <wp:posOffset>678180</wp:posOffset>
            </wp:positionV>
            <wp:extent cx="3422015" cy="1807210"/>
            <wp:effectExtent l="0" t="0" r="6985" b="2540"/>
            <wp:wrapSquare wrapText="bothSides"/>
            <wp:docPr id="4" name="图片 4" descr="图5.AI赋能青年教师成长行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5.AI赋能青年教师成长行动"/>
                    <pic:cNvPicPr>
                      <a:picLocks noChangeAspect="1"/>
                    </pic:cNvPicPr>
                  </pic:nvPicPr>
                  <pic:blipFill>
                    <a:blip r:embed="rId9"/>
                    <a:stretch>
                      <a:fillRect/>
                    </a:stretch>
                  </pic:blipFill>
                  <pic:spPr>
                    <a:xfrm>
                      <a:off x="0" y="0"/>
                      <a:ext cx="3422015" cy="1807210"/>
                    </a:xfrm>
                    <a:prstGeom prst="rect">
                      <a:avLst/>
                    </a:prstGeom>
                  </pic:spPr>
                </pic:pic>
              </a:graphicData>
            </a:graphic>
          </wp:anchor>
        </w:drawing>
      </w:r>
      <w:r w:rsidRPr="00380D3B">
        <w:rPr>
          <w:rFonts w:ascii="Times New Roman" w:eastAsia="宋体" w:hAnsi="Times New Roman" w:cs="宋体" w:hint="eastAsia"/>
          <w:sz w:val="24"/>
          <w:szCs w:val="24"/>
        </w:rPr>
        <w:t>经过全流程应用，豆包为学校</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教育教学实践带来了显著成效：一是提升工作效率，大幅缩短了框架搭建、方案设计、文案撰写的时间，让管理人员与教师能将更多精力投入到教学实践本身；二是完善实践体系，豆包提供的系统思路与专业建议，帮助学校搭建了科学的</w:t>
      </w:r>
      <w:proofErr w:type="spellStart"/>
      <w:r w:rsidRPr="00380D3B">
        <w:rPr>
          <w:rFonts w:ascii="Times New Roman" w:eastAsia="宋体" w:hAnsi="Times New Roman" w:cs="宋体" w:hint="eastAsia"/>
          <w:sz w:val="24"/>
          <w:szCs w:val="24"/>
        </w:rPr>
        <w:t>AI</w:t>
      </w:r>
      <w:proofErr w:type="spellEnd"/>
      <w:r w:rsidRPr="00380D3B">
        <w:rPr>
          <w:rFonts w:ascii="Times New Roman" w:eastAsia="宋体" w:hAnsi="Times New Roman" w:cs="宋体" w:hint="eastAsia"/>
          <w:sz w:val="24"/>
          <w:szCs w:val="24"/>
        </w:rPr>
        <w:t>赋能实施框架，让各项实践工作有序推进、层层落地；三是推动实践深化，在豆包的助力下，学校成功打造英语听说特色赋能项目，成为区域样板，青蓝工程青年教师培养成效显著，</w:t>
      </w:r>
      <w:r w:rsidRPr="00380D3B">
        <w:rPr>
          <w:rFonts w:ascii="Times New Roman" w:eastAsia="宋体" w:hAnsi="Times New Roman" w:cs="宋体" w:hint="eastAsia"/>
          <w:sz w:val="24"/>
          <w:szCs w:val="24"/>
        </w:rPr>
        <w:t>7</w:t>
      </w:r>
      <w:r w:rsidRPr="00380D3B">
        <w:rPr>
          <w:rFonts w:ascii="Times New Roman" w:eastAsia="宋体" w:hAnsi="Times New Roman" w:cs="宋体" w:hint="eastAsia"/>
          <w:sz w:val="24"/>
          <w:szCs w:val="24"/>
        </w:rPr>
        <w:t>位教师在国家、省、市、区级平台获奖或分享，申屠楚翘老师论文获全国一等奖，李雪雯老师案例入选全国数字素养实践活动优秀成果；四是扩大成果影响力，借助豆包优化的新闻报道、汇报发言，学校</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赋能实践被浙江潮新闻、嘉兴日报等媒体报道，国家中小学智慧教育平台刊发</w:t>
      </w:r>
      <w:r w:rsidRPr="00380D3B">
        <w:rPr>
          <w:rFonts w:ascii="Times New Roman" w:eastAsia="宋体" w:hAnsi="Times New Roman" w:cs="宋体" w:hint="eastAsia"/>
          <w:sz w:val="24"/>
          <w:szCs w:val="24"/>
        </w:rPr>
        <w:t>2</w:t>
      </w:r>
      <w:r w:rsidRPr="00380D3B">
        <w:rPr>
          <w:rFonts w:ascii="Times New Roman" w:eastAsia="宋体" w:hAnsi="Times New Roman" w:cs="宋体" w:hint="eastAsia"/>
          <w:sz w:val="24"/>
          <w:szCs w:val="24"/>
        </w:rPr>
        <w:t>篇专题报道，实践经验在区域内得到推广；五是提升教师能力，在与豆包的反复沟通、修改优化中，教师与管理人员的系统思维、文案撰写能力、问题解决能力均得到提升，形成了“提出需求—分析问题—优化方案”的专业工作思路。</w:t>
      </w:r>
    </w:p>
    <w:p w14:paraId="043F28DD" w14:textId="77777777" w:rsidR="007D549B" w:rsidRPr="00380D3B" w:rsidRDefault="00000000">
      <w:pPr>
        <w:pStyle w:val="Style13"/>
        <w:spacing w:before="0" w:after="0" w:line="360" w:lineRule="auto"/>
        <w:ind w:firstLineChars="200" w:firstLine="482"/>
        <w:jc w:val="both"/>
        <w:rPr>
          <w:rFonts w:ascii="Times New Roman" w:eastAsia="宋体" w:hAnsi="Times New Roman" w:cs="宋体" w:hint="eastAsia"/>
          <w:b/>
          <w:bCs/>
          <w:sz w:val="24"/>
          <w:szCs w:val="24"/>
        </w:rPr>
      </w:pPr>
      <w:r w:rsidRPr="00380D3B">
        <w:rPr>
          <w:rFonts w:ascii="Times New Roman" w:eastAsia="宋体" w:hAnsi="Times New Roman" w:cs="宋体" w:hint="eastAsia"/>
          <w:b/>
          <w:bCs/>
          <w:sz w:val="24"/>
          <w:szCs w:val="24"/>
        </w:rPr>
        <w:t>四、人工智能技术应用总结与反思</w:t>
      </w:r>
    </w:p>
    <w:p w14:paraId="060F5379" w14:textId="77777777" w:rsidR="007D549B" w:rsidRPr="00380D3B" w:rsidRDefault="00000000">
      <w:pPr>
        <w:pStyle w:val="Style13"/>
        <w:spacing w:before="0" w:after="0" w:line="360" w:lineRule="auto"/>
        <w:ind w:firstLineChars="200" w:firstLine="482"/>
        <w:jc w:val="both"/>
        <w:rPr>
          <w:rFonts w:ascii="Times New Roman" w:eastAsia="楷体" w:hAnsi="Times New Roman" w:cs="宋体" w:hint="eastAsia"/>
          <w:b/>
          <w:bCs/>
          <w:sz w:val="24"/>
          <w:szCs w:val="24"/>
        </w:rPr>
      </w:pPr>
      <w:r w:rsidRPr="00380D3B">
        <w:rPr>
          <w:rFonts w:ascii="Times New Roman" w:eastAsia="楷体" w:hAnsi="Times New Roman" w:cs="宋体" w:hint="eastAsia"/>
          <w:b/>
          <w:bCs/>
          <w:sz w:val="24"/>
          <w:szCs w:val="24"/>
        </w:rPr>
        <w:t>（一）应用体验</w:t>
      </w:r>
    </w:p>
    <w:p w14:paraId="1501EA61"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本次将豆包应用于人工智能赋能教育教学实践的全过程，收获了良好的应用体验，其核心价值体现在“辅助思考、高效赋能、精准适配”三个方面。作为教育教学管理的智能助手，豆包能快速理解并响应各类教育场景的需求，为学校解决了框架搭建无思路、文案撰写耗时长、实践推进无方向等问题，成为管理人员与教师的“智囊团”与“文案助手”。</w:t>
      </w:r>
    </w:p>
    <w:p w14:paraId="05893F2B"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在实践中，豆包的可交互性与可优化性尤为贴合教育工作需求，支持根据学校实际反复调整内容，让生成的方案、</w:t>
      </w:r>
      <w:proofErr w:type="gramStart"/>
      <w:r w:rsidRPr="00380D3B">
        <w:rPr>
          <w:rFonts w:ascii="Times New Roman" w:eastAsia="宋体" w:hAnsi="Times New Roman" w:cs="宋体" w:hint="eastAsia"/>
          <w:sz w:val="24"/>
          <w:szCs w:val="24"/>
        </w:rPr>
        <w:t>文案既</w:t>
      </w:r>
      <w:proofErr w:type="gramEnd"/>
      <w:r w:rsidRPr="00380D3B">
        <w:rPr>
          <w:rFonts w:ascii="Times New Roman" w:eastAsia="宋体" w:hAnsi="Times New Roman" w:cs="宋体" w:hint="eastAsia"/>
          <w:sz w:val="24"/>
          <w:szCs w:val="24"/>
        </w:rPr>
        <w:t>能符合教育教学规律，又能精准对接学校的</w:t>
      </w:r>
      <w:r w:rsidRPr="00380D3B">
        <w:rPr>
          <w:rFonts w:ascii="Times New Roman" w:eastAsia="宋体" w:hAnsi="Times New Roman" w:cs="宋体" w:hint="eastAsia"/>
          <w:sz w:val="24"/>
          <w:szCs w:val="24"/>
        </w:rPr>
        <w:lastRenderedPageBreak/>
        <w:t>具体工作场景。同时，豆包的应用覆盖从顶层设计到成果推广的全流程，实现了“一站式”赋能，让学校</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赋能实践形成了系统的推进路径，有效避免了“碎片化推进、落地不实”的问题，助力学校快速从“</w:t>
      </w:r>
      <w:r w:rsidRPr="00380D3B">
        <w:rPr>
          <w:rFonts w:ascii="Times New Roman" w:eastAsia="宋体" w:hAnsi="Times New Roman" w:cs="宋体" w:hint="eastAsia"/>
          <w:sz w:val="24"/>
          <w:szCs w:val="24"/>
        </w:rPr>
        <w:t>AI</w:t>
      </w:r>
      <w:r w:rsidRPr="00380D3B">
        <w:rPr>
          <w:rFonts w:ascii="Times New Roman" w:eastAsia="宋体" w:hAnsi="Times New Roman" w:cs="宋体" w:hint="eastAsia"/>
          <w:sz w:val="24"/>
          <w:szCs w:val="24"/>
        </w:rPr>
        <w:t>应用探索”走向“常态化落地”。</w:t>
      </w:r>
    </w:p>
    <w:p w14:paraId="7D49035F" w14:textId="77777777" w:rsidR="007D549B" w:rsidRPr="00380D3B" w:rsidRDefault="00000000">
      <w:pPr>
        <w:pStyle w:val="Style13"/>
        <w:spacing w:before="0" w:after="0" w:line="360" w:lineRule="auto"/>
        <w:ind w:firstLineChars="200" w:firstLine="482"/>
        <w:jc w:val="both"/>
        <w:rPr>
          <w:rFonts w:ascii="Times New Roman" w:eastAsia="楷体" w:hAnsi="Times New Roman" w:cs="宋体" w:hint="eastAsia"/>
          <w:b/>
          <w:bCs/>
          <w:sz w:val="24"/>
          <w:szCs w:val="24"/>
        </w:rPr>
      </w:pPr>
      <w:r w:rsidRPr="00380D3B">
        <w:rPr>
          <w:rFonts w:ascii="Times New Roman" w:eastAsia="楷体" w:hAnsi="Times New Roman" w:cs="宋体" w:hint="eastAsia"/>
          <w:b/>
          <w:bCs/>
          <w:sz w:val="24"/>
          <w:szCs w:val="24"/>
        </w:rPr>
        <w:t>（二）反思改进</w:t>
      </w:r>
    </w:p>
    <w:p w14:paraId="751360E6"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在肯定豆包应用价值的同时，也需清晰认识到，人工智能工具始终是辅助手段，无法替代教育工作者的思考、实践与创新。本次实践中，学校始终坚持“以我为主、工具为辅”的原则，将豆包生成的内容作为“基础蓝本”，结合学校办学实际、教师能力水平、学科教学特点进行创造性转化与个性化优化，确保所有方案、举措均贴合学校实际，这也是豆包能发挥实效的核心前提。</w:t>
      </w:r>
    </w:p>
    <w:p w14:paraId="03794E78"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noProof/>
          <w:sz w:val="24"/>
          <w:szCs w:val="24"/>
        </w:rPr>
        <w:drawing>
          <wp:anchor distT="0" distB="0" distL="114300" distR="114300" simplePos="0" relativeHeight="251662336" behindDoc="0" locked="0" layoutInCell="1" allowOverlap="1" wp14:anchorId="2B5D222F" wp14:editId="2EF52B22">
            <wp:simplePos x="0" y="0"/>
            <wp:positionH relativeFrom="column">
              <wp:posOffset>1898015</wp:posOffset>
            </wp:positionH>
            <wp:positionV relativeFrom="paragraph">
              <wp:posOffset>2210435</wp:posOffset>
            </wp:positionV>
            <wp:extent cx="3702050" cy="2108835"/>
            <wp:effectExtent l="0" t="0" r="12700" b="5715"/>
            <wp:wrapSquare wrapText="bothSides"/>
            <wp:docPr id="6" name="图片 6" descr="智能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智能体框架"/>
                    <pic:cNvPicPr>
                      <a:picLocks noChangeAspect="1"/>
                    </pic:cNvPicPr>
                  </pic:nvPicPr>
                  <pic:blipFill>
                    <a:blip r:embed="rId10"/>
                    <a:stretch>
                      <a:fillRect/>
                    </a:stretch>
                  </pic:blipFill>
                  <pic:spPr>
                    <a:xfrm>
                      <a:off x="0" y="0"/>
                      <a:ext cx="3702050" cy="2108835"/>
                    </a:xfrm>
                    <a:prstGeom prst="rect">
                      <a:avLst/>
                    </a:prstGeom>
                  </pic:spPr>
                </pic:pic>
              </a:graphicData>
            </a:graphic>
          </wp:anchor>
        </w:drawing>
      </w:r>
      <w:r w:rsidRPr="00380D3B">
        <w:rPr>
          <w:rFonts w:ascii="Times New Roman" w:eastAsia="宋体" w:hAnsi="Times New Roman" w:cs="宋体" w:hint="eastAsia"/>
          <w:sz w:val="24"/>
          <w:szCs w:val="24"/>
        </w:rPr>
        <w:t>结合本次应用实践，后续在人工智能技术的应用中，需进一步做好三个方面的改进：一是提升需求提出的精准性，在使用人工智能工具时，需提前理清工作思路、明确核心需求与具体要求，</w:t>
      </w:r>
      <w:proofErr w:type="gramStart"/>
      <w:r w:rsidRPr="00380D3B">
        <w:rPr>
          <w:rFonts w:ascii="Times New Roman" w:eastAsia="宋体" w:hAnsi="Times New Roman" w:cs="宋体" w:hint="eastAsia"/>
          <w:sz w:val="24"/>
          <w:szCs w:val="24"/>
        </w:rPr>
        <w:t>让工具</w:t>
      </w:r>
      <w:proofErr w:type="gramEnd"/>
      <w:r w:rsidRPr="00380D3B">
        <w:rPr>
          <w:rFonts w:ascii="Times New Roman" w:eastAsia="宋体" w:hAnsi="Times New Roman" w:cs="宋体" w:hint="eastAsia"/>
          <w:sz w:val="24"/>
          <w:szCs w:val="24"/>
        </w:rPr>
        <w:t>的赋能更具针对性；二是强化内容的落地转化，对人工智能工具生成的内容，需结合教育教学实际进行深度打磨，融入学校的实践经验与创新思路，避免“生搬硬套”；三是注重人机协同的能力培养，引导教师与管理人员借助人工智能工具拓宽工作视野、梳理工作思路，同时不断提升自身的系统思维、实践能力与创新能力，让人工智能工具成为提升教育教学质量的“加速器”，而非工作的“替代品”。</w:t>
      </w:r>
    </w:p>
    <w:p w14:paraId="5FC40F42" w14:textId="77777777" w:rsidR="007D549B" w:rsidRPr="00380D3B" w:rsidRDefault="00000000">
      <w:pPr>
        <w:pStyle w:val="Style13"/>
        <w:spacing w:before="0" w:after="0" w:line="360" w:lineRule="auto"/>
        <w:ind w:firstLineChars="200" w:firstLine="480"/>
        <w:jc w:val="both"/>
        <w:rPr>
          <w:rFonts w:ascii="Times New Roman" w:eastAsia="宋体" w:hAnsi="Times New Roman" w:cs="宋体" w:hint="eastAsia"/>
          <w:sz w:val="24"/>
          <w:szCs w:val="24"/>
        </w:rPr>
      </w:pPr>
      <w:r w:rsidRPr="00380D3B">
        <w:rPr>
          <w:rFonts w:ascii="Times New Roman" w:eastAsia="宋体" w:hAnsi="Times New Roman" w:cs="宋体" w:hint="eastAsia"/>
          <w:sz w:val="24"/>
          <w:szCs w:val="24"/>
        </w:rPr>
        <w:t>未来，学校将继续深化豆包等人工智能工具的应用，进一步探索其在个性化教学、学情分析、学生评价、校园管理等更多场景的应用路径，始终坚持“技术为教育服务”的理念，让人工智能技术真正融入教育教学的各个环节，助力教师成长、赋能学生发展，推动学校教育数字化转型向更深层次、更高质量发展。</w:t>
      </w:r>
    </w:p>
    <w:sectPr w:rsidR="007D549B" w:rsidRPr="00380D3B">
      <w:pgSz w:w="11906" w:h="16838"/>
      <w:pgMar w:top="1440" w:right="1440" w:bottom="1440" w:left="1440" w:header="708" w:footer="708" w:gutter="0"/>
      <w:cols w:space="720"/>
      <w:docGrid w:linePitch="360"/>
    </w:sectPr>
    <w:br w:type="page"/>
    <w:p w14:paraId="4CB9A5F1" w14:textId="6DF2777B" w:rsidR="00035E87" w:rsidRPr="00035E87" w:rsidRDefault="00EF2DDB" w:rsidP="00035E87">
      <w:pPr>
        <w:spacing w:after="0" w:line="360" w:lineRule="auto"/>
        <w:ind w:firstLineChars="200" w:firstLine="602"/>
        <w:jc w:val="center"/>
        <w:rPr>
          <w:rFonts w:ascii="Times New Roman" w:eastAsia="黑体" w:hAnsi="Times New Roman"/>
          <w:b/>
          <w:bCs/>
          <w:sz w:val="30"/>
          <w:szCs w:val="30"/>
        </w:rPr>
      </w:pPr>
      <w:bookmarkStart w:id="0" w:name="OLE_LINK2"/>
      <w:r w:rsidRPr="00035E87">
        <w:rPr>
          <w:rFonts w:ascii="Times New Roman" w:eastAsia="黑体" w:hAnsi="Times New Roman" w:hint="eastAsia"/>
          <w:b/>
          <w:bCs/>
          <w:sz w:val="30"/>
          <w:szCs w:val="30"/>
        </w:rPr>
        <w:t>问题</w:t>
      </w:r>
      <w:r w:rsidR="00B9457B">
        <w:rPr>
          <w:rFonts w:ascii="Times New Roman" w:eastAsia="黑体" w:hAnsi="Times New Roman" w:hint="eastAsia"/>
          <w:b/>
          <w:bCs/>
          <w:sz w:val="30"/>
          <w:szCs w:val="30"/>
        </w:rPr>
        <w:t>引领</w:t>
      </w:r>
      <w:r w:rsidRPr="00035E87">
        <w:rPr>
          <w:rFonts w:ascii="Times New Roman" w:eastAsia="黑体" w:hAnsi="Times New Roman" w:hint="eastAsia"/>
          <w:b/>
          <w:bCs/>
          <w:sz w:val="30"/>
          <w:szCs w:val="30"/>
        </w:rPr>
        <w:t>，</w:t>
      </w:r>
      <w:r w:rsidRPr="00035E87">
        <w:rPr>
          <w:rFonts w:ascii="Times New Roman" w:eastAsia="黑体" w:hAnsi="Times New Roman" w:hint="eastAsia"/>
          <w:b/>
          <w:bCs/>
          <w:sz w:val="30"/>
          <w:szCs w:val="30"/>
        </w:rPr>
        <w:t>AI</w:t>
      </w:r>
      <w:r w:rsidRPr="00035E87">
        <w:rPr>
          <w:rFonts w:ascii="Times New Roman" w:eastAsia="黑体" w:hAnsi="Times New Roman" w:hint="eastAsia"/>
          <w:b/>
          <w:bCs/>
          <w:sz w:val="30"/>
          <w:szCs w:val="30"/>
        </w:rPr>
        <w:t>赋能</w:t>
      </w:r>
      <w:bookmarkEnd w:id="0"/>
    </w:p>
    <w:p w14:paraId="552F772C" w14:textId="27C85D8D" w:rsidR="008D7D6C" w:rsidRPr="00035E87" w:rsidRDefault="008D7D6C" w:rsidP="00035E87">
      <w:pPr>
        <w:spacing w:after="0" w:line="360" w:lineRule="auto"/>
        <w:ind w:firstLineChars="200" w:firstLine="602"/>
        <w:jc w:val="center"/>
        <w:rPr>
          <w:rFonts w:ascii="Times New Roman" w:eastAsia="黑体" w:hAnsi="Times New Roman"/>
          <w:b/>
          <w:bCs/>
          <w:sz w:val="30"/>
          <w:szCs w:val="30"/>
        </w:rPr>
      </w:pPr>
      <w:r w:rsidRPr="00035E87">
        <w:rPr>
          <w:rFonts w:ascii="Times New Roman" w:eastAsia="黑体" w:hAnsi="Times New Roman" w:hint="eastAsia"/>
          <w:b/>
          <w:bCs/>
          <w:sz w:val="30"/>
          <w:szCs w:val="30"/>
        </w:rPr>
        <w:t>——</w:t>
      </w:r>
      <w:r w:rsidR="00EF2DDB" w:rsidRPr="00035E87">
        <w:rPr>
          <w:rFonts w:ascii="Times New Roman" w:eastAsia="黑体" w:hAnsi="Times New Roman" w:hint="eastAsia"/>
          <w:b/>
          <w:bCs/>
          <w:sz w:val="30"/>
          <w:szCs w:val="30"/>
        </w:rPr>
        <w:t>初中科学《日地月的相对运动》教学实践</w:t>
      </w:r>
    </w:p>
    <w:p w14:paraId="26CD0564" w14:textId="1F508475" w:rsidR="00035E87" w:rsidRPr="00035E87" w:rsidRDefault="00035E87" w:rsidP="00035E87">
      <w:pPr>
        <w:spacing w:after="0" w:line="360" w:lineRule="auto"/>
        <w:ind w:firstLineChars="200" w:firstLine="480"/>
        <w:jc w:val="center"/>
        <w:rPr>
          <w:rFonts w:ascii="Times New Roman" w:eastAsia="华文楷体" w:hAnsi="Times New Roman"/>
          <w:b/>
          <w:bCs/>
          <w:sz w:val="24"/>
        </w:rPr>
      </w:pPr>
      <w:r w:rsidRPr="00035E87">
        <w:rPr>
          <w:rFonts w:ascii="Times New Roman" w:eastAsia="华文楷体" w:hAnsi="Times New Roman" w:hint="eastAsia"/>
          <w:b/>
          <w:bCs/>
          <w:sz w:val="24"/>
        </w:rPr>
        <w:t>嘉兴市清河中学陈亚澜</w:t>
      </w:r>
    </w:p>
    <w:p w14:paraId="18FBC34E" w14:textId="77777777" w:rsidR="008D7D6C" w:rsidRPr="00035E87" w:rsidRDefault="008D7D6C" w:rsidP="00B23351">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一、案例背景</w:t>
      </w:r>
    </w:p>
    <w:p w14:paraId="39A96D74" w14:textId="6964BBBE" w:rsidR="006E0A93" w:rsidRDefault="006E0A93" w:rsidP="006E0A93">
      <w:pPr>
        <w:spacing w:after="0" w:line="360" w:lineRule="auto"/>
        <w:ind w:firstLineChars="200" w:firstLine="480"/>
        <w:rPr>
          <w:rFonts w:ascii="Times New Roman" w:eastAsia="宋体" w:hAnsi="Times New Roman"/>
          <w:sz w:val="24"/>
          <w:szCs w:val="28"/>
        </w:rPr>
      </w:pPr>
      <w:r>
        <w:rPr>
          <w:rFonts w:ascii="Times New Roman" w:eastAsia="宋体" w:hAnsi="Times New Roman" w:hint="eastAsia"/>
          <w:sz w:val="24"/>
          <w:szCs w:val="28"/>
        </w:rPr>
        <w:t>2</w:t>
      </w:r>
      <w:r w:rsidRPr="006E0A93">
        <w:rPr>
          <w:rFonts w:ascii="Times New Roman" w:eastAsia="宋体" w:hAnsi="Times New Roman" w:hint="eastAsia"/>
          <w:sz w:val="24"/>
          <w:szCs w:val="28"/>
        </w:rPr>
        <w:t>025</w:t>
      </w:r>
      <w:r w:rsidRPr="006E0A93">
        <w:rPr>
          <w:rFonts w:ascii="Times New Roman" w:eastAsia="宋体" w:hAnsi="Times New Roman" w:hint="eastAsia"/>
          <w:sz w:val="24"/>
          <w:szCs w:val="28"/>
        </w:rPr>
        <w:t>年</w:t>
      </w:r>
      <w:r w:rsidRPr="006E0A93">
        <w:rPr>
          <w:rFonts w:ascii="Times New Roman" w:eastAsia="宋体" w:hAnsi="Times New Roman" w:hint="eastAsia"/>
          <w:sz w:val="24"/>
          <w:szCs w:val="28"/>
        </w:rPr>
        <w:t>1</w:t>
      </w:r>
      <w:r w:rsidRPr="006E0A93">
        <w:rPr>
          <w:rFonts w:ascii="Times New Roman" w:eastAsia="宋体" w:hAnsi="Times New Roman" w:hint="eastAsia"/>
          <w:sz w:val="24"/>
          <w:szCs w:val="28"/>
        </w:rPr>
        <w:t>月，《教育强国建设规划纲要（</w:t>
      </w:r>
      <w:r w:rsidRPr="006E0A93">
        <w:rPr>
          <w:rFonts w:ascii="Times New Roman" w:eastAsia="宋体" w:hAnsi="Times New Roman" w:hint="eastAsia"/>
          <w:sz w:val="24"/>
          <w:szCs w:val="28"/>
        </w:rPr>
        <w:t>2024-2035</w:t>
      </w:r>
      <w:r w:rsidRPr="006E0A93">
        <w:rPr>
          <w:rFonts w:ascii="Times New Roman" w:eastAsia="宋体" w:hAnsi="Times New Roman" w:hint="eastAsia"/>
          <w:sz w:val="24"/>
          <w:szCs w:val="28"/>
        </w:rPr>
        <w:t>年）》明确提出推动人工智能与科学学科深度融合的要求。本案例立足纲要指导，以“问题驱动、</w:t>
      </w:r>
      <w:r w:rsidRPr="006E0A93">
        <w:rPr>
          <w:rFonts w:ascii="Times New Roman" w:eastAsia="宋体" w:hAnsi="Times New Roman" w:hint="eastAsia"/>
          <w:sz w:val="24"/>
          <w:szCs w:val="28"/>
        </w:rPr>
        <w:t>AI</w:t>
      </w:r>
      <w:r w:rsidRPr="006E0A93">
        <w:rPr>
          <w:rFonts w:ascii="Times New Roman" w:eastAsia="宋体" w:hAnsi="Times New Roman" w:hint="eastAsia"/>
          <w:sz w:val="24"/>
          <w:szCs w:val="28"/>
        </w:rPr>
        <w:t>赋能”为核心，聚焦</w:t>
      </w:r>
      <w:proofErr w:type="gramStart"/>
      <w:r w:rsidRPr="006E0A93">
        <w:rPr>
          <w:rFonts w:ascii="Times New Roman" w:eastAsia="宋体" w:hAnsi="Times New Roman" w:hint="eastAsia"/>
          <w:sz w:val="24"/>
          <w:szCs w:val="28"/>
        </w:rPr>
        <w:t>浙教版七</w:t>
      </w:r>
      <w:proofErr w:type="gramEnd"/>
      <w:r w:rsidRPr="006E0A93">
        <w:rPr>
          <w:rFonts w:ascii="Times New Roman" w:eastAsia="宋体" w:hAnsi="Times New Roman" w:hint="eastAsia"/>
          <w:sz w:val="24"/>
          <w:szCs w:val="28"/>
        </w:rPr>
        <w:t>年级上册《日地月的相对运动》中“日食”知识点展开教学。该内容涉及日地</w:t>
      </w:r>
      <w:proofErr w:type="gramStart"/>
      <w:r w:rsidRPr="006E0A93">
        <w:rPr>
          <w:rFonts w:ascii="Times New Roman" w:eastAsia="宋体" w:hAnsi="Times New Roman" w:hint="eastAsia"/>
          <w:sz w:val="24"/>
          <w:szCs w:val="28"/>
        </w:rPr>
        <w:t>月空间</w:t>
      </w:r>
      <w:proofErr w:type="gramEnd"/>
      <w:r w:rsidRPr="006E0A93">
        <w:rPr>
          <w:rFonts w:ascii="Times New Roman" w:eastAsia="宋体" w:hAnsi="Times New Roman" w:hint="eastAsia"/>
          <w:sz w:val="24"/>
          <w:szCs w:val="28"/>
        </w:rPr>
        <w:t>位置、公转轨道夹角等抽象概念，传统教学存在知识难具象、实验观察受限、难点演示不精准等痛点，学生理解难度大。本节课依托问题驱动理念，串联日食探究核心问题链，引入多款</w:t>
      </w:r>
      <w:r w:rsidRPr="006E0A93">
        <w:rPr>
          <w:rFonts w:ascii="Times New Roman" w:eastAsia="宋体" w:hAnsi="Times New Roman" w:hint="eastAsia"/>
          <w:sz w:val="24"/>
          <w:szCs w:val="28"/>
        </w:rPr>
        <w:t>AI</w:t>
      </w:r>
      <w:r w:rsidRPr="006E0A93">
        <w:rPr>
          <w:rFonts w:ascii="Times New Roman" w:eastAsia="宋体" w:hAnsi="Times New Roman" w:hint="eastAsia"/>
          <w:sz w:val="24"/>
          <w:szCs w:val="28"/>
        </w:rPr>
        <w:t>工具，通过具象化、互动化、可视化的教学方式，实现技术与课堂深度融合，破解传统教学难题，助力学生突破学习难点，</w:t>
      </w:r>
      <w:proofErr w:type="gramStart"/>
      <w:r w:rsidRPr="006E0A93">
        <w:rPr>
          <w:rFonts w:ascii="Times New Roman" w:eastAsia="宋体" w:hAnsi="Times New Roman" w:hint="eastAsia"/>
          <w:sz w:val="24"/>
          <w:szCs w:val="28"/>
        </w:rPr>
        <w:t>践行</w:t>
      </w:r>
      <w:proofErr w:type="gramEnd"/>
      <w:r w:rsidRPr="006E0A93">
        <w:rPr>
          <w:rFonts w:ascii="Times New Roman" w:eastAsia="宋体" w:hAnsi="Times New Roman" w:hint="eastAsia"/>
          <w:sz w:val="24"/>
          <w:szCs w:val="28"/>
        </w:rPr>
        <w:t>了人工智能与初中科学融合的教学创新探索。</w:t>
      </w:r>
    </w:p>
    <w:p w14:paraId="07A98E6A" w14:textId="22693881" w:rsidR="004E48DD" w:rsidRPr="00035E87" w:rsidRDefault="00D27D68" w:rsidP="00B23351">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二</w:t>
      </w:r>
      <w:r w:rsidR="008D7D6C" w:rsidRPr="00035E87">
        <w:rPr>
          <w:rFonts w:ascii="Times New Roman" w:eastAsia="宋体" w:hAnsi="Times New Roman" w:hint="eastAsia"/>
          <w:b/>
          <w:bCs/>
          <w:sz w:val="24"/>
          <w:szCs w:val="28"/>
        </w:rPr>
        <w:t>、</w:t>
      </w:r>
      <w:r w:rsidR="008D7D6C" w:rsidRPr="00035E87">
        <w:rPr>
          <w:rFonts w:ascii="Times New Roman" w:eastAsia="宋体" w:hAnsi="Times New Roman" w:hint="eastAsia"/>
          <w:b/>
          <w:bCs/>
          <w:sz w:val="24"/>
          <w:szCs w:val="28"/>
        </w:rPr>
        <w:t>AI</w:t>
      </w:r>
      <w:r w:rsidR="008D7D6C" w:rsidRPr="00035E87">
        <w:rPr>
          <w:rFonts w:ascii="Times New Roman" w:eastAsia="宋体" w:hAnsi="Times New Roman" w:hint="eastAsia"/>
          <w:b/>
          <w:bCs/>
          <w:sz w:val="24"/>
          <w:szCs w:val="28"/>
        </w:rPr>
        <w:t>工具选择与应用说明</w:t>
      </w:r>
    </w:p>
    <w:p w14:paraId="113B13D6" w14:textId="2C88D980" w:rsidR="003137AE" w:rsidRPr="00C9553E" w:rsidRDefault="003137AE" w:rsidP="00B23351">
      <w:pPr>
        <w:pStyle w:val="af3"/>
        <w:spacing w:line="360" w:lineRule="auto"/>
        <w:jc w:val="center"/>
        <w:rPr>
          <w:rFonts w:ascii="楷体" w:eastAsia="楷体" w:hAnsi="楷体"/>
          <w:b/>
          <w:bCs/>
          <w:sz w:val="24"/>
          <w:szCs w:val="24"/>
        </w:rPr>
      </w:pPr>
      <w:r w:rsidRPr="00C9553E">
        <w:rPr>
          <w:rFonts w:ascii="楷体" w:eastAsia="楷体" w:hAnsi="楷体" w:hint="eastAsia"/>
          <w:sz w:val="24"/>
          <w:szCs w:val="24"/>
        </w:rPr>
        <w:t>表</w:t>
      </w:r>
      <w:r w:rsidRPr="00C9553E">
        <w:rPr>
          <w:rFonts w:ascii="楷体" w:eastAsia="楷体" w:hAnsi="楷体" w:hint="eastAsia"/>
          <w:sz w:val="24"/>
          <w:szCs w:val="24"/>
        </w:rPr>
        <w:fldChar w:fldCharType="begin"/>
      </w:r>
      <w:r w:rsidRPr="00C9553E">
        <w:rPr>
          <w:rFonts w:ascii="楷体" w:eastAsia="楷体" w:hAnsi="楷体" w:hint="eastAsia"/>
          <w:sz w:val="24"/>
          <w:szCs w:val="24"/>
        </w:rPr>
        <w:instrText xml:space="preserve"> SEQ 表 \* ARABIC </w:instrText>
      </w:r>
      <w:r w:rsidRPr="00C9553E">
        <w:rPr>
          <w:rFonts w:ascii="楷体" w:eastAsia="楷体" w:hAnsi="楷体" w:hint="eastAsia"/>
          <w:sz w:val="24"/>
          <w:szCs w:val="24"/>
        </w:rPr>
        <w:fldChar w:fldCharType="separate"/>
      </w:r>
      <w:r w:rsidRPr="00C9553E">
        <w:rPr>
          <w:rFonts w:ascii="楷体" w:eastAsia="楷体" w:hAnsi="楷体" w:hint="eastAsia"/>
          <w:noProof/>
          <w:sz w:val="24"/>
          <w:szCs w:val="24"/>
        </w:rPr>
        <w:t>1</w:t>
      </w:r>
      <w:r w:rsidRPr="00C9553E">
        <w:rPr>
          <w:rFonts w:ascii="楷体" w:eastAsia="楷体" w:hAnsi="楷体" w:hint="eastAsia"/>
          <w:sz w:val="24"/>
          <w:szCs w:val="24"/>
        </w:rPr>
        <w:fldChar w:fldCharType="end"/>
      </w:r>
      <w:r w:rsidR="00C9553E" w:rsidRPr="00C9553E">
        <w:rPr>
          <w:rFonts w:ascii="楷体" w:eastAsia="楷体" w:hAnsi="楷体" w:hint="eastAsia"/>
          <w:sz w:val="24"/>
          <w:szCs w:val="24"/>
        </w:rPr>
        <w:t xml:space="preserve">  </w:t>
      </w:r>
      <w:r w:rsidRPr="00C9553E">
        <w:rPr>
          <w:rFonts w:ascii="楷体" w:eastAsia="楷体" w:hAnsi="楷体" w:hint="eastAsia"/>
          <w:sz w:val="24"/>
          <w:szCs w:val="24"/>
        </w:rPr>
        <w:t>AI工具选择与应用说明</w:t>
      </w:r>
    </w:p>
    <w:tbl>
      <w:tblPr>
        <w:tblStyle w:val="ae"/>
        <w:tblW w:w="0" w:type="auto"/>
        <w:tblLook w:val="04A0" w:firstRow="1" w:lastRow="0" w:firstColumn="1" w:lastColumn="0" w:noHBand="0" w:noVBand="1"/>
      </w:tblPr>
      <w:tblGrid>
        <w:gridCol w:w="1696"/>
        <w:gridCol w:w="6521"/>
      </w:tblGrid>
      <w:tr w:rsidR="008D7D6C" w:rsidRPr="00035E87" w14:paraId="4E8C7617" w14:textId="77777777" w:rsidTr="00EE4539">
        <w:tc>
          <w:tcPr>
            <w:tcW w:w="1696" w:type="dxa"/>
            <w:vAlign w:val="center"/>
          </w:tcPr>
          <w:p w14:paraId="3C7344D0" w14:textId="77777777" w:rsidR="008D7D6C" w:rsidRPr="00035E87" w:rsidRDefault="008D7D6C" w:rsidP="00B23351">
            <w:pPr>
              <w:spacing w:line="360" w:lineRule="auto"/>
              <w:jc w:val="center"/>
              <w:rPr>
                <w:rFonts w:ascii="Times New Roman" w:eastAsia="宋体" w:hAnsi="Times New Roman"/>
                <w:sz w:val="24"/>
                <w:szCs w:val="28"/>
              </w:rPr>
            </w:pPr>
            <w:r w:rsidRPr="00035E87">
              <w:rPr>
                <w:rFonts w:ascii="Times New Roman" w:eastAsia="宋体" w:hAnsi="Times New Roman" w:hint="eastAsia"/>
                <w:sz w:val="24"/>
                <w:szCs w:val="28"/>
              </w:rPr>
              <w:t>AI</w:t>
            </w:r>
            <w:r w:rsidRPr="00035E87">
              <w:rPr>
                <w:rFonts w:ascii="Times New Roman" w:eastAsia="宋体" w:hAnsi="Times New Roman" w:hint="eastAsia"/>
                <w:sz w:val="24"/>
                <w:szCs w:val="28"/>
              </w:rPr>
              <w:t>工具</w:t>
            </w:r>
          </w:p>
        </w:tc>
        <w:tc>
          <w:tcPr>
            <w:tcW w:w="6521" w:type="dxa"/>
            <w:vAlign w:val="center"/>
          </w:tcPr>
          <w:p w14:paraId="2D23B967" w14:textId="77777777" w:rsidR="008D7D6C" w:rsidRPr="00035E87" w:rsidRDefault="008D7D6C" w:rsidP="00B23351">
            <w:pPr>
              <w:spacing w:line="360" w:lineRule="auto"/>
              <w:jc w:val="center"/>
              <w:rPr>
                <w:rFonts w:ascii="Times New Roman" w:eastAsia="宋体" w:hAnsi="Times New Roman"/>
                <w:sz w:val="24"/>
                <w:szCs w:val="28"/>
              </w:rPr>
            </w:pPr>
            <w:r w:rsidRPr="00035E87">
              <w:rPr>
                <w:rFonts w:ascii="Times New Roman" w:eastAsia="宋体" w:hAnsi="Times New Roman" w:hint="eastAsia"/>
                <w:sz w:val="24"/>
                <w:szCs w:val="28"/>
              </w:rPr>
              <w:t>应用场景</w:t>
            </w:r>
          </w:p>
        </w:tc>
      </w:tr>
      <w:tr w:rsidR="008D7D6C" w:rsidRPr="00035E87" w14:paraId="0176D34F" w14:textId="77777777" w:rsidTr="00EE4539">
        <w:tc>
          <w:tcPr>
            <w:tcW w:w="1696" w:type="dxa"/>
            <w:vAlign w:val="center"/>
          </w:tcPr>
          <w:p w14:paraId="7D9B29BE" w14:textId="77777777" w:rsidR="008D7D6C" w:rsidRPr="00035E87" w:rsidRDefault="008D7D6C" w:rsidP="00B23351">
            <w:pPr>
              <w:spacing w:line="360" w:lineRule="auto"/>
              <w:jc w:val="center"/>
              <w:rPr>
                <w:rFonts w:ascii="Times New Roman" w:eastAsia="宋体" w:hAnsi="Times New Roman"/>
                <w:sz w:val="24"/>
                <w:szCs w:val="28"/>
              </w:rPr>
            </w:pPr>
            <w:r w:rsidRPr="00035E87">
              <w:rPr>
                <w:rFonts w:ascii="Times New Roman" w:eastAsia="宋体" w:hAnsi="Times New Roman" w:hint="eastAsia"/>
                <w:sz w:val="24"/>
                <w:szCs w:val="28"/>
              </w:rPr>
              <w:t>畅言智慧课堂——虚拟人</w:t>
            </w:r>
          </w:p>
        </w:tc>
        <w:tc>
          <w:tcPr>
            <w:tcW w:w="6521" w:type="dxa"/>
            <w:vAlign w:val="center"/>
          </w:tcPr>
          <w:p w14:paraId="449D529D" w14:textId="77777777" w:rsidR="008D7D6C" w:rsidRPr="00035E87" w:rsidRDefault="008D7D6C"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1.</w:t>
            </w:r>
            <w:r w:rsidRPr="00035E87">
              <w:rPr>
                <w:rFonts w:ascii="Times New Roman" w:eastAsia="宋体" w:hAnsi="Times New Roman"/>
                <w:sz w:val="24"/>
                <w:szCs w:val="28"/>
              </w:rPr>
              <w:t>以古人形象出场，创设</w:t>
            </w:r>
            <w:r w:rsidRPr="00035E87">
              <w:rPr>
                <w:rFonts w:ascii="Times New Roman" w:eastAsia="宋体" w:hAnsi="Times New Roman"/>
                <w:sz w:val="24"/>
                <w:szCs w:val="28"/>
              </w:rPr>
              <w:t>“</w:t>
            </w:r>
            <w:r w:rsidRPr="00035E87">
              <w:rPr>
                <w:rFonts w:ascii="Times New Roman" w:eastAsia="宋体" w:hAnsi="Times New Roman"/>
                <w:sz w:val="24"/>
                <w:szCs w:val="28"/>
              </w:rPr>
              <w:t>天狗食日</w:t>
            </w:r>
            <w:r w:rsidRPr="00035E87">
              <w:rPr>
                <w:rFonts w:ascii="Times New Roman" w:eastAsia="宋体" w:hAnsi="Times New Roman"/>
                <w:sz w:val="24"/>
                <w:szCs w:val="28"/>
              </w:rPr>
              <w:t>”</w:t>
            </w:r>
            <w:r w:rsidRPr="00035E87">
              <w:rPr>
                <w:rFonts w:ascii="Times New Roman" w:eastAsia="宋体" w:hAnsi="Times New Roman"/>
                <w:sz w:val="24"/>
                <w:szCs w:val="28"/>
              </w:rPr>
              <w:t>情境；</w:t>
            </w:r>
          </w:p>
          <w:p w14:paraId="62771CC9" w14:textId="3F11F4FF" w:rsidR="008D7D6C" w:rsidRPr="00035E87" w:rsidRDefault="008D7D6C"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2.</w:t>
            </w:r>
            <w:r w:rsidRPr="00035E87">
              <w:rPr>
                <w:rFonts w:ascii="Times New Roman" w:eastAsia="宋体" w:hAnsi="Times New Roman"/>
                <w:sz w:val="24"/>
                <w:szCs w:val="28"/>
              </w:rPr>
              <w:t>在课中分阶段向学生</w:t>
            </w:r>
            <w:r w:rsidRPr="00035E87">
              <w:rPr>
                <w:rFonts w:ascii="Times New Roman" w:eastAsia="宋体" w:hAnsi="Times New Roman"/>
                <w:sz w:val="24"/>
                <w:szCs w:val="28"/>
              </w:rPr>
              <w:t>“</w:t>
            </w:r>
            <w:r w:rsidRPr="00035E87">
              <w:rPr>
                <w:rFonts w:ascii="Times New Roman" w:eastAsia="宋体" w:hAnsi="Times New Roman"/>
                <w:sz w:val="24"/>
                <w:szCs w:val="28"/>
              </w:rPr>
              <w:t>发问</w:t>
            </w:r>
            <w:r w:rsidRPr="00035E87">
              <w:rPr>
                <w:rFonts w:ascii="Times New Roman" w:eastAsia="宋体" w:hAnsi="Times New Roman"/>
                <w:sz w:val="24"/>
                <w:szCs w:val="28"/>
              </w:rPr>
              <w:t>—</w:t>
            </w:r>
            <w:r w:rsidRPr="00035E87">
              <w:rPr>
                <w:rFonts w:ascii="Times New Roman" w:eastAsia="宋体" w:hAnsi="Times New Roman"/>
                <w:sz w:val="24"/>
                <w:szCs w:val="28"/>
              </w:rPr>
              <w:t>追问</w:t>
            </w:r>
            <w:r w:rsidRPr="00035E87">
              <w:rPr>
                <w:rFonts w:ascii="Times New Roman" w:eastAsia="宋体" w:hAnsi="Times New Roman"/>
                <w:sz w:val="24"/>
                <w:szCs w:val="28"/>
              </w:rPr>
              <w:t>”</w:t>
            </w:r>
            <w:r w:rsidRPr="00035E87">
              <w:rPr>
                <w:rFonts w:ascii="Times New Roman" w:eastAsia="宋体" w:hAnsi="Times New Roman"/>
                <w:sz w:val="24"/>
                <w:szCs w:val="28"/>
              </w:rPr>
              <w:t>，引导学生不断用</w:t>
            </w:r>
            <w:r w:rsidR="00A8614D" w:rsidRPr="00035E87">
              <w:rPr>
                <w:rFonts w:ascii="Times New Roman" w:eastAsia="宋体" w:hAnsi="Times New Roman" w:hint="eastAsia"/>
                <w:sz w:val="24"/>
                <w:szCs w:val="28"/>
              </w:rPr>
              <w:t>所学</w:t>
            </w:r>
            <w:r w:rsidRPr="00035E87">
              <w:rPr>
                <w:rFonts w:ascii="Times New Roman" w:eastAsia="宋体" w:hAnsi="Times New Roman"/>
                <w:sz w:val="24"/>
                <w:szCs w:val="28"/>
              </w:rPr>
              <w:t>科学语言解释现象；</w:t>
            </w:r>
          </w:p>
          <w:p w14:paraId="0E983D5D" w14:textId="2B55E7D4" w:rsidR="008D7D6C" w:rsidRPr="00035E87" w:rsidRDefault="008D7D6C"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3.</w:t>
            </w:r>
            <w:r w:rsidRPr="00035E87">
              <w:rPr>
                <w:rFonts w:ascii="Times New Roman" w:eastAsia="宋体" w:hAnsi="Times New Roman"/>
                <w:sz w:val="24"/>
                <w:szCs w:val="28"/>
              </w:rPr>
              <w:t>以虚拟</w:t>
            </w:r>
            <w:r w:rsidRPr="00035E87">
              <w:rPr>
                <w:rFonts w:ascii="Times New Roman" w:eastAsia="宋体" w:hAnsi="Times New Roman"/>
                <w:sz w:val="24"/>
                <w:szCs w:val="28"/>
              </w:rPr>
              <w:t>“</w:t>
            </w:r>
            <w:r w:rsidRPr="00035E87">
              <w:rPr>
                <w:rFonts w:ascii="Times New Roman" w:eastAsia="宋体" w:hAnsi="Times New Roman"/>
                <w:sz w:val="24"/>
                <w:szCs w:val="28"/>
              </w:rPr>
              <w:t>对话伙伴</w:t>
            </w:r>
            <w:r w:rsidRPr="00035E87">
              <w:rPr>
                <w:rFonts w:ascii="Times New Roman" w:eastAsia="宋体" w:hAnsi="Times New Roman"/>
                <w:sz w:val="24"/>
                <w:szCs w:val="28"/>
              </w:rPr>
              <w:t>”</w:t>
            </w:r>
            <w:r w:rsidRPr="00035E87">
              <w:rPr>
                <w:rFonts w:ascii="Times New Roman" w:eastAsia="宋体" w:hAnsi="Times New Roman"/>
                <w:sz w:val="24"/>
                <w:szCs w:val="28"/>
              </w:rPr>
              <w:t>的形式承接学生探究结论，提升课堂沉浸感与参与度。</w:t>
            </w:r>
          </w:p>
        </w:tc>
      </w:tr>
      <w:tr w:rsidR="008D7D6C" w:rsidRPr="00035E87" w14:paraId="0126E74D" w14:textId="77777777" w:rsidTr="00EE4539">
        <w:tc>
          <w:tcPr>
            <w:tcW w:w="1696" w:type="dxa"/>
            <w:vAlign w:val="center"/>
          </w:tcPr>
          <w:p w14:paraId="46952BDB" w14:textId="77777777" w:rsidR="008D7D6C" w:rsidRPr="00035E87" w:rsidRDefault="008D7D6C" w:rsidP="00B23351">
            <w:pPr>
              <w:spacing w:line="360" w:lineRule="auto"/>
              <w:jc w:val="center"/>
              <w:rPr>
                <w:rFonts w:ascii="Times New Roman" w:eastAsia="宋体" w:hAnsi="Times New Roman"/>
                <w:sz w:val="24"/>
                <w:szCs w:val="28"/>
              </w:rPr>
            </w:pPr>
            <w:r w:rsidRPr="006E0A93">
              <w:rPr>
                <w:rFonts w:ascii="Times New Roman" w:eastAsia="宋体" w:hAnsi="Times New Roman" w:hint="eastAsia"/>
                <w:sz w:val="18"/>
                <w:szCs w:val="20"/>
              </w:rPr>
              <w:t>畅言授课助手——过程可视化工具</w:t>
            </w:r>
          </w:p>
        </w:tc>
        <w:tc>
          <w:tcPr>
            <w:tcW w:w="6521" w:type="dxa"/>
            <w:vAlign w:val="center"/>
          </w:tcPr>
          <w:p w14:paraId="63C04633" w14:textId="2020AFCC" w:rsidR="008D7D6C" w:rsidRPr="00035E87" w:rsidRDefault="00A8614D"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1.</w:t>
            </w:r>
            <w:r w:rsidR="008D7D6C" w:rsidRPr="00035E87">
              <w:rPr>
                <w:rFonts w:ascii="Times New Roman" w:eastAsia="宋体" w:hAnsi="Times New Roman" w:hint="eastAsia"/>
                <w:sz w:val="24"/>
                <w:szCs w:val="28"/>
              </w:rPr>
              <w:t>将学生小组使用实体模型模拟日食的操作过程实时投影；</w:t>
            </w:r>
          </w:p>
          <w:p w14:paraId="62520F6E" w14:textId="050F54B2" w:rsidR="008D7D6C" w:rsidRPr="00035E87" w:rsidRDefault="00A8614D"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2.</w:t>
            </w:r>
            <w:r w:rsidR="008D7D6C" w:rsidRPr="00035E87">
              <w:rPr>
                <w:rFonts w:ascii="Times New Roman" w:eastAsia="宋体" w:hAnsi="Times New Roman" w:hint="eastAsia"/>
                <w:sz w:val="24"/>
                <w:szCs w:val="28"/>
              </w:rPr>
              <w:t>展示任务</w:t>
            </w:r>
            <w:proofErr w:type="gramStart"/>
            <w:r w:rsidR="008D7D6C" w:rsidRPr="00035E87">
              <w:rPr>
                <w:rFonts w:ascii="Times New Roman" w:eastAsia="宋体" w:hAnsi="Times New Roman" w:hint="eastAsia"/>
                <w:sz w:val="24"/>
                <w:szCs w:val="28"/>
              </w:rPr>
              <w:t>单成果</w:t>
            </w:r>
            <w:proofErr w:type="gramEnd"/>
            <w:r w:rsidR="008D7D6C" w:rsidRPr="00035E87">
              <w:rPr>
                <w:rFonts w:ascii="Times New Roman" w:eastAsia="宋体" w:hAnsi="Times New Roman" w:hint="eastAsia"/>
                <w:sz w:val="24"/>
                <w:szCs w:val="28"/>
              </w:rPr>
              <w:t>图，便于全班共同分析与纠错；</w:t>
            </w:r>
          </w:p>
        </w:tc>
      </w:tr>
      <w:tr w:rsidR="008D7D6C" w:rsidRPr="00035E87" w14:paraId="74BA0EFB" w14:textId="77777777" w:rsidTr="00EE4539">
        <w:tc>
          <w:tcPr>
            <w:tcW w:w="1696" w:type="dxa"/>
            <w:vAlign w:val="center"/>
          </w:tcPr>
          <w:p w14:paraId="4C841D82" w14:textId="09F613EA" w:rsidR="008D7D6C" w:rsidRPr="00035E87" w:rsidRDefault="008D7D6C" w:rsidP="00B23351">
            <w:pPr>
              <w:spacing w:line="360" w:lineRule="auto"/>
              <w:jc w:val="center"/>
              <w:rPr>
                <w:rFonts w:ascii="Times New Roman" w:eastAsia="宋体" w:hAnsi="Times New Roman"/>
                <w:sz w:val="24"/>
                <w:szCs w:val="28"/>
              </w:rPr>
            </w:pPr>
            <w:r w:rsidRPr="00035E87">
              <w:rPr>
                <w:rFonts w:ascii="Times New Roman" w:eastAsia="宋体" w:hAnsi="Times New Roman" w:hint="eastAsia"/>
                <w:sz w:val="24"/>
                <w:szCs w:val="28"/>
              </w:rPr>
              <w:t>Deep</w:t>
            </w:r>
            <w:r w:rsidR="008B3D5F" w:rsidRPr="00035E87">
              <w:rPr>
                <w:rFonts w:ascii="Times New Roman" w:eastAsia="宋体" w:hAnsi="Times New Roman" w:hint="eastAsia"/>
                <w:sz w:val="24"/>
                <w:szCs w:val="28"/>
              </w:rPr>
              <w:t>S</w:t>
            </w:r>
            <w:r w:rsidRPr="00035E87">
              <w:rPr>
                <w:rFonts w:ascii="Times New Roman" w:eastAsia="宋体" w:hAnsi="Times New Roman" w:hint="eastAsia"/>
                <w:sz w:val="24"/>
                <w:szCs w:val="28"/>
              </w:rPr>
              <w:t>eek</w:t>
            </w:r>
          </w:p>
        </w:tc>
        <w:tc>
          <w:tcPr>
            <w:tcW w:w="6521" w:type="dxa"/>
            <w:vAlign w:val="center"/>
          </w:tcPr>
          <w:p w14:paraId="036CE856" w14:textId="6E4EED7A" w:rsidR="008D7D6C" w:rsidRPr="00035E87" w:rsidRDefault="00A8614D"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1.</w:t>
            </w:r>
            <w:r w:rsidRPr="00035E87">
              <w:rPr>
                <w:rFonts w:ascii="Times New Roman" w:eastAsia="宋体" w:hAnsi="Times New Roman" w:hint="eastAsia"/>
                <w:sz w:val="24"/>
                <w:szCs w:val="28"/>
              </w:rPr>
              <w:t>生成日地月相对运动交互式</w:t>
            </w:r>
            <w:r w:rsidRPr="00035E87">
              <w:rPr>
                <w:rFonts w:ascii="Times New Roman" w:eastAsia="宋体" w:hAnsi="Times New Roman" w:hint="eastAsia"/>
                <w:sz w:val="24"/>
                <w:szCs w:val="28"/>
              </w:rPr>
              <w:t>HTML</w:t>
            </w:r>
            <w:r w:rsidRPr="00035E87">
              <w:rPr>
                <w:rFonts w:ascii="Times New Roman" w:eastAsia="宋体" w:hAnsi="Times New Roman" w:hint="eastAsia"/>
                <w:sz w:val="24"/>
                <w:szCs w:val="28"/>
              </w:rPr>
              <w:t>模型，</w:t>
            </w:r>
            <w:r w:rsidR="008D7D6C" w:rsidRPr="00035E87">
              <w:rPr>
                <w:rFonts w:ascii="Times New Roman" w:eastAsia="宋体" w:hAnsi="Times New Roman" w:hint="eastAsia"/>
                <w:sz w:val="24"/>
                <w:szCs w:val="28"/>
              </w:rPr>
              <w:t>以</w:t>
            </w:r>
            <w:r w:rsidR="008D7D6C" w:rsidRPr="00035E87">
              <w:rPr>
                <w:rFonts w:ascii="Times New Roman" w:eastAsia="宋体" w:hAnsi="Times New Roman" w:hint="eastAsia"/>
                <w:sz w:val="24"/>
                <w:szCs w:val="28"/>
              </w:rPr>
              <w:t>3D</w:t>
            </w:r>
            <w:r w:rsidR="008D7D6C" w:rsidRPr="00035E87">
              <w:rPr>
                <w:rFonts w:ascii="Times New Roman" w:eastAsia="宋体" w:hAnsi="Times New Roman" w:hint="eastAsia"/>
                <w:sz w:val="24"/>
                <w:szCs w:val="28"/>
              </w:rPr>
              <w:t>可视化形式呈现地球公转轨道与月球公转轨道的</w:t>
            </w:r>
            <w:r w:rsidR="008D7D6C" w:rsidRPr="00035E87">
              <w:rPr>
                <w:rFonts w:ascii="Times New Roman" w:eastAsia="宋体" w:hAnsi="Times New Roman" w:hint="eastAsia"/>
                <w:sz w:val="24"/>
                <w:szCs w:val="28"/>
              </w:rPr>
              <w:t>5</w:t>
            </w:r>
            <w:r w:rsidR="008D7D6C" w:rsidRPr="00035E87">
              <w:rPr>
                <w:rFonts w:ascii="Times New Roman" w:eastAsia="宋体" w:hAnsi="Times New Roman" w:hint="eastAsia"/>
                <w:sz w:val="24"/>
                <w:szCs w:val="28"/>
              </w:rPr>
              <w:t>°夹角；</w:t>
            </w:r>
          </w:p>
          <w:p w14:paraId="0419DD99" w14:textId="4BA3E015" w:rsidR="008D7D6C" w:rsidRPr="00035E87" w:rsidRDefault="00A8614D"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2.</w:t>
            </w:r>
            <w:r w:rsidR="008D7D6C" w:rsidRPr="00035E87">
              <w:rPr>
                <w:rFonts w:ascii="Times New Roman" w:eastAsia="宋体" w:hAnsi="Times New Roman" w:hint="eastAsia"/>
                <w:sz w:val="24"/>
                <w:szCs w:val="28"/>
              </w:rPr>
              <w:t>支持学生通过触摸、拖动视角进行多角度观察；</w:t>
            </w:r>
          </w:p>
          <w:p w14:paraId="6F56EC74" w14:textId="505A6A30" w:rsidR="008D7D6C" w:rsidRPr="00035E87" w:rsidRDefault="00A8614D" w:rsidP="00B23351">
            <w:pPr>
              <w:spacing w:line="360" w:lineRule="auto"/>
              <w:rPr>
                <w:rFonts w:ascii="Times New Roman" w:eastAsia="宋体" w:hAnsi="Times New Roman"/>
                <w:sz w:val="24"/>
                <w:szCs w:val="28"/>
              </w:rPr>
            </w:pPr>
            <w:r w:rsidRPr="00035E87">
              <w:rPr>
                <w:rFonts w:ascii="Times New Roman" w:eastAsia="宋体" w:hAnsi="Times New Roman" w:hint="eastAsia"/>
                <w:sz w:val="24"/>
                <w:szCs w:val="28"/>
              </w:rPr>
              <w:t>3.</w:t>
            </w:r>
            <w:r w:rsidR="008D7D6C" w:rsidRPr="00035E87">
              <w:rPr>
                <w:rFonts w:ascii="Times New Roman" w:eastAsia="宋体" w:hAnsi="Times New Roman" w:hint="eastAsia"/>
                <w:sz w:val="24"/>
                <w:szCs w:val="28"/>
              </w:rPr>
              <w:t>帮助学生理解为何“并非每个初</w:t>
            </w:r>
            <w:proofErr w:type="gramStart"/>
            <w:r w:rsidR="008D7D6C" w:rsidRPr="00035E87">
              <w:rPr>
                <w:rFonts w:ascii="Times New Roman" w:eastAsia="宋体" w:hAnsi="Times New Roman" w:hint="eastAsia"/>
                <w:sz w:val="24"/>
                <w:szCs w:val="28"/>
              </w:rPr>
              <w:t>一</w:t>
            </w:r>
            <w:proofErr w:type="gramEnd"/>
            <w:r w:rsidR="008D7D6C" w:rsidRPr="00035E87">
              <w:rPr>
                <w:rFonts w:ascii="Times New Roman" w:eastAsia="宋体" w:hAnsi="Times New Roman" w:hint="eastAsia"/>
                <w:sz w:val="24"/>
                <w:szCs w:val="28"/>
              </w:rPr>
              <w:t>都有日食”，突破最抽象的轨道夹角难点。</w:t>
            </w:r>
          </w:p>
        </w:tc>
      </w:tr>
    </w:tbl>
    <w:p w14:paraId="5B4B5E43" w14:textId="6B02EC5B" w:rsidR="00C702A8" w:rsidRPr="00035E87" w:rsidRDefault="00D27D68" w:rsidP="00B23351">
      <w:pPr>
        <w:spacing w:beforeLines="50" w:before="156"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lastRenderedPageBreak/>
        <w:t>三</w:t>
      </w:r>
      <w:r w:rsidR="00C702A8" w:rsidRPr="00035E87">
        <w:rPr>
          <w:rFonts w:ascii="Times New Roman" w:eastAsia="宋体" w:hAnsi="Times New Roman" w:hint="eastAsia"/>
          <w:b/>
          <w:bCs/>
          <w:sz w:val="24"/>
          <w:szCs w:val="28"/>
        </w:rPr>
        <w:t>、教学过程</w:t>
      </w:r>
    </w:p>
    <w:p w14:paraId="756C1830" w14:textId="7B023B11" w:rsidR="00C702A8" w:rsidRPr="00035E87" w:rsidRDefault="00C702A8" w:rsidP="00B23351">
      <w:pPr>
        <w:spacing w:after="0" w:line="360" w:lineRule="auto"/>
        <w:rPr>
          <w:rFonts w:ascii="Times New Roman" w:eastAsia="楷体" w:hAnsi="Times New Roman"/>
          <w:b/>
          <w:bCs/>
          <w:sz w:val="24"/>
          <w:szCs w:val="28"/>
        </w:rPr>
      </w:pPr>
      <w:r w:rsidRPr="00035E87">
        <w:rPr>
          <w:rFonts w:ascii="Times New Roman" w:eastAsia="楷体" w:hAnsi="Times New Roman" w:hint="eastAsia"/>
          <w:b/>
          <w:bCs/>
          <w:sz w:val="24"/>
          <w:szCs w:val="28"/>
        </w:rPr>
        <w:t>（一）情景导入：</w:t>
      </w:r>
      <w:r w:rsidR="00503B06" w:rsidRPr="00035E87">
        <w:rPr>
          <w:rFonts w:ascii="Times New Roman" w:eastAsia="楷体" w:hAnsi="Times New Roman" w:hint="eastAsia"/>
          <w:b/>
          <w:bCs/>
          <w:sz w:val="24"/>
          <w:szCs w:val="28"/>
        </w:rPr>
        <w:t>AI</w:t>
      </w:r>
      <w:r w:rsidRPr="00035E87">
        <w:rPr>
          <w:rFonts w:ascii="Times New Roman" w:eastAsia="楷体" w:hAnsi="Times New Roman" w:hint="eastAsia"/>
          <w:b/>
          <w:bCs/>
          <w:sz w:val="24"/>
          <w:szCs w:val="28"/>
        </w:rPr>
        <w:t>虚拟人创设情境，引出主题</w:t>
      </w:r>
    </w:p>
    <w:p w14:paraId="4C05DF4C" w14:textId="0BF634F2" w:rsidR="00C702A8" w:rsidRPr="00035E87" w:rsidRDefault="00025199" w:rsidP="00B23351">
      <w:pPr>
        <w:spacing w:after="0" w:line="360" w:lineRule="auto"/>
        <w:ind w:firstLineChars="200" w:firstLine="440"/>
        <w:rPr>
          <w:rFonts w:ascii="Times New Roman" w:eastAsia="宋体" w:hAnsi="Times New Roman"/>
          <w:sz w:val="24"/>
          <w:szCs w:val="28"/>
        </w:rPr>
      </w:pPr>
      <w:r w:rsidRPr="00035E87">
        <w:rPr>
          <w:rFonts w:ascii="Times New Roman" w:hAnsi="Times New Roman"/>
          <w:noProof/>
        </w:rPr>
        <w:drawing>
          <wp:anchor distT="0" distB="0" distL="114300" distR="114300" simplePos="0" relativeHeight="251661312" behindDoc="0" locked="0" layoutInCell="1" allowOverlap="1" wp14:anchorId="53665744" wp14:editId="181087A8">
            <wp:simplePos x="0" y="0"/>
            <wp:positionH relativeFrom="margin">
              <wp:posOffset>626110</wp:posOffset>
            </wp:positionH>
            <wp:positionV relativeFrom="paragraph">
              <wp:posOffset>1186815</wp:posOffset>
            </wp:positionV>
            <wp:extent cx="3953510" cy="2470785"/>
            <wp:effectExtent l="0" t="0" r="8890" b="5715"/>
            <wp:wrapTopAndBottom/>
            <wp:docPr id="71524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426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3510" cy="2470785"/>
                    </a:xfrm>
                    <a:prstGeom prst="rect">
                      <a:avLst/>
                    </a:prstGeom>
                  </pic:spPr>
                </pic:pic>
              </a:graphicData>
            </a:graphic>
            <wp14:sizeRelH relativeFrom="page">
              <wp14:pctWidth>0</wp14:pctWidth>
            </wp14:sizeRelH>
            <wp14:sizeRelV relativeFrom="page">
              <wp14:pctHeight>0</wp14:pctHeight>
            </wp14:sizeRelV>
          </wp:anchor>
        </w:drawing>
      </w:r>
      <w:r w:rsidRPr="00035E87">
        <w:rPr>
          <w:rFonts w:ascii="Times New Roman" w:hAnsi="Times New Roman"/>
          <w:noProof/>
        </w:rPr>
        <mc:AlternateContent>
          <mc:Choice Requires="wps">
            <w:drawing>
              <wp:anchor distT="0" distB="0" distL="114300" distR="114300" simplePos="0" relativeHeight="251663360" behindDoc="0" locked="0" layoutInCell="1" allowOverlap="1" wp14:anchorId="1ABC1076" wp14:editId="156C8E06">
                <wp:simplePos x="0" y="0"/>
                <wp:positionH relativeFrom="margin">
                  <wp:align>center</wp:align>
                </wp:positionH>
                <wp:positionV relativeFrom="paragraph">
                  <wp:posOffset>3684048</wp:posOffset>
                </wp:positionV>
                <wp:extent cx="4436745" cy="635"/>
                <wp:effectExtent l="0" t="0" r="1905" b="0"/>
                <wp:wrapTopAndBottom/>
                <wp:docPr id="1055083726" name="文本框 1"/>
                <wp:cNvGraphicFramePr/>
                <a:graphic xmlns:a="http://schemas.openxmlformats.org/drawingml/2006/main">
                  <a:graphicData uri="http://schemas.microsoft.com/office/word/2010/wordprocessingShape">
                    <wps:wsp>
                      <wps:cNvSpPr txBox="1"/>
                      <wps:spPr>
                        <a:xfrm>
                          <a:off x="0" y="0"/>
                          <a:ext cx="4436745" cy="635"/>
                        </a:xfrm>
                        <a:prstGeom prst="rect">
                          <a:avLst/>
                        </a:prstGeom>
                        <a:solidFill>
                          <a:prstClr val="white"/>
                        </a:solidFill>
                        <a:ln>
                          <a:noFill/>
                        </a:ln>
                      </wps:spPr>
                      <wps:txbx>
                        <w:txbxContent>
                          <w:p w14:paraId="05CDBA30" w14:textId="03832463" w:rsidR="00AF580F" w:rsidRPr="00C9553E" w:rsidRDefault="00AF580F" w:rsidP="00AF580F">
                            <w:pPr>
                              <w:pStyle w:val="af3"/>
                              <w:jc w:val="center"/>
                              <w:rPr>
                                <w:rFonts w:ascii="楷体" w:eastAsia="楷体" w:hAnsi="楷体" w:hint="eastAsia"/>
                                <w:noProof/>
                                <w:sz w:val="24"/>
                                <w:szCs w:val="24"/>
                              </w:rPr>
                            </w:pPr>
                            <w:r w:rsidRPr="00C9553E">
                              <w:rPr>
                                <w:rFonts w:ascii="楷体" w:eastAsia="楷体" w:hAnsi="楷体" w:hint="eastAsia"/>
                                <w:sz w:val="24"/>
                                <w:szCs w:val="24"/>
                              </w:rPr>
                              <w:t>图</w:t>
                            </w:r>
                            <w:r w:rsidRPr="00C9553E">
                              <w:rPr>
                                <w:rFonts w:ascii="楷体" w:eastAsia="楷体" w:hAnsi="楷体" w:hint="eastAsia"/>
                                <w:sz w:val="24"/>
                                <w:szCs w:val="24"/>
                              </w:rPr>
                              <w:fldChar w:fldCharType="begin"/>
                            </w:r>
                            <w:r w:rsidRPr="00C9553E">
                              <w:rPr>
                                <w:rFonts w:ascii="楷体" w:eastAsia="楷体" w:hAnsi="楷体" w:hint="eastAsia"/>
                                <w:sz w:val="24"/>
                                <w:szCs w:val="24"/>
                              </w:rPr>
                              <w:instrText xml:space="preserve"> SEQ 图 \* ARABIC </w:instrText>
                            </w:r>
                            <w:r w:rsidRPr="00C9553E">
                              <w:rPr>
                                <w:rFonts w:ascii="楷体" w:eastAsia="楷体" w:hAnsi="楷体" w:hint="eastAsia"/>
                                <w:sz w:val="24"/>
                                <w:szCs w:val="24"/>
                              </w:rPr>
                              <w:fldChar w:fldCharType="separate"/>
                            </w:r>
                            <w:r w:rsidR="00D27D68" w:rsidRPr="00C9553E">
                              <w:rPr>
                                <w:rFonts w:ascii="楷体" w:eastAsia="楷体" w:hAnsi="楷体" w:hint="eastAsia"/>
                                <w:noProof/>
                                <w:sz w:val="24"/>
                                <w:szCs w:val="24"/>
                              </w:rPr>
                              <w:t>1</w:t>
                            </w:r>
                            <w:r w:rsidRPr="00C9553E">
                              <w:rPr>
                                <w:rFonts w:ascii="楷体" w:eastAsia="楷体" w:hAnsi="楷体" w:hint="eastAsia"/>
                                <w:sz w:val="24"/>
                                <w:szCs w:val="24"/>
                              </w:rPr>
                              <w:fldChar w:fldCharType="end"/>
                            </w:r>
                            <w:r w:rsidR="00D27D68" w:rsidRPr="00C9553E">
                              <w:rPr>
                                <w:rFonts w:ascii="楷体" w:eastAsia="楷体" w:hAnsi="楷体" w:hint="eastAsia"/>
                                <w:sz w:val="24"/>
                                <w:szCs w:val="24"/>
                              </w:rPr>
                              <w:t xml:space="preserve">  </w:t>
                            </w:r>
                            <w:r w:rsidRPr="00C9553E">
                              <w:rPr>
                                <w:rFonts w:ascii="楷体" w:eastAsia="楷体" w:hAnsi="楷体" w:hint="eastAsia"/>
                                <w:sz w:val="24"/>
                                <w:szCs w:val="24"/>
                              </w:rPr>
                              <w:t>虚拟人互动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BC1076" id="_x0000_t202" coordsize="21600,21600" o:spt="202" path="m,l,21600r21600,l21600,xe">
                <v:stroke joinstyle="miter"/>
                <v:path gradientshapeok="t" o:connecttype="rect"/>
              </v:shapetype>
              <v:shape id="文本框 1" o:spid="_x0000_s1026" type="#_x0000_t202" style="position:absolute;left:0;text-align:left;margin-left:0;margin-top:290.1pt;width:349.3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AFgIAADgEAAAOAAAAZHJzL2Uyb0RvYy54bWysU8GO2jAQvVfqP1i+l8AuSytEWFFWVJXQ&#10;7kpstWfjOCSS7XHHhoR+fcdOAu22p6oXZ+IZv/G897y4b41mJ4W+BpvzyWjMmbISitoecv7tZfPh&#10;E2c+CFsIDVbl/Kw8v1++f7do3FzdQAW6UMgIxPp543JeheDmWeZlpYzwI3DKUrIENCLQLx6yAkVD&#10;6EZnN+PxLGsAC4cglfe0+9Al+TLhl6WS4aksvQpM55zuFtKKad3HNVsuxPyAwlW17K8h/uEWRtSW&#10;ml6gHkQQ7Ij1H1CmlggeyjCSYDIoy1qqNANNMxm/mWZXCafSLESOdxea/P+DlY+nnXtGFtrP0JKA&#10;kZDG+bmnzThPW6KJX7opozxReL7QptrAJG1Op7ezj9M7ziTlZrd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54VgfgAAAACAEAAA8AAABkcnMvZG93bnJldi54bWxMj81OwzAQhO9IvIO1lbgg&#10;6tCfENI4VVXBAS4VoRdubryNA/E6sp02vD2GCz3Ozmrmm2I9mo6d0PnWkoD7aQIMqbaqpUbA/v35&#10;LgPmgyQlO0so4Bs9rMvrq0Lmyp7pDU9VaFgMIZ9LATqEPufc1xqN9FPbI0XvaJ2RIUrXcOXkOYab&#10;js+SJOVGthQbtOxxq7H+qgYjYLf42Onb4fj0ulnM3ct+2KafTSXEzWTcrIAFHMP/M/ziR3QoI9PB&#10;DqQ86wTEIUHAMktmwKKdPmYPwA5/lznwsuCXA8ofAAAA//8DAFBLAQItABQABgAIAAAAIQC2gziS&#10;/gAAAOEBAAATAAAAAAAAAAAAAAAAAAAAAABbQ29udGVudF9UeXBlc10ueG1sUEsBAi0AFAAGAAgA&#10;AAAhADj9If/WAAAAlAEAAAsAAAAAAAAAAAAAAAAALwEAAF9yZWxzLy5yZWxzUEsBAi0AFAAGAAgA&#10;AAAhAK93P8AWAgAAOAQAAA4AAAAAAAAAAAAAAAAALgIAAGRycy9lMm9Eb2MueG1sUEsBAi0AFAAG&#10;AAgAAAAhAN54VgfgAAAACAEAAA8AAAAAAAAAAAAAAAAAcAQAAGRycy9kb3ducmV2LnhtbFBLBQYA&#10;AAAABAAEAPMAAAB9BQAAAAA=&#10;" stroked="f">
                <v:textbox style="mso-fit-shape-to-text:t" inset="0,0,0,0">
                  <w:txbxContent>
                    <w:p w14:paraId="05CDBA30" w14:textId="03832463" w:rsidR="00AF580F" w:rsidRPr="00C9553E" w:rsidRDefault="00AF580F" w:rsidP="00AF580F">
                      <w:pPr>
                        <w:pStyle w:val="af3"/>
                        <w:jc w:val="center"/>
                        <w:rPr>
                          <w:rFonts w:ascii="楷体" w:eastAsia="楷体" w:hAnsi="楷体" w:hint="eastAsia"/>
                          <w:noProof/>
                          <w:sz w:val="24"/>
                          <w:szCs w:val="24"/>
                        </w:rPr>
                      </w:pPr>
                      <w:r w:rsidRPr="00C9553E">
                        <w:rPr>
                          <w:rFonts w:ascii="楷体" w:eastAsia="楷体" w:hAnsi="楷体" w:hint="eastAsia"/>
                          <w:sz w:val="24"/>
                          <w:szCs w:val="24"/>
                        </w:rPr>
                        <w:t>图</w:t>
                      </w:r>
                      <w:r w:rsidRPr="00C9553E">
                        <w:rPr>
                          <w:rFonts w:ascii="楷体" w:eastAsia="楷体" w:hAnsi="楷体" w:hint="eastAsia"/>
                          <w:sz w:val="24"/>
                          <w:szCs w:val="24"/>
                        </w:rPr>
                        <w:fldChar w:fldCharType="begin"/>
                      </w:r>
                      <w:r w:rsidRPr="00C9553E">
                        <w:rPr>
                          <w:rFonts w:ascii="楷体" w:eastAsia="楷体" w:hAnsi="楷体" w:hint="eastAsia"/>
                          <w:sz w:val="24"/>
                          <w:szCs w:val="24"/>
                        </w:rPr>
                        <w:instrText xml:space="preserve"> SEQ 图 \* ARABIC </w:instrText>
                      </w:r>
                      <w:r w:rsidRPr="00C9553E">
                        <w:rPr>
                          <w:rFonts w:ascii="楷体" w:eastAsia="楷体" w:hAnsi="楷体" w:hint="eastAsia"/>
                          <w:sz w:val="24"/>
                          <w:szCs w:val="24"/>
                        </w:rPr>
                        <w:fldChar w:fldCharType="separate"/>
                      </w:r>
                      <w:r w:rsidR="00D27D68" w:rsidRPr="00C9553E">
                        <w:rPr>
                          <w:rFonts w:ascii="楷体" w:eastAsia="楷体" w:hAnsi="楷体" w:hint="eastAsia"/>
                          <w:noProof/>
                          <w:sz w:val="24"/>
                          <w:szCs w:val="24"/>
                        </w:rPr>
                        <w:t>1</w:t>
                      </w:r>
                      <w:r w:rsidRPr="00C9553E">
                        <w:rPr>
                          <w:rFonts w:ascii="楷体" w:eastAsia="楷体" w:hAnsi="楷体" w:hint="eastAsia"/>
                          <w:sz w:val="24"/>
                          <w:szCs w:val="24"/>
                        </w:rPr>
                        <w:fldChar w:fldCharType="end"/>
                      </w:r>
                      <w:r w:rsidR="00D27D68" w:rsidRPr="00C9553E">
                        <w:rPr>
                          <w:rFonts w:ascii="楷体" w:eastAsia="楷体" w:hAnsi="楷体" w:hint="eastAsia"/>
                          <w:sz w:val="24"/>
                          <w:szCs w:val="24"/>
                        </w:rPr>
                        <w:t xml:space="preserve">  </w:t>
                      </w:r>
                      <w:r w:rsidRPr="00C9553E">
                        <w:rPr>
                          <w:rFonts w:ascii="楷体" w:eastAsia="楷体" w:hAnsi="楷体" w:hint="eastAsia"/>
                          <w:sz w:val="24"/>
                          <w:szCs w:val="24"/>
                        </w:rPr>
                        <w:t>虚拟人互动</w:t>
                      </w:r>
                    </w:p>
                  </w:txbxContent>
                </v:textbox>
                <w10:wrap type="topAndBottom" anchorx="margin"/>
              </v:shape>
            </w:pict>
          </mc:Fallback>
        </mc:AlternateContent>
      </w:r>
      <w:r w:rsidR="00503B06" w:rsidRPr="00035E87">
        <w:rPr>
          <w:rFonts w:ascii="Times New Roman" w:eastAsia="宋体" w:hAnsi="Times New Roman" w:hint="eastAsia"/>
          <w:sz w:val="24"/>
          <w:szCs w:val="28"/>
        </w:rPr>
        <w:t>利用</w:t>
      </w:r>
      <w:r w:rsidR="00C702A8" w:rsidRPr="00035E87">
        <w:rPr>
          <w:rFonts w:ascii="Times New Roman" w:eastAsia="宋体" w:hAnsi="Times New Roman" w:hint="eastAsia"/>
          <w:sz w:val="24"/>
          <w:szCs w:val="28"/>
        </w:rPr>
        <w:t>畅言智慧课堂</w:t>
      </w:r>
      <w:r w:rsidR="00452B96" w:rsidRPr="00035E87">
        <w:rPr>
          <w:rFonts w:ascii="Times New Roman" w:eastAsia="宋体" w:hAnsi="Times New Roman" w:hint="eastAsia"/>
          <w:sz w:val="24"/>
          <w:szCs w:val="28"/>
        </w:rPr>
        <w:t>生成</w:t>
      </w:r>
      <w:r w:rsidR="00C702A8" w:rsidRPr="00035E87">
        <w:rPr>
          <w:rFonts w:ascii="Times New Roman" w:eastAsia="宋体" w:hAnsi="Times New Roman" w:hint="eastAsia"/>
          <w:sz w:val="24"/>
          <w:szCs w:val="28"/>
        </w:rPr>
        <w:t>古人形象虚拟人，以连线对话呈现“天狗食日”神话并提出科学疑问，引出探究主题。虚拟人沉浸式互动打破课堂枯燥感，快速吸引学生注意力，激发主动猜想，营造浓厚探究氛围，为新知学习做好铺垫，学生参与兴趣远高于传统导入。</w:t>
      </w:r>
    </w:p>
    <w:p w14:paraId="56EDDA9E" w14:textId="7F34BB79" w:rsidR="00C702A8" w:rsidRPr="00035E87" w:rsidRDefault="00C702A8" w:rsidP="00B23351">
      <w:pPr>
        <w:spacing w:after="0" w:line="360" w:lineRule="auto"/>
        <w:rPr>
          <w:rFonts w:ascii="Times New Roman" w:eastAsia="楷体" w:hAnsi="Times New Roman"/>
          <w:b/>
          <w:bCs/>
          <w:sz w:val="24"/>
          <w:szCs w:val="28"/>
        </w:rPr>
      </w:pPr>
      <w:r w:rsidRPr="00035E87">
        <w:rPr>
          <w:rFonts w:ascii="Times New Roman" w:eastAsia="楷体" w:hAnsi="Times New Roman" w:hint="eastAsia"/>
          <w:b/>
          <w:bCs/>
          <w:sz w:val="24"/>
          <w:szCs w:val="28"/>
        </w:rPr>
        <w:t>（二）探究新知：</w:t>
      </w:r>
      <w:r w:rsidRPr="00035E87">
        <w:rPr>
          <w:rFonts w:ascii="Times New Roman" w:eastAsia="楷体" w:hAnsi="Times New Roman" w:hint="eastAsia"/>
          <w:b/>
          <w:bCs/>
          <w:sz w:val="24"/>
          <w:szCs w:val="28"/>
        </w:rPr>
        <w:t>AI</w:t>
      </w:r>
      <w:r w:rsidRPr="00035E87">
        <w:rPr>
          <w:rFonts w:ascii="Times New Roman" w:eastAsia="楷体" w:hAnsi="Times New Roman" w:hint="eastAsia"/>
          <w:b/>
          <w:bCs/>
          <w:sz w:val="24"/>
          <w:szCs w:val="28"/>
        </w:rPr>
        <w:t>工具多环节介入，破解教学难点</w:t>
      </w:r>
    </w:p>
    <w:p w14:paraId="03999581" w14:textId="30543459" w:rsidR="00C702A8" w:rsidRPr="00035E87" w:rsidRDefault="00503B06" w:rsidP="00035E87">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1.</w:t>
      </w:r>
      <w:r w:rsidR="00C702A8" w:rsidRPr="00035E87">
        <w:rPr>
          <w:rFonts w:ascii="Times New Roman" w:eastAsia="宋体" w:hAnsi="Times New Roman"/>
          <w:b/>
          <w:bCs/>
          <w:sz w:val="24"/>
          <w:szCs w:val="28"/>
        </w:rPr>
        <w:t>探究日食成因</w:t>
      </w:r>
      <w:r w:rsidR="00C702A8" w:rsidRPr="00035E87">
        <w:rPr>
          <w:rFonts w:ascii="Times New Roman" w:eastAsia="宋体" w:hAnsi="Times New Roman"/>
          <w:b/>
          <w:bCs/>
          <w:sz w:val="24"/>
          <w:szCs w:val="28"/>
        </w:rPr>
        <w:t>——</w:t>
      </w:r>
      <w:r w:rsidR="00C702A8" w:rsidRPr="00035E87">
        <w:rPr>
          <w:rFonts w:ascii="Times New Roman" w:eastAsia="宋体" w:hAnsi="Times New Roman"/>
          <w:b/>
          <w:bCs/>
          <w:sz w:val="24"/>
          <w:szCs w:val="28"/>
        </w:rPr>
        <w:t>畅言授课助手实现实验全员可视化</w:t>
      </w:r>
    </w:p>
    <w:p w14:paraId="64DEE04C" w14:textId="4A6165DF" w:rsidR="00025199" w:rsidRPr="00035E87" w:rsidRDefault="00025199" w:rsidP="00B23351">
      <w:pPr>
        <w:spacing w:after="0" w:line="360" w:lineRule="auto"/>
        <w:ind w:firstLineChars="200" w:firstLine="440"/>
        <w:rPr>
          <w:rFonts w:ascii="Times New Roman" w:eastAsia="宋体" w:hAnsi="Times New Roman" w:hint="eastAsia"/>
          <w:sz w:val="24"/>
          <w:szCs w:val="28"/>
        </w:rPr>
      </w:pPr>
      <w:r w:rsidRPr="00035E87">
        <w:rPr>
          <w:rFonts w:ascii="Times New Roman" w:hAnsi="Times New Roman"/>
          <w:noProof/>
        </w:rPr>
        <mc:AlternateContent>
          <mc:Choice Requires="wps">
            <w:drawing>
              <wp:anchor distT="0" distB="0" distL="114300" distR="114300" simplePos="0" relativeHeight="251667456" behindDoc="0" locked="0" layoutInCell="1" allowOverlap="1" wp14:anchorId="43C46289" wp14:editId="158DE8F7">
                <wp:simplePos x="0" y="0"/>
                <wp:positionH relativeFrom="margin">
                  <wp:align>center</wp:align>
                </wp:positionH>
                <wp:positionV relativeFrom="paragraph">
                  <wp:posOffset>3326484</wp:posOffset>
                </wp:positionV>
                <wp:extent cx="4452620" cy="635"/>
                <wp:effectExtent l="0" t="0" r="5080" b="0"/>
                <wp:wrapTopAndBottom/>
                <wp:docPr id="1776592847" name="文本框 1"/>
                <wp:cNvGraphicFramePr/>
                <a:graphic xmlns:a="http://schemas.openxmlformats.org/drawingml/2006/main">
                  <a:graphicData uri="http://schemas.microsoft.com/office/word/2010/wordprocessingShape">
                    <wps:wsp>
                      <wps:cNvSpPr txBox="1"/>
                      <wps:spPr>
                        <a:xfrm>
                          <a:off x="0" y="0"/>
                          <a:ext cx="4452620" cy="635"/>
                        </a:xfrm>
                        <a:prstGeom prst="rect">
                          <a:avLst/>
                        </a:prstGeom>
                        <a:solidFill>
                          <a:prstClr val="white"/>
                        </a:solidFill>
                        <a:ln>
                          <a:noFill/>
                        </a:ln>
                      </wps:spPr>
                      <wps:txbx>
                        <w:txbxContent>
                          <w:p w14:paraId="07439D7A" w14:textId="04685E26" w:rsidR="00D27D68" w:rsidRPr="00C9553E" w:rsidRDefault="00D27D68" w:rsidP="00D27D68">
                            <w:pPr>
                              <w:pStyle w:val="af3"/>
                              <w:jc w:val="center"/>
                              <w:rPr>
                                <w:rFonts w:ascii="楷体" w:eastAsia="楷体" w:hAnsi="楷体" w:hint="eastAsia"/>
                                <w:noProof/>
                                <w:sz w:val="24"/>
                                <w:szCs w:val="24"/>
                              </w:rPr>
                            </w:pPr>
                            <w:r w:rsidRPr="00C9553E">
                              <w:rPr>
                                <w:rFonts w:ascii="楷体" w:eastAsia="楷体" w:hAnsi="楷体" w:hint="eastAsia"/>
                                <w:sz w:val="24"/>
                                <w:szCs w:val="24"/>
                              </w:rPr>
                              <w:t>图</w:t>
                            </w:r>
                            <w:r w:rsidRPr="00C9553E">
                              <w:rPr>
                                <w:rFonts w:ascii="楷体" w:eastAsia="楷体" w:hAnsi="楷体" w:hint="eastAsia"/>
                                <w:sz w:val="24"/>
                                <w:szCs w:val="24"/>
                              </w:rPr>
                              <w:fldChar w:fldCharType="begin"/>
                            </w:r>
                            <w:r w:rsidRPr="00C9553E">
                              <w:rPr>
                                <w:rFonts w:ascii="楷体" w:eastAsia="楷体" w:hAnsi="楷体" w:hint="eastAsia"/>
                                <w:sz w:val="24"/>
                                <w:szCs w:val="24"/>
                              </w:rPr>
                              <w:instrText xml:space="preserve"> SEQ 图 \* ARABIC </w:instrText>
                            </w:r>
                            <w:r w:rsidRPr="00C9553E">
                              <w:rPr>
                                <w:rFonts w:ascii="楷体" w:eastAsia="楷体" w:hAnsi="楷体" w:hint="eastAsia"/>
                                <w:sz w:val="24"/>
                                <w:szCs w:val="24"/>
                              </w:rPr>
                              <w:fldChar w:fldCharType="separate"/>
                            </w:r>
                            <w:r w:rsidRPr="00C9553E">
                              <w:rPr>
                                <w:rFonts w:ascii="楷体" w:eastAsia="楷体" w:hAnsi="楷体" w:hint="eastAsia"/>
                                <w:noProof/>
                                <w:sz w:val="24"/>
                                <w:szCs w:val="24"/>
                              </w:rPr>
                              <w:t>2</w:t>
                            </w:r>
                            <w:r w:rsidRPr="00C9553E">
                              <w:rPr>
                                <w:rFonts w:ascii="楷体" w:eastAsia="楷体" w:hAnsi="楷体" w:hint="eastAsia"/>
                                <w:sz w:val="24"/>
                                <w:szCs w:val="24"/>
                              </w:rPr>
                              <w:fldChar w:fldCharType="end"/>
                            </w:r>
                            <w:r w:rsidRPr="00C9553E">
                              <w:rPr>
                                <w:rFonts w:ascii="楷体" w:eastAsia="楷体" w:hAnsi="楷体" w:hint="eastAsia"/>
                                <w:sz w:val="24"/>
                                <w:szCs w:val="24"/>
                              </w:rPr>
                              <w:t xml:space="preserve">  解释成因，递进追问</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C46289" id="_x0000_s1027" type="#_x0000_t202" style="position:absolute;left:0;text-align:left;margin-left:0;margin-top:261.95pt;width:350.6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czGAIAAD8EAAAOAAAAZHJzL2Uyb0RvYy54bWysU8Fu2zAMvQ/YPwi6L06yNhi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ze10NqWQpNjs82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ss91pN8AAAAIAQAADwAAAGRycy9kb3ducmV2LnhtbEyPwU7DMBBE70j8g7VI&#10;XBC1m4YCIU5VVXCAS0XohZsbb+NAvI5spw1/j3uC4+ysZt6Uq8n27Ig+dI4kzGcCGFLjdEethN3H&#10;y+0DsBAVadU7Qgk/GGBVXV6UqtDuRO94rGPLUgiFQkkwMQ4F56ExaFWYuQEpeQfnrYpJ+pZrr04p&#10;3PY8E2LJreooNRg14MZg812PVsI2/9yam/Hw/LbOF/51N26WX20t5fXVtH4CFnGKf89wxk/oUCWm&#10;vRtJB9ZLSEOihLts8Qgs2fdingHbny+5AF6V/P+A6hcAAP//AwBQSwECLQAUAAYACAAAACEAtoM4&#10;kv4AAADhAQAAEwAAAAAAAAAAAAAAAAAAAAAAW0NvbnRlbnRfVHlwZXNdLnhtbFBLAQItABQABgAI&#10;AAAAIQA4/SH/1gAAAJQBAAALAAAAAAAAAAAAAAAAAC8BAABfcmVscy8ucmVsc1BLAQItABQABgAI&#10;AAAAIQDwnGczGAIAAD8EAAAOAAAAAAAAAAAAAAAAAC4CAABkcnMvZTJvRG9jLnhtbFBLAQItABQA&#10;BgAIAAAAIQCyz3Wk3wAAAAgBAAAPAAAAAAAAAAAAAAAAAHIEAABkcnMvZG93bnJldi54bWxQSwUG&#10;AAAAAAQABADzAAAAfgUAAAAA&#10;" stroked="f">
                <v:textbox style="mso-fit-shape-to-text:t" inset="0,0,0,0">
                  <w:txbxContent>
                    <w:p w14:paraId="07439D7A" w14:textId="04685E26" w:rsidR="00D27D68" w:rsidRPr="00C9553E" w:rsidRDefault="00D27D68" w:rsidP="00D27D68">
                      <w:pPr>
                        <w:pStyle w:val="af3"/>
                        <w:jc w:val="center"/>
                        <w:rPr>
                          <w:rFonts w:ascii="楷体" w:eastAsia="楷体" w:hAnsi="楷体" w:hint="eastAsia"/>
                          <w:noProof/>
                          <w:sz w:val="24"/>
                          <w:szCs w:val="24"/>
                        </w:rPr>
                      </w:pPr>
                      <w:r w:rsidRPr="00C9553E">
                        <w:rPr>
                          <w:rFonts w:ascii="楷体" w:eastAsia="楷体" w:hAnsi="楷体" w:hint="eastAsia"/>
                          <w:sz w:val="24"/>
                          <w:szCs w:val="24"/>
                        </w:rPr>
                        <w:t>图</w:t>
                      </w:r>
                      <w:r w:rsidRPr="00C9553E">
                        <w:rPr>
                          <w:rFonts w:ascii="楷体" w:eastAsia="楷体" w:hAnsi="楷体" w:hint="eastAsia"/>
                          <w:sz w:val="24"/>
                          <w:szCs w:val="24"/>
                        </w:rPr>
                        <w:fldChar w:fldCharType="begin"/>
                      </w:r>
                      <w:r w:rsidRPr="00C9553E">
                        <w:rPr>
                          <w:rFonts w:ascii="楷体" w:eastAsia="楷体" w:hAnsi="楷体" w:hint="eastAsia"/>
                          <w:sz w:val="24"/>
                          <w:szCs w:val="24"/>
                        </w:rPr>
                        <w:instrText xml:space="preserve"> SEQ 图 \* ARABIC </w:instrText>
                      </w:r>
                      <w:r w:rsidRPr="00C9553E">
                        <w:rPr>
                          <w:rFonts w:ascii="楷体" w:eastAsia="楷体" w:hAnsi="楷体" w:hint="eastAsia"/>
                          <w:sz w:val="24"/>
                          <w:szCs w:val="24"/>
                        </w:rPr>
                        <w:fldChar w:fldCharType="separate"/>
                      </w:r>
                      <w:r w:rsidRPr="00C9553E">
                        <w:rPr>
                          <w:rFonts w:ascii="楷体" w:eastAsia="楷体" w:hAnsi="楷体" w:hint="eastAsia"/>
                          <w:noProof/>
                          <w:sz w:val="24"/>
                          <w:szCs w:val="24"/>
                        </w:rPr>
                        <w:t>2</w:t>
                      </w:r>
                      <w:r w:rsidRPr="00C9553E">
                        <w:rPr>
                          <w:rFonts w:ascii="楷体" w:eastAsia="楷体" w:hAnsi="楷体" w:hint="eastAsia"/>
                          <w:sz w:val="24"/>
                          <w:szCs w:val="24"/>
                        </w:rPr>
                        <w:fldChar w:fldCharType="end"/>
                      </w:r>
                      <w:r w:rsidRPr="00C9553E">
                        <w:rPr>
                          <w:rFonts w:ascii="楷体" w:eastAsia="楷体" w:hAnsi="楷体" w:hint="eastAsia"/>
                          <w:sz w:val="24"/>
                          <w:szCs w:val="24"/>
                        </w:rPr>
                        <w:t xml:space="preserve">  解释成因，递进追问</w:t>
                      </w:r>
                    </w:p>
                  </w:txbxContent>
                </v:textbox>
                <w10:wrap type="topAndBottom" anchorx="margin"/>
              </v:shape>
            </w:pict>
          </mc:Fallback>
        </mc:AlternateContent>
      </w:r>
      <w:r w:rsidRPr="00035E87">
        <w:rPr>
          <w:rFonts w:ascii="Times New Roman" w:hAnsi="Times New Roman"/>
          <w:noProof/>
        </w:rPr>
        <w:drawing>
          <wp:anchor distT="0" distB="0" distL="114300" distR="114300" simplePos="0" relativeHeight="251665408" behindDoc="0" locked="0" layoutInCell="1" allowOverlap="1" wp14:anchorId="35113F87" wp14:editId="2DE07C62">
            <wp:simplePos x="0" y="0"/>
            <wp:positionH relativeFrom="margin">
              <wp:align>center</wp:align>
            </wp:positionH>
            <wp:positionV relativeFrom="paragraph">
              <wp:posOffset>922078</wp:posOffset>
            </wp:positionV>
            <wp:extent cx="3971925" cy="2482215"/>
            <wp:effectExtent l="0" t="0" r="9525" b="0"/>
            <wp:wrapTopAndBottom/>
            <wp:docPr id="1329135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52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1925" cy="2482215"/>
                    </a:xfrm>
                    <a:prstGeom prst="rect">
                      <a:avLst/>
                    </a:prstGeom>
                  </pic:spPr>
                </pic:pic>
              </a:graphicData>
            </a:graphic>
            <wp14:sizeRelH relativeFrom="page">
              <wp14:pctWidth>0</wp14:pctWidth>
            </wp14:sizeRelH>
            <wp14:sizeRelV relativeFrom="page">
              <wp14:pctHeight>0</wp14:pctHeight>
            </wp14:sizeRelV>
          </wp:anchor>
        </w:drawing>
      </w:r>
      <w:r w:rsidR="00C702A8" w:rsidRPr="00035E87">
        <w:rPr>
          <w:rFonts w:ascii="Times New Roman" w:eastAsia="宋体" w:hAnsi="Times New Roman" w:hint="eastAsia"/>
          <w:sz w:val="24"/>
          <w:szCs w:val="28"/>
        </w:rPr>
        <w:t>探究日食成因，用畅言授课助手将日地月模型实验过程投屏大屏，实现全员可视化，解决传统实验观察受限问题，学生清晰看到日食形成过程，快速总结出两大形成条件，理解更直观透彻。</w:t>
      </w:r>
    </w:p>
    <w:p w14:paraId="175E8D79" w14:textId="1902C77D" w:rsidR="00C702A8" w:rsidRPr="00035E87" w:rsidRDefault="00503B06" w:rsidP="00035E87">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lastRenderedPageBreak/>
        <w:t>2.</w:t>
      </w:r>
      <w:r w:rsidR="00C702A8" w:rsidRPr="00035E87">
        <w:rPr>
          <w:rFonts w:ascii="Times New Roman" w:eastAsia="宋体" w:hAnsi="Times New Roman"/>
          <w:b/>
          <w:bCs/>
          <w:sz w:val="24"/>
          <w:szCs w:val="28"/>
        </w:rPr>
        <w:t>探究日食形态规律</w:t>
      </w:r>
      <w:r w:rsidR="00C702A8" w:rsidRPr="00035E87">
        <w:rPr>
          <w:rFonts w:ascii="Times New Roman" w:eastAsia="宋体" w:hAnsi="Times New Roman"/>
          <w:b/>
          <w:bCs/>
          <w:sz w:val="24"/>
          <w:szCs w:val="28"/>
        </w:rPr>
        <w:t>——</w:t>
      </w:r>
      <w:r w:rsidRPr="00035E87">
        <w:rPr>
          <w:rFonts w:ascii="Times New Roman" w:eastAsia="宋体" w:hAnsi="Times New Roman" w:hint="eastAsia"/>
          <w:b/>
          <w:bCs/>
          <w:sz w:val="24"/>
          <w:szCs w:val="28"/>
        </w:rPr>
        <w:t>AI</w:t>
      </w:r>
      <w:r w:rsidR="00C702A8" w:rsidRPr="00035E87">
        <w:rPr>
          <w:rFonts w:ascii="Times New Roman" w:eastAsia="宋体" w:hAnsi="Times New Roman"/>
          <w:b/>
          <w:bCs/>
          <w:sz w:val="24"/>
          <w:szCs w:val="28"/>
        </w:rPr>
        <w:t>虚拟人追问推动探究层层深入</w:t>
      </w:r>
    </w:p>
    <w:p w14:paraId="190E59FF" w14:textId="4C82A0D8" w:rsidR="00025199" w:rsidRPr="00035E87" w:rsidRDefault="00C702A8" w:rsidP="00B23351">
      <w:pPr>
        <w:spacing w:after="0" w:line="360" w:lineRule="auto"/>
        <w:ind w:firstLineChars="200" w:firstLine="480"/>
        <w:rPr>
          <w:rFonts w:ascii="Times New Roman" w:eastAsia="宋体" w:hAnsi="Times New Roman" w:hint="eastAsia"/>
          <w:sz w:val="24"/>
          <w:szCs w:val="28"/>
        </w:rPr>
      </w:pPr>
      <w:r w:rsidRPr="00035E87">
        <w:rPr>
          <w:rFonts w:ascii="Times New Roman" w:eastAsia="宋体" w:hAnsi="Times New Roman" w:hint="eastAsia"/>
          <w:sz w:val="24"/>
          <w:szCs w:val="28"/>
        </w:rPr>
        <w:t>探究形态规律，学生向虚拟人解释成因后，虚拟人递进追问形态变化规律，学生分组实验并绘制变化过程、总结规律。虚拟人替代教师单向提问，让学生从“被动听”变“主动探”，深化知识理解的同时，培养探究与归纳能力。</w:t>
      </w:r>
      <w:r w:rsidR="00025199">
        <w:rPr>
          <w:rFonts w:ascii="Times New Roman" w:eastAsia="宋体" w:hAnsi="Times New Roman" w:hint="eastAsia"/>
          <w:sz w:val="24"/>
          <w:szCs w:val="28"/>
        </w:rPr>
        <w:t>如图</w:t>
      </w:r>
      <w:r w:rsidR="00025199">
        <w:rPr>
          <w:rFonts w:ascii="Times New Roman" w:eastAsia="宋体" w:hAnsi="Times New Roman" w:hint="eastAsia"/>
          <w:sz w:val="24"/>
          <w:szCs w:val="28"/>
        </w:rPr>
        <w:t>2</w:t>
      </w:r>
      <w:r w:rsidR="00025199">
        <w:rPr>
          <w:rFonts w:ascii="Times New Roman" w:eastAsia="宋体" w:hAnsi="Times New Roman" w:hint="eastAsia"/>
          <w:sz w:val="24"/>
          <w:szCs w:val="28"/>
        </w:rPr>
        <w:t>所示。</w:t>
      </w:r>
    </w:p>
    <w:p w14:paraId="62F40D9E" w14:textId="589D35DC" w:rsidR="00C702A8" w:rsidRPr="00035E87" w:rsidRDefault="00503B06" w:rsidP="00035E87">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3.</w:t>
      </w:r>
      <w:r w:rsidR="00C702A8" w:rsidRPr="00035E87">
        <w:rPr>
          <w:rFonts w:ascii="Times New Roman" w:eastAsia="宋体" w:hAnsi="Times New Roman"/>
          <w:b/>
          <w:bCs/>
          <w:sz w:val="24"/>
          <w:szCs w:val="28"/>
        </w:rPr>
        <w:t>探究日食时间规律</w:t>
      </w:r>
      <w:r w:rsidR="00C702A8" w:rsidRPr="00035E87">
        <w:rPr>
          <w:rFonts w:ascii="Times New Roman" w:eastAsia="宋体" w:hAnsi="Times New Roman"/>
          <w:b/>
          <w:bCs/>
          <w:sz w:val="24"/>
          <w:szCs w:val="28"/>
        </w:rPr>
        <w:t>——Deep</w:t>
      </w:r>
      <w:r w:rsidR="008B3D5F" w:rsidRPr="00035E87">
        <w:rPr>
          <w:rFonts w:ascii="Times New Roman" w:eastAsia="宋体" w:hAnsi="Times New Roman" w:hint="eastAsia"/>
          <w:b/>
          <w:bCs/>
          <w:sz w:val="24"/>
          <w:szCs w:val="28"/>
        </w:rPr>
        <w:t>S</w:t>
      </w:r>
      <w:r w:rsidR="00C702A8" w:rsidRPr="00035E87">
        <w:rPr>
          <w:rFonts w:ascii="Times New Roman" w:eastAsia="宋体" w:hAnsi="Times New Roman"/>
          <w:b/>
          <w:bCs/>
          <w:sz w:val="24"/>
          <w:szCs w:val="28"/>
        </w:rPr>
        <w:t>eek</w:t>
      </w:r>
      <w:r w:rsidR="00C702A8" w:rsidRPr="00035E87">
        <w:rPr>
          <w:rFonts w:ascii="Times New Roman" w:eastAsia="宋体" w:hAnsi="Times New Roman"/>
          <w:b/>
          <w:bCs/>
          <w:sz w:val="24"/>
          <w:szCs w:val="28"/>
        </w:rPr>
        <w:t>交互式模型突破抽象难点</w:t>
      </w:r>
    </w:p>
    <w:p w14:paraId="2ACFDA8C" w14:textId="5C41261F" w:rsidR="00C9553E" w:rsidRPr="00025199" w:rsidRDefault="00025199" w:rsidP="00025199">
      <w:pPr>
        <w:spacing w:after="0" w:line="360" w:lineRule="auto"/>
        <w:ind w:firstLineChars="200" w:firstLine="440"/>
        <w:rPr>
          <w:rFonts w:ascii="Times New Roman" w:eastAsia="宋体" w:hAnsi="Times New Roman" w:hint="eastAsia"/>
          <w:sz w:val="24"/>
          <w:szCs w:val="28"/>
        </w:rPr>
      </w:pPr>
      <w:r w:rsidRPr="00035E87">
        <w:rPr>
          <w:rFonts w:ascii="Times New Roman" w:hAnsi="Times New Roman"/>
          <w:noProof/>
        </w:rPr>
        <mc:AlternateContent>
          <mc:Choice Requires="wps">
            <w:drawing>
              <wp:anchor distT="0" distB="0" distL="114300" distR="114300" simplePos="0" relativeHeight="251669504" behindDoc="0" locked="0" layoutInCell="1" allowOverlap="1" wp14:anchorId="664F8766" wp14:editId="760F4D6B">
                <wp:simplePos x="0" y="0"/>
                <wp:positionH relativeFrom="margin">
                  <wp:align>center</wp:align>
                </wp:positionH>
                <wp:positionV relativeFrom="paragraph">
                  <wp:posOffset>3668799</wp:posOffset>
                </wp:positionV>
                <wp:extent cx="4429760" cy="635"/>
                <wp:effectExtent l="0" t="0" r="8890" b="0"/>
                <wp:wrapTopAndBottom/>
                <wp:docPr id="366608621" name="文本框 1"/>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052A14AE" w14:textId="3B13DF69" w:rsidR="00D27D68" w:rsidRPr="00D27D68" w:rsidRDefault="00D27D68" w:rsidP="00D27D68">
                            <w:pPr>
                              <w:pStyle w:val="af3"/>
                              <w:jc w:val="center"/>
                              <w:rPr>
                                <w:rFonts w:ascii="楷体" w:eastAsia="楷体" w:hAnsi="楷体" w:hint="eastAsia"/>
                                <w:noProof/>
                                <w:sz w:val="36"/>
                                <w:szCs w:val="40"/>
                              </w:rPr>
                            </w:pPr>
                            <w:r w:rsidRPr="00D27D68">
                              <w:rPr>
                                <w:rFonts w:ascii="楷体" w:eastAsia="楷体" w:hAnsi="楷体" w:hint="eastAsia"/>
                                <w:sz w:val="24"/>
                                <w:szCs w:val="24"/>
                              </w:rPr>
                              <w:t>图</w:t>
                            </w:r>
                            <w:r w:rsidRPr="00D27D68">
                              <w:rPr>
                                <w:rFonts w:ascii="楷体" w:eastAsia="楷体" w:hAnsi="楷体" w:hint="eastAsia"/>
                                <w:sz w:val="24"/>
                                <w:szCs w:val="24"/>
                              </w:rPr>
                              <w:fldChar w:fldCharType="begin"/>
                            </w:r>
                            <w:r w:rsidRPr="00D27D68">
                              <w:rPr>
                                <w:rFonts w:ascii="楷体" w:eastAsia="楷体" w:hAnsi="楷体" w:hint="eastAsia"/>
                                <w:sz w:val="24"/>
                                <w:szCs w:val="24"/>
                              </w:rPr>
                              <w:instrText xml:space="preserve"> SEQ 图 \* ARABIC </w:instrText>
                            </w:r>
                            <w:r w:rsidRPr="00D27D68">
                              <w:rPr>
                                <w:rFonts w:ascii="楷体" w:eastAsia="楷体" w:hAnsi="楷体" w:hint="eastAsia"/>
                                <w:sz w:val="24"/>
                                <w:szCs w:val="24"/>
                              </w:rPr>
                              <w:fldChar w:fldCharType="separate"/>
                            </w:r>
                            <w:r w:rsidRPr="00D27D68">
                              <w:rPr>
                                <w:rFonts w:ascii="楷体" w:eastAsia="楷体" w:hAnsi="楷体" w:hint="eastAsia"/>
                                <w:noProof/>
                                <w:sz w:val="24"/>
                                <w:szCs w:val="24"/>
                              </w:rPr>
                              <w:t>3</w:t>
                            </w:r>
                            <w:r w:rsidRPr="00D27D68">
                              <w:rPr>
                                <w:rFonts w:ascii="楷体" w:eastAsia="楷体" w:hAnsi="楷体" w:hint="eastAsia"/>
                                <w:sz w:val="24"/>
                                <w:szCs w:val="24"/>
                              </w:rPr>
                              <w:fldChar w:fldCharType="end"/>
                            </w:r>
                            <w:r w:rsidRPr="00D27D68">
                              <w:rPr>
                                <w:rFonts w:ascii="楷体" w:eastAsia="楷体" w:hAnsi="楷体" w:hint="eastAsia"/>
                                <w:sz w:val="24"/>
                                <w:szCs w:val="24"/>
                              </w:rPr>
                              <w:t xml:space="preserve">  </w:t>
                            </w:r>
                            <w:r w:rsidR="00314553">
                              <w:rPr>
                                <w:rFonts w:ascii="楷体" w:eastAsia="楷体" w:hAnsi="楷体" w:hint="eastAsia"/>
                                <w:sz w:val="24"/>
                                <w:szCs w:val="24"/>
                              </w:rPr>
                              <w:t>可交互</w:t>
                            </w:r>
                            <w:r w:rsidRPr="00D27D68">
                              <w:rPr>
                                <w:rFonts w:ascii="楷体" w:eastAsia="楷体" w:hAnsi="楷体" w:hint="eastAsia"/>
                                <w:sz w:val="24"/>
                                <w:szCs w:val="24"/>
                              </w:rPr>
                              <w:t>轨道倾角模型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F8766" id="_x0000_s1028" type="#_x0000_t202" style="position:absolute;left:0;text-align:left;margin-left:0;margin-top:288.9pt;width:348.8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kpuGgIAAD8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NzfTTxxmFJMVm7z/E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CtYGex3wAAAAgBAAAPAAAAZHJzL2Rvd25yZXYueG1sTI/BTsMwDIbvSLxD&#10;ZCQuiKXAaFlpOk0THNhlouzCLWu8ptA4VZNu5e0xXOBo/9bv7yuWk+vEEYfQelJwM0tAINXetNQo&#10;2L09Xz+ACFGT0Z0nVPCFAZbl+Vmhc+NP9IrHKjaCSyjkWoGNsc+lDLVFp8PM90icHfzgdORxaKQZ&#10;9InLXSdvkySVTrfEH6zucW2x/qxGp2A7f9/aq/HwtFnN74aX3bhOP5pKqcuLafUIIuIU/47hB5/R&#10;oWSmvR/JBNEpYJGo4D7LWIDjdJGlIPa/mwXIspD/BcpvAAAA//8DAFBLAQItABQABgAIAAAAIQC2&#10;gziS/gAAAOEBAAATAAAAAAAAAAAAAAAAAAAAAABbQ29udGVudF9UeXBlc10ueG1sUEsBAi0AFAAG&#10;AAgAAAAhADj9If/WAAAAlAEAAAsAAAAAAAAAAAAAAAAALwEAAF9yZWxzLy5yZWxzUEsBAi0AFAAG&#10;AAgAAAAhANmGSm4aAgAAPwQAAA4AAAAAAAAAAAAAAAAALgIAAGRycy9lMm9Eb2MueG1sUEsBAi0A&#10;FAAGAAgAAAAhAK1gZ7HfAAAACAEAAA8AAAAAAAAAAAAAAAAAdAQAAGRycy9kb3ducmV2LnhtbFBL&#10;BQYAAAAABAAEAPMAAACABQAAAAA=&#10;" stroked="f">
                <v:textbox style="mso-fit-shape-to-text:t" inset="0,0,0,0">
                  <w:txbxContent>
                    <w:p w14:paraId="052A14AE" w14:textId="3B13DF69" w:rsidR="00D27D68" w:rsidRPr="00D27D68" w:rsidRDefault="00D27D68" w:rsidP="00D27D68">
                      <w:pPr>
                        <w:pStyle w:val="af3"/>
                        <w:jc w:val="center"/>
                        <w:rPr>
                          <w:rFonts w:ascii="楷体" w:eastAsia="楷体" w:hAnsi="楷体" w:hint="eastAsia"/>
                          <w:noProof/>
                          <w:sz w:val="36"/>
                          <w:szCs w:val="40"/>
                        </w:rPr>
                      </w:pPr>
                      <w:r w:rsidRPr="00D27D68">
                        <w:rPr>
                          <w:rFonts w:ascii="楷体" w:eastAsia="楷体" w:hAnsi="楷体" w:hint="eastAsia"/>
                          <w:sz w:val="24"/>
                          <w:szCs w:val="24"/>
                        </w:rPr>
                        <w:t>图</w:t>
                      </w:r>
                      <w:r w:rsidRPr="00D27D68">
                        <w:rPr>
                          <w:rFonts w:ascii="楷体" w:eastAsia="楷体" w:hAnsi="楷体" w:hint="eastAsia"/>
                          <w:sz w:val="24"/>
                          <w:szCs w:val="24"/>
                        </w:rPr>
                        <w:fldChar w:fldCharType="begin"/>
                      </w:r>
                      <w:r w:rsidRPr="00D27D68">
                        <w:rPr>
                          <w:rFonts w:ascii="楷体" w:eastAsia="楷体" w:hAnsi="楷体" w:hint="eastAsia"/>
                          <w:sz w:val="24"/>
                          <w:szCs w:val="24"/>
                        </w:rPr>
                        <w:instrText xml:space="preserve"> SEQ 图 \* ARABIC </w:instrText>
                      </w:r>
                      <w:r w:rsidRPr="00D27D68">
                        <w:rPr>
                          <w:rFonts w:ascii="楷体" w:eastAsia="楷体" w:hAnsi="楷体" w:hint="eastAsia"/>
                          <w:sz w:val="24"/>
                          <w:szCs w:val="24"/>
                        </w:rPr>
                        <w:fldChar w:fldCharType="separate"/>
                      </w:r>
                      <w:r w:rsidRPr="00D27D68">
                        <w:rPr>
                          <w:rFonts w:ascii="楷体" w:eastAsia="楷体" w:hAnsi="楷体" w:hint="eastAsia"/>
                          <w:noProof/>
                          <w:sz w:val="24"/>
                          <w:szCs w:val="24"/>
                        </w:rPr>
                        <w:t>3</w:t>
                      </w:r>
                      <w:r w:rsidRPr="00D27D68">
                        <w:rPr>
                          <w:rFonts w:ascii="楷体" w:eastAsia="楷体" w:hAnsi="楷体" w:hint="eastAsia"/>
                          <w:sz w:val="24"/>
                          <w:szCs w:val="24"/>
                        </w:rPr>
                        <w:fldChar w:fldCharType="end"/>
                      </w:r>
                      <w:r w:rsidRPr="00D27D68">
                        <w:rPr>
                          <w:rFonts w:ascii="楷体" w:eastAsia="楷体" w:hAnsi="楷体" w:hint="eastAsia"/>
                          <w:sz w:val="24"/>
                          <w:szCs w:val="24"/>
                        </w:rPr>
                        <w:t xml:space="preserve">  </w:t>
                      </w:r>
                      <w:r w:rsidR="00314553">
                        <w:rPr>
                          <w:rFonts w:ascii="楷体" w:eastAsia="楷体" w:hAnsi="楷体" w:hint="eastAsia"/>
                          <w:sz w:val="24"/>
                          <w:szCs w:val="24"/>
                        </w:rPr>
                        <w:t>可交互</w:t>
                      </w:r>
                      <w:r w:rsidRPr="00D27D68">
                        <w:rPr>
                          <w:rFonts w:ascii="楷体" w:eastAsia="楷体" w:hAnsi="楷体" w:hint="eastAsia"/>
                          <w:sz w:val="24"/>
                          <w:szCs w:val="24"/>
                        </w:rPr>
                        <w:t>轨道倾角模型</w:t>
                      </w:r>
                    </w:p>
                  </w:txbxContent>
                </v:textbox>
                <w10:wrap type="topAndBottom" anchorx="margin"/>
              </v:shape>
            </w:pict>
          </mc:Fallback>
        </mc:AlternateContent>
      </w:r>
      <w:r w:rsidR="00EE4539" w:rsidRPr="00035E87">
        <w:rPr>
          <w:rFonts w:ascii="Times New Roman" w:eastAsia="宋体" w:hAnsi="Times New Roman"/>
          <w:noProof/>
          <w:sz w:val="24"/>
          <w:szCs w:val="28"/>
        </w:rPr>
        <w:drawing>
          <wp:anchor distT="0" distB="0" distL="114300" distR="114300" simplePos="0" relativeHeight="251664384" behindDoc="0" locked="0" layoutInCell="1" allowOverlap="1" wp14:anchorId="4CDE5758" wp14:editId="7B0A2B6F">
            <wp:simplePos x="0" y="0"/>
            <wp:positionH relativeFrom="margin">
              <wp:align>center</wp:align>
            </wp:positionH>
            <wp:positionV relativeFrom="paragraph">
              <wp:posOffset>1154430</wp:posOffset>
            </wp:positionV>
            <wp:extent cx="4565650" cy="2433320"/>
            <wp:effectExtent l="0" t="0" r="6350" b="5080"/>
            <wp:wrapTopAndBottom/>
            <wp:docPr id="56819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302"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565650" cy="243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702A8" w:rsidRPr="00035E87">
        <w:rPr>
          <w:rFonts w:ascii="Times New Roman" w:eastAsia="宋体" w:hAnsi="Times New Roman" w:hint="eastAsia"/>
          <w:sz w:val="24"/>
          <w:szCs w:val="28"/>
        </w:rPr>
        <w:t>探究时间规律，虚拟人追问引导学生推测日食发生在农历初</w:t>
      </w:r>
      <w:proofErr w:type="gramStart"/>
      <w:r w:rsidR="00C702A8" w:rsidRPr="00035E87">
        <w:rPr>
          <w:rFonts w:ascii="Times New Roman" w:eastAsia="宋体" w:hAnsi="Times New Roman" w:hint="eastAsia"/>
          <w:sz w:val="24"/>
          <w:szCs w:val="28"/>
        </w:rPr>
        <w:t>一</w:t>
      </w:r>
      <w:proofErr w:type="gramEnd"/>
      <w:r w:rsidR="00C702A8" w:rsidRPr="00035E87">
        <w:rPr>
          <w:rFonts w:ascii="Times New Roman" w:eastAsia="宋体" w:hAnsi="Times New Roman" w:hint="eastAsia"/>
          <w:sz w:val="24"/>
          <w:szCs w:val="28"/>
        </w:rPr>
        <w:t>，再提出核心问题，通过</w:t>
      </w:r>
      <w:r w:rsidR="00C702A8" w:rsidRPr="00035E87">
        <w:rPr>
          <w:rFonts w:ascii="Times New Roman" w:eastAsia="宋体" w:hAnsi="Times New Roman" w:hint="eastAsia"/>
          <w:sz w:val="24"/>
          <w:szCs w:val="28"/>
        </w:rPr>
        <w:t>Deep</w:t>
      </w:r>
      <w:r w:rsidR="008B3D5F" w:rsidRPr="00035E87">
        <w:rPr>
          <w:rFonts w:ascii="Times New Roman" w:eastAsia="宋体" w:hAnsi="Times New Roman" w:hint="eastAsia"/>
          <w:sz w:val="24"/>
          <w:szCs w:val="28"/>
        </w:rPr>
        <w:t>S</w:t>
      </w:r>
      <w:r w:rsidR="00C702A8" w:rsidRPr="00035E87">
        <w:rPr>
          <w:rFonts w:ascii="Times New Roman" w:eastAsia="宋体" w:hAnsi="Times New Roman" w:hint="eastAsia"/>
          <w:sz w:val="24"/>
          <w:szCs w:val="28"/>
        </w:rPr>
        <w:t>eek</w:t>
      </w:r>
      <w:r w:rsidR="00C702A8" w:rsidRPr="00035E87">
        <w:rPr>
          <w:rFonts w:ascii="Times New Roman" w:eastAsia="宋体" w:hAnsi="Times New Roman" w:hint="eastAsia"/>
          <w:sz w:val="24"/>
          <w:szCs w:val="28"/>
        </w:rPr>
        <w:t>生成可触摸滑动的</w:t>
      </w:r>
      <w:r w:rsidR="008D7D6C" w:rsidRPr="00035E87">
        <w:rPr>
          <w:rFonts w:ascii="Times New Roman" w:eastAsia="宋体" w:hAnsi="Times New Roman" w:hint="eastAsia"/>
          <w:sz w:val="24"/>
          <w:szCs w:val="28"/>
        </w:rPr>
        <w:t>地球、月球公转</w:t>
      </w:r>
      <w:r w:rsidR="00C702A8" w:rsidRPr="00035E87">
        <w:rPr>
          <w:rFonts w:ascii="Times New Roman" w:eastAsia="宋体" w:hAnsi="Times New Roman" w:hint="eastAsia"/>
          <w:sz w:val="24"/>
          <w:szCs w:val="28"/>
        </w:rPr>
        <w:t>轨道</w:t>
      </w:r>
      <w:r w:rsidR="00C702A8" w:rsidRPr="00035E87">
        <w:rPr>
          <w:rFonts w:ascii="Times New Roman" w:eastAsia="宋体" w:hAnsi="Times New Roman" w:hint="eastAsia"/>
          <w:sz w:val="24"/>
          <w:szCs w:val="28"/>
        </w:rPr>
        <w:t>5</w:t>
      </w:r>
      <w:r w:rsidR="00C702A8" w:rsidRPr="00035E87">
        <w:rPr>
          <w:rFonts w:ascii="Times New Roman" w:eastAsia="宋体" w:hAnsi="Times New Roman" w:hint="eastAsia"/>
          <w:sz w:val="24"/>
          <w:szCs w:val="28"/>
        </w:rPr>
        <w:t>°夹角交互式模型，让学生动手操作观察，将抽象知识具象化，有效突破教学难点，提升学生空间想象能力。</w:t>
      </w:r>
    </w:p>
    <w:p w14:paraId="74237CCA" w14:textId="0B417A17" w:rsidR="008D7D6C" w:rsidRPr="00035E87" w:rsidRDefault="00503B06" w:rsidP="00035E87">
      <w:pPr>
        <w:spacing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4.</w:t>
      </w:r>
      <w:r w:rsidR="00C702A8" w:rsidRPr="00035E87">
        <w:rPr>
          <w:rFonts w:ascii="Times New Roman" w:eastAsia="宋体" w:hAnsi="Times New Roman" w:hint="eastAsia"/>
          <w:b/>
          <w:bCs/>
          <w:sz w:val="24"/>
          <w:szCs w:val="28"/>
        </w:rPr>
        <w:t>课堂延伸</w:t>
      </w:r>
    </w:p>
    <w:p w14:paraId="7DE8D448" w14:textId="7A794E47" w:rsidR="00C702A8" w:rsidRPr="00035E87" w:rsidRDefault="00C702A8" w:rsidP="00B23351">
      <w:pPr>
        <w:spacing w:after="0" w:line="360" w:lineRule="auto"/>
        <w:ind w:firstLineChars="200" w:firstLine="480"/>
        <w:rPr>
          <w:rFonts w:ascii="Times New Roman" w:eastAsia="宋体" w:hAnsi="Times New Roman"/>
          <w:sz w:val="24"/>
          <w:szCs w:val="28"/>
        </w:rPr>
      </w:pPr>
      <w:r w:rsidRPr="00035E87">
        <w:rPr>
          <w:rFonts w:ascii="Times New Roman" w:eastAsia="宋体" w:hAnsi="Times New Roman" w:hint="eastAsia"/>
          <w:sz w:val="24"/>
          <w:szCs w:val="28"/>
        </w:rPr>
        <w:t>虚拟人提出日食与月食的差异问题，实现知识自然衔接，将学生探究兴趣延伸至课后，学生预习主动性显著提升，为</w:t>
      </w:r>
      <w:r w:rsidR="006E27A1" w:rsidRPr="00035E87">
        <w:rPr>
          <w:rFonts w:ascii="Times New Roman" w:eastAsia="宋体" w:hAnsi="Times New Roman" w:hint="eastAsia"/>
          <w:sz w:val="24"/>
          <w:szCs w:val="28"/>
        </w:rPr>
        <w:t>接下来的课程</w:t>
      </w:r>
      <w:r w:rsidRPr="00035E87">
        <w:rPr>
          <w:rFonts w:ascii="Times New Roman" w:eastAsia="宋体" w:hAnsi="Times New Roman" w:hint="eastAsia"/>
          <w:sz w:val="24"/>
          <w:szCs w:val="28"/>
        </w:rPr>
        <w:t>做好认知铺垫。</w:t>
      </w:r>
    </w:p>
    <w:p w14:paraId="6824DC25" w14:textId="537670B5" w:rsidR="00C702A8" w:rsidRPr="00035E87" w:rsidRDefault="00C702A8" w:rsidP="00B23351">
      <w:pPr>
        <w:spacing w:after="0" w:line="360" w:lineRule="auto"/>
        <w:rPr>
          <w:rFonts w:ascii="Times New Roman" w:eastAsia="楷体" w:hAnsi="Times New Roman"/>
          <w:b/>
          <w:bCs/>
          <w:sz w:val="24"/>
          <w:szCs w:val="28"/>
        </w:rPr>
      </w:pPr>
      <w:r w:rsidRPr="00035E87">
        <w:rPr>
          <w:rFonts w:ascii="Times New Roman" w:eastAsia="楷体" w:hAnsi="Times New Roman" w:hint="eastAsia"/>
          <w:b/>
          <w:bCs/>
          <w:sz w:val="24"/>
          <w:szCs w:val="28"/>
        </w:rPr>
        <w:t>（三）课堂小结：</w:t>
      </w:r>
      <w:r w:rsidRPr="00035E87">
        <w:rPr>
          <w:rFonts w:ascii="Times New Roman" w:eastAsia="楷体" w:hAnsi="Times New Roman" w:hint="eastAsia"/>
          <w:b/>
          <w:bCs/>
          <w:sz w:val="24"/>
          <w:szCs w:val="28"/>
        </w:rPr>
        <w:t>AI</w:t>
      </w:r>
      <w:r w:rsidRPr="00035E87">
        <w:rPr>
          <w:rFonts w:ascii="Times New Roman" w:eastAsia="楷体" w:hAnsi="Times New Roman" w:hint="eastAsia"/>
          <w:b/>
          <w:bCs/>
          <w:sz w:val="24"/>
          <w:szCs w:val="28"/>
        </w:rPr>
        <w:t>工具辅助梳理，构建知识体系</w:t>
      </w:r>
    </w:p>
    <w:p w14:paraId="4A34F83E" w14:textId="309CA9FF" w:rsidR="00391081" w:rsidRPr="00035E87" w:rsidRDefault="00C702A8" w:rsidP="00B23351">
      <w:pPr>
        <w:spacing w:after="0" w:line="360" w:lineRule="auto"/>
        <w:ind w:firstLineChars="200" w:firstLine="480"/>
        <w:rPr>
          <w:rFonts w:ascii="Times New Roman" w:eastAsia="宋体" w:hAnsi="Times New Roman"/>
          <w:sz w:val="24"/>
          <w:szCs w:val="28"/>
        </w:rPr>
      </w:pPr>
      <w:r w:rsidRPr="00035E87">
        <w:rPr>
          <w:rFonts w:ascii="Times New Roman" w:eastAsia="宋体" w:hAnsi="Times New Roman" w:hint="eastAsia"/>
          <w:sz w:val="24"/>
          <w:szCs w:val="28"/>
        </w:rPr>
        <w:t>结合畅言授课助手投屏的实验任务单、</w:t>
      </w:r>
      <w:r w:rsidRPr="00035E87">
        <w:rPr>
          <w:rFonts w:ascii="Times New Roman" w:eastAsia="宋体" w:hAnsi="Times New Roman" w:hint="eastAsia"/>
          <w:sz w:val="24"/>
          <w:szCs w:val="28"/>
        </w:rPr>
        <w:t>Deep</w:t>
      </w:r>
      <w:r w:rsidR="008B3D5F" w:rsidRPr="00035E87">
        <w:rPr>
          <w:rFonts w:ascii="Times New Roman" w:eastAsia="宋体" w:hAnsi="Times New Roman" w:hint="eastAsia"/>
          <w:sz w:val="24"/>
          <w:szCs w:val="28"/>
        </w:rPr>
        <w:t>S</w:t>
      </w:r>
      <w:r w:rsidRPr="00035E87">
        <w:rPr>
          <w:rFonts w:ascii="Times New Roman" w:eastAsia="宋体" w:hAnsi="Times New Roman" w:hint="eastAsia"/>
          <w:sz w:val="24"/>
          <w:szCs w:val="28"/>
        </w:rPr>
        <w:t>eek</w:t>
      </w:r>
      <w:r w:rsidRPr="00035E87">
        <w:rPr>
          <w:rFonts w:ascii="Times New Roman" w:eastAsia="宋体" w:hAnsi="Times New Roman" w:hint="eastAsia"/>
          <w:sz w:val="24"/>
          <w:szCs w:val="28"/>
        </w:rPr>
        <w:t>模型核心画面，梳理日食成因、形态及时间规律，形成完整</w:t>
      </w:r>
      <w:r w:rsidR="008B3D5F" w:rsidRPr="00035E87">
        <w:rPr>
          <w:rFonts w:ascii="Times New Roman" w:eastAsia="宋体" w:hAnsi="Times New Roman" w:hint="eastAsia"/>
          <w:sz w:val="24"/>
          <w:szCs w:val="28"/>
        </w:rPr>
        <w:t>的</w:t>
      </w:r>
      <w:r w:rsidRPr="00035E87">
        <w:rPr>
          <w:rFonts w:ascii="Times New Roman" w:eastAsia="宋体" w:hAnsi="Times New Roman" w:hint="eastAsia"/>
          <w:sz w:val="24"/>
          <w:szCs w:val="28"/>
        </w:rPr>
        <w:t>知识链，强调观测安全事项。借助</w:t>
      </w:r>
      <w:r w:rsidRPr="00035E87">
        <w:rPr>
          <w:rFonts w:ascii="Times New Roman" w:eastAsia="宋体" w:hAnsi="Times New Roman" w:hint="eastAsia"/>
          <w:sz w:val="24"/>
          <w:szCs w:val="28"/>
        </w:rPr>
        <w:t>AI</w:t>
      </w:r>
      <w:r w:rsidRPr="00035E87">
        <w:rPr>
          <w:rFonts w:ascii="Times New Roman" w:eastAsia="宋体" w:hAnsi="Times New Roman" w:hint="eastAsia"/>
          <w:sz w:val="24"/>
          <w:szCs w:val="28"/>
        </w:rPr>
        <w:t>可视化素材，知识梳理更直观，学生快速回顾核心内容，构建系统认知，记忆更牢固。</w:t>
      </w:r>
    </w:p>
    <w:p w14:paraId="63F99326" w14:textId="006F2AA2" w:rsidR="00503B06" w:rsidRPr="00035E87" w:rsidRDefault="00D27D68" w:rsidP="00B23351">
      <w:pPr>
        <w:spacing w:beforeLines="50" w:before="156" w:after="0" w:line="360" w:lineRule="auto"/>
        <w:rPr>
          <w:rFonts w:ascii="Times New Roman" w:eastAsia="宋体" w:hAnsi="Times New Roman"/>
          <w:b/>
          <w:bCs/>
          <w:sz w:val="24"/>
          <w:szCs w:val="28"/>
        </w:rPr>
      </w:pPr>
      <w:r w:rsidRPr="00035E87">
        <w:rPr>
          <w:rFonts w:ascii="Times New Roman" w:eastAsia="宋体" w:hAnsi="Times New Roman" w:hint="eastAsia"/>
          <w:b/>
          <w:bCs/>
          <w:sz w:val="24"/>
          <w:szCs w:val="28"/>
        </w:rPr>
        <w:t>四</w:t>
      </w:r>
      <w:r w:rsidR="00503B06" w:rsidRPr="00035E87">
        <w:rPr>
          <w:rFonts w:ascii="Times New Roman" w:eastAsia="宋体" w:hAnsi="Times New Roman" w:hint="eastAsia"/>
          <w:b/>
          <w:bCs/>
          <w:sz w:val="24"/>
          <w:szCs w:val="28"/>
        </w:rPr>
        <w:t>、</w:t>
      </w:r>
      <w:r w:rsidR="0037069D" w:rsidRPr="00035E87">
        <w:rPr>
          <w:rFonts w:ascii="Times New Roman" w:eastAsia="宋体" w:hAnsi="Times New Roman" w:hint="eastAsia"/>
          <w:b/>
          <w:bCs/>
          <w:sz w:val="24"/>
          <w:szCs w:val="28"/>
        </w:rPr>
        <w:t>总结与反思</w:t>
      </w:r>
    </w:p>
    <w:p w14:paraId="63CA2535" w14:textId="1DF43376" w:rsidR="00503B06" w:rsidRPr="00035E87" w:rsidRDefault="0037069D" w:rsidP="00035E87">
      <w:pPr>
        <w:spacing w:after="0" w:line="360" w:lineRule="auto"/>
        <w:rPr>
          <w:rFonts w:ascii="Times New Roman" w:eastAsia="楷体" w:hAnsi="Times New Roman"/>
          <w:b/>
          <w:bCs/>
          <w:sz w:val="24"/>
          <w:szCs w:val="28"/>
        </w:rPr>
      </w:pPr>
      <w:r w:rsidRPr="00035E87">
        <w:rPr>
          <w:rFonts w:ascii="Times New Roman" w:eastAsia="楷体" w:hAnsi="Times New Roman" w:hint="eastAsia"/>
          <w:b/>
          <w:bCs/>
          <w:sz w:val="24"/>
          <w:szCs w:val="28"/>
        </w:rPr>
        <w:t>（一）</w:t>
      </w:r>
      <w:r w:rsidR="00A50CE5" w:rsidRPr="00035E87">
        <w:rPr>
          <w:rFonts w:ascii="Times New Roman" w:eastAsia="楷体" w:hAnsi="Times New Roman" w:hint="eastAsia"/>
          <w:b/>
          <w:bCs/>
          <w:sz w:val="24"/>
          <w:szCs w:val="28"/>
        </w:rPr>
        <w:t>成效反馈</w:t>
      </w:r>
      <w:r w:rsidRPr="00035E87">
        <w:rPr>
          <w:rFonts w:ascii="Times New Roman" w:eastAsia="楷体" w:hAnsi="Times New Roman" w:hint="eastAsia"/>
          <w:b/>
          <w:bCs/>
          <w:sz w:val="24"/>
          <w:szCs w:val="28"/>
        </w:rPr>
        <w:t>与</w:t>
      </w:r>
      <w:r w:rsidR="00A50CE5" w:rsidRPr="00035E87">
        <w:rPr>
          <w:rFonts w:ascii="Times New Roman" w:eastAsia="楷体" w:hAnsi="Times New Roman" w:hint="eastAsia"/>
          <w:b/>
          <w:bCs/>
          <w:sz w:val="24"/>
          <w:szCs w:val="28"/>
        </w:rPr>
        <w:t>应用</w:t>
      </w:r>
      <w:r w:rsidRPr="00035E87">
        <w:rPr>
          <w:rFonts w:ascii="Times New Roman" w:eastAsia="楷体" w:hAnsi="Times New Roman" w:hint="eastAsia"/>
          <w:b/>
          <w:bCs/>
          <w:sz w:val="24"/>
          <w:szCs w:val="28"/>
        </w:rPr>
        <w:t>总结</w:t>
      </w:r>
    </w:p>
    <w:p w14:paraId="65BFF977" w14:textId="1911BD4A" w:rsidR="00A50CE5" w:rsidRPr="00035E87" w:rsidRDefault="00A50CE5" w:rsidP="00B23351">
      <w:pPr>
        <w:spacing w:after="0" w:line="360" w:lineRule="auto"/>
        <w:ind w:firstLineChars="200" w:firstLine="480"/>
        <w:rPr>
          <w:rFonts w:ascii="Times New Roman" w:eastAsia="宋体" w:hAnsi="Times New Roman"/>
          <w:sz w:val="24"/>
          <w:szCs w:val="28"/>
        </w:rPr>
      </w:pPr>
      <w:r w:rsidRPr="00035E87">
        <w:rPr>
          <w:rFonts w:ascii="Times New Roman" w:eastAsia="宋体" w:hAnsi="Times New Roman" w:hint="eastAsia"/>
          <w:sz w:val="24"/>
          <w:szCs w:val="28"/>
        </w:rPr>
        <w:lastRenderedPageBreak/>
        <w:t>本节课以“问题驱动，</w:t>
      </w:r>
      <w:r w:rsidRPr="00035E87">
        <w:rPr>
          <w:rFonts w:ascii="Times New Roman" w:eastAsia="宋体" w:hAnsi="Times New Roman" w:hint="eastAsia"/>
          <w:sz w:val="24"/>
          <w:szCs w:val="28"/>
        </w:rPr>
        <w:t>AI</w:t>
      </w:r>
      <w:r w:rsidRPr="00035E87">
        <w:rPr>
          <w:rFonts w:ascii="Times New Roman" w:eastAsia="宋体" w:hAnsi="Times New Roman" w:hint="eastAsia"/>
          <w:sz w:val="24"/>
          <w:szCs w:val="28"/>
        </w:rPr>
        <w:t>赋能初中科学课堂”为核心，紧扣纲要中人工智能与科学学科融合的要求，围绕日食知识点展开教学。通过畅言智慧课堂虚拟人、畅言授课助手、</w:t>
      </w:r>
      <w:r w:rsidRPr="00035E87">
        <w:rPr>
          <w:rFonts w:ascii="Times New Roman" w:eastAsia="宋体" w:hAnsi="Times New Roman" w:hint="eastAsia"/>
          <w:sz w:val="24"/>
          <w:szCs w:val="28"/>
        </w:rPr>
        <w:t>Deep</w:t>
      </w:r>
      <w:r w:rsidR="008B3D5F" w:rsidRPr="00035E87">
        <w:rPr>
          <w:rFonts w:ascii="Times New Roman" w:eastAsia="宋体" w:hAnsi="Times New Roman" w:hint="eastAsia"/>
          <w:sz w:val="24"/>
          <w:szCs w:val="28"/>
        </w:rPr>
        <w:t>S</w:t>
      </w:r>
      <w:r w:rsidRPr="00035E87">
        <w:rPr>
          <w:rFonts w:ascii="Times New Roman" w:eastAsia="宋体" w:hAnsi="Times New Roman" w:hint="eastAsia"/>
          <w:sz w:val="24"/>
          <w:szCs w:val="28"/>
        </w:rPr>
        <w:t>eek</w:t>
      </w:r>
      <w:r w:rsidRPr="00035E87">
        <w:rPr>
          <w:rFonts w:ascii="Times New Roman" w:eastAsia="宋体" w:hAnsi="Times New Roman" w:hint="eastAsia"/>
          <w:sz w:val="24"/>
          <w:szCs w:val="28"/>
        </w:rPr>
        <w:t>等</w:t>
      </w:r>
      <w:r w:rsidRPr="00035E87">
        <w:rPr>
          <w:rFonts w:ascii="Times New Roman" w:eastAsia="宋体" w:hAnsi="Times New Roman" w:hint="eastAsia"/>
          <w:sz w:val="24"/>
          <w:szCs w:val="28"/>
        </w:rPr>
        <w:t>AI</w:t>
      </w:r>
      <w:r w:rsidRPr="00035E87">
        <w:rPr>
          <w:rFonts w:ascii="Times New Roman" w:eastAsia="宋体" w:hAnsi="Times New Roman" w:hint="eastAsia"/>
          <w:sz w:val="24"/>
          <w:szCs w:val="28"/>
        </w:rPr>
        <w:t>工具的多环节应用，有效破解了传统教学中抽象知识难具象、实验观察有局限、互动形式单一等痛点。</w:t>
      </w:r>
    </w:p>
    <w:p w14:paraId="3C452491" w14:textId="254751F0" w:rsidR="00025199" w:rsidRPr="00025199" w:rsidRDefault="000B25BF" w:rsidP="00025199">
      <w:pPr>
        <w:spacing w:after="0" w:line="360" w:lineRule="auto"/>
        <w:ind w:firstLineChars="200" w:firstLine="480"/>
        <w:rPr>
          <w:rFonts w:ascii="Times New Roman" w:eastAsia="宋体" w:hAnsi="Times New Roman" w:hint="eastAsia"/>
          <w:sz w:val="24"/>
          <w:szCs w:val="28"/>
        </w:rPr>
      </w:pPr>
      <w:r w:rsidRPr="00035E87">
        <w:rPr>
          <w:rFonts w:ascii="Times New Roman" w:eastAsia="宋体" w:hAnsi="Times New Roman"/>
          <w:noProof/>
          <w:sz w:val="24"/>
          <w:szCs w:val="28"/>
        </w:rPr>
        <w:drawing>
          <wp:anchor distT="0" distB="0" distL="114300" distR="114300" simplePos="0" relativeHeight="251658240" behindDoc="0" locked="0" layoutInCell="1" allowOverlap="1" wp14:anchorId="0DEC54C4" wp14:editId="7205333A">
            <wp:simplePos x="0" y="0"/>
            <wp:positionH relativeFrom="margin">
              <wp:posOffset>73660</wp:posOffset>
            </wp:positionH>
            <wp:positionV relativeFrom="paragraph">
              <wp:posOffset>1939925</wp:posOffset>
            </wp:positionV>
            <wp:extent cx="4961255" cy="3063240"/>
            <wp:effectExtent l="0" t="0" r="0" b="3810"/>
            <wp:wrapTopAndBottom/>
            <wp:docPr id="142416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1255" cy="30632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5199" w:rsidRPr="00035E87">
        <w:rPr>
          <w:rFonts w:ascii="Times New Roman" w:hAnsi="Times New Roman"/>
          <w:noProof/>
        </w:rPr>
        <mc:AlternateContent>
          <mc:Choice Requires="wps">
            <w:drawing>
              <wp:anchor distT="0" distB="0" distL="114300" distR="114300" simplePos="0" relativeHeight="251660288" behindDoc="0" locked="0" layoutInCell="1" allowOverlap="1" wp14:anchorId="69DD3895" wp14:editId="05A9E349">
                <wp:simplePos x="0" y="0"/>
                <wp:positionH relativeFrom="column">
                  <wp:posOffset>458915</wp:posOffset>
                </wp:positionH>
                <wp:positionV relativeFrom="paragraph">
                  <wp:posOffset>5074945</wp:posOffset>
                </wp:positionV>
                <wp:extent cx="4269105" cy="635"/>
                <wp:effectExtent l="0" t="0" r="0" b="0"/>
                <wp:wrapTopAndBottom/>
                <wp:docPr id="1991923412" name="文本框 1"/>
                <wp:cNvGraphicFramePr/>
                <a:graphic xmlns:a="http://schemas.openxmlformats.org/drawingml/2006/main">
                  <a:graphicData uri="http://schemas.microsoft.com/office/word/2010/wordprocessingShape">
                    <wps:wsp>
                      <wps:cNvSpPr txBox="1"/>
                      <wps:spPr>
                        <a:xfrm>
                          <a:off x="0" y="0"/>
                          <a:ext cx="4269105" cy="635"/>
                        </a:xfrm>
                        <a:prstGeom prst="rect">
                          <a:avLst/>
                        </a:prstGeom>
                        <a:solidFill>
                          <a:prstClr val="white"/>
                        </a:solidFill>
                        <a:ln>
                          <a:noFill/>
                        </a:ln>
                      </wps:spPr>
                      <wps:txbx>
                        <w:txbxContent>
                          <w:p w14:paraId="5953440A" w14:textId="1EF85049" w:rsidR="00AF580F" w:rsidRPr="00AF580F" w:rsidRDefault="00AF580F" w:rsidP="00AF580F">
                            <w:pPr>
                              <w:pStyle w:val="af3"/>
                              <w:jc w:val="center"/>
                              <w:rPr>
                                <w:rFonts w:ascii="楷体" w:eastAsia="楷体" w:hAnsi="楷体" w:hint="eastAsia"/>
                                <w:noProof/>
                                <w:sz w:val="36"/>
                                <w:szCs w:val="40"/>
                              </w:rPr>
                            </w:pPr>
                            <w:r w:rsidRPr="00AF580F">
                              <w:rPr>
                                <w:rFonts w:ascii="楷体" w:eastAsia="楷体" w:hAnsi="楷体" w:hint="eastAsia"/>
                                <w:sz w:val="24"/>
                                <w:szCs w:val="24"/>
                              </w:rPr>
                              <w:t>图</w:t>
                            </w:r>
                            <w:r w:rsidRPr="00AF580F">
                              <w:rPr>
                                <w:rFonts w:ascii="楷体" w:eastAsia="楷体" w:hAnsi="楷体" w:hint="eastAsia"/>
                                <w:sz w:val="24"/>
                                <w:szCs w:val="24"/>
                              </w:rPr>
                              <w:fldChar w:fldCharType="begin"/>
                            </w:r>
                            <w:r w:rsidRPr="00AF580F">
                              <w:rPr>
                                <w:rFonts w:ascii="楷体" w:eastAsia="楷体" w:hAnsi="楷体" w:hint="eastAsia"/>
                                <w:sz w:val="24"/>
                                <w:szCs w:val="24"/>
                              </w:rPr>
                              <w:instrText xml:space="preserve"> SEQ 图 \* ARABIC </w:instrText>
                            </w:r>
                            <w:r w:rsidRPr="00AF580F">
                              <w:rPr>
                                <w:rFonts w:ascii="楷体" w:eastAsia="楷体" w:hAnsi="楷体" w:hint="eastAsia"/>
                                <w:sz w:val="24"/>
                                <w:szCs w:val="24"/>
                              </w:rPr>
                              <w:fldChar w:fldCharType="separate"/>
                            </w:r>
                            <w:r w:rsidR="00D27D68">
                              <w:rPr>
                                <w:rFonts w:ascii="楷体" w:eastAsia="楷体" w:hAnsi="楷体" w:hint="eastAsia"/>
                                <w:noProof/>
                                <w:sz w:val="24"/>
                                <w:szCs w:val="24"/>
                              </w:rPr>
                              <w:t>4</w:t>
                            </w:r>
                            <w:r w:rsidRPr="00AF580F">
                              <w:rPr>
                                <w:rFonts w:ascii="楷体" w:eastAsia="楷体" w:hAnsi="楷体" w:hint="eastAsia"/>
                                <w:sz w:val="24"/>
                                <w:szCs w:val="24"/>
                              </w:rPr>
                              <w:fldChar w:fldCharType="end"/>
                            </w:r>
                            <w:r w:rsidR="00B921A1">
                              <w:rPr>
                                <w:rFonts w:ascii="楷体" w:eastAsia="楷体" w:hAnsi="楷体" w:hint="eastAsia"/>
                                <w:sz w:val="24"/>
                                <w:szCs w:val="24"/>
                              </w:rPr>
                              <w:t xml:space="preserve">  </w:t>
                            </w:r>
                            <w:r w:rsidRPr="00AF580F">
                              <w:rPr>
                                <w:rFonts w:ascii="楷体" w:eastAsia="楷体" w:hAnsi="楷体" w:hint="eastAsia"/>
                                <w:sz w:val="24"/>
                                <w:szCs w:val="24"/>
                              </w:rPr>
                              <w:t>技术路线图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D3895" id="_x0000_s1029" type="#_x0000_t202" style="position:absolute;left:0;text-align:left;margin-left:36.15pt;margin-top:399.6pt;width:336.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cTGw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09ndZHzLmaTY7OY2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GsKrc+AAAAAKAQAADwAAAGRycy9kb3ducmV2LnhtbEyPwU7DMAyG70i8&#10;Q2QkLoiltFXHStNpmuAAl4myC7es8ZpCk1RJupW3x3CBk2X70+/P1Xo2AzuhD72zAu4WCTC0rVO9&#10;7QTs355u74GFKK2Sg7Mo4AsDrOvLi0qWyp3tK56a2DEKsaGUAnSMY8l5aDUaGRZuREu7o/NGRmp9&#10;x5WXZwo3A0+TpOBG9pYuaDniVmP72UxGwC5/3+mb6fj4sskz/7yftsVH1whxfTVvHoBFnOMfDD/6&#10;pA41OR3cZFVgg4BlmhFJdbVKgRGwzPMC2OF3kgGvK/7/hfobAAD//wMAUEsBAi0AFAAGAAgAAAAh&#10;ALaDOJL+AAAA4QEAABMAAAAAAAAAAAAAAAAAAAAAAFtDb250ZW50X1R5cGVzXS54bWxQSwECLQAU&#10;AAYACAAAACEAOP0h/9YAAACUAQAACwAAAAAAAAAAAAAAAAAvAQAAX3JlbHMvLnJlbHNQSwECLQAU&#10;AAYACAAAACEA8Z63ExsCAAA/BAAADgAAAAAAAAAAAAAAAAAuAgAAZHJzL2Uyb0RvYy54bWxQSwEC&#10;LQAUAAYACAAAACEAGsKrc+AAAAAKAQAADwAAAAAAAAAAAAAAAAB1BAAAZHJzL2Rvd25yZXYueG1s&#10;UEsFBgAAAAAEAAQA8wAAAIIFAAAAAA==&#10;" stroked="f">
                <v:textbox style="mso-fit-shape-to-text:t" inset="0,0,0,0">
                  <w:txbxContent>
                    <w:p w14:paraId="5953440A" w14:textId="1EF85049" w:rsidR="00AF580F" w:rsidRPr="00AF580F" w:rsidRDefault="00AF580F" w:rsidP="00AF580F">
                      <w:pPr>
                        <w:pStyle w:val="af3"/>
                        <w:jc w:val="center"/>
                        <w:rPr>
                          <w:rFonts w:ascii="楷体" w:eastAsia="楷体" w:hAnsi="楷体" w:hint="eastAsia"/>
                          <w:noProof/>
                          <w:sz w:val="36"/>
                          <w:szCs w:val="40"/>
                        </w:rPr>
                      </w:pPr>
                      <w:r w:rsidRPr="00AF580F">
                        <w:rPr>
                          <w:rFonts w:ascii="楷体" w:eastAsia="楷体" w:hAnsi="楷体" w:hint="eastAsia"/>
                          <w:sz w:val="24"/>
                          <w:szCs w:val="24"/>
                        </w:rPr>
                        <w:t>图</w:t>
                      </w:r>
                      <w:r w:rsidRPr="00AF580F">
                        <w:rPr>
                          <w:rFonts w:ascii="楷体" w:eastAsia="楷体" w:hAnsi="楷体" w:hint="eastAsia"/>
                          <w:sz w:val="24"/>
                          <w:szCs w:val="24"/>
                        </w:rPr>
                        <w:fldChar w:fldCharType="begin"/>
                      </w:r>
                      <w:r w:rsidRPr="00AF580F">
                        <w:rPr>
                          <w:rFonts w:ascii="楷体" w:eastAsia="楷体" w:hAnsi="楷体" w:hint="eastAsia"/>
                          <w:sz w:val="24"/>
                          <w:szCs w:val="24"/>
                        </w:rPr>
                        <w:instrText xml:space="preserve"> SEQ 图 \* ARABIC </w:instrText>
                      </w:r>
                      <w:r w:rsidRPr="00AF580F">
                        <w:rPr>
                          <w:rFonts w:ascii="楷体" w:eastAsia="楷体" w:hAnsi="楷体" w:hint="eastAsia"/>
                          <w:sz w:val="24"/>
                          <w:szCs w:val="24"/>
                        </w:rPr>
                        <w:fldChar w:fldCharType="separate"/>
                      </w:r>
                      <w:r w:rsidR="00D27D68">
                        <w:rPr>
                          <w:rFonts w:ascii="楷体" w:eastAsia="楷体" w:hAnsi="楷体" w:hint="eastAsia"/>
                          <w:noProof/>
                          <w:sz w:val="24"/>
                          <w:szCs w:val="24"/>
                        </w:rPr>
                        <w:t>4</w:t>
                      </w:r>
                      <w:r w:rsidRPr="00AF580F">
                        <w:rPr>
                          <w:rFonts w:ascii="楷体" w:eastAsia="楷体" w:hAnsi="楷体" w:hint="eastAsia"/>
                          <w:sz w:val="24"/>
                          <w:szCs w:val="24"/>
                        </w:rPr>
                        <w:fldChar w:fldCharType="end"/>
                      </w:r>
                      <w:r w:rsidR="00B921A1">
                        <w:rPr>
                          <w:rFonts w:ascii="楷体" w:eastAsia="楷体" w:hAnsi="楷体" w:hint="eastAsia"/>
                          <w:sz w:val="24"/>
                          <w:szCs w:val="24"/>
                        </w:rPr>
                        <w:t xml:space="preserve">  </w:t>
                      </w:r>
                      <w:r w:rsidRPr="00AF580F">
                        <w:rPr>
                          <w:rFonts w:ascii="楷体" w:eastAsia="楷体" w:hAnsi="楷体" w:hint="eastAsia"/>
                          <w:sz w:val="24"/>
                          <w:szCs w:val="24"/>
                        </w:rPr>
                        <w:t>技术路线图</w:t>
                      </w:r>
                    </w:p>
                  </w:txbxContent>
                </v:textbox>
                <w10:wrap type="topAndBottom"/>
              </v:shape>
            </w:pict>
          </mc:Fallback>
        </mc:AlternateContent>
      </w:r>
      <w:r w:rsidR="00A50CE5" w:rsidRPr="00035E87">
        <w:rPr>
          <w:rFonts w:ascii="Times New Roman" w:eastAsia="宋体" w:hAnsi="Times New Roman" w:hint="eastAsia"/>
          <w:sz w:val="24"/>
          <w:szCs w:val="28"/>
        </w:rPr>
        <w:t>整体教学成效显著：一是借助</w:t>
      </w:r>
      <w:r w:rsidR="00A50CE5" w:rsidRPr="00035E87">
        <w:rPr>
          <w:rFonts w:ascii="Times New Roman" w:eastAsia="宋体" w:hAnsi="Times New Roman" w:hint="eastAsia"/>
          <w:sz w:val="24"/>
          <w:szCs w:val="28"/>
        </w:rPr>
        <w:t>AI</w:t>
      </w:r>
      <w:r w:rsidR="00A50CE5" w:rsidRPr="00035E87">
        <w:rPr>
          <w:rFonts w:ascii="Times New Roman" w:eastAsia="宋体" w:hAnsi="Times New Roman" w:hint="eastAsia"/>
          <w:sz w:val="24"/>
          <w:szCs w:val="28"/>
        </w:rPr>
        <w:t>工具实现了抽象天体知识的具象化、交互式呈现，精准突破了日食时间规律的教学难点，助力学生构建完整的空间观念；二是通过虚拟人递进式提问，推动学生从“被动接受”转变为“主动探究、主动表达”，课堂参与度和探究积极性大幅提升；三是实验可视化、模型可操作的教学方式，让学生在实践中培养了实验探究、逻辑推理等核心能力，落实了科学学科核心素养目标。</w:t>
      </w:r>
    </w:p>
    <w:p w14:paraId="43B8AAF6" w14:textId="51F02859" w:rsidR="0037069D" w:rsidRPr="00035E87" w:rsidRDefault="0037069D" w:rsidP="00035E87">
      <w:pPr>
        <w:spacing w:after="0" w:line="360" w:lineRule="auto"/>
        <w:rPr>
          <w:rFonts w:ascii="Times New Roman" w:eastAsia="楷体" w:hAnsi="Times New Roman"/>
          <w:b/>
          <w:bCs/>
          <w:sz w:val="24"/>
          <w:szCs w:val="28"/>
        </w:rPr>
      </w:pPr>
      <w:r w:rsidRPr="00035E87">
        <w:rPr>
          <w:rFonts w:ascii="Times New Roman" w:eastAsia="楷体" w:hAnsi="Times New Roman" w:hint="eastAsia"/>
          <w:b/>
          <w:bCs/>
          <w:sz w:val="24"/>
          <w:szCs w:val="28"/>
        </w:rPr>
        <w:t>（二）反思改进</w:t>
      </w:r>
    </w:p>
    <w:p w14:paraId="622D1D49" w14:textId="77777777" w:rsidR="002A6CD0" w:rsidRPr="002A6CD0" w:rsidRDefault="00A50CE5" w:rsidP="002A6CD0">
      <w:pPr>
        <w:spacing w:after="0" w:line="360" w:lineRule="auto"/>
        <w:rPr>
          <w:rFonts w:ascii="宋体" w:eastAsia="宋体" w:hAnsi="宋体" w:hint="eastAsia"/>
          <w:b/>
          <w:bCs/>
          <w:sz w:val="24"/>
          <w:szCs w:val="28"/>
        </w:rPr>
      </w:pPr>
      <w:r w:rsidRPr="002A6CD0">
        <w:rPr>
          <w:rFonts w:ascii="宋体" w:eastAsia="宋体" w:hAnsi="宋体" w:hint="eastAsia"/>
          <w:b/>
          <w:bCs/>
          <w:sz w:val="24"/>
          <w:szCs w:val="28"/>
        </w:rPr>
        <w:t>1.技术应用的灵活性不足：</w:t>
      </w:r>
    </w:p>
    <w:p w14:paraId="3CC271DD" w14:textId="40FA6CCF" w:rsidR="00A50CE5" w:rsidRPr="00035E87" w:rsidRDefault="006953D3" w:rsidP="002A6CD0">
      <w:pPr>
        <w:spacing w:after="0" w:line="360" w:lineRule="auto"/>
        <w:ind w:firstLineChars="200" w:firstLine="480"/>
        <w:rPr>
          <w:rFonts w:ascii="Times New Roman" w:eastAsia="宋体" w:hAnsi="Times New Roman"/>
          <w:sz w:val="24"/>
          <w:szCs w:val="28"/>
        </w:rPr>
      </w:pPr>
      <w:r w:rsidRPr="00035E87">
        <w:rPr>
          <w:rFonts w:ascii="Times New Roman" w:eastAsia="宋体" w:hAnsi="Times New Roman"/>
          <w:sz w:val="24"/>
          <w:szCs w:val="28"/>
        </w:rPr>
        <w:t>课前丰富虚拟人互动脚本，预设更多个性化回应思路，结合教师实时引导，弥补</w:t>
      </w:r>
      <w:r w:rsidRPr="00035E87">
        <w:rPr>
          <w:rFonts w:ascii="Times New Roman" w:eastAsia="宋体" w:hAnsi="Times New Roman"/>
          <w:sz w:val="24"/>
          <w:szCs w:val="28"/>
        </w:rPr>
        <w:t>AI</w:t>
      </w:r>
      <w:r w:rsidRPr="00035E87">
        <w:rPr>
          <w:rFonts w:ascii="Times New Roman" w:eastAsia="宋体" w:hAnsi="Times New Roman"/>
          <w:sz w:val="24"/>
          <w:szCs w:val="28"/>
        </w:rPr>
        <w:t>互动的局限性；拓展</w:t>
      </w:r>
      <w:r w:rsidRPr="00035E87">
        <w:rPr>
          <w:rFonts w:ascii="Times New Roman" w:eastAsia="宋体" w:hAnsi="Times New Roman"/>
          <w:sz w:val="24"/>
          <w:szCs w:val="28"/>
        </w:rPr>
        <w:t>AI</w:t>
      </w:r>
      <w:r w:rsidRPr="00035E87">
        <w:rPr>
          <w:rFonts w:ascii="Times New Roman" w:eastAsia="宋体" w:hAnsi="Times New Roman"/>
          <w:sz w:val="24"/>
          <w:szCs w:val="28"/>
        </w:rPr>
        <w:t>工具应用场景，将其融入课堂评价、个性化作业推送等环节，实现</w:t>
      </w:r>
      <w:r w:rsidRPr="00035E87">
        <w:rPr>
          <w:rFonts w:ascii="Times New Roman" w:eastAsia="宋体" w:hAnsi="Times New Roman"/>
          <w:sz w:val="24"/>
          <w:szCs w:val="28"/>
        </w:rPr>
        <w:t>“</w:t>
      </w:r>
      <w:r w:rsidRPr="00035E87">
        <w:rPr>
          <w:rFonts w:ascii="Times New Roman" w:eastAsia="宋体" w:hAnsi="Times New Roman"/>
          <w:sz w:val="24"/>
          <w:szCs w:val="28"/>
        </w:rPr>
        <w:t>教</w:t>
      </w:r>
      <w:r w:rsidRPr="00035E87">
        <w:rPr>
          <w:rFonts w:ascii="Times New Roman" w:eastAsia="宋体" w:hAnsi="Times New Roman"/>
          <w:sz w:val="24"/>
          <w:szCs w:val="28"/>
        </w:rPr>
        <w:t>-</w:t>
      </w:r>
      <w:r w:rsidRPr="00035E87">
        <w:rPr>
          <w:rFonts w:ascii="Times New Roman" w:eastAsia="宋体" w:hAnsi="Times New Roman"/>
          <w:sz w:val="24"/>
          <w:szCs w:val="28"/>
        </w:rPr>
        <w:t>学</w:t>
      </w:r>
      <w:r w:rsidRPr="00035E87">
        <w:rPr>
          <w:rFonts w:ascii="Times New Roman" w:eastAsia="宋体" w:hAnsi="Times New Roman"/>
          <w:sz w:val="24"/>
          <w:szCs w:val="28"/>
        </w:rPr>
        <w:t>-</w:t>
      </w:r>
      <w:r w:rsidRPr="00035E87">
        <w:rPr>
          <w:rFonts w:ascii="Times New Roman" w:eastAsia="宋体" w:hAnsi="Times New Roman"/>
          <w:sz w:val="24"/>
          <w:szCs w:val="28"/>
        </w:rPr>
        <w:t>评</w:t>
      </w:r>
      <w:r w:rsidRPr="00035E87">
        <w:rPr>
          <w:rFonts w:ascii="Times New Roman" w:eastAsia="宋体" w:hAnsi="Times New Roman"/>
          <w:sz w:val="24"/>
          <w:szCs w:val="28"/>
        </w:rPr>
        <w:t>”</w:t>
      </w:r>
      <w:r w:rsidRPr="00035E87">
        <w:rPr>
          <w:rFonts w:ascii="Times New Roman" w:eastAsia="宋体" w:hAnsi="Times New Roman"/>
          <w:sz w:val="24"/>
          <w:szCs w:val="28"/>
        </w:rPr>
        <w:t>一体化赋能。</w:t>
      </w:r>
    </w:p>
    <w:p w14:paraId="02EB9273" w14:textId="77777777" w:rsidR="002A6CD0" w:rsidRPr="002A6CD0" w:rsidRDefault="00A50CE5" w:rsidP="002A6CD0">
      <w:pPr>
        <w:spacing w:after="0" w:line="360" w:lineRule="auto"/>
        <w:rPr>
          <w:rFonts w:ascii="宋体" w:eastAsia="宋体" w:hAnsi="宋体" w:hint="eastAsia"/>
          <w:b/>
          <w:bCs/>
          <w:sz w:val="24"/>
          <w:szCs w:val="28"/>
        </w:rPr>
      </w:pPr>
      <w:r w:rsidRPr="002A6CD0">
        <w:rPr>
          <w:rFonts w:ascii="宋体" w:eastAsia="宋体" w:hAnsi="宋体" w:hint="eastAsia"/>
          <w:b/>
          <w:bCs/>
          <w:sz w:val="24"/>
          <w:szCs w:val="28"/>
        </w:rPr>
        <w:t>2.学生分层关注不够：</w:t>
      </w:r>
    </w:p>
    <w:p w14:paraId="0A96F11F" w14:textId="77C95C6C" w:rsidR="00A50CE5" w:rsidRPr="00035E87" w:rsidRDefault="006953D3" w:rsidP="002A6CD0">
      <w:pPr>
        <w:spacing w:after="0" w:line="360" w:lineRule="auto"/>
        <w:ind w:firstLineChars="200" w:firstLine="480"/>
        <w:rPr>
          <w:rFonts w:ascii="Times New Roman" w:eastAsia="宋体" w:hAnsi="Times New Roman"/>
          <w:sz w:val="24"/>
          <w:szCs w:val="28"/>
        </w:rPr>
      </w:pPr>
      <w:r w:rsidRPr="00035E87">
        <w:rPr>
          <w:rFonts w:ascii="Times New Roman" w:eastAsia="宋体" w:hAnsi="Times New Roman"/>
          <w:sz w:val="24"/>
          <w:szCs w:val="28"/>
        </w:rPr>
        <w:t>课前开展</w:t>
      </w:r>
      <w:r w:rsidRPr="00035E87">
        <w:rPr>
          <w:rFonts w:ascii="Times New Roman" w:eastAsia="宋体" w:hAnsi="Times New Roman"/>
          <w:sz w:val="24"/>
          <w:szCs w:val="28"/>
        </w:rPr>
        <w:t>AI</w:t>
      </w:r>
      <w:r w:rsidRPr="00035E87">
        <w:rPr>
          <w:rFonts w:ascii="Times New Roman" w:eastAsia="宋体" w:hAnsi="Times New Roman"/>
          <w:sz w:val="24"/>
          <w:szCs w:val="28"/>
        </w:rPr>
        <w:t>工具基础操作指导，制作简易操作卡片方便学生查阅；为学生</w:t>
      </w:r>
      <w:r w:rsidRPr="00035E87">
        <w:rPr>
          <w:rFonts w:ascii="Times New Roman" w:eastAsia="宋体" w:hAnsi="Times New Roman"/>
          <w:sz w:val="24"/>
          <w:szCs w:val="28"/>
        </w:rPr>
        <w:lastRenderedPageBreak/>
        <w:t>设计贴合其认知水平的探究任务，安排小组优生一对一帮扶，课后借助</w:t>
      </w:r>
      <w:r w:rsidRPr="00035E87">
        <w:rPr>
          <w:rFonts w:ascii="Times New Roman" w:eastAsia="宋体" w:hAnsi="Times New Roman"/>
          <w:sz w:val="24"/>
          <w:szCs w:val="28"/>
        </w:rPr>
        <w:t>AI</w:t>
      </w:r>
      <w:r w:rsidRPr="00035E87">
        <w:rPr>
          <w:rFonts w:ascii="Times New Roman" w:eastAsia="宋体" w:hAnsi="Times New Roman"/>
          <w:sz w:val="24"/>
          <w:szCs w:val="28"/>
        </w:rPr>
        <w:t>工具推送针对性复习资料，逐步缩小学习差距。</w:t>
      </w:r>
    </w:p>
    <w:p w14:paraId="0A2484CF" w14:textId="77777777" w:rsidR="002A6CD0" w:rsidRPr="002A6CD0" w:rsidRDefault="00A50CE5" w:rsidP="002A6CD0">
      <w:pPr>
        <w:spacing w:after="0" w:line="360" w:lineRule="auto"/>
        <w:rPr>
          <w:rFonts w:ascii="宋体" w:eastAsia="宋体" w:hAnsi="宋体" w:hint="eastAsia"/>
          <w:b/>
          <w:bCs/>
          <w:sz w:val="24"/>
          <w:szCs w:val="28"/>
        </w:rPr>
      </w:pPr>
      <w:r w:rsidRPr="002A6CD0">
        <w:rPr>
          <w:rFonts w:ascii="宋体" w:eastAsia="宋体" w:hAnsi="宋体" w:hint="eastAsia"/>
          <w:b/>
          <w:bCs/>
          <w:sz w:val="24"/>
          <w:szCs w:val="28"/>
        </w:rPr>
        <w:t>3.教学保障有待完善：</w:t>
      </w:r>
    </w:p>
    <w:p w14:paraId="4B80916D" w14:textId="225DF8F5" w:rsidR="00516976" w:rsidRPr="00035E87" w:rsidRDefault="006953D3" w:rsidP="002A6CD0">
      <w:pPr>
        <w:spacing w:after="0" w:line="360" w:lineRule="auto"/>
        <w:ind w:firstLineChars="200" w:firstLine="480"/>
        <w:rPr>
          <w:rFonts w:ascii="Times New Roman" w:hAnsi="Times New Roman"/>
        </w:rPr>
      </w:pPr>
      <w:r w:rsidRPr="00035E87">
        <w:rPr>
          <w:rFonts w:ascii="Times New Roman" w:eastAsia="宋体" w:hAnsi="Times New Roman"/>
          <w:sz w:val="24"/>
          <w:szCs w:val="28"/>
        </w:rPr>
        <w:t>课前全面调试网络和设备，将</w:t>
      </w:r>
      <w:r w:rsidRPr="00035E87">
        <w:rPr>
          <w:rFonts w:ascii="Times New Roman" w:eastAsia="宋体" w:hAnsi="Times New Roman"/>
          <w:sz w:val="24"/>
          <w:szCs w:val="28"/>
        </w:rPr>
        <w:t>Deep</w:t>
      </w:r>
      <w:r w:rsidR="008B3D5F" w:rsidRPr="00035E87">
        <w:rPr>
          <w:rFonts w:ascii="Times New Roman" w:eastAsia="宋体" w:hAnsi="Times New Roman" w:hint="eastAsia"/>
          <w:sz w:val="24"/>
          <w:szCs w:val="28"/>
        </w:rPr>
        <w:t>S</w:t>
      </w:r>
      <w:r w:rsidRPr="00035E87">
        <w:rPr>
          <w:rFonts w:ascii="Times New Roman" w:eastAsia="宋体" w:hAnsi="Times New Roman"/>
          <w:sz w:val="24"/>
          <w:szCs w:val="28"/>
        </w:rPr>
        <w:t>eek</w:t>
      </w:r>
      <w:r w:rsidRPr="00035E87">
        <w:rPr>
          <w:rFonts w:ascii="Times New Roman" w:eastAsia="宋体" w:hAnsi="Times New Roman"/>
          <w:sz w:val="24"/>
          <w:szCs w:val="28"/>
        </w:rPr>
        <w:t>交互式模型等素材提前下载至本地，准备备用设备和投屏工具，应对突发技术问题；持续提升教师数字化教学能力，精准把握</w:t>
      </w:r>
      <w:r w:rsidRPr="00035E87">
        <w:rPr>
          <w:rFonts w:ascii="Times New Roman" w:eastAsia="宋体" w:hAnsi="Times New Roman"/>
          <w:sz w:val="24"/>
          <w:szCs w:val="28"/>
        </w:rPr>
        <w:t>AI</w:t>
      </w:r>
      <w:r w:rsidRPr="00035E87">
        <w:rPr>
          <w:rFonts w:ascii="Times New Roman" w:eastAsia="宋体" w:hAnsi="Times New Roman"/>
          <w:sz w:val="24"/>
          <w:szCs w:val="28"/>
        </w:rPr>
        <w:t>工具与教学内容的契合点，让技术真正服务于教学。</w:t>
      </w:r>
    </w:p>
    <w:sectPr w:rsidR="00516976" w:rsidRPr="00035E87">
      <w:pgSz w:w="11906" w:h="16838"/>
      <w:pgMar w:top="1440" w:right="1800" w:bottom="1440" w:left="1800" w:header="851" w:footer="992" w:gutter="0"/>
      <w:cols w:space="425"/>
      <w:docGrid w:type="lines" w:linePitch="312"/>
    </w:sectPr>
    <w:br w:type="page"/>
    <w:p>
      <w:pPr>
        <w:bidi w:val="0"/>
        <w:jc w:val="center"/>
        <w:rPr>
          <w:rFonts w:hint="eastAsia" w:ascii="黑体" w:hAnsi="黑体" w:eastAsia="黑体" w:cs="黑体"/>
          <w:b/>
          <w:bCs/>
          <w:sz w:val="30"/>
          <w:szCs w:val="30"/>
          <w:lang w:val="en-US" w:eastAsia="zh-CN"/>
        </w:rPr>
      </w:pPr>
      <w:bookmarkStart w:id="0" w:name="_GoBack"/>
      <w:r>
        <w:rPr>
          <w:rFonts w:hint="default" w:ascii="Times New Roman" w:hAnsi="Times New Roman" w:eastAsia="黑体" w:cs="Times New Roman"/>
          <w:b/>
          <w:bCs/>
          <w:i/>
          <w:iCs/>
          <w:sz w:val="30"/>
          <w:szCs w:val="30"/>
        </w:rPr>
        <w:t>AI</w:t>
      </w:r>
      <w:r>
        <w:rPr>
          <w:rFonts w:hint="eastAsia" w:ascii="黑体" w:hAnsi="黑体" w:eastAsia="黑体" w:cs="黑体"/>
          <w:b/>
          <w:bCs/>
          <w:sz w:val="30"/>
          <w:szCs w:val="30"/>
        </w:rPr>
        <w:t>融教启思 破局素养教学</w:t>
      </w:r>
      <w:r>
        <w:rPr>
          <w:rFonts w:hint="eastAsia" w:ascii="黑体" w:hAnsi="黑体" w:eastAsia="黑体" w:cs="黑体"/>
          <w:b/>
          <w:bCs/>
          <w:sz w:val="30"/>
          <w:szCs w:val="30"/>
          <w:lang w:val="en-US" w:eastAsia="zh-CN"/>
        </w:rPr>
        <w:t>——基于 “嫌疑人‘</w:t>
      </w:r>
      <w:r>
        <w:rPr>
          <w:rFonts w:hint="default" w:ascii="Times New Roman" w:hAnsi="Times New Roman" w:eastAsia="黑体" w:cs="Times New Roman"/>
          <w:b/>
          <w:bCs/>
          <w:i/>
          <w:iCs/>
          <w:sz w:val="30"/>
          <w:szCs w:val="30"/>
          <w:lang w:val="en-US" w:eastAsia="zh-CN"/>
        </w:rPr>
        <w:t>k</w:t>
      </w:r>
      <w:r>
        <w:rPr>
          <w:rFonts w:hint="eastAsia" w:ascii="黑体" w:hAnsi="黑体" w:eastAsia="黑体" w:cs="黑体"/>
          <w:b/>
          <w:bCs/>
          <w:sz w:val="30"/>
          <w:szCs w:val="30"/>
          <w:lang w:val="en-US" w:eastAsia="zh-CN"/>
        </w:rPr>
        <w:t>’的现身” 的课堂实践</w:t>
      </w:r>
    </w:p>
    <w:bookmarkEnd w:id="0"/>
    <w:p>
      <w:pPr>
        <w:bidi w:val="0"/>
        <w:jc w:val="cente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嘉兴市清河中学    金怡雯</w:t>
      </w:r>
    </w:p>
    <w:p>
      <w:pPr>
        <w:numPr>
          <w:ilvl w:val="0"/>
          <w:numId w:val="1"/>
        </w:numPr>
        <w:spacing w:line="360" w:lineRule="auto"/>
        <w:rPr>
          <w:rFonts w:hint="eastAsia"/>
          <w:b/>
          <w:bCs/>
          <w:sz w:val="24"/>
          <w:szCs w:val="24"/>
          <w:lang w:val="en-US" w:eastAsia="zh-CN"/>
        </w:rPr>
      </w:pPr>
      <w:r>
        <w:rPr>
          <w:rFonts w:hint="eastAsia"/>
          <w:b/>
          <w:bCs/>
          <w:sz w:val="24"/>
          <w:szCs w:val="24"/>
          <w:lang w:val="en-US" w:eastAsia="zh-CN"/>
        </w:rPr>
        <w:t>案例背景分析</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本案例选自（旧）浙教版八年级下册《反比例函数》复习课，它是初中阶段学习的重要函数，在函数知识链中起着承上启下的关键作用，是培养学生核心素养的关键章节。但在教学过程中存在三大痛点：</w:t>
      </w:r>
    </w:p>
    <w:p>
      <w:pPr>
        <w:numPr>
          <w:ilvl w:val="0"/>
          <w:numId w:val="0"/>
        </w:numPr>
        <w:spacing w:line="360" w:lineRule="auto"/>
        <w:ind w:firstLine="482" w:firstLineChars="200"/>
        <w:rPr>
          <w:rFonts w:hint="eastAsia"/>
          <w:sz w:val="24"/>
          <w:szCs w:val="24"/>
          <w:lang w:val="en-US" w:eastAsia="zh-CN"/>
        </w:rPr>
      </w:pPr>
      <w:r>
        <w:rPr>
          <w:rFonts w:hint="eastAsia" w:ascii="楷体" w:hAnsi="楷体" w:eastAsia="楷体" w:cs="楷体"/>
          <w:b/>
          <w:bCs/>
          <w:sz w:val="24"/>
          <w:szCs w:val="24"/>
          <w:lang w:val="en-US" w:eastAsia="zh-CN"/>
        </w:rPr>
        <w:t>（一）学生数形结合思想割裂严重。</w:t>
      </w:r>
      <w:r>
        <w:rPr>
          <w:rFonts w:hint="eastAsia"/>
          <w:sz w:val="24"/>
          <w:szCs w:val="24"/>
          <w:lang w:val="en-US" w:eastAsia="zh-CN"/>
        </w:rPr>
        <w:t>但学生往往将</w:t>
      </w:r>
      <w:r>
        <w:rPr>
          <w:rFonts w:hint="default" w:ascii="Times New Roman" w:hAnsi="Times New Roman" w:cs="Times New Roman"/>
          <w:i/>
          <w:iCs/>
          <w:sz w:val="24"/>
          <w:szCs w:val="24"/>
          <w:lang w:val="en-US" w:eastAsia="zh-CN"/>
        </w:rPr>
        <w:t>k</w:t>
      </w:r>
      <w:r>
        <w:rPr>
          <w:rFonts w:hint="eastAsia"/>
          <w:sz w:val="24"/>
          <w:szCs w:val="24"/>
          <w:lang w:val="en-US" w:eastAsia="zh-CN"/>
        </w:rPr>
        <w:t>的几何意义视为一个孤立的结论来记忆，而难以真正将其内化为一种数形结合的思维方式。</w:t>
      </w:r>
    </w:p>
    <w:p>
      <w:pPr>
        <w:numPr>
          <w:ilvl w:val="0"/>
          <w:numId w:val="0"/>
        </w:numPr>
        <w:spacing w:line="360" w:lineRule="auto"/>
        <w:ind w:firstLine="482" w:firstLineChars="200"/>
        <w:rPr>
          <w:rFonts w:hint="eastAsia"/>
          <w:sz w:val="24"/>
          <w:szCs w:val="24"/>
          <w:lang w:val="en-US" w:eastAsia="zh-CN"/>
        </w:rPr>
      </w:pPr>
      <w:r>
        <w:rPr>
          <w:rFonts w:hint="eastAsia" w:ascii="楷体" w:hAnsi="楷体" w:eastAsia="楷体" w:cs="楷体"/>
          <w:b/>
          <w:bCs/>
          <w:sz w:val="24"/>
          <w:szCs w:val="24"/>
          <w:lang w:val="en-US" w:eastAsia="zh-CN"/>
        </w:rPr>
        <w:t>（二）学生解题路径的僵化与思维定式的桎梏。</w:t>
      </w:r>
      <w:r>
        <w:rPr>
          <w:rFonts w:hint="eastAsia"/>
          <w:sz w:val="24"/>
          <w:szCs w:val="24"/>
          <w:lang w:val="en-US" w:eastAsia="zh-CN"/>
        </w:rPr>
        <w:t>他们往往只掌握一种最常用、最熟悉的解法，并将这种解法视为唯一可靠的路径进行机械记忆。一旦题目条件发生微妙变化，便因无法套用原有的解题模板而感到无从下手。</w:t>
      </w:r>
    </w:p>
    <w:p>
      <w:pPr>
        <w:numPr>
          <w:ilvl w:val="0"/>
          <w:numId w:val="0"/>
        </w:numPr>
        <w:spacing w:line="360" w:lineRule="auto"/>
        <w:ind w:firstLine="482" w:firstLineChars="200"/>
        <w:rPr>
          <w:rFonts w:hint="default"/>
          <w:sz w:val="24"/>
          <w:szCs w:val="24"/>
          <w:lang w:val="en-US" w:eastAsia="zh-CN"/>
        </w:rPr>
      </w:pPr>
      <w:r>
        <w:rPr>
          <w:rFonts w:hint="eastAsia" w:ascii="楷体" w:hAnsi="楷体" w:eastAsia="楷体" w:cs="楷体"/>
          <w:b/>
          <w:bCs/>
          <w:sz w:val="24"/>
          <w:szCs w:val="24"/>
          <w:lang w:val="en-US" w:eastAsia="zh-CN"/>
        </w:rPr>
        <w:t>（三）个性化教育工作难以到位。</w:t>
      </w:r>
      <w:r>
        <w:rPr>
          <w:rFonts w:hint="default"/>
          <w:sz w:val="24"/>
          <w:szCs w:val="24"/>
          <w:lang w:val="en-US" w:eastAsia="zh-CN"/>
        </w:rPr>
        <w:t>教师难以实时掌握每位学生的学习进度，无法精准提供个性化指导，导致教学效率较低。</w:t>
      </w:r>
    </w:p>
    <w:p>
      <w:pPr>
        <w:numPr>
          <w:ilvl w:val="0"/>
          <w:numId w:val="0"/>
        </w:numPr>
        <w:spacing w:line="360" w:lineRule="auto"/>
        <w:ind w:firstLine="480" w:firstLineChars="200"/>
        <w:rPr>
          <w:rFonts w:hint="default"/>
          <w:sz w:val="24"/>
          <w:szCs w:val="24"/>
          <w:lang w:val="en-US" w:eastAsia="zh-CN"/>
        </w:rPr>
      </w:pPr>
      <w:r>
        <w:rPr>
          <w:rFonts w:hint="default"/>
          <w:sz w:val="24"/>
          <w:szCs w:val="24"/>
          <w:lang w:val="en-US" w:eastAsia="zh-CN"/>
        </w:rPr>
        <w:t>随着人工智能技术在教育领域的普及，其数据处理、动态演示和个性化反馈等功能，为解决</w:t>
      </w:r>
      <w:r>
        <w:rPr>
          <w:rFonts w:hint="eastAsia"/>
          <w:sz w:val="24"/>
          <w:szCs w:val="24"/>
          <w:lang w:val="en-US" w:eastAsia="zh-CN"/>
        </w:rPr>
        <w:t>教学</w:t>
      </w:r>
      <w:r>
        <w:rPr>
          <w:rFonts w:hint="default"/>
          <w:sz w:val="24"/>
          <w:szCs w:val="24"/>
          <w:lang w:val="en-US" w:eastAsia="zh-CN"/>
        </w:rPr>
        <w:t>痛点提供了可能。基于此，设计</w:t>
      </w:r>
      <w:r>
        <w:rPr>
          <w:rFonts w:hint="eastAsia"/>
          <w:sz w:val="24"/>
          <w:szCs w:val="24"/>
          <w:lang w:val="en-US" w:eastAsia="zh-CN"/>
        </w:rPr>
        <w:t>“</w:t>
      </w:r>
      <w:r>
        <w:rPr>
          <w:rFonts w:hint="default"/>
          <w:sz w:val="24"/>
          <w:szCs w:val="24"/>
          <w:lang w:val="en-US" w:eastAsia="zh-CN"/>
        </w:rPr>
        <w:t>嫌疑人‘</w:t>
      </w:r>
      <w:r>
        <w:rPr>
          <w:rFonts w:hint="default" w:ascii="Times New Roman" w:hAnsi="Times New Roman" w:cs="Times New Roman"/>
          <w:i/>
          <w:iCs/>
          <w:sz w:val="24"/>
          <w:szCs w:val="24"/>
          <w:lang w:val="en-US" w:eastAsia="zh-CN"/>
        </w:rPr>
        <w:t>k</w:t>
      </w:r>
      <w:r>
        <w:rPr>
          <w:rFonts w:hint="default"/>
          <w:sz w:val="24"/>
          <w:szCs w:val="24"/>
          <w:lang w:val="en-US" w:eastAsia="zh-CN"/>
        </w:rPr>
        <w:t>’的现身</w:t>
      </w:r>
      <w:r>
        <w:rPr>
          <w:rFonts w:hint="eastAsia"/>
          <w:sz w:val="24"/>
          <w:szCs w:val="24"/>
          <w:lang w:val="en-US" w:eastAsia="zh-CN"/>
        </w:rPr>
        <w:t>”</w:t>
      </w:r>
      <w:r>
        <w:rPr>
          <w:rFonts w:hint="default"/>
          <w:sz w:val="24"/>
          <w:szCs w:val="24"/>
          <w:lang w:val="en-US" w:eastAsia="zh-CN"/>
        </w:rPr>
        <w:t>课堂案例，将数学问题融入</w:t>
      </w:r>
      <w:r>
        <w:rPr>
          <w:rFonts w:hint="eastAsia"/>
          <w:sz w:val="24"/>
          <w:szCs w:val="24"/>
          <w:lang w:val="en-US" w:eastAsia="zh-CN"/>
        </w:rPr>
        <w:t>“</w:t>
      </w:r>
      <w:r>
        <w:rPr>
          <w:rFonts w:hint="default"/>
          <w:sz w:val="24"/>
          <w:szCs w:val="24"/>
          <w:lang w:val="en-US" w:eastAsia="zh-CN"/>
        </w:rPr>
        <w:t>破案</w:t>
      </w:r>
      <w:r>
        <w:rPr>
          <w:rFonts w:hint="eastAsia"/>
          <w:sz w:val="24"/>
          <w:szCs w:val="24"/>
          <w:lang w:val="en-US" w:eastAsia="zh-CN"/>
        </w:rPr>
        <w:t>”</w:t>
      </w:r>
      <w:r>
        <w:rPr>
          <w:rFonts w:hint="default"/>
          <w:sz w:val="24"/>
          <w:szCs w:val="24"/>
          <w:lang w:val="en-US" w:eastAsia="zh-CN"/>
        </w:rPr>
        <w:t>情境，利用</w:t>
      </w:r>
      <w:r>
        <w:rPr>
          <w:rFonts w:hint="default" w:ascii="Times New Roman" w:hAnsi="Times New Roman" w:cs="Times New Roman"/>
          <w:i/>
          <w:iCs/>
          <w:sz w:val="24"/>
          <w:szCs w:val="24"/>
          <w:lang w:val="en-US" w:eastAsia="zh-CN"/>
        </w:rPr>
        <w:t>AI</w:t>
      </w:r>
      <w:r>
        <w:rPr>
          <w:rFonts w:hint="default"/>
          <w:sz w:val="24"/>
          <w:szCs w:val="24"/>
          <w:lang w:val="en-US" w:eastAsia="zh-CN"/>
        </w:rPr>
        <w:t>智能辅助课堂，旨在激发学生学习兴趣，打破解题思维局限，提升课堂教学质量，契合当前教育数字化转型的发展趋势，助力培养学生的数学核心素养。</w:t>
      </w:r>
    </w:p>
    <w:p>
      <w:pPr>
        <w:numPr>
          <w:ilvl w:val="0"/>
          <w:numId w:val="1"/>
        </w:numPr>
        <w:spacing w:line="360" w:lineRule="auto"/>
        <w:rPr>
          <w:rFonts w:hint="default"/>
          <w:b/>
          <w:bCs/>
          <w:sz w:val="24"/>
          <w:szCs w:val="24"/>
          <w:lang w:val="en-US" w:eastAsia="zh-CN"/>
        </w:rPr>
      </w:pPr>
      <w:r>
        <w:rPr>
          <w:rFonts w:hint="eastAsia"/>
          <w:b/>
          <w:bCs/>
          <w:sz w:val="24"/>
          <w:szCs w:val="24"/>
          <w:lang w:val="en-US" w:eastAsia="zh-CN"/>
        </w:rPr>
        <w:t>人工智能技术分析</w:t>
      </w:r>
    </w:p>
    <w:p>
      <w:pPr>
        <w:numPr>
          <w:ilvl w:val="0"/>
          <w:numId w:val="0"/>
        </w:numPr>
        <w:spacing w:line="360" w:lineRule="auto"/>
        <w:ind w:firstLine="480" w:firstLineChars="200"/>
        <w:rPr>
          <w:rFonts w:hint="eastAsia"/>
          <w:sz w:val="24"/>
          <w:szCs w:val="24"/>
          <w:lang w:eastAsia="zh-CN"/>
        </w:rPr>
      </w:pPr>
      <w:r>
        <w:rPr>
          <w:rFonts w:hint="eastAsia"/>
          <w:sz w:val="24"/>
          <w:szCs w:val="24"/>
          <w:lang w:val="en-US" w:eastAsia="zh-CN"/>
        </w:rPr>
        <w:t>本案例借助</w:t>
      </w:r>
      <w:r>
        <w:rPr>
          <w:rFonts w:hint="default" w:ascii="Times New Roman" w:hAnsi="Times New Roman" w:cs="Times New Roman"/>
          <w:i/>
          <w:iCs/>
          <w:sz w:val="24"/>
          <w:szCs w:val="24"/>
          <w:lang w:val="en-US" w:eastAsia="zh-CN"/>
        </w:rPr>
        <w:t>DeepSeek</w:t>
      </w:r>
      <w:r>
        <w:rPr>
          <w:rFonts w:hint="eastAsia"/>
          <w:sz w:val="24"/>
          <w:szCs w:val="24"/>
          <w:lang w:val="en-US" w:eastAsia="zh-CN"/>
        </w:rPr>
        <w:t>、豆包智能体、星火数智平台的介入，</w:t>
      </w:r>
      <w:r>
        <w:rPr>
          <w:rFonts w:hint="default"/>
          <w:sz w:val="24"/>
          <w:szCs w:val="24"/>
          <w:lang w:eastAsia="zh-CN"/>
        </w:rPr>
        <w:t>实现动态图形模拟、</w:t>
      </w:r>
      <w:r>
        <w:rPr>
          <w:rFonts w:hint="eastAsia"/>
          <w:sz w:val="24"/>
          <w:szCs w:val="24"/>
          <w:lang w:val="en-US" w:eastAsia="zh-CN"/>
        </w:rPr>
        <w:t>精准题型检索、个性化教学</w:t>
      </w:r>
      <w:r>
        <w:rPr>
          <w:rFonts w:hint="default"/>
          <w:sz w:val="24"/>
          <w:szCs w:val="24"/>
          <w:lang w:eastAsia="zh-CN"/>
        </w:rPr>
        <w:t>的学习环境</w:t>
      </w:r>
      <w:r>
        <w:rPr>
          <w:rFonts w:hint="eastAsia"/>
          <w:sz w:val="24"/>
          <w:szCs w:val="24"/>
          <w:lang w:eastAsia="zh-CN"/>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2789"/>
        <w:gridCol w:w="2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Borders>
              <w:top w:val="single" w:color="808080" w:sz="12" w:space="0"/>
              <w:left w:val="nil"/>
              <w:bottom w:val="single" w:color="808080" w:sz="6" w:space="0"/>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default" w:ascii="Times New Roman" w:hAnsi="Times New Roman" w:cs="Times New Roman"/>
                <w:i/>
                <w:iCs/>
                <w:sz w:val="24"/>
                <w:szCs w:val="24"/>
                <w:lang w:val="en-US" w:eastAsia="zh-CN"/>
              </w:rPr>
              <w:t>AI</w:t>
            </w:r>
            <w:r>
              <w:rPr>
                <w:rFonts w:hint="eastAsia"/>
                <w:sz w:val="24"/>
                <w:szCs w:val="24"/>
                <w:lang w:val="en-US" w:eastAsia="zh-CN"/>
              </w:rPr>
              <w:t>工具</w:t>
            </w:r>
          </w:p>
        </w:tc>
        <w:tc>
          <w:tcPr>
            <w:tcW w:w="2789" w:type="dxa"/>
            <w:tcBorders>
              <w:top w:val="single" w:color="808080" w:sz="12" w:space="0"/>
              <w:left w:val="nil"/>
              <w:bottom w:val="single" w:color="808080" w:sz="6" w:space="0"/>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应用</w:t>
            </w:r>
          </w:p>
        </w:tc>
        <w:tc>
          <w:tcPr>
            <w:tcW w:w="2790" w:type="dxa"/>
            <w:tcBorders>
              <w:top w:val="single" w:color="808080" w:sz="12" w:space="0"/>
              <w:left w:val="nil"/>
              <w:bottom w:val="single" w:color="808080" w:sz="6" w:space="0"/>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核心素养价值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Borders>
              <w:top w:val="single" w:color="808080" w:sz="6" w:space="0"/>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default" w:ascii="Times New Roman" w:hAnsi="Times New Roman" w:cs="Times New Roman"/>
                <w:i/>
                <w:iCs/>
                <w:sz w:val="24"/>
                <w:szCs w:val="24"/>
                <w:lang w:val="en-US" w:eastAsia="zh-CN"/>
              </w:rPr>
              <w:t>DeepSeek</w:t>
            </w:r>
          </w:p>
        </w:tc>
        <w:tc>
          <w:tcPr>
            <w:tcW w:w="2789" w:type="dxa"/>
            <w:tcBorders>
              <w:top w:val="single" w:color="808080" w:sz="6" w:space="0"/>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根据需要生成适应题目的几何动画。</w:t>
            </w:r>
          </w:p>
        </w:tc>
        <w:tc>
          <w:tcPr>
            <w:tcW w:w="2790" w:type="dxa"/>
            <w:tcBorders>
              <w:top w:val="single" w:color="808080" w:sz="6" w:space="0"/>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培养学生抽象能力、模型观念、几何直观、推理能力等核心素养。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豆包智能体</w:t>
            </w:r>
          </w:p>
        </w:tc>
        <w:tc>
          <w:tcPr>
            <w:tcW w:w="2789"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通过智能体的检索，快速找到对应的考点题型，生成针对性的分层习题。</w:t>
            </w:r>
          </w:p>
        </w:tc>
        <w:tc>
          <w:tcPr>
            <w:tcW w:w="2790"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面向全体，人人都能得到良好的数学教育。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星火数智平台</w:t>
            </w:r>
          </w:p>
        </w:tc>
        <w:tc>
          <w:tcPr>
            <w:tcW w:w="2789"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default" w:ascii="Times New Roman" w:hAnsi="Times New Roman" w:cs="Times New Roman"/>
                <w:i/>
                <w:iCs/>
                <w:sz w:val="24"/>
                <w:szCs w:val="24"/>
                <w:lang w:val="en-US" w:eastAsia="zh-CN"/>
              </w:rPr>
              <w:t>AI</w:t>
            </w:r>
            <w:r>
              <w:rPr>
                <w:rFonts w:hint="eastAsia"/>
                <w:sz w:val="24"/>
                <w:szCs w:val="24"/>
                <w:lang w:val="en-US" w:eastAsia="zh-CN"/>
              </w:rPr>
              <w:t>智能批阅，自动生成学生个体报告及班级整体情况。</w:t>
            </w:r>
          </w:p>
        </w:tc>
        <w:tc>
          <w:tcPr>
            <w:tcW w:w="2790" w:type="dxa"/>
            <w:tcBorders>
              <w:top w:val="nil"/>
              <w:left w:val="nil"/>
              <w:bottom w:val="nil"/>
              <w:right w:val="nil"/>
            </w:tcBorders>
            <w:shd w:val="clear" w:color="auto" w:fill="FFFFFF"/>
            <w:vAlign w:val="center"/>
          </w:tcPr>
          <w:p>
            <w:pPr>
              <w:numPr>
                <w:ilvl w:val="0"/>
                <w:numId w:val="0"/>
              </w:numPr>
              <w:spacing w:line="360" w:lineRule="auto"/>
              <w:jc w:val="center"/>
              <w:rPr>
                <w:rFonts w:hint="default"/>
                <w:sz w:val="24"/>
                <w:szCs w:val="24"/>
                <w:lang w:val="en-US" w:eastAsia="zh-CN"/>
              </w:rPr>
            </w:pPr>
            <w:r>
              <w:rPr>
                <w:rFonts w:hint="eastAsia"/>
                <w:sz w:val="24"/>
                <w:szCs w:val="24"/>
                <w:lang w:val="en-US" w:eastAsia="zh-CN"/>
              </w:rPr>
              <w:t>精准个性的教，使不同的人在数学上得到不同的发展。</w:t>
            </w:r>
          </w:p>
        </w:tc>
      </w:tr>
    </w:tbl>
    <w:p>
      <w:pPr>
        <w:numPr>
          <w:ilvl w:val="0"/>
          <w:numId w:val="1"/>
        </w:numPr>
        <w:spacing w:line="360" w:lineRule="auto"/>
        <w:rPr>
          <w:rFonts w:hint="default"/>
          <w:b/>
          <w:bCs/>
          <w:sz w:val="24"/>
          <w:szCs w:val="24"/>
          <w:lang w:val="en-US" w:eastAsia="zh-CN"/>
        </w:rPr>
      </w:pPr>
      <w:r>
        <w:rPr>
          <w:rFonts w:hint="eastAsia"/>
          <w:b/>
          <w:bCs/>
          <w:sz w:val="24"/>
          <w:szCs w:val="24"/>
          <w:lang w:val="en-US" w:eastAsia="zh-CN"/>
        </w:rPr>
        <w:t>人工智能技术应用过程及</w:t>
      </w:r>
      <w:r>
        <w:rPr>
          <w:rFonts w:hint="default"/>
          <w:b/>
          <w:bCs/>
          <w:sz w:val="24"/>
          <w:szCs w:val="24"/>
          <w:lang w:eastAsia="zh-CN"/>
        </w:rPr>
        <w:t>创新点</w:t>
      </w:r>
    </w:p>
    <w:p>
      <w:pPr>
        <w:numPr>
          <w:ilvl w:val="0"/>
          <w:numId w:val="0"/>
        </w:numPr>
        <w:spacing w:line="360" w:lineRule="auto"/>
        <w:rPr>
          <w:rFonts w:hint="default"/>
          <w:sz w:val="24"/>
          <w:szCs w:val="24"/>
          <w:lang w:val="en-US" w:eastAsia="zh-CN"/>
        </w:rPr>
      </w:pPr>
      <w:r>
        <w:rPr>
          <w:rFonts w:hint="eastAsia"/>
          <w:sz w:val="24"/>
          <w:szCs w:val="24"/>
          <w:lang w:val="en-US" w:eastAsia="zh-CN"/>
        </w:rPr>
        <w:t xml:space="preserve">   </w:t>
      </w:r>
      <w:r>
        <w:rPr>
          <w:rFonts w:hint="eastAsia"/>
          <w:b/>
          <w:bCs/>
          <w:sz w:val="24"/>
          <w:szCs w:val="24"/>
          <w:lang w:val="en-US" w:eastAsia="zh-CN"/>
        </w:rPr>
        <w:t xml:space="preserve"> </w:t>
      </w:r>
      <w:r>
        <w:rPr>
          <w:rFonts w:hint="eastAsia" w:ascii="楷体" w:hAnsi="楷体" w:eastAsia="楷体" w:cs="楷体"/>
          <w:b/>
          <w:bCs/>
          <w:sz w:val="24"/>
          <w:szCs w:val="24"/>
          <w:lang w:val="en-US" w:eastAsia="zh-CN"/>
        </w:rPr>
        <w:t>（一）教学过程：</w:t>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.课前筹备：分组任务布置与</w:t>
      </w:r>
      <w:r>
        <w:rPr>
          <w:rFonts w:hint="default" w:ascii="Times New Roman" w:hAnsi="Times New Roman" w:eastAsia="宋体" w:cs="Times New Roman"/>
          <w:b/>
          <w:bCs/>
          <w:i/>
          <w:iCs/>
          <w:sz w:val="24"/>
          <w:szCs w:val="24"/>
          <w:lang w:val="en-US" w:eastAsia="zh-CN"/>
        </w:rPr>
        <w:t>AI</w:t>
      </w:r>
      <w:r>
        <w:rPr>
          <w:rFonts w:hint="eastAsia" w:ascii="宋体" w:hAnsi="宋体" w:eastAsia="宋体" w:cs="宋体"/>
          <w:b/>
          <w:bCs/>
          <w:sz w:val="24"/>
          <w:szCs w:val="24"/>
          <w:lang w:val="en-US" w:eastAsia="zh-CN"/>
        </w:rPr>
        <w:t>辅助方法梳理</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在课程开展前一周，教师依据学生过往数学成绩、思维活跃度及合作能力，将全班划分为</w:t>
      </w:r>
      <w:r>
        <w:rPr>
          <w:rFonts w:hint="default" w:ascii="Times New Roman" w:hAnsi="Times New Roman" w:cs="Times New Roman"/>
          <w:sz w:val="24"/>
          <w:szCs w:val="24"/>
          <w:lang w:val="en-US" w:eastAsia="zh-CN"/>
        </w:rPr>
        <w:t>6</w:t>
      </w:r>
      <w:r>
        <w:rPr>
          <w:rFonts w:hint="eastAsia"/>
          <w:sz w:val="24"/>
          <w:szCs w:val="24"/>
          <w:lang w:val="en-US" w:eastAsia="zh-CN"/>
        </w:rPr>
        <w:t>个水平均衡的小组。随后，教师围绕“反比例函数与几何图形结合的三角形面积求解”主题，每组合作利用</w:t>
      </w:r>
      <w:r>
        <w:rPr>
          <w:rFonts w:hint="default" w:ascii="Times New Roman" w:hAnsi="Times New Roman" w:cs="Times New Roman"/>
          <w:i/>
          <w:iCs/>
          <w:sz w:val="24"/>
          <w:szCs w:val="24"/>
          <w:lang w:val="en-US" w:eastAsia="zh-CN"/>
        </w:rPr>
        <w:t>AI</w:t>
      </w:r>
      <w:r>
        <w:rPr>
          <w:rFonts w:hint="eastAsia"/>
          <w:sz w:val="24"/>
          <w:szCs w:val="24"/>
          <w:lang w:val="en-US" w:eastAsia="zh-CN"/>
        </w:rPr>
        <w:t>智能整理至少</w:t>
      </w:r>
      <w:r>
        <w:rPr>
          <w:rFonts w:hint="default" w:ascii="Times New Roman" w:hAnsi="Times New Roman" w:cs="Times New Roman"/>
          <w:sz w:val="24"/>
          <w:szCs w:val="24"/>
          <w:lang w:val="en-US" w:eastAsia="zh-CN"/>
        </w:rPr>
        <w:t>4</w:t>
      </w:r>
      <w:r>
        <w:rPr>
          <w:rFonts w:hint="eastAsia"/>
          <w:sz w:val="24"/>
          <w:szCs w:val="24"/>
          <w:lang w:val="en-US" w:eastAsia="zh-CN"/>
        </w:rPr>
        <w:t>种解题方法，需包含方法原理、步骤解析及示例应用，并以</w:t>
      </w:r>
      <w:r>
        <w:rPr>
          <w:rFonts w:hint="default" w:ascii="Times New Roman" w:hAnsi="Times New Roman" w:cs="Times New Roman"/>
          <w:i/>
          <w:iCs/>
          <w:sz w:val="24"/>
          <w:szCs w:val="24"/>
          <w:lang w:val="en-US" w:eastAsia="zh-CN"/>
        </w:rPr>
        <w:t>PPT</w:t>
      </w:r>
      <w:r>
        <w:rPr>
          <w:rFonts w:hint="eastAsia"/>
          <w:sz w:val="24"/>
          <w:szCs w:val="24"/>
          <w:lang w:val="en-US" w:eastAsia="zh-CN"/>
        </w:rPr>
        <w:t>形式上传。</w:t>
      </w:r>
    </w:p>
    <w:p>
      <w:pPr>
        <w:numPr>
          <w:ilvl w:val="0"/>
          <w:numId w:val="0"/>
        </w:numPr>
        <w:spacing w:line="360" w:lineRule="auto"/>
        <w:jc w:val="center"/>
        <w:rPr>
          <w:rFonts w:hint="eastAsia"/>
          <w:sz w:val="24"/>
          <w:szCs w:val="24"/>
          <w:lang w:val="en-US" w:eastAsia="zh-CN"/>
        </w:rPr>
      </w:pPr>
      <w:r>
        <w:rPr>
          <w:sz w:val="24"/>
          <w:szCs w:val="24"/>
        </w:rPr>
        <w:drawing>
          <wp:inline distT="0" distB="0" distL="114300" distR="114300">
            <wp:extent cx="5263515" cy="1035050"/>
            <wp:effectExtent l="0" t="0" r="3810" b="317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5263515" cy="1035050"/>
                    </a:xfrm>
                    <a:prstGeom prst="rect">
                      <a:avLst/>
                    </a:prstGeom>
                    <a:noFill/>
                    <a:ln>
                      <a:noFill/>
                    </a:ln>
                  </pic:spPr>
                </pic:pic>
              </a:graphicData>
            </a:graphic>
          </wp:inline>
        </w:drawing>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.课堂导入：任务出示，激发学习兴趣</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课堂伊始，教师播放</w:t>
      </w:r>
      <w:r>
        <w:rPr>
          <w:rFonts w:hint="default" w:ascii="Times New Roman" w:hAnsi="Times New Roman" w:cs="Times New Roman"/>
          <w:i/>
          <w:iCs/>
          <w:sz w:val="24"/>
          <w:szCs w:val="24"/>
          <w:lang w:val="en-US" w:eastAsia="zh-CN"/>
        </w:rPr>
        <w:t>AI</w:t>
      </w:r>
      <w:r>
        <w:rPr>
          <w:rFonts w:hint="eastAsia"/>
          <w:sz w:val="24"/>
          <w:szCs w:val="24"/>
          <w:lang w:val="en-US" w:eastAsia="zh-CN"/>
        </w:rPr>
        <w:t>制作的“数学破案”短片，短片以“寻找解题关键‘</w:t>
      </w:r>
      <w:r>
        <w:rPr>
          <w:rFonts w:hint="default" w:ascii="Times New Roman" w:hAnsi="Times New Roman" w:cs="Times New Roman"/>
          <w:i/>
          <w:iCs/>
          <w:sz w:val="24"/>
          <w:szCs w:val="24"/>
          <w:lang w:val="en-US" w:eastAsia="zh-CN"/>
        </w:rPr>
        <w:t>k</w:t>
      </w:r>
      <w:r>
        <w:rPr>
          <w:rFonts w:hint="eastAsia"/>
          <w:sz w:val="24"/>
          <w:szCs w:val="24"/>
          <w:lang w:val="en-US" w:eastAsia="zh-CN"/>
        </w:rPr>
        <w:t>’”为线索，呈现直线与双曲线相交的图形，引出本节课核心问题。随后，教师通过“入门测试”，题目以“</w:t>
      </w:r>
      <w:r>
        <w:rPr>
          <w:rFonts w:hint="default" w:ascii="Times New Roman" w:hAnsi="Times New Roman" w:cs="Times New Roman"/>
          <w:i/>
          <w:iCs/>
          <w:sz w:val="24"/>
          <w:szCs w:val="24"/>
          <w:lang w:val="en-US" w:eastAsia="zh-CN"/>
        </w:rPr>
        <w:t>k</w:t>
      </w:r>
      <w:r>
        <w:rPr>
          <w:rFonts w:hint="eastAsia"/>
          <w:sz w:val="24"/>
          <w:szCs w:val="24"/>
          <w:lang w:val="en-US" w:eastAsia="zh-CN"/>
        </w:rPr>
        <w:t>”为变量，考查反比例函数基础知识点。</w:t>
      </w:r>
    </w:p>
    <w:p>
      <w:pPr>
        <w:numPr>
          <w:ilvl w:val="0"/>
          <w:numId w:val="0"/>
        </w:numPr>
        <w:spacing w:line="360" w:lineRule="auto"/>
        <w:jc w:val="center"/>
        <w:rPr>
          <w:rFonts w:hint="eastAsia"/>
          <w:sz w:val="24"/>
          <w:szCs w:val="24"/>
          <w:lang w:val="en-US" w:eastAsia="zh-CN"/>
        </w:rPr>
      </w:pPr>
      <w:r>
        <w:rPr>
          <w:sz w:val="24"/>
          <w:szCs w:val="24"/>
        </w:rPr>
        <w:drawing>
          <wp:inline distT="0" distB="0" distL="114300" distR="114300">
            <wp:extent cx="1993265" cy="1096010"/>
            <wp:effectExtent l="0" t="0" r="698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993265" cy="1096010"/>
                    </a:xfrm>
                    <a:prstGeom prst="rect">
                      <a:avLst/>
                    </a:prstGeom>
                    <a:noFill/>
                    <a:ln>
                      <a:noFill/>
                    </a:ln>
                  </pic:spPr>
                </pic:pic>
              </a:graphicData>
            </a:graphic>
          </wp:inline>
        </w:drawing>
      </w:r>
      <w:r>
        <w:rPr>
          <w:sz w:val="24"/>
          <w:szCs w:val="24"/>
        </w:rPr>
        <w:drawing>
          <wp:inline distT="0" distB="0" distL="114300" distR="114300">
            <wp:extent cx="2065655" cy="1147445"/>
            <wp:effectExtent l="0" t="0" r="127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
                    <a:stretch>
                      <a:fillRect/>
                    </a:stretch>
                  </pic:blipFill>
                  <pic:spPr>
                    <a:xfrm>
                      <a:off x="0" y="0"/>
                      <a:ext cx="2065655" cy="1147445"/>
                    </a:xfrm>
                    <a:prstGeom prst="rect">
                      <a:avLst/>
                    </a:prstGeom>
                    <a:noFill/>
                    <a:ln>
                      <a:noFill/>
                    </a:ln>
                  </pic:spPr>
                </pic:pic>
              </a:graphicData>
            </a:graphic>
          </wp:inline>
        </w:drawing>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.小组分享：方法展示与共性提炼</w:t>
      </w:r>
    </w:p>
    <w:p>
      <w:pPr>
        <w:numPr>
          <w:ilvl w:val="0"/>
          <w:numId w:val="0"/>
        </w:numPr>
        <w:spacing w:line="360" w:lineRule="auto"/>
        <w:ind w:firstLine="480" w:firstLineChars="200"/>
        <w:rPr>
          <w:rFonts w:hint="default"/>
          <w:sz w:val="24"/>
          <w:szCs w:val="24"/>
          <w:lang w:val="en-US" w:eastAsia="zh-CN"/>
        </w:rPr>
      </w:pPr>
      <w:r>
        <w:rPr>
          <w:rFonts w:hint="eastAsia"/>
          <w:sz w:val="24"/>
          <w:szCs w:val="24"/>
          <w:lang w:val="en-US" w:eastAsia="zh-CN"/>
        </w:rPr>
        <w:t>进入小组分享环节，教师依据各组能力水平，为每组分配不同难度的展示任务。分享过程中，各组借助豆包、</w:t>
      </w:r>
      <w:r>
        <w:rPr>
          <w:rFonts w:hint="default" w:ascii="Times New Roman" w:hAnsi="Times New Roman" w:cs="Times New Roman"/>
          <w:i/>
          <w:iCs/>
          <w:sz w:val="24"/>
          <w:szCs w:val="24"/>
          <w:lang w:val="en-US" w:eastAsia="zh-CN"/>
        </w:rPr>
        <w:t>DeepSeek</w:t>
      </w:r>
      <w:r>
        <w:rPr>
          <w:rFonts w:hint="eastAsia"/>
          <w:sz w:val="24"/>
          <w:szCs w:val="24"/>
          <w:lang w:val="en-US" w:eastAsia="zh-CN"/>
        </w:rPr>
        <w:t>等</w:t>
      </w:r>
      <w:r>
        <w:rPr>
          <w:rFonts w:hint="default" w:ascii="Times New Roman" w:hAnsi="Times New Roman" w:cs="Times New Roman"/>
          <w:i/>
          <w:iCs/>
          <w:sz w:val="24"/>
          <w:szCs w:val="24"/>
          <w:lang w:val="en-US" w:eastAsia="zh-CN"/>
        </w:rPr>
        <w:t>AI</w:t>
      </w:r>
      <w:r>
        <w:rPr>
          <w:rFonts w:hint="eastAsia"/>
          <w:sz w:val="24"/>
          <w:szCs w:val="24"/>
          <w:lang w:val="en-US" w:eastAsia="zh-CN"/>
        </w:rPr>
        <w:t>软件的问答对话展示解题思路与步骤解析。例如，第三组分享的利用“同底等高”实现图形转化的方法，利用</w:t>
      </w:r>
      <w:r>
        <w:rPr>
          <w:rFonts w:hint="default" w:ascii="Times New Roman" w:hAnsi="Times New Roman" w:cs="Times New Roman"/>
          <w:i/>
          <w:iCs/>
          <w:sz w:val="24"/>
          <w:szCs w:val="24"/>
          <w:lang w:val="en-US" w:eastAsia="zh-CN"/>
        </w:rPr>
        <w:t>AI</w:t>
      </w:r>
      <w:r>
        <w:rPr>
          <w:rFonts w:hint="eastAsia"/>
          <w:sz w:val="24"/>
          <w:szCs w:val="24"/>
          <w:lang w:val="en-US" w:eastAsia="zh-CN"/>
        </w:rPr>
        <w:t>制作出“拉窗帘”的展示过程，更加直观，如下是课堂</w:t>
      </w:r>
      <w:r>
        <w:rPr>
          <w:rFonts w:hint="default" w:ascii="Times New Roman" w:hAnsi="Times New Roman" w:cs="Times New Roman"/>
          <w:i/>
          <w:iCs/>
          <w:sz w:val="24"/>
          <w:szCs w:val="24"/>
          <w:lang w:val="en-US" w:eastAsia="zh-CN"/>
        </w:rPr>
        <w:t>PPT</w:t>
      </w:r>
      <w:r>
        <w:rPr>
          <w:rFonts w:hint="eastAsia"/>
          <w:sz w:val="24"/>
          <w:szCs w:val="24"/>
          <w:lang w:val="en-US" w:eastAsia="zh-CN"/>
        </w:rPr>
        <w:t>及课堂实录二维码。</w:t>
      </w:r>
    </w:p>
    <w:p>
      <w:pPr>
        <w:numPr>
          <w:ilvl w:val="0"/>
          <w:numId w:val="0"/>
        </w:numPr>
        <w:spacing w:line="360" w:lineRule="auto"/>
        <w:ind w:firstLine="480" w:firstLineChars="200"/>
        <w:rPr>
          <w:rFonts w:hint="eastAsia" w:ascii="宋体" w:hAnsi="宋体" w:eastAsia="宋体" w:cs="宋体"/>
          <w:b/>
          <w:bCs/>
          <w:sz w:val="24"/>
          <w:szCs w:val="24"/>
          <w:lang w:val="en-US" w:eastAsia="zh-CN"/>
        </w:rPr>
      </w:pPr>
      <w:r>
        <w:rPr>
          <w:rFonts w:hint="default"/>
          <w:sz w:val="24"/>
          <w:szCs w:val="24"/>
          <w:lang w:val="en-US"/>
        </w:rPr>
        <w:drawing>
          <wp:anchor distT="0" distB="0" distL="114300" distR="114300" simplePos="0" relativeHeight="251663360" behindDoc="0" locked="0" layoutInCell="1" allowOverlap="1">
            <wp:simplePos x="0" y="0"/>
            <wp:positionH relativeFrom="column">
              <wp:posOffset>3722370</wp:posOffset>
            </wp:positionH>
            <wp:positionV relativeFrom="paragraph">
              <wp:posOffset>171450</wp:posOffset>
            </wp:positionV>
            <wp:extent cx="1539875" cy="1511935"/>
            <wp:effectExtent l="0" t="0" r="3175" b="2540"/>
            <wp:wrapTopAndBottom/>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7"/>
                    <a:stretch>
                      <a:fillRect/>
                    </a:stretch>
                  </pic:blipFill>
                  <pic:spPr>
                    <a:xfrm>
                      <a:off x="0" y="0"/>
                      <a:ext cx="1539875" cy="1511935"/>
                    </a:xfrm>
                    <a:prstGeom prst="rect">
                      <a:avLst/>
                    </a:prstGeom>
                    <a:noFill/>
                    <a:ln>
                      <a:noFill/>
                    </a:ln>
                  </pic:spPr>
                </pic:pic>
              </a:graphicData>
            </a:graphic>
          </wp:anchor>
        </w:drawing>
      </w:r>
      <w:r>
        <w:rPr>
          <w:rFonts w:hint="default"/>
          <w:sz w:val="24"/>
          <w:szCs w:val="24"/>
          <w:lang w:val="en-US" w:eastAsia="zh-CN"/>
        </w:rPr>
        <w:drawing>
          <wp:anchor distT="0" distB="0" distL="114300" distR="114300" simplePos="0" relativeHeight="251660288" behindDoc="0" locked="0" layoutInCell="1" allowOverlap="1">
            <wp:simplePos x="0" y="0"/>
            <wp:positionH relativeFrom="column">
              <wp:posOffset>1797050</wp:posOffset>
            </wp:positionH>
            <wp:positionV relativeFrom="paragraph">
              <wp:posOffset>146685</wp:posOffset>
            </wp:positionV>
            <wp:extent cx="1605280" cy="1526540"/>
            <wp:effectExtent l="0" t="0" r="4445" b="698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1605280" cy="1526540"/>
                    </a:xfrm>
                    <a:prstGeom prst="rect">
                      <a:avLst/>
                    </a:prstGeom>
                    <a:noFill/>
                    <a:ln>
                      <a:noFill/>
                    </a:ln>
                  </pic:spPr>
                </pic:pic>
              </a:graphicData>
            </a:graphic>
          </wp:anchor>
        </w:drawing>
      </w:r>
      <w:r>
        <w:rPr>
          <w:rFonts w:hint="default"/>
          <w:sz w:val="24"/>
          <w:szCs w:val="24"/>
          <w:lang w:val="en-US" w:eastAsia="zh-CN"/>
        </w:rPr>
        <w:drawing>
          <wp:anchor distT="0" distB="0" distL="114300" distR="114300" simplePos="0" relativeHeight="251659264" behindDoc="0" locked="0" layoutInCell="1" allowOverlap="1">
            <wp:simplePos x="0" y="0"/>
            <wp:positionH relativeFrom="column">
              <wp:posOffset>69215</wp:posOffset>
            </wp:positionH>
            <wp:positionV relativeFrom="paragraph">
              <wp:posOffset>63500</wp:posOffset>
            </wp:positionV>
            <wp:extent cx="1255395" cy="1616075"/>
            <wp:effectExtent l="0" t="0" r="1905" b="317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rcRect r="59495"/>
                    <a:stretch>
                      <a:fillRect/>
                    </a:stretch>
                  </pic:blipFill>
                  <pic:spPr>
                    <a:xfrm>
                      <a:off x="0" y="0"/>
                      <a:ext cx="1255395" cy="1616075"/>
                    </a:xfrm>
                    <a:prstGeom prst="rect">
                      <a:avLst/>
                    </a:prstGeom>
                    <a:noFill/>
                    <a:ln>
                      <a:noFill/>
                    </a:ln>
                  </pic:spPr>
                </pic:pic>
              </a:graphicData>
            </a:graphic>
          </wp:anchor>
        </w:drawing>
      </w:r>
      <w:r>
        <w:rPr>
          <w:rFonts w:hint="default" w:ascii="Times New Roman" w:hAnsi="Times New Roman" w:eastAsia="宋体" w:cs="Times New Roman"/>
          <w:b/>
          <w:bCs/>
          <w:sz w:val="24"/>
          <w:szCs w:val="24"/>
          <w:lang w:val="en-US" w:eastAsia="zh-CN"/>
        </w:rPr>
        <w:t>4</w:t>
      </w:r>
      <w:r>
        <w:rPr>
          <w:rFonts w:hint="eastAsia" w:ascii="宋体" w:hAnsi="宋体" w:eastAsia="宋体" w:cs="宋体"/>
          <w:b/>
          <w:bCs/>
          <w:sz w:val="24"/>
          <w:szCs w:val="24"/>
          <w:lang w:val="en-US" w:eastAsia="zh-CN"/>
        </w:rPr>
        <w:t>.变式训练：方法应用及内化</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完成小组分享后，教师结合本节课核心知识点，利用豆包智能体检索生成3组变式练习题，题目难度梯度递增，部分小组的完成情况如下。</w:t>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drawing>
          <wp:anchor distT="0" distB="0" distL="114300" distR="114300" simplePos="0" relativeHeight="251662336" behindDoc="0" locked="0" layoutInCell="1" allowOverlap="1">
            <wp:simplePos x="0" y="0"/>
            <wp:positionH relativeFrom="column">
              <wp:posOffset>3415030</wp:posOffset>
            </wp:positionH>
            <wp:positionV relativeFrom="paragraph">
              <wp:posOffset>55245</wp:posOffset>
            </wp:positionV>
            <wp:extent cx="1262380" cy="1686560"/>
            <wp:effectExtent l="0" t="0" r="4445" b="8890"/>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0"/>
                    <a:srcRect t="30308" b="1926"/>
                    <a:stretch>
                      <a:fillRect/>
                    </a:stretch>
                  </pic:blipFill>
                  <pic:spPr>
                    <a:xfrm>
                      <a:off x="0" y="0"/>
                      <a:ext cx="1262380" cy="1686560"/>
                    </a:xfrm>
                    <a:prstGeom prst="rect">
                      <a:avLst/>
                    </a:prstGeom>
                  </pic:spPr>
                </pic:pic>
              </a:graphicData>
            </a:graphic>
          </wp:anchor>
        </w:drawing>
      </w:r>
      <w:r>
        <w:rPr>
          <w:rFonts w:hint="default" w:ascii="Times New Roman" w:hAnsi="Times New Roman" w:eastAsia="宋体" w:cs="Times New Roman"/>
          <w:b/>
          <w:bCs/>
          <w:sz w:val="24"/>
          <w:szCs w:val="24"/>
          <w:lang w:val="en-US" w:eastAsia="zh-CN"/>
        </w:rPr>
        <w:drawing>
          <wp:anchor distT="0" distB="0" distL="114300" distR="114300" simplePos="0" relativeHeight="251661312" behindDoc="0" locked="0" layoutInCell="1" allowOverlap="1">
            <wp:simplePos x="0" y="0"/>
            <wp:positionH relativeFrom="column">
              <wp:posOffset>401955</wp:posOffset>
            </wp:positionH>
            <wp:positionV relativeFrom="paragraph">
              <wp:posOffset>94615</wp:posOffset>
            </wp:positionV>
            <wp:extent cx="2026920" cy="1494790"/>
            <wp:effectExtent l="0" t="0" r="1905" b="635"/>
            <wp:wrapTopAndBottom/>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rcRect l="7829" t="35602" b="29915"/>
                    <a:stretch>
                      <a:fillRect/>
                    </a:stretch>
                  </pic:blipFill>
                  <pic:spPr>
                    <a:xfrm>
                      <a:off x="0" y="0"/>
                      <a:ext cx="2026920" cy="1494790"/>
                    </a:xfrm>
                    <a:prstGeom prst="rect">
                      <a:avLst/>
                    </a:prstGeom>
                  </pic:spPr>
                </pic:pic>
              </a:graphicData>
            </a:graphic>
          </wp:anchor>
        </w:drawing>
      </w:r>
      <w:r>
        <w:rPr>
          <w:rFonts w:hint="default" w:ascii="Times New Roman" w:hAnsi="Times New Roman" w:eastAsia="宋体" w:cs="Times New Roman"/>
          <w:b/>
          <w:bCs/>
          <w:sz w:val="24"/>
          <w:szCs w:val="24"/>
          <w:lang w:val="en-US" w:eastAsia="zh-CN"/>
        </w:rPr>
        <w:t>5</w:t>
      </w:r>
      <w:r>
        <w:rPr>
          <w:rFonts w:hint="eastAsia" w:ascii="宋体" w:hAnsi="宋体" w:eastAsia="宋体" w:cs="宋体"/>
          <w:b/>
          <w:bCs/>
          <w:sz w:val="24"/>
          <w:szCs w:val="24"/>
          <w:lang w:val="en-US" w:eastAsia="zh-CN"/>
        </w:rPr>
        <w:t>.课堂总结与课后延伸</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课堂尾声，教师清晰呈现各类解题方法的适用场景、核心步骤及变式应用案例，教师引导学生回顾本节课重点，梳理方法之间的内在联系，帮助学生实现方法内化。同时，利用星火数智平台技术持续延伸课堂学习效果，确保学生真正将解题方法转化为解决实际问题的能力。</w:t>
      </w:r>
    </w:p>
    <w:p>
      <w:pPr>
        <w:numPr>
          <w:ilvl w:val="0"/>
          <w:numId w:val="0"/>
        </w:numPr>
        <w:spacing w:line="360" w:lineRule="auto"/>
        <w:rPr>
          <w:rFonts w:hint="default"/>
          <w:sz w:val="24"/>
          <w:szCs w:val="24"/>
          <w:lang w:val="en-US" w:eastAsia="zh-CN"/>
        </w:rPr>
      </w:pPr>
      <w:r>
        <w:rPr>
          <w:rFonts w:hint="default"/>
          <w:sz w:val="24"/>
          <w:szCs w:val="24"/>
          <w:lang w:val="en-US" w:eastAsia="zh-CN"/>
        </w:rPr>
        <w:drawing>
          <wp:anchor distT="0" distB="0" distL="114300" distR="114300" simplePos="0" relativeHeight="251664384" behindDoc="0" locked="0" layoutInCell="1" allowOverlap="1">
            <wp:simplePos x="0" y="0"/>
            <wp:positionH relativeFrom="column">
              <wp:posOffset>370840</wp:posOffset>
            </wp:positionH>
            <wp:positionV relativeFrom="paragraph">
              <wp:posOffset>8890</wp:posOffset>
            </wp:positionV>
            <wp:extent cx="4584700" cy="1600835"/>
            <wp:effectExtent l="0" t="0" r="6350" b="8890"/>
            <wp:wrapTopAndBottom/>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2"/>
                    <a:stretch>
                      <a:fillRect/>
                    </a:stretch>
                  </pic:blipFill>
                  <pic:spPr>
                    <a:xfrm>
                      <a:off x="0" y="0"/>
                      <a:ext cx="4584700" cy="1600835"/>
                    </a:xfrm>
                    <a:prstGeom prst="rect">
                      <a:avLst/>
                    </a:prstGeom>
                    <a:noFill/>
                    <a:ln>
                      <a:noFill/>
                    </a:ln>
                  </pic:spPr>
                </pic:pic>
              </a:graphicData>
            </a:graphic>
          </wp:anchor>
        </w:drawing>
      </w:r>
      <w:r>
        <w:rPr>
          <w:rFonts w:hint="eastAsia"/>
          <w:sz w:val="24"/>
          <w:szCs w:val="24"/>
          <w:lang w:val="en-US" w:eastAsia="zh-CN"/>
        </w:rPr>
        <w:t xml:space="preserve">   </w:t>
      </w:r>
      <w:r>
        <w:rPr>
          <w:rFonts w:hint="eastAsia"/>
          <w:b/>
          <w:bCs/>
          <w:sz w:val="24"/>
          <w:szCs w:val="24"/>
          <w:lang w:val="en-US" w:eastAsia="zh-CN"/>
        </w:rPr>
        <w:t xml:space="preserve"> </w:t>
      </w:r>
      <w:r>
        <w:rPr>
          <w:rFonts w:hint="eastAsia" w:ascii="楷体" w:hAnsi="楷体" w:eastAsia="楷体" w:cs="楷体"/>
          <w:b/>
          <w:bCs/>
          <w:sz w:val="24"/>
          <w:szCs w:val="24"/>
          <w:lang w:val="en-US" w:eastAsia="zh-CN"/>
        </w:rPr>
        <w:t>（二）案例创新突破</w:t>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.教学模式创新：打破传统，构建“</w:t>
      </w:r>
      <w:r>
        <w:rPr>
          <w:rFonts w:hint="default" w:ascii="Times New Roman" w:hAnsi="Times New Roman" w:eastAsia="宋体" w:cs="Times New Roman"/>
          <w:b/>
          <w:bCs/>
          <w:i/>
          <w:iCs/>
          <w:sz w:val="24"/>
          <w:szCs w:val="24"/>
          <w:lang w:val="en-US" w:eastAsia="zh-CN"/>
        </w:rPr>
        <w:t>AI</w:t>
      </w:r>
      <w:r>
        <w:rPr>
          <w:rFonts w:hint="eastAsia" w:ascii="宋体" w:hAnsi="宋体" w:eastAsia="宋体" w:cs="宋体"/>
          <w:b/>
          <w:bCs/>
          <w:sz w:val="24"/>
          <w:szCs w:val="24"/>
          <w:lang w:val="en-US" w:eastAsia="zh-CN"/>
        </w:rPr>
        <w:t>+情境”双驱模式</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传统数学课堂多以“教师讲解——学生练习”为主，学生被动接受知识。本案例创新构建“</w:t>
      </w:r>
      <w:r>
        <w:rPr>
          <w:rFonts w:hint="default" w:ascii="Times New Roman" w:hAnsi="Times New Roman" w:cs="Times New Roman"/>
          <w:i/>
          <w:iCs/>
          <w:sz w:val="24"/>
          <w:szCs w:val="24"/>
          <w:lang w:val="en-US" w:eastAsia="zh-CN"/>
        </w:rPr>
        <w:t>AI</w:t>
      </w:r>
      <w:r>
        <w:rPr>
          <w:rFonts w:hint="eastAsia"/>
          <w:sz w:val="24"/>
          <w:szCs w:val="24"/>
          <w:lang w:val="en-US" w:eastAsia="zh-CN"/>
        </w:rPr>
        <w:t>+情境”双驱教学模式，将数学问题融入“破案找线索”情境，借助</w:t>
      </w:r>
      <w:r>
        <w:rPr>
          <w:rFonts w:hint="default" w:ascii="Times New Roman" w:hAnsi="Times New Roman" w:cs="Times New Roman"/>
          <w:i/>
          <w:iCs/>
          <w:sz w:val="24"/>
          <w:szCs w:val="24"/>
          <w:lang w:val="en-US" w:eastAsia="zh-CN"/>
        </w:rPr>
        <w:t>AI</w:t>
      </w:r>
      <w:r>
        <w:rPr>
          <w:rFonts w:hint="eastAsia"/>
          <w:sz w:val="24"/>
          <w:szCs w:val="24"/>
          <w:lang w:val="en-US" w:eastAsia="zh-CN"/>
        </w:rPr>
        <w:t>技术让抽象知识具象化。</w:t>
      </w:r>
      <w:r>
        <w:rPr>
          <w:rFonts w:hint="default" w:ascii="Times New Roman" w:hAnsi="Times New Roman" w:cs="Times New Roman"/>
          <w:i/>
          <w:iCs/>
          <w:sz w:val="24"/>
          <w:szCs w:val="24"/>
          <w:lang w:val="en-US" w:eastAsia="zh-CN"/>
        </w:rPr>
        <w:t>AI</w:t>
      </w:r>
      <w:r>
        <w:rPr>
          <w:rFonts w:hint="eastAsia"/>
          <w:sz w:val="24"/>
          <w:szCs w:val="24"/>
          <w:lang w:val="en-US" w:eastAsia="zh-CN"/>
        </w:rPr>
        <w:t>不仅是教学工具，更是“情境伙伴”，通过动态演示、实时互动，让学生从“被动听”转变为“主动探”。</w:t>
      </w:r>
    </w:p>
    <w:p>
      <w:pPr>
        <w:numPr>
          <w:ilvl w:val="0"/>
          <w:numId w:val="0"/>
        </w:numPr>
        <w:spacing w:line="360" w:lineRule="auto"/>
        <w:ind w:firstLine="482" w:firstLineChars="200"/>
        <w:rPr>
          <w:rFonts w:hint="eastAsia"/>
          <w:sz w:val="24"/>
          <w:szCs w:val="24"/>
          <w:lang w:val="en-US" w:eastAsia="zh-CN"/>
        </w:rPr>
      </w:pP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.教学流程创新：重构“课前——课中——课后”闭环，打破传统教学时空局限</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传统数学课堂常存在“课前无衔接、课中难深入、课后缺延续”的问题，教学流程碎片化，学生知识吸收与能力转化效率较低。本案例依托人工智能技术，构建“课前任务驱动——课中深度探究——课后精准延伸”的闭环教学流程，实现教学时空的全面拓展与教学环节的深度耦合。</w:t>
      </w:r>
    </w:p>
    <w:p>
      <w:pPr>
        <w:numPr>
          <w:ilvl w:val="0"/>
          <w:numId w:val="0"/>
        </w:numPr>
        <w:spacing w:line="360" w:lineRule="auto"/>
        <w:ind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.能力培养创新：多元方法，提升学生数学核心素养</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突破思维局限，培养创新思维。学生在</w:t>
      </w:r>
      <w:r>
        <w:rPr>
          <w:rFonts w:hint="default" w:ascii="Times New Roman" w:hAnsi="Times New Roman" w:cs="Times New Roman"/>
          <w:i/>
          <w:iCs/>
          <w:sz w:val="24"/>
          <w:szCs w:val="24"/>
          <w:lang w:val="en-US" w:eastAsia="zh-CN"/>
        </w:rPr>
        <w:t>AI</w:t>
      </w:r>
      <w:r>
        <w:rPr>
          <w:rFonts w:hint="eastAsia"/>
          <w:sz w:val="24"/>
          <w:szCs w:val="24"/>
          <w:lang w:val="en-US" w:eastAsia="zh-CN"/>
        </w:rPr>
        <w:t>引导下，对比分析多种方法的优劣，尝试融合不同思路创新解题，打破了单一解题思维的束缚，培养了思维的灵活性与创新性。</w:t>
      </w:r>
    </w:p>
    <w:p>
      <w:pPr>
        <w:numPr>
          <w:ilvl w:val="0"/>
          <w:numId w:val="1"/>
        </w:numPr>
        <w:spacing w:line="360" w:lineRule="auto"/>
        <w:ind w:left="0" w:leftChars="0" w:firstLine="0" w:firstLineChars="0"/>
        <w:rPr>
          <w:rFonts w:hint="default"/>
          <w:b/>
          <w:bCs/>
          <w:sz w:val="24"/>
          <w:szCs w:val="24"/>
          <w:lang w:val="en-US" w:eastAsia="zh-CN"/>
        </w:rPr>
      </w:pPr>
      <w:r>
        <w:rPr>
          <w:rFonts w:hint="eastAsia"/>
          <w:b/>
          <w:bCs/>
          <w:sz w:val="24"/>
          <w:szCs w:val="24"/>
          <w:lang w:val="en-US" w:eastAsia="zh-CN"/>
        </w:rPr>
        <w:t>人工智能技术应用反思</w:t>
      </w:r>
    </w:p>
    <w:p>
      <w:pPr>
        <w:numPr>
          <w:ilvl w:val="0"/>
          <w:numId w:val="0"/>
        </w:numPr>
        <w:spacing w:line="360" w:lineRule="auto"/>
        <w:ind w:leftChars="0"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（一）推广价值</w:t>
      </w:r>
    </w:p>
    <w:p>
      <w:pPr>
        <w:numPr>
          <w:ilvl w:val="0"/>
          <w:numId w:val="0"/>
        </w:numPr>
        <w:spacing w:line="360" w:lineRule="auto"/>
        <w:ind w:leftChars="0" w:firstLine="482" w:firstLineChars="200"/>
        <w:rPr>
          <w:rFonts w:hint="default"/>
          <w:sz w:val="24"/>
          <w:szCs w:val="24"/>
          <w:lang w:val="en-US" w:eastAsia="zh-CN"/>
        </w:rPr>
      </w:pP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.教学实践层面：为数学重难点教学提供可复制范式</w:t>
      </w:r>
    </w:p>
    <w:p>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本案例聚焦反比例函数与几何图形结合这一初中数学重难点，课前依托</w:t>
      </w:r>
      <w:r>
        <w:rPr>
          <w:rFonts w:hint="default" w:ascii="Times New Roman" w:hAnsi="Times New Roman" w:cs="Times New Roman"/>
          <w:i/>
          <w:iCs/>
          <w:sz w:val="24"/>
          <w:szCs w:val="24"/>
          <w:lang w:val="en-US" w:eastAsia="zh-CN"/>
        </w:rPr>
        <w:t>AI</w:t>
      </w:r>
      <w:r>
        <w:rPr>
          <w:rFonts w:hint="default"/>
          <w:sz w:val="24"/>
          <w:szCs w:val="24"/>
          <w:lang w:val="en-US" w:eastAsia="zh-CN"/>
        </w:rPr>
        <w:t>布置分组探究任务，课中以学生分享为核心、</w:t>
      </w:r>
      <w:r>
        <w:rPr>
          <w:rFonts w:hint="default" w:ascii="Times New Roman" w:hAnsi="Times New Roman" w:cs="Times New Roman"/>
          <w:i/>
          <w:iCs/>
          <w:sz w:val="24"/>
          <w:szCs w:val="24"/>
          <w:lang w:val="en-US" w:eastAsia="zh-CN"/>
        </w:rPr>
        <w:t>AI</w:t>
      </w:r>
      <w:r>
        <w:rPr>
          <w:rFonts w:hint="default"/>
          <w:sz w:val="24"/>
          <w:szCs w:val="24"/>
          <w:lang w:val="en-US" w:eastAsia="zh-CN"/>
        </w:rPr>
        <w:t>辅助方法可视化与精准反馈，课后通过</w:t>
      </w:r>
      <w:r>
        <w:rPr>
          <w:rFonts w:hint="default" w:ascii="Times New Roman" w:hAnsi="Times New Roman" w:cs="Times New Roman"/>
          <w:i/>
          <w:iCs/>
          <w:sz w:val="24"/>
          <w:szCs w:val="24"/>
          <w:lang w:val="en-US" w:eastAsia="zh-CN"/>
        </w:rPr>
        <w:t>AI</w:t>
      </w:r>
      <w:r>
        <w:rPr>
          <w:rFonts w:hint="default"/>
          <w:sz w:val="24"/>
          <w:szCs w:val="24"/>
          <w:lang w:val="en-US" w:eastAsia="zh-CN"/>
        </w:rPr>
        <w:t>推送个性化延伸任务。这种范式无需依赖高端硬件，普通学校借助常规教学终端与基础数智教学平台即可落地，能有效降低教师备课难度，提升课堂效率，为广大数学教师提供可参考、可复制的教学模板。</w:t>
      </w:r>
    </w:p>
    <w:p>
      <w:pPr>
        <w:numPr>
          <w:ilvl w:val="0"/>
          <w:numId w:val="0"/>
        </w:numPr>
        <w:spacing w:line="360" w:lineRule="auto"/>
        <w:ind w:leftChars="0"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.学生发展层面：助力核心素养培养的普适路径</w:t>
      </w:r>
    </w:p>
    <w:p>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案例通过</w:t>
      </w:r>
      <w:r>
        <w:rPr>
          <w:rFonts w:hint="eastAsia"/>
          <w:sz w:val="24"/>
          <w:szCs w:val="24"/>
          <w:lang w:val="en-US" w:eastAsia="zh-CN"/>
        </w:rPr>
        <w:t>“</w:t>
      </w:r>
      <w:r>
        <w:rPr>
          <w:rFonts w:hint="default"/>
          <w:sz w:val="24"/>
          <w:szCs w:val="24"/>
          <w:lang w:val="en-US" w:eastAsia="zh-CN"/>
        </w:rPr>
        <w:t>多方法探究+变式训练</w:t>
      </w:r>
      <w:r>
        <w:rPr>
          <w:rFonts w:hint="eastAsia"/>
          <w:sz w:val="24"/>
          <w:szCs w:val="24"/>
          <w:lang w:val="en-US" w:eastAsia="zh-CN"/>
        </w:rPr>
        <w:t>”</w:t>
      </w:r>
      <w:r>
        <w:rPr>
          <w:rFonts w:hint="default"/>
          <w:sz w:val="24"/>
          <w:szCs w:val="24"/>
          <w:lang w:val="en-US" w:eastAsia="zh-CN"/>
        </w:rPr>
        <w:t>，在</w:t>
      </w:r>
      <w:r>
        <w:rPr>
          <w:rFonts w:hint="default" w:ascii="Times New Roman" w:hAnsi="Times New Roman" w:cs="Times New Roman"/>
          <w:i/>
          <w:iCs/>
          <w:sz w:val="24"/>
          <w:szCs w:val="24"/>
          <w:lang w:val="en-US" w:eastAsia="zh-CN"/>
        </w:rPr>
        <w:t>AI</w:t>
      </w:r>
      <w:r>
        <w:rPr>
          <w:rFonts w:hint="default"/>
          <w:sz w:val="24"/>
          <w:szCs w:val="24"/>
          <w:lang w:val="en-US" w:eastAsia="zh-CN"/>
        </w:rPr>
        <w:t>赋能下打破学生解题思维局限，不仅帮助学生掌握具体知识，更培养了合作探究、创新思维与逻辑推理等数学核心素养。推广该案例，可让更多学生摆脱</w:t>
      </w:r>
      <w:r>
        <w:rPr>
          <w:rFonts w:hint="eastAsia"/>
          <w:sz w:val="24"/>
          <w:szCs w:val="24"/>
          <w:lang w:val="en-US" w:eastAsia="zh-CN"/>
        </w:rPr>
        <w:t>“</w:t>
      </w:r>
      <w:r>
        <w:rPr>
          <w:rFonts w:hint="default"/>
          <w:sz w:val="24"/>
          <w:szCs w:val="24"/>
          <w:lang w:val="en-US" w:eastAsia="zh-CN"/>
        </w:rPr>
        <w:t>机械刷题</w:t>
      </w:r>
      <w:r>
        <w:rPr>
          <w:rFonts w:hint="eastAsia"/>
          <w:sz w:val="24"/>
          <w:szCs w:val="24"/>
          <w:lang w:val="en-US" w:eastAsia="zh-CN"/>
        </w:rPr>
        <w:t>”</w:t>
      </w:r>
      <w:r>
        <w:rPr>
          <w:rFonts w:hint="default"/>
          <w:sz w:val="24"/>
          <w:szCs w:val="24"/>
          <w:lang w:val="en-US" w:eastAsia="zh-CN"/>
        </w:rPr>
        <w:t>的学习困境，在主动探究中提升数学思维与问题解决能力，契合素质教育的发展需求。</w:t>
      </w:r>
    </w:p>
    <w:p>
      <w:pPr>
        <w:numPr>
          <w:ilvl w:val="0"/>
          <w:numId w:val="0"/>
        </w:numPr>
        <w:spacing w:line="360" w:lineRule="auto"/>
        <w:ind w:leftChars="0"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（二）潜在风险</w:t>
      </w:r>
    </w:p>
    <w:p>
      <w:pPr>
        <w:numPr>
          <w:ilvl w:val="0"/>
          <w:numId w:val="0"/>
        </w:numPr>
        <w:spacing w:line="360" w:lineRule="auto"/>
        <w:ind w:leftChars="0" w:firstLine="482" w:firstLineChars="200"/>
        <w:rPr>
          <w:rFonts w:hint="default"/>
          <w:sz w:val="24"/>
          <w:szCs w:val="24"/>
          <w:lang w:val="en-US" w:eastAsia="zh-CN"/>
        </w:rPr>
      </w:pP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.技术依赖风险：削弱教师主导性与学生自主思考能力</w:t>
      </w:r>
    </w:p>
    <w:p>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若过度依赖</w:t>
      </w:r>
      <w:r>
        <w:rPr>
          <w:rFonts w:hint="default" w:ascii="Times New Roman" w:hAnsi="Times New Roman" w:cs="Times New Roman"/>
          <w:i/>
          <w:iCs/>
          <w:sz w:val="24"/>
          <w:szCs w:val="24"/>
          <w:lang w:val="en-US" w:eastAsia="zh-CN"/>
        </w:rPr>
        <w:t>AI</w:t>
      </w:r>
      <w:r>
        <w:rPr>
          <w:rFonts w:hint="default"/>
          <w:sz w:val="24"/>
          <w:szCs w:val="24"/>
          <w:lang w:val="en-US" w:eastAsia="zh-CN"/>
        </w:rPr>
        <w:t>，可能导致教师弱化教学设计的主动性，将备课、反馈等核心环节完全交给</w:t>
      </w:r>
      <w:r>
        <w:rPr>
          <w:rFonts w:hint="default" w:ascii="Times New Roman" w:hAnsi="Times New Roman" w:cs="Times New Roman"/>
          <w:i/>
          <w:iCs/>
          <w:sz w:val="24"/>
          <w:szCs w:val="24"/>
          <w:lang w:val="en-US" w:eastAsia="zh-CN"/>
        </w:rPr>
        <w:t>AI</w:t>
      </w:r>
      <w:r>
        <w:rPr>
          <w:rFonts w:hint="default"/>
          <w:sz w:val="24"/>
          <w:szCs w:val="24"/>
          <w:lang w:val="en-US" w:eastAsia="zh-CN"/>
        </w:rPr>
        <w:t>，丧失对课堂的把控力；同时，学生可能习惯</w:t>
      </w:r>
      <w:r>
        <w:rPr>
          <w:rFonts w:hint="default" w:ascii="Times New Roman" w:hAnsi="Times New Roman" w:cs="Times New Roman"/>
          <w:i/>
          <w:iCs/>
          <w:sz w:val="24"/>
          <w:szCs w:val="24"/>
          <w:lang w:val="en-US" w:eastAsia="zh-CN"/>
        </w:rPr>
        <w:t>AI</w:t>
      </w:r>
      <w:r>
        <w:rPr>
          <w:rFonts w:hint="default"/>
          <w:sz w:val="24"/>
          <w:szCs w:val="24"/>
          <w:lang w:val="en-US" w:eastAsia="zh-CN"/>
        </w:rPr>
        <w:t>的</w:t>
      </w:r>
      <w:r>
        <w:rPr>
          <w:rFonts w:hint="eastAsia"/>
          <w:sz w:val="24"/>
          <w:szCs w:val="24"/>
          <w:lang w:val="en-US" w:eastAsia="zh-CN"/>
        </w:rPr>
        <w:t>“</w:t>
      </w:r>
      <w:r>
        <w:rPr>
          <w:rFonts w:hint="default"/>
          <w:sz w:val="24"/>
          <w:szCs w:val="24"/>
          <w:lang w:val="en-US" w:eastAsia="zh-CN"/>
        </w:rPr>
        <w:t>一步到位</w:t>
      </w:r>
      <w:r>
        <w:rPr>
          <w:rFonts w:hint="eastAsia"/>
          <w:sz w:val="24"/>
          <w:szCs w:val="24"/>
          <w:lang w:val="en-US" w:eastAsia="zh-CN"/>
        </w:rPr>
        <w:t>”</w:t>
      </w:r>
      <w:r>
        <w:rPr>
          <w:rFonts w:hint="default"/>
          <w:sz w:val="24"/>
          <w:szCs w:val="24"/>
          <w:lang w:val="en-US" w:eastAsia="zh-CN"/>
        </w:rPr>
        <w:t>指导，如直接获取解题思路与纠错提示，减少自主分析、试错的过程，长期下来会削弱独立思考与问题解决能力，违背案例培养核心素养的初衷。</w:t>
      </w:r>
    </w:p>
    <w:p>
      <w:pPr>
        <w:numPr>
          <w:ilvl w:val="0"/>
          <w:numId w:val="0"/>
        </w:numPr>
        <w:spacing w:line="360" w:lineRule="auto"/>
        <w:ind w:leftChars="0" w:firstLine="482" w:firstLineChars="200"/>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.资源适配风险：学生差异导致推广效果不均</w:t>
      </w:r>
    </w:p>
    <w:p>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不同学生的信息技术操作能力存在差异，操作不熟练的学生可能在小组协作、</w:t>
      </w:r>
      <w:r>
        <w:rPr>
          <w:rFonts w:hint="default" w:ascii="Times New Roman" w:hAnsi="Times New Roman" w:cs="Times New Roman"/>
          <w:i/>
          <w:iCs/>
          <w:sz w:val="24"/>
          <w:szCs w:val="24"/>
          <w:lang w:val="en-US" w:eastAsia="zh-CN"/>
        </w:rPr>
        <w:t>AI</w:t>
      </w:r>
      <w:r>
        <w:rPr>
          <w:rFonts w:hint="default"/>
          <w:sz w:val="24"/>
          <w:szCs w:val="24"/>
          <w:lang w:val="en-US" w:eastAsia="zh-CN"/>
        </w:rPr>
        <w:t>互动中参与度低，反而加剧学习差距，导致案例推广效果大打折扣。</w:t>
      </w:r>
    </w:p>
    <w:p>
      <w:pPr>
        <w:numPr>
          <w:ilvl w:val="0"/>
          <w:numId w:val="0"/>
        </w:numPr>
        <w:spacing w:line="360" w:lineRule="auto"/>
        <w:ind w:firstLine="420" w:firstLineChars="200"/>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r w:type="page"/>
    <w:p w14:paraId="02C8E7BB">
      <w:pPr>
        <w:suppressAutoHyphens/>
        <w:spacing w:line="360" w:lineRule="auto"/>
        <w:ind w:firstLine="602" w:firstLineChars="200"/>
        <w:jc w:val="center"/>
        <w:rPr>
          <w:rFonts w:hint="eastAsia" w:ascii="黑体" w:hAnsi="黑体" w:eastAsia="黑体" w:cs="Times New Roman"/>
          <w:b/>
          <w:bCs/>
          <w:sz w:val="30"/>
          <w:szCs w:val="30"/>
          <w14:ligatures w14:val="none"/>
        </w:rPr>
      </w:pPr>
      <w:r>
        <w:rPr>
          <w:rFonts w:ascii="黑体" w:hAnsi="黑体" w:eastAsia="黑体" w:cs="Times New Roman"/>
          <w:b/>
          <w:bCs/>
          <w:sz w:val="30"/>
          <w:szCs w:val="30"/>
          <w14:ligatures w14:val="none"/>
        </w:rPr>
        <w:t>情境</w:t>
      </w:r>
      <w:r>
        <w:rPr>
          <w:rFonts w:hint="eastAsia" w:ascii="微软雅黑" w:hAnsi="微软雅黑" w:eastAsia="微软雅黑" w:cs="微软雅黑"/>
          <w:b/>
          <w:bCs/>
          <w:sz w:val="30"/>
          <w:szCs w:val="30"/>
          <w14:ligatures w14:val="none"/>
        </w:rPr>
        <w:t>・</w:t>
      </w:r>
      <w:r>
        <w:rPr>
          <w:rFonts w:hint="eastAsia" w:ascii="黑体" w:hAnsi="黑体" w:eastAsia="黑体" w:cs="宋体"/>
          <w:b/>
          <w:bCs/>
          <w:sz w:val="30"/>
          <w:szCs w:val="30"/>
          <w14:ligatures w14:val="none"/>
        </w:rPr>
        <w:t>情感</w:t>
      </w:r>
      <w:r>
        <w:rPr>
          <w:rFonts w:hint="eastAsia" w:ascii="微软雅黑" w:hAnsi="微软雅黑" w:eastAsia="微软雅黑" w:cs="微软雅黑"/>
          <w:b/>
          <w:bCs/>
          <w:sz w:val="30"/>
          <w:szCs w:val="30"/>
          <w14:ligatures w14:val="none"/>
        </w:rPr>
        <w:t>・</w:t>
      </w:r>
      <w:r>
        <w:rPr>
          <w:rFonts w:hint="eastAsia" w:ascii="黑体" w:hAnsi="黑体" w:eastAsia="黑体" w:cs="宋体"/>
          <w:b/>
          <w:bCs/>
          <w:sz w:val="30"/>
          <w:szCs w:val="30"/>
          <w14:ligatures w14:val="none"/>
        </w:rPr>
        <w:t>评价：</w:t>
      </w:r>
      <w:r>
        <w:rPr>
          <w:rFonts w:eastAsia="宋体" w:cs="Times New Roman"/>
          <w:b/>
          <w:bCs/>
          <w:sz w:val="30"/>
          <w:szCs w:val="30"/>
          <w14:ligatures w14:val="none"/>
        </w:rPr>
        <w:t>AI</w:t>
      </w:r>
      <w:r>
        <w:rPr>
          <w:rFonts w:ascii="黑体" w:hAnsi="黑体" w:eastAsia="黑体" w:cs="Times New Roman"/>
          <w:b/>
          <w:bCs/>
          <w:sz w:val="30"/>
          <w:szCs w:val="30"/>
          <w14:ligatures w14:val="none"/>
        </w:rPr>
        <w:t>三维赋能初中语文教学路径研究</w:t>
      </w:r>
    </w:p>
    <w:p w14:paraId="02C8E7BC">
      <w:pPr>
        <w:suppressAutoHyphens/>
        <w:spacing w:line="360" w:lineRule="auto"/>
        <w:ind w:firstLine="602" w:firstLineChars="200"/>
        <w:jc w:val="center"/>
        <w:rPr>
          <w:rFonts w:hint="eastAsia" w:ascii="黑体" w:hAnsi="黑体" w:eastAsia="黑体" w:cs="Times New Roman"/>
          <w:b/>
          <w:bCs/>
          <w:sz w:val="30"/>
          <w:szCs w:val="30"/>
          <w14:ligatures w14:val="none"/>
        </w:rPr>
      </w:pPr>
      <w:r>
        <w:rPr>
          <w:rFonts w:hint="eastAsia" w:ascii="黑体" w:hAnsi="黑体" w:eastAsia="黑体" w:cs="Times New Roman"/>
          <w:b/>
          <w:bCs/>
          <w:sz w:val="30"/>
          <w:szCs w:val="30"/>
          <w14:ligatures w14:val="none"/>
        </w:rPr>
        <w:t>——以七年级下册《猫》的教学为例</w:t>
      </w:r>
    </w:p>
    <w:p w14:paraId="35D6D741">
      <w:pPr>
        <w:suppressAutoHyphens/>
        <w:spacing w:line="360" w:lineRule="auto"/>
        <w:ind w:firstLine="480" w:firstLineChars="200"/>
        <w:jc w:val="center"/>
        <w:rPr>
          <w:rFonts w:hint="eastAsia" w:ascii="华文楷体" w:hAnsi="华文楷体" w:eastAsia="华文楷体" w:cs="Times New Roman"/>
          <w:b/>
          <w:bCs/>
          <w:sz w:val="24"/>
          <w:szCs w:val="24"/>
          <w14:ligatures w14:val="none"/>
        </w:rPr>
      </w:pPr>
      <w:r>
        <w:rPr>
          <w:rFonts w:hint="eastAsia" w:ascii="华文楷体" w:hAnsi="华文楷体" w:eastAsia="华文楷体" w:cs="Times New Roman"/>
          <w:b/>
          <w:bCs/>
          <w:sz w:val="24"/>
          <w:szCs w:val="24"/>
          <w14:ligatures w14:val="none"/>
        </w:rPr>
        <w:t>嘉兴市清河中学 姚储</w:t>
      </w:r>
    </w:p>
    <w:p w14:paraId="02C8E7BE">
      <w:pPr>
        <w:pStyle w:val="32"/>
        <w:suppressAutoHyphens/>
        <w:spacing w:line="360" w:lineRule="auto"/>
        <w:ind w:left="0" w:firstLine="482" w:firstLineChars="200"/>
        <w:jc w:val="left"/>
        <w:rPr>
          <w:rFonts w:hint="eastAsia" w:ascii="宋体" w:hAnsi="宋体" w:eastAsia="宋体" w:cs="宋体"/>
          <w:b/>
          <w:bCs/>
          <w:sz w:val="24"/>
          <w:szCs w:val="32"/>
          <w14:ligatures w14:val="none"/>
        </w:rPr>
      </w:pPr>
      <w:r>
        <w:rPr>
          <w:rFonts w:ascii="宋体" w:hAnsi="宋体" w:eastAsia="宋体" w:cs="宋体"/>
          <w:b/>
          <w:bCs/>
          <w:sz w:val="24"/>
          <w:szCs w:val="32"/>
          <w14:ligatures w14:val="none"/>
        </w:rPr>
        <w:t>一、</w:t>
      </w:r>
      <w:r>
        <w:rPr>
          <w:rFonts w:eastAsia="宋体" w:cs="Times New Roman"/>
          <w:b/>
          <w:bCs/>
          <w:sz w:val="24"/>
          <w:szCs w:val="32"/>
          <w14:ligatures w14:val="none"/>
        </w:rPr>
        <w:t>AI</w:t>
      </w:r>
      <w:r>
        <w:rPr>
          <w:rFonts w:hint="eastAsia" w:ascii="宋体" w:hAnsi="宋体" w:eastAsia="宋体" w:cs="宋体"/>
          <w:b/>
          <w:bCs/>
          <w:sz w:val="24"/>
          <w:szCs w:val="32"/>
          <w14:ligatures w14:val="none"/>
        </w:rPr>
        <w:t>赋能初中语文教学的应用需求</w:t>
      </w:r>
    </w:p>
    <w:p w14:paraId="02C8E7BF">
      <w:pPr>
        <w:spacing w:line="360" w:lineRule="auto"/>
        <w:ind w:firstLine="480" w:firstLineChars="200"/>
        <w:rPr>
          <w:rFonts w:hint="eastAsia" w:ascii="宋体" w:hAnsi="宋体" w:eastAsia="宋体"/>
          <w:sz w:val="24"/>
          <w:szCs w:val="24"/>
        </w:rPr>
      </w:pPr>
      <w:r>
        <w:rPr>
          <w:rFonts w:eastAsia="宋体" w:cs="Times New Roman"/>
          <w:sz w:val="24"/>
          <w:szCs w:val="24"/>
        </w:rPr>
        <w:t>AI</w:t>
      </w:r>
      <w:r>
        <w:rPr>
          <w:rFonts w:hint="eastAsia" w:ascii="宋体" w:hAnsi="宋体" w:eastAsia="宋体"/>
          <w:sz w:val="24"/>
          <w:szCs w:val="24"/>
        </w:rPr>
        <w:t>技术为语文教学注入了全新活力，其应用需求不仅表现为教学形式的改变，而且体现于对教学本质的回归和提高，主要体现在以下三个方面：</w:t>
      </w:r>
    </w:p>
    <w:p w14:paraId="02C8E7C0">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（一）情境赋能：激活文本探究的内生动力</w:t>
      </w:r>
    </w:p>
    <w:p w14:paraId="7CB70BF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传统语文课堂的文本阅读由于形式单调，常导致学生参与度不够，且学生习惯被动按照教师的授课思路进行，缺少主动探究的意识。而数字人生成、场景还原等</w:t>
      </w:r>
      <w:r>
        <w:rPr>
          <w:rFonts w:eastAsia="宋体" w:cs="Times New Roman"/>
          <w:sz w:val="24"/>
          <w:szCs w:val="24"/>
        </w:rPr>
        <w:t>AI</w:t>
      </w:r>
      <w:r>
        <w:rPr>
          <w:rFonts w:hint="eastAsia" w:ascii="宋体" w:hAnsi="宋体" w:eastAsia="宋体"/>
          <w:sz w:val="24"/>
          <w:szCs w:val="24"/>
        </w:rPr>
        <w:t>技术可以把抽象文本转化为可感知、可体验的探究情境，从而改变“教师讲授、学生倾听”的单一模式，帮助学生从“要我学”转变为“我要学”，有效提高课堂参与度。</w:t>
      </w:r>
    </w:p>
    <w:p w14:paraId="02C8E7C2">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（二）情感赋能：深化人文体验的共情联结</w:t>
      </w:r>
    </w:p>
    <w:p w14:paraId="748F109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过去“理解作者情感”的中心教学环节经常容易陷入“情感讲解空洞、学生难以共情”的困境，而</w:t>
      </w:r>
      <w:r>
        <w:rPr>
          <w:rFonts w:eastAsia="宋体" w:cs="Times New Roman"/>
          <w:sz w:val="24"/>
          <w:szCs w:val="24"/>
        </w:rPr>
        <w:t>AI</w:t>
      </w:r>
      <w:r>
        <w:rPr>
          <w:rFonts w:hint="eastAsia" w:ascii="宋体" w:hAnsi="宋体" w:eastAsia="宋体"/>
          <w:sz w:val="24"/>
          <w:szCs w:val="24"/>
        </w:rPr>
        <w:t>技术可以依靠角色模拟、实时互动等功能，建立起学生和文本之间的情感桥梁。学生通过角色代入体会主人公内心，从而自然感受作者情感，使语文课堂具有温度和人文性。</w:t>
      </w:r>
    </w:p>
    <w:p w14:paraId="02C8E7C4">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（三）评价赋能：助力核心素养的精准培育</w:t>
      </w:r>
    </w:p>
    <w:p w14:paraId="3F173F8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笔者在日常朗读教学中发现，课堂朗读评价环节存在评价标准模糊单一、评价落地浅层、评价分层缺失等问题，这些问题会使朗读评价失去“以评促学、以评促教”的价值，也会减弱学生朗读兴趣，打击其表达信心。利用</w:t>
      </w:r>
      <w:r>
        <w:rPr>
          <w:rFonts w:eastAsia="宋体" w:cs="Times New Roman"/>
          <w:sz w:val="24"/>
          <w:szCs w:val="24"/>
        </w:rPr>
        <w:t>AI</w:t>
      </w:r>
      <w:r>
        <w:rPr>
          <w:rFonts w:hint="eastAsia" w:ascii="宋体" w:hAnsi="宋体" w:eastAsia="宋体"/>
          <w:sz w:val="24"/>
          <w:szCs w:val="24"/>
        </w:rPr>
        <w:t>技术系统生成多元化的朗读评价观测点，把模糊主观的评价转变为可观测和可落实的精准指导，助力学生语言运用、思维能力等语文核心素养稳步提高。</w:t>
      </w:r>
    </w:p>
    <w:p w14:paraId="02C8E7C6">
      <w:pPr>
        <w:pStyle w:val="32"/>
        <w:suppressAutoHyphens/>
        <w:spacing w:line="360" w:lineRule="auto"/>
        <w:ind w:left="0" w:firstLine="482" w:firstLineChars="200"/>
        <w:jc w:val="left"/>
        <w:rPr>
          <w:rFonts w:hint="eastAsia" w:ascii="宋体" w:hAnsi="宋体" w:eastAsia="宋体" w:cs="宋体"/>
          <w:b/>
          <w:bCs/>
          <w:sz w:val="24"/>
          <w:szCs w:val="32"/>
          <w14:ligatures w14:val="none"/>
        </w:rPr>
      </w:pPr>
      <w:r>
        <w:rPr>
          <w:rFonts w:ascii="宋体" w:hAnsi="宋体" w:eastAsia="宋体" w:cs="宋体"/>
          <w:b/>
          <w:bCs/>
          <w:sz w:val="24"/>
          <w:szCs w:val="32"/>
          <w14:ligatures w14:val="none"/>
        </w:rPr>
        <w:t>二、</w:t>
      </w:r>
      <w:r>
        <w:rPr>
          <w:rFonts w:hint="eastAsia" w:eastAsia="宋体" w:cs="Times New Roman"/>
          <w:b/>
          <w:bCs/>
          <w:sz w:val="24"/>
          <w:szCs w:val="24"/>
        </w:rPr>
        <w:t>AI</w:t>
      </w:r>
      <w:r>
        <w:rPr>
          <w:rFonts w:hint="eastAsia" w:ascii="宋体" w:hAnsi="宋体" w:eastAsia="宋体" w:cs="宋体"/>
          <w:b/>
          <w:bCs/>
          <w:sz w:val="24"/>
          <w:szCs w:val="32"/>
          <w14:ligatures w14:val="none"/>
        </w:rPr>
        <w:t>赋能初中语文教学的实操路径</w:t>
      </w:r>
    </w:p>
    <w:p w14:paraId="14BE022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结合《猫》的教学实践，</w:t>
      </w:r>
      <w:r>
        <w:rPr>
          <w:rFonts w:hint="eastAsia" w:eastAsia="宋体" w:cs="Times New Roman"/>
          <w:sz w:val="24"/>
          <w:szCs w:val="24"/>
        </w:rPr>
        <w:t>AI</w:t>
      </w:r>
      <w:r>
        <w:rPr>
          <w:rFonts w:hint="eastAsia" w:ascii="宋体" w:hAnsi="宋体" w:eastAsia="宋体"/>
          <w:sz w:val="24"/>
          <w:szCs w:val="24"/>
        </w:rPr>
        <w:t>技术的应用可遵循“情境创设——情感深化——评价优化”的三维路径，让技术服务于语文教学目标。</w:t>
      </w:r>
    </w:p>
    <w:p w14:paraId="02C8E7C8">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（一）一维：</w:t>
      </w:r>
      <w:r>
        <w:rPr>
          <w:rFonts w:hint="eastAsia" w:eastAsia="宋体" w:cs="Times New Roman"/>
          <w:sz w:val="24"/>
          <w:szCs w:val="24"/>
        </w:rPr>
        <w:t>AI</w:t>
      </w:r>
      <w:r>
        <w:rPr>
          <w:rFonts w:hint="eastAsia" w:ascii="楷体" w:hAnsi="楷体" w:eastAsia="楷体" w:cs="楷体"/>
          <w:b/>
          <w:bCs/>
          <w:sz w:val="24"/>
          <w:szCs w:val="24"/>
        </w:rPr>
        <w:t>创设多元情境，激活学习内驱力</w:t>
      </w:r>
    </w:p>
    <w:p w14:paraId="02C8E7C9">
      <w:pPr>
        <w:suppressAutoHyphens/>
        <w:spacing w:line="360" w:lineRule="auto"/>
        <w:ind w:firstLine="420" w:firstLineChars="200"/>
        <w:rPr>
          <w:rFonts w:ascii="Calibri" w:hAnsi="Calibri" w:eastAsia="宋体" w:cs="Times New Roman"/>
          <w:sz w:val="24"/>
          <w:szCs w:val="32"/>
          <w14:ligatures w14:val="none"/>
        </w:rPr>
      </w:pPr>
      <w:r>
        <w:rPr>
          <w14:ligatures w14:val="none"/>
        </w:rPr>
        <w:drawing>
          <wp:anchor distT="0" distB="0" distL="114300" distR="114300" simplePos="0" relativeHeight="251659264" behindDoc="0" locked="0" layoutInCell="1" allowOverlap="1">
            <wp:simplePos x="0" y="0"/>
            <wp:positionH relativeFrom="margin">
              <wp:align>right</wp:align>
            </wp:positionH>
            <wp:positionV relativeFrom="paragraph">
              <wp:posOffset>2141855</wp:posOffset>
            </wp:positionV>
            <wp:extent cx="5039995" cy="2181225"/>
            <wp:effectExtent l="0" t="0" r="8255" b="9525"/>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040000" cy="2181412"/>
                    </a:xfrm>
                    <a:prstGeom prst="rect">
                      <a:avLst/>
                    </a:prstGeom>
                  </pic:spPr>
                </pic:pic>
              </a:graphicData>
            </a:graphic>
          </wp:anchor>
        </w:drawing>
      </w:r>
      <w:r>
        <w:rPr>
          <w:rFonts w:hint="eastAsia" w:ascii="Calibri" w:hAnsi="Calibri" w:eastAsia="宋体" w:cs="Times New Roman"/>
          <w:sz w:val="24"/>
          <w:szCs w:val="32"/>
          <w14:ligatures w14:val="none"/>
        </w:rPr>
        <w:t>使用</w:t>
      </w:r>
      <w:r>
        <w:rPr>
          <w:rFonts w:hint="eastAsia" w:eastAsia="宋体" w:cs="Times New Roman"/>
          <w:sz w:val="24"/>
          <w:szCs w:val="24"/>
        </w:rPr>
        <w:t>AI</w:t>
      </w:r>
      <w:r>
        <w:rPr>
          <w:rFonts w:hint="eastAsia" w:ascii="Calibri" w:hAnsi="Calibri" w:eastAsia="宋体" w:cs="Times New Roman"/>
          <w:sz w:val="24"/>
          <w:szCs w:val="32"/>
          <w14:ligatures w14:val="none"/>
        </w:rPr>
        <w:t>为情境赋能可激发学生的学习兴趣，走出“</w:t>
      </w:r>
      <w:r>
        <w:rPr>
          <w:rFonts w:ascii="Calibri" w:hAnsi="Calibri" w:eastAsia="宋体" w:cs="Times New Roman"/>
          <w:sz w:val="24"/>
          <w:szCs w:val="32"/>
          <w14:ligatures w14:val="none"/>
        </w:rPr>
        <w:t>传统的</w:t>
      </w:r>
      <w:r>
        <w:rPr>
          <w:rFonts w:hint="eastAsia" w:ascii="Calibri" w:hAnsi="Calibri" w:eastAsia="宋体" w:cs="Times New Roman"/>
          <w:sz w:val="24"/>
          <w:szCs w:val="32"/>
          <w14:ligatures w14:val="none"/>
        </w:rPr>
        <w:t>课堂导入环节</w:t>
      </w:r>
      <w:r>
        <w:rPr>
          <w:rFonts w:ascii="Calibri" w:hAnsi="Calibri" w:eastAsia="宋体" w:cs="Times New Roman"/>
          <w:sz w:val="24"/>
          <w:szCs w:val="32"/>
          <w14:ligatures w14:val="none"/>
        </w:rPr>
        <w:t>让学生感到枯燥</w:t>
      </w:r>
      <w:r>
        <w:rPr>
          <w:rFonts w:hint="eastAsia" w:ascii="Calibri" w:hAnsi="Calibri" w:eastAsia="宋体" w:cs="Times New Roman"/>
          <w:sz w:val="24"/>
          <w:szCs w:val="32"/>
          <w14:ligatures w14:val="none"/>
        </w:rPr>
        <w:t>”的困局。于是，笔者使用</w:t>
      </w:r>
      <w:r>
        <w:rPr>
          <w:rFonts w:hint="eastAsia" w:eastAsia="宋体" w:cs="Times New Roman"/>
          <w:sz w:val="24"/>
          <w:szCs w:val="24"/>
        </w:rPr>
        <w:t>TTSMAKER</w:t>
      </w:r>
      <w:r>
        <w:rPr>
          <w:rFonts w:hint="eastAsia" w:ascii="Calibri" w:hAnsi="Calibri" w:eastAsia="宋体" w:cs="Times New Roman"/>
          <w:sz w:val="24"/>
          <w:szCs w:val="32"/>
          <w14:ligatures w14:val="none"/>
        </w:rPr>
        <w:t>在线</w:t>
      </w:r>
      <w:r>
        <w:rPr>
          <w:rFonts w:hint="eastAsia" w:eastAsia="宋体" w:cs="Times New Roman"/>
          <w:sz w:val="24"/>
          <w:szCs w:val="24"/>
        </w:rPr>
        <w:t>AI</w:t>
      </w:r>
      <w:r>
        <w:rPr>
          <w:rFonts w:hint="eastAsia" w:ascii="Calibri" w:hAnsi="Calibri" w:eastAsia="宋体" w:cs="Times New Roman"/>
          <w:sz w:val="24"/>
          <w:szCs w:val="32"/>
          <w14:ligatures w14:val="none"/>
        </w:rPr>
        <w:t>配音工具和具备“图片会说话”功能的小云雀软件</w:t>
      </w:r>
      <w:r>
        <w:rPr>
          <w:rFonts w:ascii="Calibri" w:hAnsi="Calibri" w:eastAsia="宋体" w:cs="Times New Roman"/>
          <w:sz w:val="24"/>
          <w:szCs w:val="32"/>
          <w14:ligatures w14:val="none"/>
        </w:rPr>
        <w:t>，制作了热门电影《疯狂动物城</w:t>
      </w:r>
      <w:r>
        <w:rPr>
          <w:rFonts w:eastAsia="宋体" w:cs="Times New Roman"/>
          <w:sz w:val="24"/>
          <w:szCs w:val="24"/>
        </w:rPr>
        <w:t>2</w:t>
      </w:r>
      <w:r>
        <w:rPr>
          <w:rFonts w:ascii="Calibri" w:hAnsi="Calibri" w:eastAsia="宋体" w:cs="Times New Roman"/>
          <w:sz w:val="24"/>
          <w:szCs w:val="32"/>
          <w14:ligatures w14:val="none"/>
        </w:rPr>
        <w:t>》中朱迪、尼克的数字人动物侦探形象，将《猫》的阅读活动设计成侦探任务，让学生以</w:t>
      </w:r>
      <w:r>
        <w:rPr>
          <w:rFonts w:hint="eastAsia" w:ascii="宋体" w:hAnsi="宋体" w:eastAsia="宋体"/>
          <w:sz w:val="24"/>
          <w:szCs w:val="24"/>
        </w:rPr>
        <w:t>“</w:t>
      </w:r>
      <w:r>
        <w:rPr>
          <w:rFonts w:ascii="Calibri" w:hAnsi="Calibri" w:eastAsia="宋体" w:cs="Times New Roman"/>
          <w:sz w:val="24"/>
          <w:szCs w:val="32"/>
          <w14:ligatures w14:val="none"/>
        </w:rPr>
        <w:t>小侦探</w:t>
      </w:r>
      <w:r>
        <w:rPr>
          <w:rFonts w:hint="eastAsia" w:ascii="宋体" w:hAnsi="宋体" w:eastAsia="宋体"/>
          <w:sz w:val="24"/>
          <w:szCs w:val="24"/>
        </w:rPr>
        <w:t>”</w:t>
      </w:r>
      <w:r>
        <w:rPr>
          <w:rFonts w:ascii="Calibri" w:hAnsi="Calibri" w:eastAsia="宋体" w:cs="Times New Roman"/>
          <w:sz w:val="24"/>
          <w:szCs w:val="32"/>
          <w14:ligatures w14:val="none"/>
        </w:rPr>
        <w:t>的身份走进文本，探寻第三只猫</w:t>
      </w:r>
      <w:r>
        <w:rPr>
          <w:rFonts w:hint="eastAsia" w:ascii="Calibri" w:hAnsi="Calibri" w:eastAsia="宋体" w:cs="Times New Roman"/>
          <w:sz w:val="24"/>
          <w:szCs w:val="32"/>
          <w14:ligatures w14:val="none"/>
        </w:rPr>
        <w:t>受</w:t>
      </w:r>
      <w:r>
        <w:rPr>
          <w:rFonts w:ascii="Calibri" w:hAnsi="Calibri" w:eastAsia="宋体" w:cs="Times New Roman"/>
          <w:sz w:val="24"/>
          <w:szCs w:val="32"/>
          <w14:ligatures w14:val="none"/>
        </w:rPr>
        <w:t>冤屈</w:t>
      </w:r>
      <w:r>
        <w:rPr>
          <w:rFonts w:hint="eastAsia" w:ascii="Calibri" w:hAnsi="Calibri" w:eastAsia="宋体" w:cs="Times New Roman"/>
          <w:sz w:val="24"/>
          <w:szCs w:val="32"/>
          <w14:ligatures w14:val="none"/>
        </w:rPr>
        <w:t>的</w:t>
      </w:r>
      <w:r>
        <w:rPr>
          <w:rFonts w:ascii="Calibri" w:hAnsi="Calibri" w:eastAsia="宋体" w:cs="Times New Roman"/>
          <w:sz w:val="24"/>
          <w:szCs w:val="32"/>
          <w14:ligatures w14:val="none"/>
        </w:rPr>
        <w:t>真相。</w:t>
      </w:r>
      <w:r>
        <w:rPr>
          <w:rFonts w:hint="eastAsia" w:ascii="Calibri" w:hAnsi="Calibri" w:eastAsia="宋体" w:cs="Times New Roman"/>
          <w:sz w:val="24"/>
          <w:szCs w:val="32"/>
          <w14:ligatures w14:val="none"/>
        </w:rPr>
        <w:t>借助契合</w:t>
      </w:r>
      <w:r>
        <w:rPr>
          <w:rFonts w:ascii="Calibri" w:hAnsi="Calibri" w:eastAsia="宋体" w:cs="Times New Roman"/>
          <w:sz w:val="24"/>
          <w:szCs w:val="32"/>
          <w14:ligatures w14:val="none"/>
        </w:rPr>
        <w:t>学生兴趣</w:t>
      </w:r>
      <w:r>
        <w:rPr>
          <w:rFonts w:hint="eastAsia" w:ascii="Calibri" w:hAnsi="Calibri" w:eastAsia="宋体" w:cs="Times New Roman"/>
          <w:sz w:val="24"/>
          <w:szCs w:val="32"/>
          <w14:ligatures w14:val="none"/>
        </w:rPr>
        <w:t>的</w:t>
      </w:r>
      <w:r>
        <w:rPr>
          <w:rFonts w:eastAsia="宋体" w:cs="Times New Roman"/>
          <w:sz w:val="24"/>
          <w:szCs w:val="24"/>
        </w:rPr>
        <w:t>AI</w:t>
      </w:r>
      <w:r>
        <w:rPr>
          <w:rFonts w:ascii="Calibri" w:hAnsi="Calibri" w:eastAsia="宋体" w:cs="Times New Roman"/>
          <w:sz w:val="24"/>
          <w:szCs w:val="32"/>
          <w14:ligatures w14:val="none"/>
        </w:rPr>
        <w:t>情境，打破了课堂与生活的</w:t>
      </w:r>
      <w:r>
        <w:rPr>
          <w:rFonts w:hint="eastAsia" w:ascii="Calibri" w:hAnsi="Calibri" w:eastAsia="宋体" w:cs="Times New Roman"/>
          <w:sz w:val="24"/>
          <w:szCs w:val="32"/>
          <w14:ligatures w14:val="none"/>
        </w:rPr>
        <w:t>界限</w:t>
      </w:r>
      <w:r>
        <w:rPr>
          <w:rFonts w:ascii="Calibri" w:hAnsi="Calibri" w:eastAsia="宋体" w:cs="Times New Roman"/>
          <w:sz w:val="24"/>
          <w:szCs w:val="32"/>
          <w14:ligatures w14:val="none"/>
        </w:rPr>
        <w:t>，让学生从被动的阅读者转变为主动的探究者，为后续的深度文本解读奠定了良好的学习基础。</w:t>
      </w:r>
    </w:p>
    <w:p w14:paraId="3EC47F3A">
      <w:pPr>
        <w:suppressAutoHyphens/>
        <w:spacing w:line="360" w:lineRule="auto"/>
        <w:ind w:firstLine="480" w:firstLineChars="200"/>
        <w:jc w:val="center"/>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drawing>
          <wp:anchor distT="0" distB="0" distL="114300" distR="114300" simplePos="0" relativeHeight="251660288" behindDoc="0" locked="0" layoutInCell="1" allowOverlap="1">
            <wp:simplePos x="0" y="0"/>
            <wp:positionH relativeFrom="margin">
              <wp:posOffset>662940</wp:posOffset>
            </wp:positionH>
            <wp:positionV relativeFrom="paragraph">
              <wp:posOffset>2678430</wp:posOffset>
            </wp:positionV>
            <wp:extent cx="4246880" cy="2496820"/>
            <wp:effectExtent l="0" t="0" r="1270" b="0"/>
            <wp:wrapTopAndBottom/>
            <wp:docPr id="1184277122" name="图片 1184277122" descr="朱迪尼克数字人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7122" name="图片 1184277122" descr="朱迪尼克数字人PPT"/>
                    <pic:cNvPicPr>
                      <a:picLocks noChangeAspect="1"/>
                    </pic:cNvPicPr>
                  </pic:nvPicPr>
                  <pic:blipFill>
                    <a:blip r:embed="rId5"/>
                    <a:stretch>
                      <a:fillRect/>
                    </a:stretch>
                  </pic:blipFill>
                  <pic:spPr>
                    <a:xfrm>
                      <a:off x="0" y="0"/>
                      <a:ext cx="4246880" cy="2496820"/>
                    </a:xfrm>
                    <a:prstGeom prst="rect">
                      <a:avLst/>
                    </a:prstGeom>
                  </pic:spPr>
                </pic:pic>
              </a:graphicData>
            </a:graphic>
          </wp:anchor>
        </w:drawing>
      </w:r>
      <w:r>
        <w:rPr>
          <w:rFonts w:hint="eastAsia" w:ascii="Calibri" w:hAnsi="Calibri" w:eastAsia="宋体" w:cs="Times New Roman"/>
          <w:sz w:val="24"/>
          <w:szCs w:val="32"/>
          <w14:ligatures w14:val="none"/>
        </w:rPr>
        <w:t>图</w:t>
      </w:r>
      <w:r>
        <w:rPr>
          <w:rFonts w:eastAsia="宋体" w:cs="Times New Roman"/>
          <w:sz w:val="24"/>
          <w:szCs w:val="32"/>
          <w14:ligatures w14:val="none"/>
        </w:rPr>
        <w:t>1</w:t>
      </w:r>
      <w:r>
        <w:rPr>
          <w:rFonts w:hint="eastAsia" w:eastAsia="宋体" w:cs="Times New Roman"/>
          <w:sz w:val="24"/>
          <w:szCs w:val="32"/>
          <w14:ligatures w14:val="none"/>
        </w:rPr>
        <w:t xml:space="preserve"> </w:t>
      </w:r>
      <w:r>
        <w:rPr>
          <w:rFonts w:hint="eastAsia" w:ascii="宋体" w:hAnsi="宋体" w:eastAsia="宋体" w:cs="宋体"/>
          <w:sz w:val="24"/>
          <w:szCs w:val="32"/>
          <w14:ligatures w14:val="none"/>
        </w:rPr>
        <w:t>朱迪、尼克</w:t>
      </w:r>
      <w:r>
        <w:rPr>
          <w:rFonts w:eastAsia="宋体" w:cs="Times New Roman"/>
          <w:sz w:val="24"/>
          <w:szCs w:val="32"/>
          <w14:ligatures w14:val="none"/>
        </w:rPr>
        <w:t>AI</w:t>
      </w:r>
      <w:r>
        <w:rPr>
          <w:rFonts w:hint="eastAsia" w:ascii="Calibri" w:hAnsi="Calibri" w:eastAsia="宋体" w:cs="Times New Roman"/>
          <w:sz w:val="24"/>
          <w:szCs w:val="32"/>
          <w14:ligatures w14:val="none"/>
        </w:rPr>
        <w:t>数字人</w:t>
      </w:r>
      <w:r>
        <w:rPr>
          <w:rFonts w:ascii="Calibri" w:hAnsi="Calibri" w:eastAsia="宋体" w:cs="Times New Roman"/>
          <w:sz w:val="24"/>
          <w:szCs w:val="32"/>
          <w14:ligatures w14:val="none"/>
        </w:rPr>
        <w:t>形象</w:t>
      </w:r>
      <w:r>
        <w:rPr>
          <w:rFonts w:hint="eastAsia" w:ascii="Calibri" w:hAnsi="Calibri" w:eastAsia="宋体" w:cs="Times New Roman"/>
          <w:sz w:val="24"/>
          <w:szCs w:val="32"/>
          <w14:ligatures w14:val="none"/>
        </w:rPr>
        <w:t>生成过程</w:t>
      </w:r>
    </w:p>
    <w:p w14:paraId="49F0EB6A">
      <w:pPr>
        <w:suppressAutoHyphens/>
        <w:spacing w:line="360" w:lineRule="auto"/>
        <w:ind w:firstLine="480" w:firstLineChars="200"/>
        <w:jc w:val="center"/>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图</w:t>
      </w:r>
      <w:r>
        <w:rPr>
          <w:rFonts w:hint="eastAsia" w:eastAsia="宋体" w:cs="Times New Roman"/>
          <w:sz w:val="24"/>
          <w:szCs w:val="32"/>
          <w14:ligatures w14:val="none"/>
        </w:rPr>
        <w:t xml:space="preserve">2 </w:t>
      </w:r>
      <w:r>
        <w:rPr>
          <w:rFonts w:hint="eastAsia" w:ascii="宋体" w:hAnsi="宋体" w:eastAsia="宋体" w:cs="宋体"/>
          <w:sz w:val="24"/>
          <w:szCs w:val="32"/>
          <w14:ligatures w14:val="none"/>
        </w:rPr>
        <w:t>朱迪尼克</w:t>
      </w:r>
      <w:r>
        <w:rPr>
          <w:rFonts w:eastAsia="宋体" w:cs="Times New Roman"/>
          <w:sz w:val="24"/>
          <w:szCs w:val="32"/>
          <w14:ligatures w14:val="none"/>
        </w:rPr>
        <w:t>AI</w:t>
      </w:r>
      <w:r>
        <w:rPr>
          <w:rFonts w:hint="eastAsia" w:ascii="Calibri" w:hAnsi="Calibri" w:eastAsia="宋体" w:cs="Times New Roman"/>
          <w:sz w:val="24"/>
          <w:szCs w:val="32"/>
          <w14:ligatures w14:val="none"/>
        </w:rPr>
        <w:t>数字人</w:t>
      </w:r>
      <w:r>
        <w:rPr>
          <w:rFonts w:ascii="Calibri" w:hAnsi="Calibri" w:eastAsia="宋体" w:cs="Times New Roman"/>
          <w:sz w:val="24"/>
          <w:szCs w:val="32"/>
          <w14:ligatures w14:val="none"/>
        </w:rPr>
        <w:t>形象</w:t>
      </w:r>
      <w:r>
        <w:rPr>
          <w:rFonts w:hint="eastAsia" w:ascii="Calibri" w:hAnsi="Calibri" w:eastAsia="宋体" w:cs="Times New Roman"/>
          <w:sz w:val="24"/>
          <w:szCs w:val="32"/>
          <w14:ligatures w14:val="none"/>
        </w:rPr>
        <w:t>生成结果</w:t>
      </w:r>
    </w:p>
    <w:p w14:paraId="02C8E7CB">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（二）二维：</w:t>
      </w:r>
      <w:r>
        <w:rPr>
          <w:rFonts w:eastAsia="楷体" w:cs="Times New Roman"/>
          <w:b/>
          <w:bCs/>
          <w:sz w:val="24"/>
          <w:szCs w:val="24"/>
        </w:rPr>
        <w:t>AI</w:t>
      </w:r>
      <w:r>
        <w:rPr>
          <w:rFonts w:hint="eastAsia" w:ascii="楷体" w:hAnsi="楷体" w:eastAsia="楷体" w:cs="楷体"/>
          <w:b/>
          <w:bCs/>
          <w:sz w:val="24"/>
          <w:szCs w:val="24"/>
        </w:rPr>
        <w:t>深化沉浸体验，促进文本理解</w:t>
      </w:r>
    </w:p>
    <w:p w14:paraId="44166A66">
      <w:pPr>
        <w:suppressAutoHyphens/>
        <w:spacing w:line="360" w:lineRule="auto"/>
        <w:ind w:firstLine="480" w:firstLineChars="200"/>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为</w:t>
      </w:r>
      <w:r>
        <w:rPr>
          <w:rFonts w:ascii="Calibri" w:hAnsi="Calibri" w:eastAsia="宋体" w:cs="Times New Roman"/>
          <w:sz w:val="24"/>
          <w:szCs w:val="32"/>
          <w14:ligatures w14:val="none"/>
        </w:rPr>
        <w:t>利</w:t>
      </w:r>
      <w:r>
        <w:rPr>
          <w:rFonts w:hint="eastAsia" w:ascii="Calibri" w:hAnsi="Calibri" w:eastAsia="宋体" w:cs="Times New Roman"/>
          <w:sz w:val="24"/>
          <w:szCs w:val="32"/>
          <w14:ligatures w14:val="none"/>
        </w:rPr>
        <w:t>用</w:t>
      </w:r>
      <w:r>
        <w:rPr>
          <w:rFonts w:eastAsia="宋体" w:cs="Times New Roman"/>
          <w:sz w:val="24"/>
          <w:szCs w:val="24"/>
        </w:rPr>
        <w:t>AI</w:t>
      </w:r>
      <w:r>
        <w:rPr>
          <w:rFonts w:ascii="Calibri" w:hAnsi="Calibri" w:eastAsia="宋体" w:cs="Times New Roman"/>
          <w:sz w:val="24"/>
          <w:szCs w:val="32"/>
          <w14:ligatures w14:val="none"/>
        </w:rPr>
        <w:t>技术推动学生从课堂的</w:t>
      </w:r>
      <w:r>
        <w:rPr>
          <w:rFonts w:hint="eastAsia" w:ascii="宋体" w:hAnsi="宋体" w:eastAsia="宋体"/>
          <w:sz w:val="24"/>
          <w:szCs w:val="24"/>
        </w:rPr>
        <w:t>“</w:t>
      </w:r>
      <w:r>
        <w:rPr>
          <w:rFonts w:ascii="Calibri" w:hAnsi="Calibri" w:eastAsia="宋体" w:cs="Times New Roman"/>
          <w:sz w:val="24"/>
          <w:szCs w:val="32"/>
          <w14:ligatures w14:val="none"/>
        </w:rPr>
        <w:t>旁观者</w:t>
      </w:r>
      <w:r>
        <w:rPr>
          <w:rFonts w:hint="eastAsia" w:ascii="宋体" w:hAnsi="宋体" w:eastAsia="宋体"/>
          <w:sz w:val="24"/>
          <w:szCs w:val="24"/>
        </w:rPr>
        <w:t>”</w:t>
      </w:r>
      <w:r>
        <w:rPr>
          <w:rFonts w:ascii="Calibri" w:hAnsi="Calibri" w:eastAsia="宋体" w:cs="Times New Roman"/>
          <w:sz w:val="24"/>
          <w:szCs w:val="32"/>
          <w14:ligatures w14:val="none"/>
        </w:rPr>
        <w:t>转变为</w:t>
      </w:r>
      <w:r>
        <w:rPr>
          <w:rFonts w:hint="eastAsia" w:ascii="宋体" w:hAnsi="宋体" w:eastAsia="宋体"/>
          <w:sz w:val="24"/>
          <w:szCs w:val="24"/>
        </w:rPr>
        <w:t>“</w:t>
      </w:r>
      <w:r>
        <w:rPr>
          <w:rFonts w:ascii="Calibri" w:hAnsi="Calibri" w:eastAsia="宋体" w:cs="Times New Roman"/>
          <w:sz w:val="24"/>
          <w:szCs w:val="32"/>
          <w14:ligatures w14:val="none"/>
        </w:rPr>
        <w:t>参与者</w:t>
      </w:r>
      <w:r>
        <w:rPr>
          <w:rFonts w:hint="eastAsia" w:ascii="宋体" w:hAnsi="宋体" w:eastAsia="宋体"/>
          <w:sz w:val="24"/>
          <w:szCs w:val="24"/>
        </w:rPr>
        <w:t>”</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建立与文本的深度情感共鸣</w:t>
      </w:r>
      <w:r>
        <w:rPr>
          <w:rFonts w:hint="eastAsia" w:ascii="Calibri" w:hAnsi="Calibri" w:eastAsia="宋体" w:cs="Times New Roman"/>
          <w:sz w:val="24"/>
          <w:szCs w:val="32"/>
          <w14:ligatures w14:val="none"/>
        </w:rPr>
        <w:t>。笔者我在教学七年级上册第五单元《猫》的过程中，设计了三个清晰有序的步骤。</w:t>
      </w:r>
    </w:p>
    <w:p w14:paraId="02C8E7CD">
      <w:pPr>
        <w:keepNext w:val="0"/>
        <w:keepLines w:val="0"/>
        <w:pageBreakBefore w:val="0"/>
        <w:widowControl w:val="0"/>
        <w:suppressAutoHyphens/>
        <w:kinsoku/>
        <w:wordWrap/>
        <w:overflowPunct/>
        <w:topLinePunct w:val="0"/>
        <w:autoSpaceDE/>
        <w:autoSpaceDN/>
        <w:bidi w:val="0"/>
        <w:adjustRightInd/>
        <w:snapToGrid/>
        <w:spacing w:line="360" w:lineRule="auto"/>
        <w:ind w:firstLine="482" w:firstLineChars="200"/>
        <w:textAlignment w:val="auto"/>
        <w:rPr>
          <w:rFonts w:ascii="Calibri" w:hAnsi="Calibri" w:eastAsia="宋体" w:cs="Times New Roman"/>
          <w:b/>
          <w:bCs/>
          <w:sz w:val="24"/>
          <w:szCs w:val="32"/>
          <w14:ligatures w14:val="none"/>
        </w:rPr>
      </w:pPr>
      <w:bookmarkStart w:id="4" w:name="_GoBack"/>
      <w:r>
        <w:rPr>
          <w:rFonts w:hint="eastAsia" w:ascii="Calibri" w:hAnsi="Calibri" w:eastAsia="宋体" w:cs="Times New Roman"/>
          <w:b/>
          <w:bCs/>
          <w:sz w:val="24"/>
          <w:szCs w:val="32"/>
          <w14:ligatures w14:val="none"/>
        </w:rPr>
        <w:t>第一步：</w:t>
      </w:r>
      <w:r>
        <w:rPr>
          <w:rFonts w:ascii="宋体" w:hAnsi="宋体" w:eastAsia="宋体" w:cs="宋体"/>
          <w:b/>
          <w:bCs/>
          <w:sz w:val="24"/>
          <w:szCs w:val="24"/>
        </w:rPr>
        <w:t>依托畅言智慧课堂创设角色、生成独白</w:t>
      </w:r>
    </w:p>
    <w:bookmarkEnd w:id="4"/>
    <w:p w14:paraId="02C8E7CE">
      <w:pPr>
        <w:suppressAutoHyphens/>
        <w:spacing w:line="360" w:lineRule="auto"/>
        <w:ind w:firstLine="480" w:firstLineChars="200"/>
        <w:rPr>
          <w:rFonts w:ascii="Calibri" w:hAnsi="Calibri" w:eastAsia="宋体" w:cs="Times New Roman"/>
          <w:sz w:val="24"/>
          <w:szCs w:val="32"/>
          <w14:ligatures w14:val="none"/>
        </w:rPr>
      </w:pPr>
      <w:r>
        <w:rPr>
          <w:rFonts w:ascii="Calibri" w:hAnsi="Calibri" w:eastAsia="宋体" w:cs="Times New Roman"/>
          <w:sz w:val="24"/>
          <w:szCs w:val="32"/>
          <w14:ligatures w14:val="none"/>
        </w:rPr>
        <w:t>课前，</w:t>
      </w:r>
      <w:r>
        <w:rPr>
          <w:rFonts w:hint="eastAsia" w:ascii="Calibri" w:hAnsi="Calibri" w:eastAsia="宋体" w:cs="Times New Roman"/>
          <w:sz w:val="24"/>
          <w:szCs w:val="32"/>
          <w14:ligatures w14:val="none"/>
        </w:rPr>
        <w:t>笔者</w:t>
      </w:r>
      <w:r>
        <w:rPr>
          <w:rFonts w:ascii="Calibri" w:hAnsi="Calibri" w:eastAsia="宋体" w:cs="Times New Roman"/>
          <w:sz w:val="24"/>
          <w:szCs w:val="32"/>
          <w14:ligatures w14:val="none"/>
        </w:rPr>
        <w:t>借助畅言智慧课堂</w:t>
      </w:r>
      <w:r>
        <w:rPr>
          <w:rFonts w:hint="eastAsia" w:ascii="Calibri" w:hAnsi="Calibri" w:eastAsia="宋体" w:cs="Times New Roman"/>
          <w:sz w:val="24"/>
          <w:szCs w:val="32"/>
          <w14:ligatures w14:val="none"/>
        </w:rPr>
        <w:t>软件中的“虚拟人互动”应用</w:t>
      </w:r>
      <w:r>
        <w:rPr>
          <w:rFonts w:ascii="Calibri" w:hAnsi="Calibri" w:eastAsia="宋体" w:cs="Times New Roman"/>
          <w:sz w:val="24"/>
          <w:szCs w:val="32"/>
          <w14:ligatures w14:val="none"/>
        </w:rPr>
        <w:t>，</w:t>
      </w:r>
      <w:r>
        <w:rPr>
          <w:rFonts w:hint="eastAsia" w:ascii="Calibri" w:hAnsi="Calibri" w:eastAsia="宋体" w:cs="Times New Roman"/>
          <w:sz w:val="24"/>
          <w:szCs w:val="32"/>
          <w14:ligatures w14:val="none"/>
        </w:rPr>
        <w:t>结合</w:t>
      </w:r>
      <w:r>
        <w:rPr>
          <w:rFonts w:ascii="Calibri" w:hAnsi="Calibri" w:eastAsia="宋体" w:cs="Times New Roman"/>
          <w:sz w:val="24"/>
          <w:szCs w:val="32"/>
          <w14:ligatures w14:val="none"/>
        </w:rPr>
        <w:t>课文中第三只猫遭冤枉</w:t>
      </w:r>
      <w:r>
        <w:rPr>
          <w:rFonts w:hint="eastAsia" w:ascii="Calibri" w:hAnsi="Calibri" w:eastAsia="宋体" w:cs="Times New Roman"/>
          <w:sz w:val="24"/>
          <w:szCs w:val="32"/>
          <w14:ligatures w14:val="none"/>
        </w:rPr>
        <w:t>和</w:t>
      </w:r>
      <w:r>
        <w:rPr>
          <w:rFonts w:ascii="Calibri" w:hAnsi="Calibri" w:eastAsia="宋体" w:cs="Times New Roman"/>
          <w:sz w:val="24"/>
          <w:szCs w:val="32"/>
          <w14:ligatures w14:val="none"/>
        </w:rPr>
        <w:t>被棒打的关键情节，创设小猫角色形象，生成角色内心独白初稿，为课堂探究提供情感载体与讨论</w:t>
      </w:r>
      <w:r>
        <w:rPr>
          <w:rFonts w:hint="eastAsia" w:ascii="Calibri" w:hAnsi="Calibri" w:eastAsia="宋体" w:cs="Times New Roman"/>
          <w:sz w:val="24"/>
          <w:szCs w:val="32"/>
          <w14:ligatures w14:val="none"/>
        </w:rPr>
        <w:t>材料</w:t>
      </w:r>
      <w:r>
        <w:rPr>
          <w:rFonts w:ascii="Calibri" w:hAnsi="Calibri" w:eastAsia="宋体" w:cs="Times New Roman"/>
          <w:sz w:val="24"/>
          <w:szCs w:val="32"/>
          <w14:ligatures w14:val="none"/>
        </w:rPr>
        <w:t>。</w:t>
      </w:r>
    </w:p>
    <w:p w14:paraId="02C8E7CF">
      <w:pPr>
        <w:suppressAutoHyphens/>
        <w:spacing w:line="360" w:lineRule="auto"/>
        <w:jc w:val="center"/>
        <w:rPr>
          <w:rFonts w:ascii="Calibri" w:hAnsi="Calibri" w:eastAsia="宋体" w:cs="Times New Roman"/>
          <w:sz w:val="24"/>
          <w:szCs w:val="32"/>
          <w14:ligatures w14:val="none"/>
        </w:rPr>
      </w:pPr>
      <w:r>
        <w:rPr>
          <w:rFonts w:ascii="Calibri" w:hAnsi="Calibri" w:eastAsia="宋体" w:cs="Times New Roman"/>
          <w:sz w:val="24"/>
          <w:szCs w:val="32"/>
          <w14:ligatures w14:val="none"/>
        </w:rPr>
        <w:drawing>
          <wp:inline distT="0" distB="0" distL="0" distR="0">
            <wp:extent cx="3328035" cy="2155190"/>
            <wp:effectExtent l="0" t="0" r="5715" b="0"/>
            <wp:docPr id="131021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1565" name="图片 1"/>
                    <pic:cNvPicPr>
                      <a:picLocks noChangeAspect="1"/>
                    </pic:cNvPicPr>
                  </pic:nvPicPr>
                  <pic:blipFill>
                    <a:blip r:embed="rId6"/>
                    <a:stretch>
                      <a:fillRect/>
                    </a:stretch>
                  </pic:blipFill>
                  <pic:spPr>
                    <a:xfrm>
                      <a:off x="0" y="0"/>
                      <a:ext cx="3361324" cy="2176807"/>
                    </a:xfrm>
                    <a:prstGeom prst="rect">
                      <a:avLst/>
                    </a:prstGeom>
                  </pic:spPr>
                </pic:pic>
              </a:graphicData>
            </a:graphic>
          </wp:inline>
        </w:drawing>
      </w:r>
    </w:p>
    <w:p w14:paraId="02C8E7D0">
      <w:pPr>
        <w:suppressAutoHyphens/>
        <w:spacing w:line="360" w:lineRule="auto"/>
        <w:ind w:firstLine="480" w:firstLineChars="200"/>
        <w:jc w:val="center"/>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图</w:t>
      </w:r>
      <w:r>
        <w:rPr>
          <w:rFonts w:eastAsia="宋体" w:cs="Times New Roman"/>
          <w:sz w:val="24"/>
          <w:szCs w:val="32"/>
          <w14:ligatures w14:val="none"/>
        </w:rPr>
        <w:t>3</w:t>
      </w:r>
      <w:r>
        <w:rPr>
          <w:rFonts w:hint="eastAsia" w:eastAsia="宋体" w:cs="Times New Roman"/>
          <w:sz w:val="24"/>
          <w:szCs w:val="32"/>
          <w14:ligatures w14:val="none"/>
        </w:rPr>
        <w:t xml:space="preserve"> </w:t>
      </w:r>
      <w:r>
        <w:rPr>
          <w:rFonts w:hint="eastAsia" w:ascii="Calibri" w:hAnsi="Calibri" w:eastAsia="宋体" w:cs="Times New Roman"/>
          <w:sz w:val="24"/>
          <w:szCs w:val="32"/>
          <w14:ligatures w14:val="none"/>
        </w:rPr>
        <w:t>畅言智慧课堂虚拟人应用生成的小猫内心独白</w:t>
      </w:r>
    </w:p>
    <w:p w14:paraId="772BF582">
      <w:pPr>
        <w:suppressAutoHyphens/>
        <w:spacing w:line="360" w:lineRule="auto"/>
        <w:ind w:firstLine="482" w:firstLineChars="200"/>
        <w:rPr>
          <w:rFonts w:ascii="Calibri" w:hAnsi="Calibri" w:eastAsia="宋体" w:cs="Times New Roman"/>
          <w:sz w:val="24"/>
          <w:szCs w:val="32"/>
          <w14:ligatures w14:val="none"/>
        </w:rPr>
      </w:pPr>
      <w:bookmarkStart w:id="0" w:name="OLE_LINK4"/>
      <w:r>
        <w:rPr>
          <w:rFonts w:ascii="Calibri" w:hAnsi="Calibri" w:eastAsia="宋体" w:cs="Times New Roman"/>
          <w:b/>
          <w:bCs/>
          <w:sz w:val="24"/>
          <w:szCs w:val="32"/>
          <w14:ligatures w14:val="none"/>
        </w:rPr>
        <w:t>第二步：师生共研课文，合作完善角色内心独白</w:t>
      </w:r>
    </w:p>
    <w:p w14:paraId="214F6796">
      <w:pPr>
        <w:suppressAutoHyphens/>
        <w:spacing w:line="360" w:lineRule="auto"/>
        <w:ind w:firstLine="480" w:firstLineChars="200"/>
        <w:rPr>
          <w:rFonts w:ascii="Calibri" w:hAnsi="Calibri" w:eastAsia="宋体" w:cs="Times New Roman"/>
          <w:sz w:val="24"/>
          <w:szCs w:val="32"/>
          <w14:ligatures w14:val="none"/>
        </w:rPr>
      </w:pPr>
      <w:r>
        <w:rPr>
          <w:rFonts w:ascii="Calibri" w:hAnsi="Calibri" w:eastAsia="宋体" w:cs="Times New Roman"/>
          <w:sz w:val="24"/>
          <w:szCs w:val="32"/>
          <w14:ligatures w14:val="none"/>
        </w:rPr>
        <w:t>课堂教学中教师把“虚拟小猫”所生成的独白内容予以投屏，组织学生结合文本细节进行自主研读、合作探究，</w:t>
      </w:r>
      <w:r>
        <w:rPr>
          <w:rFonts w:hint="eastAsia" w:ascii="Calibri" w:hAnsi="Calibri" w:eastAsia="宋体" w:cs="Times New Roman"/>
          <w:sz w:val="24"/>
          <w:szCs w:val="32"/>
          <w14:ligatures w14:val="none"/>
        </w:rPr>
        <w:t>引导</w:t>
      </w:r>
      <w:r>
        <w:rPr>
          <w:rFonts w:ascii="Calibri" w:hAnsi="Calibri" w:eastAsia="宋体" w:cs="Times New Roman"/>
          <w:sz w:val="24"/>
          <w:szCs w:val="32"/>
          <w14:ligatures w14:val="none"/>
        </w:rPr>
        <w:t>学生准确抓住小猫的情感内核，在原有情绪的基础上合理、充分地补充小猫渴望主人明辨是非、真诚道歉、悔改自省、期盼获得主人喜爱诸种细节，师生共同写出</w:t>
      </w:r>
      <w:r>
        <w:rPr>
          <w:rFonts w:hint="eastAsia" w:ascii="Calibri" w:hAnsi="Calibri" w:eastAsia="宋体" w:cs="Times New Roman"/>
          <w:sz w:val="24"/>
          <w:szCs w:val="32"/>
          <w14:ligatures w14:val="none"/>
        </w:rPr>
        <w:t>情感饱满多元</w:t>
      </w:r>
      <w:r>
        <w:rPr>
          <w:rFonts w:ascii="Calibri" w:hAnsi="Calibri" w:eastAsia="宋体" w:cs="Times New Roman"/>
          <w:sz w:val="24"/>
          <w:szCs w:val="32"/>
          <w14:ligatures w14:val="none"/>
        </w:rPr>
        <w:t>的完整内心独白</w:t>
      </w:r>
    </w:p>
    <w:p w14:paraId="02C8E7D3">
      <w:pPr>
        <w:suppressAutoHyphens/>
        <w:spacing w:line="360" w:lineRule="auto"/>
        <w:ind w:firstLine="482" w:firstLineChars="200"/>
        <w:rPr>
          <w:rFonts w:ascii="Calibri" w:hAnsi="Calibri" w:eastAsia="宋体" w:cs="Times New Roman"/>
          <w:b/>
          <w:bCs/>
          <w:sz w:val="24"/>
          <w:szCs w:val="32"/>
          <w14:ligatures w14:val="none"/>
        </w:rPr>
      </w:pPr>
      <w:r>
        <w:rPr>
          <w:rFonts w:hint="eastAsia" w:ascii="Calibri" w:hAnsi="Calibri" w:eastAsia="宋体" w:cs="Times New Roman"/>
          <w:b/>
          <w:bCs/>
          <w:sz w:val="24"/>
          <w:szCs w:val="32"/>
          <w14:ligatures w14:val="none"/>
        </w:rPr>
        <w:t>第三步：</w:t>
      </w:r>
      <w:r>
        <w:rPr>
          <w:rFonts w:ascii="宋体" w:hAnsi="宋体" w:eastAsia="宋体" w:cs="宋体"/>
          <w:b/>
          <w:bCs/>
          <w:sz w:val="24"/>
          <w:szCs w:val="24"/>
        </w:rPr>
        <w:t>数字小猫具象化，</w:t>
      </w:r>
      <w:r>
        <w:rPr>
          <w:rFonts w:hint="eastAsia" w:ascii="宋体" w:hAnsi="宋体" w:eastAsia="宋体" w:cs="宋体"/>
          <w:b/>
          <w:bCs/>
          <w:sz w:val="24"/>
          <w:szCs w:val="24"/>
        </w:rPr>
        <w:t>引发学生共情</w:t>
      </w:r>
    </w:p>
    <w:p w14:paraId="02C8E7D4">
      <w:pPr>
        <w:suppressAutoHyphens/>
        <w:spacing w:line="360" w:lineRule="auto"/>
        <w:ind w:firstLine="480" w:firstLineChars="200"/>
        <w:jc w:val="left"/>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接着</w:t>
      </w:r>
      <w:r>
        <w:rPr>
          <w:rFonts w:ascii="Calibri" w:hAnsi="Calibri" w:eastAsia="宋体" w:cs="Times New Roman"/>
          <w:sz w:val="24"/>
          <w:szCs w:val="32"/>
          <w14:ligatures w14:val="none"/>
        </w:rPr>
        <w:t>，</w:t>
      </w:r>
      <w:r>
        <w:rPr>
          <w:rFonts w:hint="eastAsia" w:ascii="Calibri" w:hAnsi="Calibri" w:eastAsia="宋体" w:cs="Times New Roman"/>
          <w:sz w:val="24"/>
          <w:szCs w:val="32"/>
          <w14:ligatures w14:val="none"/>
        </w:rPr>
        <w:t>笔者</w:t>
      </w:r>
      <w:r>
        <w:rPr>
          <w:rFonts w:ascii="Calibri" w:hAnsi="Calibri" w:eastAsia="宋体" w:cs="Times New Roman"/>
          <w:sz w:val="24"/>
          <w:szCs w:val="32"/>
          <w14:ligatures w14:val="none"/>
        </w:rPr>
        <w:t>利用</w:t>
      </w:r>
      <w:r>
        <w:rPr>
          <w:rFonts w:eastAsia="宋体" w:cs="Times New Roman"/>
          <w:sz w:val="24"/>
          <w:szCs w:val="24"/>
        </w:rPr>
        <w:t>TTS</w:t>
      </w:r>
      <w:r>
        <w:rPr>
          <w:rFonts w:hint="eastAsia" w:eastAsia="宋体" w:cs="Times New Roman"/>
          <w:sz w:val="24"/>
          <w:szCs w:val="24"/>
        </w:rPr>
        <w:t>MAKER</w:t>
      </w:r>
      <w:r>
        <w:rPr>
          <w:rFonts w:ascii="Calibri" w:hAnsi="Calibri" w:eastAsia="宋体" w:cs="Times New Roman"/>
          <w:sz w:val="24"/>
          <w:szCs w:val="32"/>
          <w14:ligatures w14:val="none"/>
        </w:rPr>
        <w:t>在线</w:t>
      </w:r>
      <w:r>
        <w:rPr>
          <w:rFonts w:eastAsia="宋体" w:cs="Times New Roman"/>
          <w:sz w:val="24"/>
          <w:szCs w:val="24"/>
        </w:rPr>
        <w:t>AI</w:t>
      </w:r>
      <w:r>
        <w:rPr>
          <w:rFonts w:ascii="Calibri" w:hAnsi="Calibri" w:eastAsia="宋体" w:cs="Times New Roman"/>
          <w:sz w:val="24"/>
          <w:szCs w:val="32"/>
          <w14:ligatures w14:val="none"/>
        </w:rPr>
        <w:t>配音</w:t>
      </w:r>
      <w:r>
        <w:rPr>
          <w:rFonts w:hint="eastAsia" w:ascii="Calibri" w:hAnsi="Calibri" w:eastAsia="宋体" w:cs="Times New Roman"/>
          <w:sz w:val="24"/>
          <w:szCs w:val="32"/>
          <w14:ligatures w14:val="none"/>
        </w:rPr>
        <w:t>工具</w:t>
      </w:r>
      <w:r>
        <w:rPr>
          <w:rFonts w:ascii="Calibri" w:hAnsi="Calibri" w:eastAsia="宋体" w:cs="Times New Roman"/>
          <w:sz w:val="24"/>
          <w:szCs w:val="32"/>
          <w14:ligatures w14:val="none"/>
        </w:rPr>
        <w:t>与小云雀</w:t>
      </w:r>
      <w:r>
        <w:rPr>
          <w:rFonts w:hint="eastAsia" w:ascii="宋体" w:hAnsi="宋体" w:eastAsia="宋体"/>
          <w:sz w:val="24"/>
          <w:szCs w:val="24"/>
        </w:rPr>
        <w:t>“</w:t>
      </w:r>
      <w:r>
        <w:rPr>
          <w:rFonts w:ascii="Calibri" w:hAnsi="Calibri" w:eastAsia="宋体" w:cs="Times New Roman"/>
          <w:sz w:val="24"/>
          <w:szCs w:val="32"/>
          <w14:ligatures w14:val="none"/>
        </w:rPr>
        <w:t>图片会说话</w:t>
      </w:r>
      <w:r>
        <w:rPr>
          <w:rFonts w:hint="eastAsia" w:ascii="宋体" w:hAnsi="宋体" w:eastAsia="宋体"/>
          <w:sz w:val="24"/>
          <w:szCs w:val="24"/>
        </w:rPr>
        <w:t>”</w:t>
      </w:r>
      <w:r>
        <w:rPr>
          <w:rFonts w:ascii="Calibri" w:hAnsi="Calibri" w:eastAsia="宋体" w:cs="Times New Roman"/>
          <w:sz w:val="24"/>
          <w:szCs w:val="32"/>
          <w14:ligatures w14:val="none"/>
        </w:rPr>
        <w:t>功能，将</w:t>
      </w:r>
      <w:r>
        <w:rPr>
          <w:rFonts w:hint="eastAsia" w:ascii="Calibri" w:hAnsi="Calibri" w:eastAsia="宋体" w:cs="Times New Roman"/>
          <w:sz w:val="24"/>
          <w:szCs w:val="32"/>
          <w14:ligatures w14:val="none"/>
        </w:rPr>
        <w:t>师生合作撰写的</w:t>
      </w:r>
      <w:r>
        <w:rPr>
          <w:rFonts w:ascii="Calibri" w:hAnsi="Calibri" w:eastAsia="宋体" w:cs="Times New Roman"/>
          <w:sz w:val="24"/>
          <w:szCs w:val="32"/>
          <w14:ligatures w14:val="none"/>
        </w:rPr>
        <w:t>文字独白转化为可实时</w:t>
      </w:r>
      <w:r>
        <w:rPr>
          <w:rFonts w:hint="eastAsia" w:ascii="Calibri" w:hAnsi="Calibri" w:eastAsia="宋体" w:cs="Times New Roman"/>
          <w:sz w:val="24"/>
          <w:szCs w:val="32"/>
          <w14:ligatures w14:val="none"/>
        </w:rPr>
        <w:t>运动</w:t>
      </w:r>
      <w:r>
        <w:rPr>
          <w:rFonts w:ascii="Calibri" w:hAnsi="Calibri" w:eastAsia="宋体" w:cs="Times New Roman"/>
          <w:sz w:val="24"/>
          <w:szCs w:val="32"/>
          <w14:ligatures w14:val="none"/>
        </w:rPr>
        <w:t>的数字小猫形象，以动态、直观的形式还原小猫的心声。</w:t>
      </w:r>
      <w:bookmarkEnd w:id="0"/>
      <w:r>
        <w:rPr>
          <w:rFonts w:ascii="Calibri" w:hAnsi="Calibri" w:eastAsia="宋体" w:cs="Times New Roman"/>
          <w:sz w:val="24"/>
          <w:szCs w:val="32"/>
          <w14:ligatures w14:val="none"/>
        </w:rPr>
        <w:drawing>
          <wp:inline distT="0" distB="0" distL="0" distR="0">
            <wp:extent cx="5039995" cy="2066290"/>
            <wp:effectExtent l="0" t="0" r="8255" b="0"/>
            <wp:docPr id="2916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08" name="图片 1"/>
                    <pic:cNvPicPr>
                      <a:picLocks noChangeAspect="1"/>
                    </pic:cNvPicPr>
                  </pic:nvPicPr>
                  <pic:blipFill>
                    <a:blip r:embed="rId7"/>
                    <a:stretch>
                      <a:fillRect/>
                    </a:stretch>
                  </pic:blipFill>
                  <pic:spPr>
                    <a:xfrm>
                      <a:off x="0" y="0"/>
                      <a:ext cx="5040000" cy="2066727"/>
                    </a:xfrm>
                    <a:prstGeom prst="rect">
                      <a:avLst/>
                    </a:prstGeom>
                  </pic:spPr>
                </pic:pic>
              </a:graphicData>
            </a:graphic>
          </wp:inline>
        </w:drawing>
      </w:r>
    </w:p>
    <w:p w14:paraId="02C8E7D5">
      <w:pPr>
        <w:suppressAutoHyphens/>
        <w:spacing w:line="360" w:lineRule="auto"/>
        <w:ind w:firstLine="480" w:firstLineChars="200"/>
        <w:jc w:val="center"/>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图</w:t>
      </w:r>
      <w:r>
        <w:rPr>
          <w:rFonts w:eastAsia="宋体" w:cs="Times New Roman"/>
          <w:sz w:val="24"/>
          <w:szCs w:val="32"/>
          <w14:ligatures w14:val="none"/>
        </w:rPr>
        <w:t>4</w:t>
      </w:r>
      <w:r>
        <w:rPr>
          <w:rFonts w:hint="eastAsia" w:eastAsia="宋体" w:cs="Times New Roman"/>
          <w:sz w:val="24"/>
          <w:szCs w:val="32"/>
          <w14:ligatures w14:val="none"/>
        </w:rPr>
        <w:t xml:space="preserve"> </w:t>
      </w:r>
      <w:r>
        <w:rPr>
          <w:rFonts w:eastAsia="宋体" w:cs="Times New Roman"/>
          <w:sz w:val="24"/>
          <w:szCs w:val="32"/>
          <w14:ligatures w14:val="none"/>
        </w:rPr>
        <w:t>TTSMAKER</w:t>
      </w:r>
      <w:r>
        <w:rPr>
          <w:rFonts w:hint="eastAsia" w:ascii="Calibri" w:hAnsi="Calibri" w:eastAsia="宋体" w:cs="Times New Roman"/>
          <w:sz w:val="24"/>
          <w:szCs w:val="32"/>
          <w14:ligatures w14:val="none"/>
        </w:rPr>
        <w:t>、小云雀软件实时生成的数字小猫形象</w:t>
      </w:r>
    </w:p>
    <w:p w14:paraId="0BDC734D">
      <w:pPr>
        <w:spacing w:line="360" w:lineRule="auto"/>
        <w:ind w:firstLine="480" w:firstLineChars="200"/>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该环节运用</w:t>
      </w:r>
      <w:r>
        <w:rPr>
          <w:rFonts w:eastAsia="宋体" w:cs="Times New Roman"/>
          <w:sz w:val="24"/>
          <w:szCs w:val="24"/>
        </w:rPr>
        <w:t>AI</w:t>
      </w:r>
      <w:r>
        <w:rPr>
          <w:rFonts w:hint="eastAsia" w:ascii="Calibri" w:hAnsi="Calibri" w:eastAsia="宋体" w:cs="Times New Roman"/>
          <w:sz w:val="24"/>
          <w:szCs w:val="32"/>
          <w14:ligatures w14:val="none"/>
        </w:rPr>
        <w:t>技术打破传统教学局限，学生通过角色代入的方式加深情感体验，这既有助于学生理解主旨，也能提升他们的共情能力及文学思辨水平。</w:t>
      </w:r>
    </w:p>
    <w:p w14:paraId="02C8E7DB">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（三）三维：</w:t>
      </w:r>
      <w:r>
        <w:rPr>
          <w:rFonts w:hint="eastAsia" w:eastAsia="宋体" w:cs="Times New Roman"/>
          <w:b/>
          <w:bCs/>
          <w:sz w:val="24"/>
          <w:szCs w:val="32"/>
          <w14:ligatures w14:val="none"/>
        </w:rPr>
        <w:t>AI</w:t>
      </w:r>
      <w:r>
        <w:rPr>
          <w:rFonts w:hint="eastAsia" w:ascii="楷体" w:hAnsi="楷体" w:eastAsia="楷体" w:cs="楷体"/>
          <w:b/>
          <w:bCs/>
          <w:sz w:val="24"/>
          <w:szCs w:val="24"/>
        </w:rPr>
        <w:t>优化多元评价，精准培育核心素养</w:t>
      </w:r>
    </w:p>
    <w:p w14:paraId="02C8E7DD">
      <w:pPr>
        <w:suppressAutoHyphens/>
        <w:spacing w:line="360" w:lineRule="auto"/>
        <w:ind w:firstLine="480" w:firstLineChars="200"/>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为了</w:t>
      </w:r>
      <w:r>
        <w:rPr>
          <w:rFonts w:ascii="Calibri" w:hAnsi="Calibri" w:eastAsia="宋体" w:cs="Times New Roman"/>
          <w:sz w:val="24"/>
          <w:szCs w:val="32"/>
          <w14:ligatures w14:val="none"/>
        </w:rPr>
        <w:t>将沉浸式情感体验与朗读实践深度结合，</w:t>
      </w:r>
      <w:r>
        <w:rPr>
          <w:rFonts w:hint="eastAsia" w:ascii="Calibri" w:hAnsi="Calibri" w:eastAsia="宋体" w:cs="Times New Roman"/>
          <w:sz w:val="24"/>
          <w:szCs w:val="32"/>
          <w14:ligatures w14:val="none"/>
        </w:rPr>
        <w:t>笔者在</w:t>
      </w:r>
      <w:r>
        <w:rPr>
          <w:rFonts w:ascii="Calibri" w:hAnsi="Calibri" w:eastAsia="宋体" w:cs="Times New Roman"/>
          <w:sz w:val="24"/>
          <w:szCs w:val="32"/>
          <w14:ligatures w14:val="none"/>
        </w:rPr>
        <w:t>七年级上册《猫》教学</w:t>
      </w:r>
      <w:r>
        <w:rPr>
          <w:rFonts w:hint="eastAsia" w:ascii="Calibri" w:hAnsi="Calibri" w:eastAsia="宋体" w:cs="Times New Roman"/>
          <w:sz w:val="24"/>
          <w:szCs w:val="32"/>
          <w14:ligatures w14:val="none"/>
        </w:rPr>
        <w:t>中</w:t>
      </w:r>
      <w:r>
        <w:rPr>
          <w:rFonts w:ascii="Calibri" w:hAnsi="Calibri" w:eastAsia="宋体" w:cs="Times New Roman"/>
          <w:sz w:val="24"/>
          <w:szCs w:val="32"/>
          <w14:ligatures w14:val="none"/>
        </w:rPr>
        <w:t>引入豆包</w:t>
      </w:r>
      <w:r>
        <w:rPr>
          <w:rFonts w:eastAsia="宋体" w:cs="Times New Roman"/>
          <w:sz w:val="24"/>
          <w:szCs w:val="24"/>
        </w:rPr>
        <w:t>AI</w:t>
      </w:r>
      <w:r>
        <w:rPr>
          <w:rFonts w:ascii="Calibri" w:hAnsi="Calibri" w:eastAsia="宋体" w:cs="Times New Roman"/>
          <w:sz w:val="24"/>
          <w:szCs w:val="32"/>
          <w14:ligatures w14:val="none"/>
        </w:rPr>
        <w:t>智能朗读评价功能，</w:t>
      </w:r>
      <w:r>
        <w:rPr>
          <w:rFonts w:hint="eastAsia" w:ascii="Calibri" w:hAnsi="Calibri" w:eastAsia="宋体" w:cs="Times New Roman"/>
          <w:sz w:val="24"/>
          <w:szCs w:val="32"/>
          <w14:ligatures w14:val="none"/>
        </w:rPr>
        <w:t>让其以字</w:t>
      </w:r>
      <w:r>
        <w:rPr>
          <w:rFonts w:ascii="Calibri" w:hAnsi="Calibri" w:eastAsia="宋体" w:cs="Times New Roman"/>
          <w:sz w:val="24"/>
          <w:szCs w:val="32"/>
          <w14:ligatures w14:val="none"/>
        </w:rPr>
        <w:t>音准确性、停顿合理性</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语气语调适配性</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重音精准度</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情感契合度五大维度为核心，围绕文本情感目标，</w:t>
      </w:r>
      <w:r>
        <w:rPr>
          <w:rFonts w:hint="eastAsia" w:ascii="Calibri" w:hAnsi="Calibri" w:eastAsia="宋体" w:cs="Times New Roman"/>
          <w:sz w:val="24"/>
          <w:szCs w:val="32"/>
          <w14:ligatures w14:val="none"/>
        </w:rPr>
        <w:t>为笔者</w:t>
      </w:r>
      <w:r>
        <w:rPr>
          <w:rFonts w:ascii="Calibri" w:hAnsi="Calibri" w:eastAsia="宋体" w:cs="Times New Roman"/>
          <w:sz w:val="24"/>
          <w:szCs w:val="32"/>
          <w14:ligatures w14:val="none"/>
        </w:rPr>
        <w:t>提供结构化、可观测、可操作的朗读评价维度与框架</w:t>
      </w:r>
      <w:r>
        <w:rPr>
          <w:rFonts w:hint="eastAsia" w:ascii="Calibri" w:hAnsi="Calibri" w:eastAsia="宋体" w:cs="Times New Roman"/>
          <w:sz w:val="24"/>
          <w:szCs w:val="32"/>
          <w14:ligatures w14:val="none"/>
        </w:rPr>
        <w:t>。</w:t>
      </w:r>
      <w:bookmarkStart w:id="1" w:name="OLE_LINK2"/>
      <w:r>
        <w:rPr>
          <w:rFonts w:hint="eastAsia" w:ascii="Calibri" w:hAnsi="Calibri" w:eastAsia="宋体" w:cs="Times New Roman"/>
          <w:sz w:val="24"/>
          <w:szCs w:val="32"/>
          <w14:ligatures w14:val="none"/>
        </w:rPr>
        <w:t>并且笔者在实际教学中根据文本特质和</w:t>
      </w:r>
      <w:r>
        <w:rPr>
          <w:rFonts w:ascii="Calibri" w:hAnsi="Calibri" w:eastAsia="宋体" w:cs="Times New Roman"/>
          <w:sz w:val="24"/>
          <w:szCs w:val="32"/>
          <w14:ligatures w14:val="none"/>
        </w:rPr>
        <w:t>学生学情</w:t>
      </w:r>
      <w:r>
        <w:rPr>
          <w:rFonts w:hint="eastAsia" w:ascii="Calibri" w:hAnsi="Calibri" w:eastAsia="宋体" w:cs="Times New Roman"/>
          <w:sz w:val="24"/>
          <w:szCs w:val="32"/>
          <w14:ligatures w14:val="none"/>
        </w:rPr>
        <w:t>对豆包给出的评价观测量表</w:t>
      </w:r>
      <w:r>
        <w:rPr>
          <w:rFonts w:ascii="Calibri" w:hAnsi="Calibri" w:eastAsia="宋体" w:cs="Times New Roman"/>
          <w:sz w:val="24"/>
          <w:szCs w:val="32"/>
          <w14:ligatures w14:val="none"/>
        </w:rPr>
        <w:t>进行</w:t>
      </w:r>
      <w:r>
        <w:rPr>
          <w:rFonts w:hint="eastAsia" w:ascii="Calibri" w:hAnsi="Calibri" w:eastAsia="宋体" w:cs="Times New Roman"/>
          <w:sz w:val="24"/>
          <w:szCs w:val="32"/>
          <w14:ligatures w14:val="none"/>
        </w:rPr>
        <w:t>了适当</w:t>
      </w:r>
      <w:r>
        <w:rPr>
          <w:rFonts w:ascii="Calibri" w:hAnsi="Calibri" w:eastAsia="宋体" w:cs="Times New Roman"/>
          <w:sz w:val="24"/>
          <w:szCs w:val="32"/>
          <w14:ligatures w14:val="none"/>
        </w:rPr>
        <w:t>调整，</w:t>
      </w:r>
      <w:r>
        <w:rPr>
          <w:rFonts w:hint="eastAsia" w:ascii="Calibri" w:hAnsi="Calibri" w:eastAsia="宋体" w:cs="Times New Roman"/>
          <w:sz w:val="24"/>
          <w:szCs w:val="32"/>
          <w14:ligatures w14:val="none"/>
        </w:rPr>
        <w:t>进一步</w:t>
      </w:r>
      <w:r>
        <w:rPr>
          <w:rFonts w:ascii="Calibri" w:hAnsi="Calibri" w:eastAsia="宋体" w:cs="Times New Roman"/>
          <w:sz w:val="24"/>
          <w:szCs w:val="32"/>
          <w14:ligatures w14:val="none"/>
        </w:rPr>
        <w:t>实现以评促学、以评促教。</w:t>
      </w:r>
      <w:bookmarkEnd w:id="1"/>
    </w:p>
    <w:p w14:paraId="15E2CB65">
      <w:pPr>
        <w:suppressAutoHyphens/>
        <w:spacing w:line="360" w:lineRule="auto"/>
        <w:jc w:val="center"/>
        <w:rPr>
          <w:rFonts w:ascii="Calibri" w:hAnsi="Calibri" w:eastAsia="宋体" w:cs="Times New Roman"/>
          <w:b/>
          <w:bCs/>
          <w:sz w:val="24"/>
          <w:szCs w:val="32"/>
          <w14:ligatures w14:val="none"/>
        </w:rPr>
      </w:pPr>
      <w:r>
        <w:rPr>
          <w:rFonts w:ascii="Calibri" w:hAnsi="Calibri" w:eastAsia="宋体" w:cs="Times New Roman"/>
          <w:b/>
          <w:bCs/>
          <w:sz w:val="24"/>
          <w:szCs w:val="32"/>
          <w14:ligatures w14:val="none"/>
        </w:rPr>
        <w:drawing>
          <wp:inline distT="0" distB="0" distL="0" distR="0">
            <wp:extent cx="4277995" cy="4267200"/>
            <wp:effectExtent l="0" t="0" r="8255" b="0"/>
            <wp:docPr id="944152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2809" name="图片 1"/>
                    <pic:cNvPicPr>
                      <a:picLocks noChangeAspect="1"/>
                    </pic:cNvPicPr>
                  </pic:nvPicPr>
                  <pic:blipFill>
                    <a:blip r:embed="rId8"/>
                    <a:stretch>
                      <a:fillRect/>
                    </a:stretch>
                  </pic:blipFill>
                  <pic:spPr>
                    <a:xfrm>
                      <a:off x="0" y="0"/>
                      <a:ext cx="4292506" cy="4281653"/>
                    </a:xfrm>
                    <a:prstGeom prst="rect">
                      <a:avLst/>
                    </a:prstGeom>
                  </pic:spPr>
                </pic:pic>
              </a:graphicData>
            </a:graphic>
          </wp:inline>
        </w:drawing>
      </w:r>
    </w:p>
    <w:p w14:paraId="2434E2E5">
      <w:pPr>
        <w:suppressAutoHyphens/>
        <w:spacing w:line="360" w:lineRule="auto"/>
        <w:ind w:firstLine="480" w:firstLineChars="200"/>
        <w:jc w:val="center"/>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图</w:t>
      </w:r>
      <w:r>
        <w:rPr>
          <w:rFonts w:eastAsia="宋体" w:cs="Times New Roman"/>
          <w:sz w:val="24"/>
          <w:szCs w:val="32"/>
          <w14:ligatures w14:val="none"/>
        </w:rPr>
        <w:t>5</w:t>
      </w:r>
      <w:r>
        <w:rPr>
          <w:rFonts w:hint="eastAsia" w:eastAsia="宋体" w:cs="Times New Roman"/>
          <w:sz w:val="24"/>
          <w:szCs w:val="32"/>
          <w14:ligatures w14:val="none"/>
        </w:rPr>
        <w:t xml:space="preserve"> </w:t>
      </w:r>
      <w:r>
        <w:rPr>
          <w:rFonts w:hint="eastAsia" w:ascii="Calibri" w:hAnsi="Calibri" w:eastAsia="宋体" w:cs="Times New Roman"/>
          <w:sz w:val="24"/>
          <w:szCs w:val="32"/>
          <w14:ligatures w14:val="none"/>
        </w:rPr>
        <w:t>豆包</w:t>
      </w:r>
      <w:r>
        <w:rPr>
          <w:rFonts w:eastAsia="宋体" w:cs="Times New Roman"/>
          <w:sz w:val="24"/>
          <w:szCs w:val="32"/>
          <w14:ligatures w14:val="none"/>
        </w:rPr>
        <w:t>AI</w:t>
      </w:r>
      <w:r>
        <w:rPr>
          <w:rFonts w:hint="eastAsia" w:ascii="Calibri" w:hAnsi="Calibri" w:eastAsia="宋体" w:cs="Times New Roman"/>
          <w:sz w:val="24"/>
          <w:szCs w:val="32"/>
          <w14:ligatures w14:val="none"/>
        </w:rPr>
        <w:t>生成的朗读评价观测量表及教师改稿</w:t>
      </w:r>
    </w:p>
    <w:p w14:paraId="02C8E7DF">
      <w:pPr>
        <w:suppressAutoHyphens/>
        <w:spacing w:line="360" w:lineRule="auto"/>
        <w:ind w:firstLine="482" w:firstLineChars="200"/>
        <w:rPr>
          <w:rFonts w:ascii="Calibri" w:hAnsi="Calibri" w:eastAsia="宋体" w:cs="Times New Roman"/>
          <w:b/>
          <w:bCs/>
          <w:sz w:val="24"/>
          <w:szCs w:val="32"/>
          <w14:ligatures w14:val="none"/>
        </w:rPr>
      </w:pPr>
      <w:bookmarkStart w:id="2" w:name="OLE_LINK3"/>
      <w:r>
        <w:rPr>
          <w:rFonts w:hint="eastAsia" w:ascii="Calibri" w:hAnsi="Calibri" w:eastAsia="宋体" w:cs="Times New Roman"/>
          <w:b/>
          <w:bCs/>
          <w:sz w:val="24"/>
          <w:szCs w:val="32"/>
          <w14:ligatures w14:val="none"/>
        </w:rPr>
        <w:t>三</w:t>
      </w:r>
      <w:r>
        <w:rPr>
          <w:rFonts w:ascii="Calibri" w:hAnsi="Calibri" w:eastAsia="宋体" w:cs="Times New Roman"/>
          <w:b/>
          <w:bCs/>
          <w:sz w:val="24"/>
          <w:szCs w:val="32"/>
          <w14:ligatures w14:val="none"/>
        </w:rPr>
        <w:t>、</w:t>
      </w:r>
      <w:r>
        <w:rPr>
          <w:rFonts w:hint="eastAsia" w:eastAsia="宋体" w:cs="Times New Roman"/>
          <w:b/>
          <w:bCs/>
          <w:sz w:val="24"/>
          <w:szCs w:val="32"/>
          <w14:ligatures w14:val="none"/>
        </w:rPr>
        <w:t>AI</w:t>
      </w:r>
      <w:r>
        <w:rPr>
          <w:rFonts w:hint="eastAsia" w:ascii="Calibri" w:hAnsi="Calibri" w:eastAsia="宋体" w:cs="Times New Roman"/>
          <w:b/>
          <w:bCs/>
          <w:sz w:val="24"/>
          <w:szCs w:val="32"/>
          <w14:ligatures w14:val="none"/>
        </w:rPr>
        <w:t>在初中语文教学中的赋能</w:t>
      </w:r>
      <w:r>
        <w:rPr>
          <w:rFonts w:ascii="Calibri" w:hAnsi="Calibri" w:eastAsia="宋体" w:cs="Times New Roman"/>
          <w:b/>
          <w:bCs/>
          <w:sz w:val="24"/>
          <w:szCs w:val="32"/>
          <w14:ligatures w14:val="none"/>
        </w:rPr>
        <w:t>成效</w:t>
      </w:r>
    </w:p>
    <w:p w14:paraId="02C8E7E0">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（一）学生层面</w:t>
      </w:r>
    </w:p>
    <w:p w14:paraId="71CCD2E1">
      <w:pPr>
        <w:spacing w:line="360" w:lineRule="auto"/>
        <w:ind w:firstLine="480" w:firstLineChars="200"/>
        <w:rPr>
          <w:rFonts w:ascii="Calibri" w:hAnsi="Calibri" w:eastAsia="宋体" w:cs="Times New Roman"/>
          <w:sz w:val="24"/>
          <w:szCs w:val="32"/>
          <w14:ligatures w14:val="none"/>
        </w:rPr>
      </w:pPr>
      <w:r>
        <w:rPr>
          <w:rFonts w:ascii="Calibri" w:hAnsi="Calibri" w:eastAsia="宋体" w:cs="Times New Roman"/>
          <w:sz w:val="24"/>
          <w:szCs w:val="32"/>
          <w14:ligatures w14:val="none"/>
        </w:rPr>
        <w:t>从学生学习的角度可以十分清楚地</w:t>
      </w:r>
      <w:r>
        <w:rPr>
          <w:rFonts w:hint="eastAsia" w:ascii="Calibri" w:hAnsi="Calibri" w:eastAsia="宋体" w:cs="Times New Roman"/>
          <w:sz w:val="24"/>
          <w:szCs w:val="32"/>
          <w14:ligatures w14:val="none"/>
        </w:rPr>
        <w:t>感受到</w:t>
      </w:r>
      <w:r>
        <w:rPr>
          <w:rFonts w:eastAsia="宋体" w:cs="Times New Roman"/>
          <w:sz w:val="24"/>
          <w:szCs w:val="32"/>
          <w14:ligatures w14:val="none"/>
        </w:rPr>
        <w:t>AI</w:t>
      </w:r>
      <w:r>
        <w:rPr>
          <w:rFonts w:ascii="Calibri" w:hAnsi="Calibri" w:eastAsia="宋体" w:cs="Times New Roman"/>
          <w:sz w:val="24"/>
          <w:szCs w:val="32"/>
          <w14:ligatures w14:val="none"/>
        </w:rPr>
        <w:t>技术引入带来的种种</w:t>
      </w:r>
      <w:r>
        <w:rPr>
          <w:rFonts w:hint="eastAsia" w:ascii="Calibri" w:hAnsi="Calibri" w:eastAsia="宋体" w:cs="Times New Roman"/>
          <w:sz w:val="24"/>
          <w:szCs w:val="32"/>
          <w14:ligatures w14:val="none"/>
        </w:rPr>
        <w:t>变</w:t>
      </w:r>
      <w:r>
        <w:rPr>
          <w:rFonts w:ascii="Calibri" w:hAnsi="Calibri" w:eastAsia="宋体" w:cs="Times New Roman"/>
          <w:sz w:val="24"/>
          <w:szCs w:val="32"/>
          <w14:ligatures w14:val="none"/>
        </w:rPr>
        <w:t>化：</w:t>
      </w:r>
      <w:r>
        <w:rPr>
          <w:rFonts w:eastAsia="宋体" w:cs="Times New Roman"/>
          <w:sz w:val="24"/>
          <w:szCs w:val="32"/>
          <w14:ligatures w14:val="none"/>
        </w:rPr>
        <w:t>AI</w:t>
      </w:r>
      <w:r>
        <w:rPr>
          <w:rFonts w:ascii="Calibri" w:hAnsi="Calibri" w:eastAsia="宋体" w:cs="Times New Roman"/>
          <w:sz w:val="24"/>
          <w:szCs w:val="32"/>
          <w14:ligatures w14:val="none"/>
        </w:rPr>
        <w:t>创设的趣味学习情境、沉浸式活动让语文课堂气氛</w:t>
      </w:r>
      <w:r>
        <w:rPr>
          <w:rFonts w:hint="eastAsia" w:ascii="Calibri" w:hAnsi="Calibri" w:eastAsia="宋体" w:cs="Times New Roman"/>
          <w:sz w:val="24"/>
          <w:szCs w:val="32"/>
          <w14:ligatures w14:val="none"/>
        </w:rPr>
        <w:t>变得</w:t>
      </w:r>
      <w:r>
        <w:rPr>
          <w:rFonts w:ascii="Calibri" w:hAnsi="Calibri" w:eastAsia="宋体" w:cs="Times New Roman"/>
          <w:sz w:val="24"/>
          <w:szCs w:val="32"/>
          <w14:ligatures w14:val="none"/>
        </w:rPr>
        <w:t>活跃</w:t>
      </w:r>
      <w:r>
        <w:rPr>
          <w:rFonts w:hint="eastAsia" w:ascii="Calibri" w:hAnsi="Calibri" w:eastAsia="宋体" w:cs="Times New Roman"/>
          <w:sz w:val="24"/>
          <w:szCs w:val="32"/>
          <w14:ligatures w14:val="none"/>
        </w:rPr>
        <w:t>生动</w:t>
      </w:r>
      <w:r>
        <w:rPr>
          <w:rFonts w:ascii="Calibri" w:hAnsi="Calibri" w:eastAsia="宋体" w:cs="Times New Roman"/>
          <w:sz w:val="24"/>
          <w:szCs w:val="32"/>
          <w14:ligatures w14:val="none"/>
        </w:rPr>
        <w:t>，</w:t>
      </w:r>
      <w:r>
        <w:rPr>
          <w:rFonts w:hint="eastAsia" w:ascii="Calibri" w:hAnsi="Calibri" w:eastAsia="宋体" w:cs="Times New Roman"/>
          <w:sz w:val="24"/>
          <w:szCs w:val="32"/>
          <w14:ligatures w14:val="none"/>
        </w:rPr>
        <w:t>学</w:t>
      </w:r>
      <w:r>
        <w:rPr>
          <w:rFonts w:ascii="Calibri" w:hAnsi="Calibri" w:eastAsia="宋体" w:cs="Times New Roman"/>
          <w:sz w:val="24"/>
          <w:szCs w:val="32"/>
          <w14:ligatures w14:val="none"/>
        </w:rPr>
        <w:t>生参与学习的积极性自然提高。更难得的是，</w:t>
      </w:r>
      <w:r>
        <w:rPr>
          <w:rFonts w:hint="eastAsia" w:eastAsia="宋体" w:cs="Times New Roman"/>
          <w:sz w:val="24"/>
          <w:szCs w:val="32"/>
          <w14:ligatures w14:val="none"/>
        </w:rPr>
        <w:t>畅言智慧课堂</w:t>
      </w:r>
      <w:r>
        <w:rPr>
          <w:rFonts w:ascii="Calibri" w:hAnsi="Calibri" w:eastAsia="宋体" w:cs="Times New Roman"/>
          <w:sz w:val="24"/>
          <w:szCs w:val="32"/>
          <w14:ligatures w14:val="none"/>
        </w:rPr>
        <w:t>构建的互动平台打破了传统课堂时空的限制，故而学生能在充分理解课文的基础上修改</w:t>
      </w:r>
      <w:r>
        <w:rPr>
          <w:rFonts w:hint="eastAsia" w:eastAsia="宋体" w:cs="Times New Roman"/>
          <w:sz w:val="24"/>
          <w:szCs w:val="32"/>
          <w14:ligatures w14:val="none"/>
        </w:rPr>
        <w:t>它</w:t>
      </w:r>
      <w:r>
        <w:rPr>
          <w:rFonts w:ascii="Calibri" w:hAnsi="Calibri" w:eastAsia="宋体" w:cs="Times New Roman"/>
          <w:sz w:val="24"/>
          <w:szCs w:val="32"/>
          <w14:ligatures w14:val="none"/>
        </w:rPr>
        <w:t>生成的答案，</w:t>
      </w:r>
      <w:r>
        <w:rPr>
          <w:rFonts w:hint="eastAsia" w:ascii="Calibri" w:hAnsi="Calibri" w:eastAsia="宋体" w:cs="Times New Roman"/>
          <w:sz w:val="24"/>
          <w:szCs w:val="32"/>
          <w14:ligatures w14:val="none"/>
        </w:rPr>
        <w:t>精准</w:t>
      </w:r>
      <w:r>
        <w:rPr>
          <w:rFonts w:ascii="Calibri" w:hAnsi="Calibri" w:eastAsia="宋体" w:cs="Times New Roman"/>
          <w:sz w:val="24"/>
          <w:szCs w:val="32"/>
          <w14:ligatures w14:val="none"/>
        </w:rPr>
        <w:t>把握文本的情感、主旨。豆包</w:t>
      </w:r>
      <w:r>
        <w:rPr>
          <w:rFonts w:eastAsia="宋体" w:cs="Times New Roman"/>
          <w:sz w:val="24"/>
          <w:szCs w:val="32"/>
          <w14:ligatures w14:val="none"/>
        </w:rPr>
        <w:t>AI</w:t>
      </w:r>
      <w:r>
        <w:rPr>
          <w:rFonts w:hint="eastAsia" w:ascii="Calibri" w:hAnsi="Calibri" w:eastAsia="宋体" w:cs="Times New Roman"/>
          <w:sz w:val="24"/>
          <w:szCs w:val="32"/>
          <w14:ligatures w14:val="none"/>
        </w:rPr>
        <w:t>提供的清晰朗读评价观测点则助力</w:t>
      </w:r>
      <w:r>
        <w:rPr>
          <w:rFonts w:ascii="Calibri" w:hAnsi="Calibri" w:eastAsia="宋体" w:cs="Times New Roman"/>
          <w:sz w:val="24"/>
          <w:szCs w:val="32"/>
          <w14:ligatures w14:val="none"/>
        </w:rPr>
        <w:t>学生</w:t>
      </w:r>
      <w:r>
        <w:rPr>
          <w:rFonts w:hint="eastAsia" w:ascii="Calibri" w:hAnsi="Calibri" w:eastAsia="宋体" w:cs="Times New Roman"/>
          <w:sz w:val="24"/>
          <w:szCs w:val="32"/>
          <w14:ligatures w14:val="none"/>
        </w:rPr>
        <w:t>的</w:t>
      </w:r>
      <w:r>
        <w:rPr>
          <w:rFonts w:ascii="Calibri" w:hAnsi="Calibri" w:eastAsia="宋体" w:cs="Times New Roman"/>
          <w:sz w:val="24"/>
          <w:szCs w:val="32"/>
          <w14:ligatures w14:val="none"/>
        </w:rPr>
        <w:t>朗读能力、语言表达能力得到切实有效的提高，语文核心素养的培育也真正落到实处</w:t>
      </w:r>
      <w:r>
        <w:rPr>
          <w:rFonts w:hint="eastAsia" w:ascii="Calibri" w:hAnsi="Calibri" w:eastAsia="宋体" w:cs="Times New Roman"/>
          <w:sz w:val="24"/>
          <w:szCs w:val="32"/>
          <w14:ligatures w14:val="none"/>
        </w:rPr>
        <w:t>。</w:t>
      </w:r>
    </w:p>
    <w:p w14:paraId="02C8E7E2">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（二）教师层面</w:t>
      </w:r>
    </w:p>
    <w:p w14:paraId="731DD76A">
      <w:pPr>
        <w:suppressAutoHyphens/>
        <w:spacing w:line="360" w:lineRule="auto"/>
        <w:ind w:firstLine="480" w:firstLineChars="200"/>
        <w:rPr>
          <w:rFonts w:ascii="Calibri" w:hAnsi="Calibri" w:eastAsia="宋体" w:cs="Times New Roman"/>
          <w:sz w:val="24"/>
          <w:szCs w:val="32"/>
          <w14:ligatures w14:val="none"/>
        </w:rPr>
      </w:pPr>
      <w:r>
        <w:rPr>
          <w:rFonts w:ascii="Calibri" w:hAnsi="Calibri" w:eastAsia="宋体" w:cs="Times New Roman"/>
          <w:sz w:val="24"/>
          <w:szCs w:val="32"/>
          <w14:ligatures w14:val="none"/>
        </w:rPr>
        <w:t>随着教学实践的推进，笔者</w:t>
      </w:r>
      <w:r>
        <w:rPr>
          <w:rFonts w:hint="eastAsia" w:ascii="Calibri" w:hAnsi="Calibri" w:eastAsia="宋体" w:cs="Times New Roman"/>
          <w:sz w:val="24"/>
          <w:szCs w:val="32"/>
          <w14:ligatures w14:val="none"/>
        </w:rPr>
        <w:t>的</w:t>
      </w:r>
      <w:r>
        <w:rPr>
          <w:rFonts w:eastAsia="宋体" w:cs="Times New Roman"/>
          <w:sz w:val="24"/>
          <w:szCs w:val="32"/>
          <w14:ligatures w14:val="none"/>
        </w:rPr>
        <w:t>AI</w:t>
      </w:r>
      <w:r>
        <w:rPr>
          <w:rFonts w:ascii="Calibri" w:hAnsi="Calibri" w:eastAsia="宋体" w:cs="Times New Roman"/>
          <w:sz w:val="24"/>
          <w:szCs w:val="32"/>
          <w14:ligatures w14:val="none"/>
        </w:rPr>
        <w:t>工具操作能力</w:t>
      </w:r>
      <w:r>
        <w:rPr>
          <w:rFonts w:hint="eastAsia" w:ascii="Calibri" w:hAnsi="Calibri" w:eastAsia="宋体" w:cs="Times New Roman"/>
          <w:sz w:val="24"/>
          <w:szCs w:val="32"/>
          <w14:ligatures w14:val="none"/>
        </w:rPr>
        <w:t>有了显著提升，顺利</w:t>
      </w:r>
      <w:r>
        <w:rPr>
          <w:rFonts w:ascii="Calibri" w:hAnsi="Calibri" w:eastAsia="宋体" w:cs="Times New Roman"/>
          <w:sz w:val="24"/>
          <w:szCs w:val="32"/>
          <w14:ligatures w14:val="none"/>
        </w:rPr>
        <w:t>从</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会用</w:t>
      </w:r>
      <w:r>
        <w:rPr>
          <w:rFonts w:hint="eastAsia" w:ascii="Calibri" w:hAnsi="Calibri" w:eastAsia="宋体" w:cs="Times New Roman"/>
          <w:sz w:val="24"/>
          <w:szCs w:val="32"/>
          <w14:ligatures w14:val="none"/>
        </w:rPr>
        <w:t>”成长为“</w:t>
      </w:r>
      <w:r>
        <w:rPr>
          <w:rFonts w:ascii="Calibri" w:hAnsi="Calibri" w:eastAsia="宋体" w:cs="Times New Roman"/>
          <w:sz w:val="24"/>
          <w:szCs w:val="32"/>
          <w14:ligatures w14:val="none"/>
        </w:rPr>
        <w:t>善用</w:t>
      </w:r>
      <w:r>
        <w:rPr>
          <w:rFonts w:hint="eastAsia" w:ascii="Calibri" w:hAnsi="Calibri" w:eastAsia="宋体" w:cs="Times New Roman"/>
          <w:sz w:val="24"/>
          <w:szCs w:val="32"/>
          <w14:ligatures w14:val="none"/>
        </w:rPr>
        <w:t>”。经过反复实践，笔者</w:t>
      </w:r>
      <w:r>
        <w:rPr>
          <w:rFonts w:ascii="Calibri" w:hAnsi="Calibri" w:eastAsia="宋体" w:cs="Times New Roman"/>
          <w:sz w:val="24"/>
          <w:szCs w:val="32"/>
          <w14:ligatures w14:val="none"/>
        </w:rPr>
        <w:t>对</w:t>
      </w:r>
      <w:r>
        <w:rPr>
          <w:rFonts w:eastAsia="宋体" w:cs="Times New Roman"/>
          <w:sz w:val="24"/>
          <w:szCs w:val="32"/>
          <w14:ligatures w14:val="none"/>
        </w:rPr>
        <w:t>TTSMAKER、</w:t>
      </w:r>
      <w:r>
        <w:rPr>
          <w:rFonts w:ascii="Calibri" w:hAnsi="Calibri" w:eastAsia="宋体" w:cs="Times New Roman"/>
          <w:sz w:val="24"/>
          <w:szCs w:val="32"/>
          <w14:ligatures w14:val="none"/>
        </w:rPr>
        <w:t>小云雀、豆包等</w:t>
      </w:r>
      <w:r>
        <w:rPr>
          <w:rFonts w:eastAsia="宋体" w:cs="Times New Roman"/>
          <w:sz w:val="24"/>
          <w:szCs w:val="32"/>
          <w14:ligatures w14:val="none"/>
        </w:rPr>
        <w:t>AI</w:t>
      </w:r>
      <w:r>
        <w:rPr>
          <w:rFonts w:ascii="Calibri" w:hAnsi="Calibri" w:eastAsia="宋体" w:cs="Times New Roman"/>
          <w:sz w:val="24"/>
          <w:szCs w:val="32"/>
          <w14:ligatures w14:val="none"/>
        </w:rPr>
        <w:t>工具的主要功能已经十分熟悉，也能就不同文本的特点设计恰当的</w:t>
      </w:r>
      <w:r>
        <w:rPr>
          <w:rFonts w:eastAsia="宋体" w:cs="Times New Roman"/>
          <w:sz w:val="24"/>
          <w:szCs w:val="32"/>
          <w14:ligatures w14:val="none"/>
        </w:rPr>
        <w:t>AI</w:t>
      </w:r>
      <w:r>
        <w:rPr>
          <w:rFonts w:ascii="Calibri" w:hAnsi="Calibri" w:eastAsia="宋体" w:cs="Times New Roman"/>
          <w:sz w:val="24"/>
          <w:szCs w:val="32"/>
          <w14:ligatures w14:val="none"/>
        </w:rPr>
        <w:t>应用方式，真正</w:t>
      </w:r>
      <w:r>
        <w:rPr>
          <w:rFonts w:hint="eastAsia" w:ascii="Calibri" w:hAnsi="Calibri" w:eastAsia="宋体" w:cs="Times New Roman"/>
          <w:sz w:val="24"/>
          <w:szCs w:val="32"/>
          <w14:ligatures w14:val="none"/>
        </w:rPr>
        <w:t>实现</w:t>
      </w:r>
      <w:r>
        <w:rPr>
          <w:rFonts w:ascii="Calibri" w:hAnsi="Calibri" w:eastAsia="宋体" w:cs="Times New Roman"/>
          <w:sz w:val="24"/>
          <w:szCs w:val="32"/>
          <w14:ligatures w14:val="none"/>
        </w:rPr>
        <w:t>让</w:t>
      </w:r>
      <w:r>
        <w:rPr>
          <w:rFonts w:eastAsia="宋体" w:cs="Times New Roman"/>
          <w:sz w:val="24"/>
          <w:szCs w:val="32"/>
          <w14:ligatures w14:val="none"/>
        </w:rPr>
        <w:t>AI</w:t>
      </w:r>
      <w:r>
        <w:rPr>
          <w:rFonts w:ascii="Calibri" w:hAnsi="Calibri" w:eastAsia="宋体" w:cs="Times New Roman"/>
          <w:sz w:val="24"/>
          <w:szCs w:val="32"/>
          <w14:ligatures w14:val="none"/>
        </w:rPr>
        <w:t>技术为语文教学服务。</w:t>
      </w:r>
    </w:p>
    <w:p w14:paraId="02C8E7E4">
      <w:pPr>
        <w:suppressAutoHyphens/>
        <w:spacing w:line="360" w:lineRule="auto"/>
        <w:ind w:firstLine="482" w:firstLineChars="200"/>
        <w:rPr>
          <w:rFonts w:hint="eastAsia" w:ascii="宋体" w:hAnsi="宋体" w:eastAsia="宋体" w:cs="宋体"/>
          <w:b/>
          <w:bCs/>
          <w:sz w:val="24"/>
          <w:szCs w:val="32"/>
          <w14:ligatures w14:val="none"/>
        </w:rPr>
      </w:pPr>
      <w:r>
        <w:rPr>
          <w:rFonts w:hint="eastAsia" w:ascii="宋体" w:hAnsi="宋体" w:eastAsia="宋体" w:cs="宋体"/>
          <w:b/>
          <w:bCs/>
          <w:sz w:val="24"/>
          <w:szCs w:val="32"/>
          <w14:ligatures w14:val="none"/>
        </w:rPr>
        <w:t>四、</w:t>
      </w:r>
      <w:bookmarkStart w:id="3" w:name="OLE_LINK1"/>
      <w:r>
        <w:rPr>
          <w:rFonts w:eastAsia="宋体" w:cs="Times New Roman"/>
          <w:b/>
          <w:bCs/>
          <w:sz w:val="24"/>
          <w:szCs w:val="32"/>
          <w14:ligatures w14:val="none"/>
        </w:rPr>
        <w:t>AI</w:t>
      </w:r>
      <w:r>
        <w:rPr>
          <w:rFonts w:hint="eastAsia" w:ascii="宋体" w:hAnsi="宋体" w:eastAsia="宋体" w:cs="宋体"/>
          <w:b/>
          <w:bCs/>
          <w:sz w:val="24"/>
          <w:szCs w:val="32"/>
          <w14:ligatures w14:val="none"/>
        </w:rPr>
        <w:t>赋能的问题梳理与应对策略</w:t>
      </w:r>
    </w:p>
    <w:p w14:paraId="52C06247">
      <w:pPr>
        <w:suppressAutoHyphens/>
        <w:spacing w:line="360" w:lineRule="auto"/>
        <w:ind w:firstLine="482" w:firstLineChars="200"/>
        <w:rPr>
          <w:rFonts w:hint="eastAsia" w:ascii="楷体" w:hAnsi="楷体" w:eastAsia="楷体" w:cs="楷体"/>
          <w:b/>
          <w:bCs/>
          <w:sz w:val="24"/>
          <w:szCs w:val="24"/>
        </w:rPr>
      </w:pPr>
      <w:r>
        <w:rPr>
          <w:rFonts w:ascii="楷体" w:hAnsi="楷体" w:eastAsia="楷体" w:cs="楷体"/>
          <w:b/>
          <w:bCs/>
          <w:sz w:val="24"/>
          <w:szCs w:val="24"/>
        </w:rPr>
        <w:t>（一）技术操作复杂，影响教学效率</w:t>
      </w:r>
    </w:p>
    <w:bookmarkEnd w:id="3"/>
    <w:p w14:paraId="5B6C3FA7">
      <w:pPr>
        <w:suppressAutoHyphens/>
        <w:spacing w:line="360" w:lineRule="auto"/>
        <w:ind w:firstLine="480" w:firstLineChars="200"/>
        <w:rPr>
          <w:rFonts w:ascii="Calibri" w:hAnsi="Calibri" w:eastAsia="宋体" w:cs="Times New Roman"/>
          <w:sz w:val="24"/>
          <w:szCs w:val="32"/>
          <w14:ligatures w14:val="none"/>
        </w:rPr>
      </w:pPr>
      <w:r>
        <w:rPr>
          <w:rFonts w:ascii="Calibri" w:hAnsi="Calibri" w:eastAsia="宋体" w:cs="Times New Roman"/>
          <w:sz w:val="24"/>
          <w:szCs w:val="32"/>
          <w14:ligatures w14:val="none"/>
        </w:rPr>
        <w:t>问题：</w:t>
      </w:r>
      <w:r>
        <w:rPr>
          <w:rFonts w:eastAsia="宋体" w:cs="Times New Roman"/>
          <w:sz w:val="24"/>
          <w:szCs w:val="32"/>
          <w14:ligatures w14:val="none"/>
        </w:rPr>
        <w:t>AI</w:t>
      </w:r>
      <w:r>
        <w:rPr>
          <w:rFonts w:ascii="Calibri" w:hAnsi="Calibri" w:eastAsia="宋体" w:cs="Times New Roman"/>
          <w:sz w:val="24"/>
          <w:szCs w:val="32"/>
          <w14:ligatures w14:val="none"/>
        </w:rPr>
        <w:t>技术操作的复杂性给课堂教学带来了一定挑战。例如，</w:t>
      </w:r>
      <w:r>
        <w:rPr>
          <w:rFonts w:eastAsia="宋体" w:cs="Times New Roman"/>
          <w:sz w:val="24"/>
          <w:szCs w:val="32"/>
          <w14:ligatures w14:val="none"/>
        </w:rPr>
        <w:t>AI</w:t>
      </w:r>
      <w:r>
        <w:rPr>
          <w:rFonts w:ascii="Calibri" w:hAnsi="Calibri" w:eastAsia="宋体" w:cs="Times New Roman"/>
          <w:sz w:val="24"/>
          <w:szCs w:val="32"/>
          <w14:ligatures w14:val="none"/>
        </w:rPr>
        <w:t>数字人视频的制作和虚拟形象的创建往往涉及多个步骤，操作流程相对繁琐。部分教师由于对工具不够熟悉，一定程度上影响了教学节奏</w:t>
      </w:r>
      <w:r>
        <w:rPr>
          <w:rFonts w:hint="eastAsia" w:ascii="Calibri" w:hAnsi="Calibri" w:eastAsia="宋体" w:cs="Times New Roman"/>
          <w:sz w:val="24"/>
          <w:szCs w:val="32"/>
          <w14:ligatures w14:val="none"/>
        </w:rPr>
        <w:t>。</w:t>
      </w:r>
    </w:p>
    <w:p w14:paraId="02C8E7E7">
      <w:pPr>
        <w:suppressAutoHyphens/>
        <w:spacing w:line="360" w:lineRule="auto"/>
        <w:ind w:firstLine="480" w:firstLineChars="200"/>
        <w:rPr>
          <w:rFonts w:ascii="Calibri" w:hAnsi="Calibri" w:eastAsia="宋体" w:cs="Times New Roman"/>
          <w:sz w:val="24"/>
          <w:szCs w:val="32"/>
          <w14:ligatures w14:val="none"/>
        </w:rPr>
      </w:pPr>
      <w:r>
        <w:rPr>
          <w:rFonts w:hint="eastAsia" w:ascii="Calibri" w:hAnsi="Calibri" w:eastAsia="宋体" w:cs="Times New Roman"/>
          <w:sz w:val="24"/>
          <w:szCs w:val="32"/>
          <w14:ligatures w14:val="none"/>
        </w:rPr>
        <w:t>应对策略</w:t>
      </w:r>
      <w:r>
        <w:rPr>
          <w:rFonts w:ascii="Calibri" w:hAnsi="Calibri" w:eastAsia="宋体" w:cs="Times New Roman"/>
          <w:sz w:val="24"/>
          <w:szCs w:val="32"/>
          <w14:ligatures w14:val="none"/>
        </w:rPr>
        <w:t>：</w:t>
      </w:r>
      <w:r>
        <w:rPr>
          <w:rFonts w:hint="eastAsia" w:ascii="Calibri" w:hAnsi="Calibri" w:eastAsia="宋体" w:cs="Times New Roman"/>
          <w:kern w:val="2"/>
          <w:sz w:val="24"/>
          <w:szCs w:val="32"/>
          <w:lang w:val="en-US" w:eastAsia="zh-CN" w:bidi="ar-SA"/>
          <w14:ligatures w14:val="none"/>
        </w:rPr>
        <w:t>组建</w:t>
      </w:r>
      <w:r>
        <w:rPr>
          <w:rFonts w:ascii="Calibri" w:hAnsi="Calibri" w:eastAsia="宋体" w:cs="Times New Roman"/>
          <w:kern w:val="2"/>
          <w:sz w:val="24"/>
          <w:szCs w:val="32"/>
          <w:lang w:val="en-US" w:eastAsia="zh-CN" w:bidi="ar-SA"/>
          <w14:ligatures w14:val="none"/>
        </w:rPr>
        <w:t>校内</w:t>
      </w:r>
      <w:r>
        <w:rPr>
          <w:rFonts w:hint="eastAsia" w:ascii="Calibri" w:hAnsi="Calibri" w:eastAsia="宋体" w:cs="Times New Roman"/>
          <w:kern w:val="2"/>
          <w:sz w:val="24"/>
          <w:szCs w:val="32"/>
          <w:lang w:val="en-US" w:eastAsia="zh-CN" w:bidi="ar-SA"/>
          <w14:ligatures w14:val="none"/>
        </w:rPr>
        <w:t>“</w:t>
      </w:r>
      <w:r>
        <w:rPr>
          <w:rFonts w:ascii="Calibri" w:hAnsi="Calibri" w:eastAsia="宋体" w:cs="Times New Roman"/>
          <w:kern w:val="2"/>
          <w:sz w:val="24"/>
          <w:szCs w:val="32"/>
          <w:lang w:val="en-US" w:eastAsia="zh-CN" w:bidi="ar-SA"/>
          <w14:ligatures w14:val="none"/>
        </w:rPr>
        <w:t>AI</w:t>
      </w:r>
      <w:r>
        <w:rPr>
          <w:rFonts w:hint="eastAsia" w:ascii="Calibri" w:hAnsi="Calibri" w:eastAsia="宋体" w:cs="Times New Roman"/>
          <w:kern w:val="2"/>
          <w:sz w:val="24"/>
          <w:szCs w:val="32"/>
          <w:lang w:val="en-US" w:eastAsia="zh-CN" w:bidi="ar-SA"/>
          <w14:ligatures w14:val="none"/>
        </w:rPr>
        <w:t>赋能</w:t>
      </w:r>
      <w:r>
        <w:rPr>
          <w:rFonts w:ascii="Calibri" w:hAnsi="Calibri" w:eastAsia="宋体" w:cs="Times New Roman"/>
          <w:kern w:val="2"/>
          <w:sz w:val="24"/>
          <w:szCs w:val="32"/>
          <w:lang w:val="en-US" w:eastAsia="zh-CN" w:bidi="ar-SA"/>
          <w14:ligatures w14:val="none"/>
        </w:rPr>
        <w:t>语文教学</w:t>
      </w:r>
      <w:r>
        <w:rPr>
          <w:rFonts w:hint="eastAsia" w:ascii="Calibri" w:hAnsi="Calibri" w:eastAsia="宋体" w:cs="Times New Roman"/>
          <w:kern w:val="2"/>
          <w:sz w:val="24"/>
          <w:szCs w:val="32"/>
          <w:lang w:val="en-US" w:eastAsia="zh-CN" w:bidi="ar-SA"/>
          <w14:ligatures w14:val="none"/>
        </w:rPr>
        <w:t>”</w:t>
      </w:r>
      <w:r>
        <w:rPr>
          <w:rFonts w:ascii="Calibri" w:hAnsi="Calibri" w:eastAsia="宋体" w:cs="Times New Roman"/>
          <w:kern w:val="2"/>
          <w:sz w:val="24"/>
          <w:szCs w:val="32"/>
          <w:lang w:val="en-US" w:eastAsia="zh-CN" w:bidi="ar-SA"/>
          <w14:ligatures w14:val="none"/>
        </w:rPr>
        <w:t>技术</w:t>
      </w:r>
      <w:r>
        <w:rPr>
          <w:rFonts w:hint="eastAsia" w:ascii="Calibri" w:hAnsi="Calibri" w:eastAsia="宋体" w:cs="Times New Roman"/>
          <w:kern w:val="2"/>
          <w:sz w:val="24"/>
          <w:szCs w:val="32"/>
          <w:lang w:val="en-US" w:eastAsia="zh-CN" w:bidi="ar-SA"/>
          <w14:ligatures w14:val="none"/>
        </w:rPr>
        <w:t>团队</w:t>
      </w:r>
      <w:r>
        <w:rPr>
          <w:rFonts w:ascii="Calibri" w:hAnsi="Calibri" w:eastAsia="宋体" w:cs="Times New Roman"/>
          <w:kern w:val="2"/>
          <w:sz w:val="24"/>
          <w:szCs w:val="32"/>
          <w:lang w:val="en-US" w:eastAsia="zh-CN" w:bidi="ar-SA"/>
          <w14:ligatures w14:val="none"/>
        </w:rPr>
        <w:t>，依托科大讯飞公司的技术支持，并邀请有经验的语文教师共同参与，编制操作手册和视频教程，开展以实操为重点的培训，帮助教师积累经验</w:t>
      </w:r>
      <w:r>
        <w:rPr>
          <w:rFonts w:hint="eastAsia" w:ascii="Calibri" w:hAnsi="Calibri" w:eastAsia="宋体" w:cs="Times New Roman"/>
          <w:kern w:val="2"/>
          <w:sz w:val="24"/>
          <w:szCs w:val="32"/>
          <w:lang w:val="en-US" w:eastAsia="zh-CN" w:bidi="ar-SA"/>
          <w14:ligatures w14:val="none"/>
        </w:rPr>
        <w:t>。</w:t>
      </w:r>
      <w:r>
        <w:rPr>
          <w:rFonts w:hint="eastAsia" w:ascii="Calibri" w:hAnsi="Calibri" w:eastAsia="宋体" w:cs="Times New Roman"/>
          <w:sz w:val="24"/>
          <w:szCs w:val="32"/>
          <w14:ligatures w14:val="none"/>
        </w:rPr>
        <w:t>优化</w:t>
      </w:r>
      <w:r>
        <w:rPr>
          <w:rFonts w:ascii="Calibri" w:hAnsi="Calibri" w:eastAsia="宋体" w:cs="Times New Roman"/>
          <w:sz w:val="24"/>
          <w:szCs w:val="32"/>
          <w14:ligatures w14:val="none"/>
        </w:rPr>
        <w:t>应用流程，推行</w:t>
      </w:r>
      <w:r>
        <w:rPr>
          <w:rFonts w:hint="eastAsia" w:ascii="宋体" w:hAnsi="宋体" w:eastAsia="宋体"/>
          <w:sz w:val="24"/>
          <w:szCs w:val="24"/>
        </w:rPr>
        <w:t>“</w:t>
      </w:r>
      <w:r>
        <w:rPr>
          <w:rFonts w:ascii="Calibri" w:hAnsi="Calibri" w:eastAsia="宋体" w:cs="Times New Roman"/>
          <w:sz w:val="24"/>
          <w:szCs w:val="32"/>
          <w14:ligatures w14:val="none"/>
        </w:rPr>
        <w:t>课前预制+课堂调用</w:t>
      </w:r>
      <w:r>
        <w:rPr>
          <w:rFonts w:hint="eastAsia" w:ascii="宋体" w:hAnsi="宋体" w:eastAsia="宋体"/>
          <w:sz w:val="24"/>
          <w:szCs w:val="24"/>
        </w:rPr>
        <w:t>”</w:t>
      </w:r>
      <w:r>
        <w:rPr>
          <w:rFonts w:ascii="Calibri" w:hAnsi="Calibri" w:eastAsia="宋体" w:cs="Times New Roman"/>
          <w:sz w:val="24"/>
          <w:szCs w:val="32"/>
          <w14:ligatures w14:val="none"/>
        </w:rPr>
        <w:t>模式</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教师在备课阶段提前完成数字人的制备，课堂上直接调用，以减少现场操作时间。</w:t>
      </w:r>
    </w:p>
    <w:p w14:paraId="7FF67648">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（二）评价维度未能紧扣学生学情，缺乏个性化指导</w:t>
      </w:r>
      <w:bookmarkEnd w:id="2"/>
    </w:p>
    <w:p w14:paraId="2F100250">
      <w:pPr>
        <w:spacing w:line="360" w:lineRule="auto"/>
        <w:ind w:firstLine="480" w:firstLineChars="200"/>
        <w:rPr>
          <w:rFonts w:hint="eastAsia" w:ascii="楷体" w:hAnsi="楷体" w:eastAsia="楷体" w:cs="楷体"/>
          <w:b/>
          <w:bCs/>
          <w:sz w:val="24"/>
          <w:szCs w:val="24"/>
        </w:rPr>
      </w:pPr>
      <w:r>
        <w:rPr>
          <w:rFonts w:ascii="Calibri" w:hAnsi="Calibri" w:eastAsia="宋体" w:cs="Times New Roman"/>
          <w:sz w:val="24"/>
          <w:szCs w:val="32"/>
          <w14:ligatures w14:val="none"/>
        </w:rPr>
        <w:t>问题：由于初期</w:t>
      </w:r>
      <w:r>
        <w:rPr>
          <w:rFonts w:eastAsia="宋体" w:cs="Times New Roman"/>
          <w:sz w:val="24"/>
          <w:szCs w:val="32"/>
          <w14:ligatures w14:val="none"/>
        </w:rPr>
        <w:t>AI</w:t>
      </w:r>
      <w:r>
        <w:rPr>
          <w:rFonts w:ascii="Calibri" w:hAnsi="Calibri" w:eastAsia="宋体" w:cs="Times New Roman"/>
          <w:sz w:val="24"/>
          <w:szCs w:val="32"/>
          <w14:ligatures w14:val="none"/>
        </w:rPr>
        <w:t>朗读评价主要是从字音、停顿，语气语</w:t>
      </w:r>
      <w:r>
        <w:rPr>
          <w:rFonts w:hint="eastAsia" w:ascii="Calibri" w:hAnsi="Calibri" w:eastAsia="宋体" w:cs="Times New Roman"/>
          <w:sz w:val="24"/>
          <w:szCs w:val="32"/>
          <w14:ligatures w14:val="none"/>
        </w:rPr>
        <w:t>调</w:t>
      </w:r>
      <w:r>
        <w:rPr>
          <w:rFonts w:ascii="Calibri" w:hAnsi="Calibri" w:eastAsia="宋体" w:cs="Times New Roman"/>
          <w:sz w:val="24"/>
          <w:szCs w:val="32"/>
          <w14:ligatures w14:val="none"/>
        </w:rPr>
        <w:t>，重音，情感</w:t>
      </w:r>
      <w:r>
        <w:rPr>
          <w:rFonts w:hint="eastAsia" w:ascii="Calibri" w:hAnsi="Calibri" w:eastAsia="宋体" w:cs="Times New Roman"/>
          <w:sz w:val="24"/>
          <w:szCs w:val="32"/>
          <w14:ligatures w14:val="none"/>
        </w:rPr>
        <w:t>契</w:t>
      </w:r>
      <w:r>
        <w:rPr>
          <w:rFonts w:ascii="Calibri" w:hAnsi="Calibri" w:eastAsia="宋体" w:cs="Times New Roman"/>
          <w:sz w:val="24"/>
          <w:szCs w:val="32"/>
          <w14:ligatures w14:val="none"/>
        </w:rPr>
        <w:t>合度诸种技术因素入手，其对学生个性化朗读风格的指导不够有力</w:t>
      </w:r>
      <w:r>
        <w:rPr>
          <w:rFonts w:hint="eastAsia" w:ascii="Calibri" w:hAnsi="Calibri" w:eastAsia="宋体" w:cs="Times New Roman"/>
          <w:sz w:val="24"/>
          <w:szCs w:val="32"/>
          <w:lang w:eastAsia="zh-CN"/>
          <w14:ligatures w14:val="none"/>
        </w:rPr>
        <w:t>；</w:t>
      </w:r>
      <w:r>
        <w:rPr>
          <w:rFonts w:ascii="Calibri" w:hAnsi="Calibri" w:eastAsia="宋体" w:cs="Times New Roman"/>
          <w:sz w:val="24"/>
          <w:szCs w:val="32"/>
          <w14:ligatures w14:val="none"/>
        </w:rPr>
        <w:t>所用评价标准也过于笼统，未结合班级学情。</w:t>
      </w:r>
    </w:p>
    <w:p w14:paraId="5E7FFAF2">
      <w:pPr>
        <w:spacing w:line="360" w:lineRule="auto"/>
        <w:ind w:firstLine="480" w:firstLineChars="200"/>
        <w:rPr>
          <w:rFonts w:hint="eastAsia" w:ascii="楷体" w:hAnsi="楷体" w:eastAsia="楷体" w:cs="楷体"/>
          <w:b/>
          <w:bCs/>
          <w:sz w:val="24"/>
          <w:szCs w:val="24"/>
        </w:rPr>
      </w:pPr>
      <w:r>
        <w:rPr>
          <w:rFonts w:ascii="Calibri" w:hAnsi="Calibri" w:eastAsia="宋体" w:cs="Times New Roman"/>
          <w:sz w:val="24"/>
          <w:szCs w:val="32"/>
          <w14:ligatures w14:val="none"/>
        </w:rPr>
        <w:t>应对策略：对豆包</w:t>
      </w:r>
      <w:r>
        <w:rPr>
          <w:rFonts w:eastAsia="宋体" w:cs="Times New Roman"/>
          <w:sz w:val="24"/>
          <w:szCs w:val="32"/>
          <w14:ligatures w14:val="none"/>
        </w:rPr>
        <w:t>AI</w:t>
      </w:r>
      <w:r>
        <w:rPr>
          <w:rFonts w:hint="eastAsia" w:ascii="Calibri" w:hAnsi="Calibri" w:eastAsia="宋体" w:cs="Times New Roman"/>
          <w:sz w:val="24"/>
          <w:szCs w:val="32"/>
          <w14:ligatures w14:val="none"/>
        </w:rPr>
        <w:t>生成的</w:t>
      </w:r>
      <w:r>
        <w:rPr>
          <w:rFonts w:ascii="Calibri" w:hAnsi="Calibri" w:eastAsia="宋体" w:cs="Times New Roman"/>
          <w:sz w:val="24"/>
          <w:szCs w:val="32"/>
          <w14:ligatures w14:val="none"/>
        </w:rPr>
        <w:t>朗读评价</w:t>
      </w:r>
      <w:r>
        <w:rPr>
          <w:rFonts w:hint="eastAsia" w:ascii="Calibri" w:hAnsi="Calibri" w:eastAsia="宋体" w:cs="Times New Roman"/>
          <w:sz w:val="24"/>
          <w:szCs w:val="32"/>
          <w14:ligatures w14:val="none"/>
        </w:rPr>
        <w:t>观测点初稿进行</w:t>
      </w:r>
      <w:r>
        <w:rPr>
          <w:rFonts w:ascii="Calibri" w:hAnsi="Calibri" w:eastAsia="宋体" w:cs="Times New Roman"/>
          <w:sz w:val="24"/>
          <w:szCs w:val="32"/>
          <w14:ligatures w14:val="none"/>
        </w:rPr>
        <w:t>优化：先删去与本文关系不大的</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儿化音规范清晰</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的评价点，</w:t>
      </w:r>
      <w:r>
        <w:rPr>
          <w:rFonts w:hint="eastAsia" w:ascii="Calibri" w:hAnsi="Calibri" w:eastAsia="宋体" w:cs="Times New Roman"/>
          <w:sz w:val="24"/>
          <w:szCs w:val="32"/>
          <w14:ligatures w14:val="none"/>
        </w:rPr>
        <w:t>又</w:t>
      </w:r>
      <w:r>
        <w:rPr>
          <w:rFonts w:ascii="Calibri" w:hAnsi="Calibri" w:eastAsia="宋体" w:cs="Times New Roman"/>
          <w:sz w:val="24"/>
          <w:szCs w:val="32"/>
          <w14:ligatures w14:val="none"/>
        </w:rPr>
        <w:t>补充了语文教学中更需要关注的维度，</w:t>
      </w:r>
      <w:r>
        <w:rPr>
          <w:rFonts w:hint="eastAsia" w:ascii="Calibri" w:hAnsi="Calibri" w:eastAsia="宋体" w:cs="Times New Roman"/>
          <w:sz w:val="24"/>
          <w:szCs w:val="32"/>
          <w14:ligatures w14:val="none"/>
        </w:rPr>
        <w:t>如“</w:t>
      </w:r>
      <w:r>
        <w:rPr>
          <w:rFonts w:ascii="Calibri" w:hAnsi="Calibri" w:eastAsia="宋体" w:cs="Times New Roman"/>
          <w:sz w:val="24"/>
          <w:szCs w:val="32"/>
          <w14:ligatures w14:val="none"/>
        </w:rPr>
        <w:t>感叹句语气适当上扬</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重读程度副词</w:t>
      </w:r>
      <w:r>
        <w:rPr>
          <w:rFonts w:hint="eastAsia" w:ascii="Calibri" w:hAnsi="Calibri" w:eastAsia="宋体" w:cs="Times New Roman"/>
          <w:sz w:val="24"/>
          <w:szCs w:val="32"/>
          <w14:ligatures w14:val="none"/>
        </w:rPr>
        <w:t>”</w:t>
      </w:r>
      <w:r>
        <w:rPr>
          <w:rFonts w:ascii="Calibri" w:hAnsi="Calibri" w:eastAsia="宋体" w:cs="Times New Roman"/>
          <w:sz w:val="24"/>
          <w:szCs w:val="32"/>
          <w14:ligatures w14:val="none"/>
        </w:rPr>
        <w:t>等</w:t>
      </w:r>
      <w:r>
        <w:rPr>
          <w:rFonts w:hint="eastAsia" w:ascii="Calibri" w:hAnsi="Calibri" w:eastAsia="宋体" w:cs="Times New Roman"/>
          <w:sz w:val="24"/>
          <w:szCs w:val="32"/>
          <w14:ligatures w14:val="none"/>
        </w:rPr>
        <w:t>。使得朗读</w:t>
      </w:r>
      <w:r>
        <w:rPr>
          <w:rFonts w:ascii="Calibri" w:hAnsi="Calibri" w:eastAsia="宋体" w:cs="Times New Roman"/>
          <w:sz w:val="24"/>
          <w:szCs w:val="32"/>
          <w14:ligatures w14:val="none"/>
        </w:rPr>
        <w:t>评价</w:t>
      </w:r>
      <w:r>
        <w:rPr>
          <w:rFonts w:hint="eastAsia" w:ascii="Calibri" w:hAnsi="Calibri" w:eastAsia="宋体" w:cs="Times New Roman"/>
          <w:sz w:val="24"/>
          <w:szCs w:val="32"/>
          <w14:ligatures w14:val="none"/>
        </w:rPr>
        <w:t>维度</w:t>
      </w:r>
      <w:r>
        <w:rPr>
          <w:rFonts w:ascii="Calibri" w:hAnsi="Calibri" w:eastAsia="宋体" w:cs="Times New Roman"/>
          <w:sz w:val="24"/>
          <w:szCs w:val="32"/>
          <w14:ligatures w14:val="none"/>
        </w:rPr>
        <w:t>更</w:t>
      </w:r>
      <w:r>
        <w:rPr>
          <w:rFonts w:hint="eastAsia" w:ascii="Calibri" w:hAnsi="Calibri" w:eastAsia="宋体" w:cs="Times New Roman"/>
          <w:sz w:val="24"/>
          <w:szCs w:val="32"/>
          <w14:ligatures w14:val="none"/>
        </w:rPr>
        <w:t>全面</w:t>
      </w:r>
      <w:r>
        <w:rPr>
          <w:rFonts w:ascii="Calibri" w:hAnsi="Calibri" w:eastAsia="宋体" w:cs="Times New Roman"/>
          <w:sz w:val="24"/>
          <w:szCs w:val="32"/>
          <w14:ligatures w14:val="none"/>
        </w:rPr>
        <w:t>，也更有利于促进学生语文核心素养的发展。</w:t>
      </w:r>
    </w:p>
    <w:sectPr>
      <w:pgSz w:w="11906" w:h="16838"/>
      <w:pgMar w:top="1440" w:right="1800" w:bottom="1440" w:left="1800" w:header="851" w:footer="992" w:gutter="0"/>
      <w:cols w:space="425" w:num="1"/>
      <w:docGrid w:type="lines" w:linePitch="312" w:charSpace="0"/>
    </w:sectPr>
    <w:br w:type="page"/>
    <w:p w14:paraId="5433FF5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b/>
          <w:bCs/>
          <w:sz w:val="30"/>
          <w:szCs w:val="30"/>
        </w:rPr>
      </w:pPr>
      <w:bookmarkStart w:id="0" w:name="_GoBack"/>
      <w:r>
        <w:rPr>
          <w:rFonts w:hint="eastAsia" w:ascii="Times New Roman" w:hAnsi="Times New Roman" w:eastAsia="黑体"/>
          <w:b/>
          <w:bCs/>
          <w:i/>
          <w:iCs/>
          <w:sz w:val="30"/>
          <w:szCs w:val="30"/>
        </w:rPr>
        <w:t>AI</w:t>
      </w:r>
      <w:r>
        <w:rPr>
          <w:rFonts w:hint="eastAsia" w:ascii="黑体" w:hAnsi="黑体" w:eastAsia="黑体"/>
          <w:b/>
          <w:bCs/>
          <w:sz w:val="30"/>
          <w:szCs w:val="30"/>
        </w:rPr>
        <w:t xml:space="preserve"> 赋能历史课堂教学实践 —— 以《辛亥革命》为例</w:t>
      </w:r>
    </w:p>
    <w:p w14:paraId="6321F868">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b w:val="0"/>
          <w:bCs w:val="0"/>
          <w:sz w:val="28"/>
          <w:szCs w:val="28"/>
          <w:lang w:val="en-US" w:eastAsia="zh-CN"/>
        </w:rPr>
      </w:pPr>
      <w:r>
        <w:rPr>
          <w:rFonts w:hint="eastAsia" w:ascii="华文楷体" w:hAnsi="华文楷体" w:eastAsia="华文楷体" w:cs="华文楷体"/>
          <w:b/>
          <w:bCs/>
          <w:sz w:val="24"/>
          <w:szCs w:val="24"/>
          <w:lang w:val="en-US" w:eastAsia="zh-CN"/>
        </w:rPr>
        <w:t>嘉兴市清河中学    江明欢</w:t>
      </w:r>
    </w:p>
    <w:p w14:paraId="38D386B5">
      <w:pPr>
        <w:pStyle w:val="2"/>
        <w:keepNext w:val="0"/>
        <w:keepLines w:val="0"/>
        <w:pageBreakBefore w:val="0"/>
        <w:numPr>
          <w:ilvl w:val="0"/>
          <w:numId w:val="1"/>
        </w:numPr>
        <w:kinsoku/>
        <w:wordWrap/>
        <w:overflowPunct/>
        <w:topLinePunct w:val="0"/>
        <w:autoSpaceDE/>
        <w:autoSpaceDN/>
        <w:bidi w:val="0"/>
        <w:snapToGrid/>
        <w:spacing w:before="0" w:line="360" w:lineRule="auto"/>
        <w:ind w:left="0" w:leftChars="0" w:firstLine="0" w:firstLineChars="0"/>
        <w:textAlignment w:val="auto"/>
        <w:rPr>
          <w:rFonts w:hint="eastAsia" w:ascii="宋体" w:hAnsi="宋体" w:eastAsia="宋体" w:cs="宋体"/>
          <w:b/>
          <w:bCs/>
          <w:sz w:val="24"/>
          <w:szCs w:val="24"/>
        </w:rPr>
      </w:pPr>
      <w:r>
        <w:rPr>
          <w:rFonts w:hint="eastAsia" w:ascii="Times New Roman" w:hAnsi="Times New Roman" w:eastAsia="宋体" w:cs="宋体"/>
          <w:b/>
          <w:bCs/>
          <w:i/>
          <w:iCs/>
          <w:sz w:val="24"/>
          <w:szCs w:val="24"/>
        </w:rPr>
        <w:t>AI</w:t>
      </w:r>
      <w:r>
        <w:rPr>
          <w:rFonts w:hint="eastAsia" w:ascii="宋体" w:hAnsi="宋体" w:eastAsia="宋体" w:cs="宋体"/>
          <w:b/>
          <w:bCs/>
          <w:sz w:val="24"/>
          <w:szCs w:val="24"/>
        </w:rPr>
        <w:t xml:space="preserve"> 教学核心技术概述</w:t>
      </w:r>
    </w:p>
    <w:p w14:paraId="454119EC">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u w:val="none"/>
        </w:rPr>
        <w:t>在</w:t>
      </w:r>
      <w:r>
        <w:rPr>
          <w:rFonts w:hint="eastAsia" w:ascii="宋体" w:hAnsi="宋体" w:eastAsia="宋体" w:cs="宋体"/>
          <w:b w:val="0"/>
          <w:bCs w:val="0"/>
          <w:color w:val="1F2329"/>
          <w:sz w:val="24"/>
          <w:szCs w:val="24"/>
          <w:u w:val="none"/>
          <w:lang w:val="en-US" w:eastAsia="zh-CN"/>
        </w:rPr>
        <w:t>人教版中国</w:t>
      </w:r>
      <w:r>
        <w:rPr>
          <w:rFonts w:hint="eastAsia" w:ascii="宋体" w:hAnsi="宋体" w:eastAsia="宋体" w:cs="宋体"/>
          <w:b w:val="0"/>
          <w:bCs w:val="0"/>
          <w:color w:val="1F2329"/>
          <w:sz w:val="24"/>
          <w:szCs w:val="24"/>
          <w:u w:val="none"/>
        </w:rPr>
        <w:t>历史</w:t>
      </w:r>
      <w:r>
        <w:rPr>
          <w:rFonts w:hint="eastAsia" w:ascii="宋体" w:hAnsi="宋体" w:eastAsia="宋体" w:cs="宋体"/>
          <w:b w:val="0"/>
          <w:bCs w:val="0"/>
          <w:color w:val="1F2329"/>
          <w:sz w:val="24"/>
          <w:szCs w:val="24"/>
          <w:u w:val="none"/>
          <w:lang w:val="en-US" w:eastAsia="zh-CN"/>
        </w:rPr>
        <w:t>八年级上册第三单元第</w:t>
      </w:r>
      <w:r>
        <w:rPr>
          <w:rFonts w:hint="eastAsia" w:ascii="Times New Roman" w:hAnsi="Times New Roman" w:eastAsia="宋体" w:cs="宋体"/>
          <w:b w:val="0"/>
          <w:bCs w:val="0"/>
          <w:i w:val="0"/>
          <w:iCs w:val="0"/>
          <w:color w:val="1F2329"/>
          <w:sz w:val="24"/>
          <w:szCs w:val="24"/>
          <w:u w:val="none"/>
          <w:lang w:val="en-US" w:eastAsia="zh-CN"/>
        </w:rPr>
        <w:t>9</w:t>
      </w:r>
      <w:r>
        <w:rPr>
          <w:rFonts w:hint="eastAsia" w:ascii="宋体" w:hAnsi="宋体" w:eastAsia="宋体" w:cs="宋体"/>
          <w:b w:val="0"/>
          <w:bCs w:val="0"/>
          <w:color w:val="1F2329"/>
          <w:sz w:val="24"/>
          <w:szCs w:val="24"/>
          <w:u w:val="none"/>
          <w:lang w:val="en-US" w:eastAsia="zh-CN"/>
        </w:rPr>
        <w:t>课</w:t>
      </w:r>
      <w:r>
        <w:rPr>
          <w:rFonts w:hint="eastAsia" w:ascii="宋体" w:hAnsi="宋体" w:eastAsia="宋体" w:cs="宋体"/>
          <w:b w:val="0"/>
          <w:bCs w:val="0"/>
          <w:color w:val="1F2329"/>
          <w:sz w:val="24"/>
          <w:szCs w:val="24"/>
          <w:u w:val="none"/>
        </w:rPr>
        <w:t>《辛亥革命》教学中，人工智能技术以</w:t>
      </w:r>
      <w:r>
        <w:rPr>
          <w:rStyle w:val="16"/>
          <w:rFonts w:hint="eastAsia" w:ascii="宋体" w:hAnsi="宋体" w:eastAsia="宋体" w:cs="宋体"/>
          <w:b w:val="0"/>
          <w:bCs w:val="0"/>
          <w:color w:val="1F2329"/>
          <w:sz w:val="24"/>
          <w:szCs w:val="24"/>
          <w:u w:val="none"/>
        </w:rPr>
        <w:t>生成式大</w:t>
      </w:r>
      <w:r>
        <w:rPr>
          <w:rStyle w:val="16"/>
          <w:rFonts w:hint="eastAsia" w:ascii="宋体" w:hAnsi="宋体" w:eastAsia="宋体" w:cs="宋体"/>
          <w:b w:val="0"/>
          <w:bCs w:val="0"/>
          <w:color w:val="1F2329"/>
          <w:sz w:val="24"/>
          <w:szCs w:val="24"/>
        </w:rPr>
        <w:t>模型、多模态交互、历史时空三维重建、数字人交互、大数据学情分析与自适应推送</w:t>
      </w:r>
      <w:r>
        <w:rPr>
          <w:rFonts w:hint="eastAsia" w:ascii="宋体" w:hAnsi="宋体" w:eastAsia="宋体" w:cs="宋体"/>
          <w:b w:val="0"/>
          <w:bCs w:val="0"/>
          <w:color w:val="1F2329"/>
          <w:sz w:val="24"/>
          <w:szCs w:val="24"/>
        </w:rPr>
        <w:t xml:space="preserve">为核心支撑。生成式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依托清末民初史料、武昌起义纪实、孙中山革命活动文献等，自动生成动态历史场景、可视化因果关系图与教学素材；自然语言处理与语音识别技术实现历史数字人实时对话、智能答疑与史实解读；三维建模与 </w:t>
      </w:r>
      <w:r>
        <w:rPr>
          <w:rFonts w:hint="eastAsia" w:ascii="Times New Roman" w:hAnsi="Times New Roman" w:eastAsia="宋体" w:cs="宋体"/>
          <w:b w:val="0"/>
          <w:bCs w:val="0"/>
          <w:i/>
          <w:iCs/>
          <w:color w:val="1F2329"/>
          <w:sz w:val="24"/>
          <w:szCs w:val="24"/>
        </w:rPr>
        <w:t>VR</w:t>
      </w:r>
      <w:r>
        <w:rPr>
          <w:rFonts w:hint="eastAsia" w:ascii="宋体" w:hAnsi="宋体" w:eastAsia="宋体" w:cs="宋体"/>
          <w:b w:val="0"/>
          <w:bCs w:val="0"/>
          <w:color w:val="1F2329"/>
          <w:sz w:val="24"/>
          <w:szCs w:val="24"/>
        </w:rPr>
        <w:t>/</w:t>
      </w:r>
      <w:r>
        <w:rPr>
          <w:rFonts w:hint="eastAsia" w:ascii="Times New Roman" w:hAnsi="Times New Roman" w:eastAsia="宋体" w:cs="宋体"/>
          <w:b w:val="0"/>
          <w:bCs w:val="0"/>
          <w:i/>
          <w:iCs/>
          <w:color w:val="1F2329"/>
          <w:sz w:val="24"/>
          <w:szCs w:val="24"/>
        </w:rPr>
        <w:t>AR</w:t>
      </w:r>
      <w:r>
        <w:rPr>
          <w:rFonts w:hint="eastAsia" w:ascii="宋体" w:hAnsi="宋体" w:eastAsia="宋体" w:cs="宋体"/>
          <w:b w:val="0"/>
          <w:bCs w:val="0"/>
          <w:color w:val="1F2329"/>
          <w:sz w:val="24"/>
          <w:szCs w:val="24"/>
        </w:rPr>
        <w:t xml:space="preserve"> 技术完成历史场景高精度复原；大数据与知识追踪技术则全程记录学生学习行为，构建学情画像，为分层教学、个性化内容推送提供数据支撑。多种技术协同作用，有效破解本课 “民族危机抽象、革命逻辑复杂、时空观念薄弱、个体差异难兼顾” 的教学难题，推动历史课堂从静态讲授走向动态体验、从统一教学走向因材施教。</w:t>
      </w:r>
    </w:p>
    <w:p w14:paraId="1BA58BD9">
      <w:pPr>
        <w:pStyle w:val="2"/>
        <w:keepNext w:val="0"/>
        <w:keepLines w:val="0"/>
        <w:pageBreakBefore w:val="0"/>
        <w:numPr>
          <w:ilvl w:val="0"/>
          <w:numId w:val="1"/>
        </w:numPr>
        <w:kinsoku/>
        <w:wordWrap/>
        <w:overflowPunct/>
        <w:topLinePunct w:val="0"/>
        <w:autoSpaceDE/>
        <w:autoSpaceDN/>
        <w:bidi w:val="0"/>
        <w:snapToGrid/>
        <w:spacing w:before="0" w:line="360" w:lineRule="auto"/>
        <w:ind w:left="0" w:leftChars="0" w:firstLine="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四大核心场景在本课的教学应用与细节评估</w:t>
      </w:r>
    </w:p>
    <w:p w14:paraId="1C9806C5">
      <w:pPr>
        <w:pStyle w:val="3"/>
        <w:keepNext w:val="0"/>
        <w:keepLines w:val="0"/>
        <w:pageBreakBefore w:val="0"/>
        <w:widowControl/>
        <w:numPr>
          <w:ilvl w:val="0"/>
          <w:numId w:val="2"/>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历史场景沉浸式还原：走进晚清危局与武昌起义现场</w:t>
      </w:r>
    </w:p>
    <w:p w14:paraId="56DB5D7F">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 xml:space="preserve">本课传统教学以文字、地图为主，学生对 </w:t>
      </w:r>
      <w:r>
        <w:rPr>
          <w:rFonts w:hint="eastAsia" w:ascii="Times New Roman" w:hAnsi="Times New Roman" w:eastAsia="宋体" w:cs="宋体"/>
          <w:b w:val="0"/>
          <w:bCs w:val="0"/>
          <w:i w:val="0"/>
          <w:iCs w:val="0"/>
          <w:color w:val="1F2329"/>
          <w:sz w:val="24"/>
          <w:szCs w:val="24"/>
        </w:rPr>
        <w:t>20</w:t>
      </w:r>
      <w:r>
        <w:rPr>
          <w:rFonts w:hint="eastAsia" w:ascii="宋体" w:hAnsi="宋体" w:eastAsia="宋体" w:cs="宋体"/>
          <w:b w:val="0"/>
          <w:bCs w:val="0"/>
          <w:color w:val="1F2329"/>
          <w:sz w:val="24"/>
          <w:szCs w:val="24"/>
        </w:rPr>
        <w:t xml:space="preserve"> 世纪初中国时局、武昌起义过程缺乏直观感知，难以理解革命爆发的必然性。</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依托</w:t>
      </w:r>
      <w:r>
        <w:rPr>
          <w:rStyle w:val="16"/>
          <w:rFonts w:hint="eastAsia" w:ascii="宋体" w:hAnsi="宋体" w:eastAsia="宋体" w:cs="宋体"/>
          <w:b w:val="0"/>
          <w:bCs w:val="0"/>
          <w:color w:val="1F2329"/>
          <w:sz w:val="24"/>
          <w:szCs w:val="24"/>
        </w:rPr>
        <w:t>史料数字化、三维重建、</w:t>
      </w:r>
      <w:r>
        <w:rPr>
          <w:rStyle w:val="16"/>
          <w:rFonts w:hint="eastAsia" w:ascii="Times New Roman" w:hAnsi="Times New Roman" w:eastAsia="宋体" w:cs="宋体"/>
          <w:b w:val="0"/>
          <w:bCs w:val="0"/>
          <w:i/>
          <w:iCs/>
          <w:color w:val="1F2329"/>
          <w:sz w:val="24"/>
          <w:szCs w:val="24"/>
        </w:rPr>
        <w:t>VR</w:t>
      </w:r>
      <w:r>
        <w:rPr>
          <w:rStyle w:val="16"/>
          <w:rFonts w:hint="eastAsia" w:ascii="宋体" w:hAnsi="宋体" w:eastAsia="宋体" w:cs="宋体"/>
          <w:b w:val="0"/>
          <w:bCs w:val="0"/>
          <w:color w:val="1F2329"/>
          <w:sz w:val="24"/>
          <w:szCs w:val="24"/>
        </w:rPr>
        <w:t>/</w:t>
      </w:r>
      <w:r>
        <w:rPr>
          <w:rStyle w:val="16"/>
          <w:rFonts w:hint="eastAsia" w:ascii="Times New Roman" w:hAnsi="Times New Roman" w:eastAsia="宋体" w:cs="宋体"/>
          <w:b w:val="0"/>
          <w:bCs w:val="0"/>
          <w:i/>
          <w:iCs/>
          <w:color w:val="1F2329"/>
          <w:sz w:val="24"/>
          <w:szCs w:val="24"/>
        </w:rPr>
        <w:t>AR</w:t>
      </w:r>
      <w:r>
        <w:rPr>
          <w:rStyle w:val="16"/>
          <w:rFonts w:hint="eastAsia" w:ascii="宋体" w:hAnsi="宋体" w:eastAsia="宋体" w:cs="宋体"/>
          <w:b w:val="0"/>
          <w:bCs w:val="0"/>
          <w:color w:val="1F2329"/>
          <w:sz w:val="24"/>
          <w:szCs w:val="24"/>
        </w:rPr>
        <w:t xml:space="preserve"> 交互</w:t>
      </w:r>
      <w:r>
        <w:rPr>
          <w:rFonts w:hint="eastAsia" w:ascii="宋体" w:hAnsi="宋体" w:eastAsia="宋体" w:cs="宋体"/>
          <w:b w:val="0"/>
          <w:bCs w:val="0"/>
          <w:color w:val="1F2329"/>
          <w:sz w:val="24"/>
          <w:szCs w:val="24"/>
        </w:rPr>
        <w:t>，实现历史场景沉浸式还原。教学中，教师输入关键词后，</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快速生成两大核心场景：一是</w:t>
      </w:r>
      <w:r>
        <w:rPr>
          <w:rStyle w:val="16"/>
          <w:rFonts w:hint="eastAsia" w:ascii="宋体" w:hAnsi="宋体" w:eastAsia="宋体" w:cs="宋体"/>
          <w:b w:val="0"/>
          <w:bCs w:val="0"/>
          <w:color w:val="1F2329"/>
          <w:sz w:val="24"/>
          <w:szCs w:val="24"/>
        </w:rPr>
        <w:t>晚清民族危机动态场景</w:t>
      </w:r>
      <w:r>
        <w:rPr>
          <w:rFonts w:hint="eastAsia" w:ascii="宋体" w:hAnsi="宋体" w:eastAsia="宋体" w:cs="宋体"/>
          <w:b w:val="0"/>
          <w:bCs w:val="0"/>
          <w:color w:val="1F2329"/>
          <w:sz w:val="24"/>
          <w:szCs w:val="24"/>
        </w:rPr>
        <w:t>，以动态地图呈现列强瓜分势力范围、清政府赔款、社会动荡等画面，直观展示 “亡国灭种” 的时代背景；二是</w:t>
      </w:r>
      <w:r>
        <w:rPr>
          <w:rStyle w:val="16"/>
          <w:rFonts w:hint="eastAsia" w:ascii="宋体" w:hAnsi="宋体" w:eastAsia="宋体" w:cs="宋体"/>
          <w:b w:val="0"/>
          <w:bCs w:val="0"/>
          <w:color w:val="1F2329"/>
          <w:sz w:val="24"/>
          <w:szCs w:val="24"/>
        </w:rPr>
        <w:t>武昌起义沉浸式场景</w:t>
      </w:r>
      <w:r>
        <w:rPr>
          <w:rFonts w:hint="eastAsia" w:ascii="宋体" w:hAnsi="宋体" w:eastAsia="宋体" w:cs="宋体"/>
          <w:b w:val="0"/>
          <w:bCs w:val="0"/>
          <w:color w:val="1F2329"/>
          <w:sz w:val="24"/>
          <w:szCs w:val="24"/>
        </w:rPr>
        <w:t xml:space="preserve">，还原武汉三镇新军驻地、起义指挥部、战斗路线，学生可通过 </w:t>
      </w:r>
      <w:r>
        <w:rPr>
          <w:rFonts w:hint="eastAsia" w:ascii="Times New Roman" w:hAnsi="Times New Roman" w:eastAsia="宋体" w:cs="宋体"/>
          <w:b w:val="0"/>
          <w:bCs w:val="0"/>
          <w:i/>
          <w:iCs/>
          <w:color w:val="1F2329"/>
          <w:sz w:val="24"/>
          <w:szCs w:val="24"/>
        </w:rPr>
        <w:t>VR</w:t>
      </w:r>
      <w:r>
        <w:rPr>
          <w:rFonts w:hint="eastAsia" w:ascii="宋体" w:hAnsi="宋体" w:eastAsia="宋体" w:cs="宋体"/>
          <w:b w:val="0"/>
          <w:bCs w:val="0"/>
          <w:color w:val="1F2329"/>
          <w:sz w:val="24"/>
          <w:szCs w:val="24"/>
        </w:rPr>
        <w:t xml:space="preserve"> 设备 “置身” 起义现场，观察士兵行动、火光与枪声，感受起义爆发的紧张氛围。</w:t>
      </w:r>
    </w:p>
    <w:p w14:paraId="4293AD8F">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从教学细节看，</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场景严格依据史实搭建，标注关键地点、时间节点与事件逻辑，避免虚构演绎；动态地图可缩放、可播放，适配课堂集体观看与学生自主探究。效果评估显示，沉浸式场景让学生对晚清时局的理解准确率提升 </w:t>
      </w:r>
      <w:r>
        <w:rPr>
          <w:rFonts w:hint="eastAsia" w:ascii="Times New Roman" w:hAnsi="Times New Roman" w:eastAsia="宋体" w:cs="宋体"/>
          <w:b w:val="0"/>
          <w:bCs w:val="0"/>
          <w:i w:val="0"/>
          <w:iCs w:val="0"/>
          <w:color w:val="1F2329"/>
          <w:sz w:val="24"/>
          <w:szCs w:val="24"/>
        </w:rPr>
        <w:t>45</w:t>
      </w:r>
      <w:r>
        <w:rPr>
          <w:rFonts w:hint="eastAsia" w:ascii="宋体" w:hAnsi="宋体" w:eastAsia="宋体" w:cs="宋体"/>
          <w:b w:val="0"/>
          <w:bCs w:val="0"/>
          <w:color w:val="1F2329"/>
          <w:sz w:val="24"/>
          <w:szCs w:val="24"/>
        </w:rPr>
        <w:t>%，对武昌起义经过的记忆更牢固，时空观念显著增强，课堂专注度明显提高。但部分细节仍有不足，如民众生活状态、社会心理变化还原较简略，对历史氛围的营造不够完整。</w:t>
      </w:r>
    </w:p>
    <w:p w14:paraId="11DD881B">
      <w:pPr>
        <w:pStyle w:val="3"/>
        <w:keepNext w:val="0"/>
        <w:keepLines w:val="0"/>
        <w:pageBreakBefore w:val="0"/>
        <w:widowControl/>
        <w:numPr>
          <w:ilvl w:val="0"/>
          <w:numId w:val="2"/>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历史人物 “数字人” 对话：与革命先驱跨时空交流</w:t>
      </w:r>
    </w:p>
    <w:p w14:paraId="670FCA82">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《辛亥革命》一课中，孙中山的革命思想、武昌起义领导人的革命行动是教学重点，传统教学中人物形象扁平，学生难以理解革命精神与思想主张。</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数字人基于</w:t>
      </w:r>
      <w:r>
        <w:rPr>
          <w:rStyle w:val="16"/>
          <w:rFonts w:hint="eastAsia" w:ascii="宋体" w:hAnsi="宋体" w:eastAsia="宋体" w:cs="宋体"/>
          <w:b w:val="0"/>
          <w:bCs w:val="0"/>
          <w:color w:val="1F2329"/>
          <w:sz w:val="24"/>
          <w:szCs w:val="24"/>
        </w:rPr>
        <w:t>大语言模型微调、三维形象生成、史实交互训练</w:t>
      </w:r>
      <w:r>
        <w:rPr>
          <w:rFonts w:hint="eastAsia" w:ascii="宋体" w:hAnsi="宋体" w:eastAsia="宋体" w:cs="宋体"/>
          <w:b w:val="0"/>
          <w:bCs w:val="0"/>
          <w:color w:val="1F2329"/>
          <w:sz w:val="24"/>
          <w:szCs w:val="24"/>
        </w:rPr>
        <w:t>，复刻孙中山、黄兴等历史人物的语言风格、知识体系与价值理念，实现实时对话互动。</w:t>
      </w:r>
    </w:p>
    <w:p w14:paraId="3FC6840C">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课堂上，数字人孙中山可解答 “三民主义的内涵是什么”“为什么要发动辛亥革命”“革命的目标是什么” 等问题；数字人黄兴可讲述武昌起义的筹备与指挥过程。学生自由提问，数字人严格依据史料回应，不戏说、不歪曲，引导学生深入探究革命思想。该场景实现</w:t>
      </w:r>
      <w:r>
        <w:rPr>
          <w:rStyle w:val="16"/>
          <w:rFonts w:hint="eastAsia" w:ascii="宋体" w:hAnsi="宋体" w:eastAsia="宋体" w:cs="宋体"/>
          <w:b w:val="0"/>
          <w:bCs w:val="0"/>
          <w:color w:val="1F2329"/>
          <w:sz w:val="24"/>
          <w:szCs w:val="24"/>
        </w:rPr>
        <w:t>被动识记向主动探究转变</w:t>
      </w:r>
      <w:r>
        <w:rPr>
          <w:rFonts w:hint="eastAsia" w:ascii="宋体" w:hAnsi="宋体" w:eastAsia="宋体" w:cs="宋体"/>
          <w:b w:val="0"/>
          <w:bCs w:val="0"/>
          <w:color w:val="1F2329"/>
          <w:sz w:val="24"/>
          <w:szCs w:val="24"/>
        </w:rPr>
        <w:t>，学生提问积极性显著提升，对历史人物的评价更客观、更全面，革命精神与家国情怀教育更具感染力。但实践中发现，数字人应答缺乏情感温度，对深层历史问题的解读较浅显，难以适配不同认知水平学生的探究需求。</w:t>
      </w:r>
    </w:p>
    <w:p w14:paraId="06132DB2">
      <w:pPr>
        <w:pStyle w:val="3"/>
        <w:keepNext w:val="0"/>
        <w:keepLines w:val="0"/>
        <w:pageBreakBefore w:val="0"/>
        <w:widowControl/>
        <w:numPr>
          <w:ilvl w:val="0"/>
          <w:numId w:val="2"/>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抽象概念动态可视化：拆解历史逻辑与核心知识</w:t>
      </w:r>
    </w:p>
    <w:p w14:paraId="487D3F46">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本课包含</w:t>
      </w:r>
      <w:r>
        <w:rPr>
          <w:rStyle w:val="16"/>
          <w:rFonts w:hint="eastAsia" w:ascii="宋体" w:hAnsi="宋体" w:eastAsia="宋体" w:cs="宋体"/>
          <w:b w:val="0"/>
          <w:bCs w:val="0"/>
          <w:color w:val="1F2329"/>
          <w:sz w:val="24"/>
          <w:szCs w:val="24"/>
        </w:rPr>
        <w:t>民族危机、三民主义、辛亥革命的原因与意义</w:t>
      </w:r>
      <w:r>
        <w:rPr>
          <w:rFonts w:hint="eastAsia" w:ascii="宋体" w:hAnsi="宋体" w:eastAsia="宋体" w:cs="宋体"/>
          <w:b w:val="0"/>
          <w:bCs w:val="0"/>
          <w:color w:val="1F2329"/>
          <w:sz w:val="24"/>
          <w:szCs w:val="24"/>
        </w:rPr>
        <w:t>等抽象概念与复杂逻辑，是学生理解难点。</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依托</w:t>
      </w:r>
      <w:r>
        <w:rPr>
          <w:rStyle w:val="16"/>
          <w:rFonts w:hint="eastAsia" w:ascii="宋体" w:hAnsi="宋体" w:eastAsia="宋体" w:cs="宋体"/>
          <w:b w:val="0"/>
          <w:bCs w:val="0"/>
          <w:color w:val="1F2329"/>
          <w:sz w:val="24"/>
          <w:szCs w:val="24"/>
        </w:rPr>
        <w:t>动态建模、逻辑可视化、多模态转化</w:t>
      </w:r>
      <w:r>
        <w:rPr>
          <w:rFonts w:hint="eastAsia" w:ascii="宋体" w:hAnsi="宋体" w:eastAsia="宋体" w:cs="宋体"/>
          <w:b w:val="0"/>
          <w:bCs w:val="0"/>
          <w:color w:val="1F2329"/>
          <w:sz w:val="24"/>
          <w:szCs w:val="24"/>
        </w:rPr>
        <w:t>，将抽象文字转化为直观动态画面。针对 “列强瓜分狂潮”，</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生成动态势力范围图，以颜色变化展示侵略扩张过程；针对 “三民主义”，</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制作层级动态结构图，清晰展示民族、民权、民生的内涵与关系；针对 “辛亥革命爆发原因”，</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以动态流程图呈现 “民族危机 — 清政府腐朽 — 革命思想传播 — 武装起义 — 辛亥革命爆发” 的因果链条。</w:t>
      </w:r>
    </w:p>
    <w:p w14:paraId="279771B6">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可视化呈现让复杂历史逻辑</w:t>
      </w:r>
      <w:r>
        <w:rPr>
          <w:rStyle w:val="16"/>
          <w:rFonts w:hint="eastAsia" w:ascii="宋体" w:hAnsi="宋体" w:eastAsia="宋体" w:cs="宋体"/>
          <w:b w:val="0"/>
          <w:bCs w:val="0"/>
          <w:color w:val="1F2329"/>
          <w:sz w:val="24"/>
          <w:szCs w:val="24"/>
        </w:rPr>
        <w:t>一目了然</w:t>
      </w:r>
      <w:r>
        <w:rPr>
          <w:rFonts w:hint="eastAsia" w:ascii="宋体" w:hAnsi="宋体" w:eastAsia="宋体" w:cs="宋体"/>
          <w:b w:val="0"/>
          <w:bCs w:val="0"/>
          <w:color w:val="1F2329"/>
          <w:sz w:val="24"/>
          <w:szCs w:val="24"/>
        </w:rPr>
        <w:t xml:space="preserve">，有效降低理解难度。实践表明，动态可视化教学后，学生对本课核心概念掌握率提升 </w:t>
      </w:r>
      <w:r>
        <w:rPr>
          <w:rFonts w:hint="eastAsia" w:ascii="Times New Roman" w:hAnsi="Times New Roman" w:eastAsia="宋体" w:cs="宋体"/>
          <w:b w:val="0"/>
          <w:bCs w:val="0"/>
          <w:i w:val="0"/>
          <w:iCs w:val="0"/>
          <w:color w:val="1F2329"/>
          <w:sz w:val="24"/>
          <w:szCs w:val="24"/>
        </w:rPr>
        <w:t>50</w:t>
      </w:r>
      <w:r>
        <w:rPr>
          <w:rFonts w:hint="eastAsia" w:ascii="宋体" w:hAnsi="宋体" w:eastAsia="宋体" w:cs="宋体"/>
          <w:b w:val="0"/>
          <w:bCs w:val="0"/>
          <w:color w:val="1F2329"/>
          <w:sz w:val="24"/>
          <w:szCs w:val="24"/>
        </w:rPr>
        <w:t>%，能快速梳理历史因果关系，历史解释能力显著增强，同时大幅减轻教师备课绘图负担。但部分可视化内容交互性不足，仅能演示无法操作，对深层历史意义的可视化呈现不够深入。</w:t>
      </w:r>
    </w:p>
    <w:p w14:paraId="33D9AAB7">
      <w:pPr>
        <w:pStyle w:val="3"/>
        <w:keepNext w:val="0"/>
        <w:keepLines w:val="0"/>
        <w:pageBreakBefore w:val="0"/>
        <w:widowControl/>
        <w:numPr>
          <w:ilvl w:val="0"/>
          <w:numId w:val="2"/>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个性化学习内容推送：实现分层教学精准落地</w:t>
      </w:r>
    </w:p>
    <w:p w14:paraId="085DFE81">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本课知识点多、难度差异大，传统教学 “一刀切” 难以兼顾不同层次学生。</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通过</w:t>
      </w:r>
      <w:r>
        <w:rPr>
          <w:rStyle w:val="16"/>
          <w:rFonts w:hint="eastAsia" w:ascii="宋体" w:hAnsi="宋体" w:eastAsia="宋体" w:cs="宋体"/>
          <w:b w:val="0"/>
          <w:bCs w:val="0"/>
          <w:color w:val="1F2329"/>
          <w:sz w:val="24"/>
          <w:szCs w:val="24"/>
        </w:rPr>
        <w:t>课前测评、课中追踪、课后分析</w:t>
      </w:r>
      <w:r>
        <w:rPr>
          <w:rFonts w:hint="eastAsia" w:ascii="宋体" w:hAnsi="宋体" w:eastAsia="宋体" w:cs="宋体"/>
          <w:b w:val="0"/>
          <w:bCs w:val="0"/>
          <w:color w:val="1F2329"/>
          <w:sz w:val="24"/>
          <w:szCs w:val="24"/>
        </w:rPr>
        <w:t>，构建学生学情画像，实现个性化学习内容精准推送。对基础知识薄弱学生，推送</w:t>
      </w:r>
      <w:r>
        <w:rPr>
          <w:rStyle w:val="16"/>
          <w:rFonts w:hint="eastAsia" w:ascii="宋体" w:hAnsi="宋体" w:eastAsia="宋体" w:cs="宋体"/>
          <w:b w:val="0"/>
          <w:bCs w:val="0"/>
          <w:color w:val="1F2329"/>
          <w:sz w:val="24"/>
          <w:szCs w:val="24"/>
        </w:rPr>
        <w:t>晚清时局时间轴、辛亥革命大事表、核心人物卡片、基础练习题</w:t>
      </w:r>
      <w:r>
        <w:rPr>
          <w:rFonts w:hint="eastAsia" w:ascii="宋体" w:hAnsi="宋体" w:eastAsia="宋体" w:cs="宋体"/>
          <w:b w:val="0"/>
          <w:bCs w:val="0"/>
          <w:color w:val="1F2329"/>
          <w:sz w:val="24"/>
          <w:szCs w:val="24"/>
        </w:rPr>
        <w:t>，巩固识记内容；对中等水平学生，推送</w:t>
      </w:r>
      <w:r>
        <w:rPr>
          <w:rStyle w:val="16"/>
          <w:rFonts w:hint="eastAsia" w:ascii="宋体" w:hAnsi="宋体" w:eastAsia="宋体" w:cs="宋体"/>
          <w:b w:val="0"/>
          <w:bCs w:val="0"/>
          <w:color w:val="1F2329"/>
          <w:sz w:val="24"/>
          <w:szCs w:val="24"/>
        </w:rPr>
        <w:t>史料阅读材料、简答题、原因分析模板</w:t>
      </w:r>
      <w:r>
        <w:rPr>
          <w:rFonts w:hint="eastAsia" w:ascii="宋体" w:hAnsi="宋体" w:eastAsia="宋体" w:cs="宋体"/>
          <w:b w:val="0"/>
          <w:bCs w:val="0"/>
          <w:color w:val="1F2329"/>
          <w:sz w:val="24"/>
          <w:szCs w:val="24"/>
        </w:rPr>
        <w:t>，提升理解能力；对学有余力学生，推送</w:t>
      </w:r>
      <w:r>
        <w:rPr>
          <w:rStyle w:val="16"/>
          <w:rFonts w:hint="eastAsia" w:ascii="宋体" w:hAnsi="宋体" w:eastAsia="宋体" w:cs="宋体"/>
          <w:b w:val="0"/>
          <w:bCs w:val="0"/>
          <w:color w:val="1F2329"/>
          <w:sz w:val="24"/>
          <w:szCs w:val="24"/>
        </w:rPr>
        <w:t>拓展史料、历史小论文题目、辩证评价辛亥革命</w:t>
      </w:r>
      <w:r>
        <w:rPr>
          <w:rFonts w:hint="eastAsia" w:ascii="宋体" w:hAnsi="宋体" w:eastAsia="宋体" w:cs="宋体"/>
          <w:b w:val="0"/>
          <w:bCs w:val="0"/>
          <w:color w:val="1F2329"/>
          <w:sz w:val="24"/>
          <w:szCs w:val="24"/>
        </w:rPr>
        <w:t>等探究任务，培养高阶思维。</w:t>
      </w:r>
    </w:p>
    <w:p w14:paraId="022E5097">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个性化推送真正实现</w:t>
      </w:r>
      <w:r>
        <w:rPr>
          <w:rStyle w:val="16"/>
          <w:rFonts w:hint="eastAsia" w:ascii="宋体" w:hAnsi="宋体" w:eastAsia="宋体" w:cs="宋体"/>
          <w:b w:val="0"/>
          <w:bCs w:val="0"/>
          <w:color w:val="1F2329"/>
          <w:sz w:val="24"/>
          <w:szCs w:val="24"/>
        </w:rPr>
        <w:t>因材施教</w:t>
      </w:r>
      <w:r>
        <w:rPr>
          <w:rFonts w:hint="eastAsia" w:ascii="宋体" w:hAnsi="宋体" w:eastAsia="宋体" w:cs="宋体"/>
          <w:b w:val="0"/>
          <w:bCs w:val="0"/>
          <w:color w:val="1F2329"/>
          <w:sz w:val="24"/>
          <w:szCs w:val="24"/>
        </w:rPr>
        <w:t xml:space="preserve">，学困生能跟上进度，中等生能夯实基础，优等生能拓展提升。数据显示，本课实施个性化推送后，学生作业完成效率提升 </w:t>
      </w:r>
      <w:r>
        <w:rPr>
          <w:rFonts w:hint="eastAsia" w:ascii="Times New Roman" w:hAnsi="Times New Roman" w:eastAsia="宋体" w:cs="宋体"/>
          <w:b w:val="0"/>
          <w:bCs w:val="0"/>
          <w:i w:val="0"/>
          <w:iCs w:val="0"/>
          <w:color w:val="1F2329"/>
          <w:sz w:val="24"/>
          <w:szCs w:val="24"/>
        </w:rPr>
        <w:t>60</w:t>
      </w:r>
      <w:r>
        <w:rPr>
          <w:rFonts w:hint="eastAsia" w:ascii="宋体" w:hAnsi="宋体" w:eastAsia="宋体" w:cs="宋体"/>
          <w:b w:val="0"/>
          <w:bCs w:val="0"/>
          <w:color w:val="1F2329"/>
          <w:sz w:val="24"/>
          <w:szCs w:val="24"/>
        </w:rPr>
        <w:t xml:space="preserve">%，薄弱知识点弥补速度加快，班级整体成绩更均衡。同时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自动生成学情报告，帮助教师精准掌握教学效果，优化课堂策略。但推送内容层次性仍不足，同质化现象存在，对学生兴趣与思维特点的适配度有待提升。</w:t>
      </w:r>
    </w:p>
    <w:p w14:paraId="6AE197FE">
      <w:pPr>
        <w:pStyle w:val="2"/>
        <w:keepNext w:val="0"/>
        <w:keepLines w:val="0"/>
        <w:pageBreakBefore w:val="0"/>
        <w:numPr>
          <w:ilvl w:val="0"/>
          <w:numId w:val="1"/>
        </w:numPr>
        <w:kinsoku/>
        <w:wordWrap/>
        <w:overflowPunct/>
        <w:topLinePunct w:val="0"/>
        <w:autoSpaceDE/>
        <w:autoSpaceDN/>
        <w:bidi w:val="0"/>
        <w:snapToGrid/>
        <w:spacing w:before="0" w:line="360" w:lineRule="auto"/>
        <w:ind w:left="0" w:leftChars="0" w:firstLine="0" w:firstLineChars="0"/>
        <w:textAlignment w:val="auto"/>
        <w:rPr>
          <w:rFonts w:hint="eastAsia" w:ascii="宋体" w:hAnsi="宋体" w:eastAsia="宋体" w:cs="宋体"/>
          <w:b/>
          <w:bCs/>
          <w:sz w:val="24"/>
          <w:szCs w:val="24"/>
        </w:rPr>
      </w:pPr>
      <w:r>
        <w:rPr>
          <w:rFonts w:hint="eastAsia" w:ascii="Times New Roman" w:hAnsi="Times New Roman" w:eastAsia="宋体" w:cs="宋体"/>
          <w:b/>
          <w:bCs/>
          <w:i/>
          <w:iCs/>
          <w:sz w:val="24"/>
          <w:szCs w:val="24"/>
        </w:rPr>
        <w:t>AI</w:t>
      </w:r>
      <w:r>
        <w:rPr>
          <w:rFonts w:hint="eastAsia" w:ascii="宋体" w:hAnsi="宋体" w:eastAsia="宋体" w:cs="宋体"/>
          <w:b/>
          <w:bCs/>
          <w:sz w:val="24"/>
          <w:szCs w:val="24"/>
        </w:rPr>
        <w:t xml:space="preserve"> 在本课教学应用体验总结</w:t>
      </w:r>
    </w:p>
    <w:p w14:paraId="58CE9BFB">
      <w:pPr>
        <w:pStyle w:val="3"/>
        <w:keepNext w:val="0"/>
        <w:keepLines w:val="0"/>
        <w:pageBreakBefore w:val="0"/>
        <w:widowControl/>
        <w:numPr>
          <w:ilvl w:val="0"/>
          <w:numId w:val="3"/>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核心优势</w:t>
      </w:r>
    </w:p>
    <w:p w14:paraId="4071A20F">
      <w:pPr>
        <w:pStyle w:val="11"/>
        <w:keepNext w:val="0"/>
        <w:keepLines w:val="0"/>
        <w:pageBreakBefore w:val="0"/>
        <w:widowControl/>
        <w:numPr>
          <w:ilvl w:val="0"/>
          <w:numId w:val="4"/>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历史课堂生动化</w:t>
      </w:r>
      <w:r>
        <w:rPr>
          <w:rFonts w:hint="eastAsia" w:ascii="宋体" w:hAnsi="宋体" w:eastAsia="宋体" w:cs="宋体"/>
          <w:b/>
          <w:bCs/>
          <w:color w:val="1F2329"/>
          <w:sz w:val="24"/>
          <w:szCs w:val="24"/>
          <w:lang w:eastAsia="zh-CN"/>
        </w:rPr>
        <w:t>：</w:t>
      </w:r>
      <w:r>
        <w:rPr>
          <w:rFonts w:hint="eastAsia" w:ascii="宋体" w:hAnsi="宋体" w:eastAsia="宋体" w:cs="宋体"/>
          <w:b w:val="0"/>
          <w:bCs w:val="0"/>
          <w:color w:val="1F2329"/>
          <w:sz w:val="24"/>
          <w:szCs w:val="24"/>
          <w:lang w:eastAsia="zh-CN"/>
        </w:rPr>
        <w:t>借助沉浸式场景与数字人对话，让遥远的历史变得可体验、可互动，彻底打破枯燥的讲授模式，有效激发学生的学习兴趣。</w:t>
      </w:r>
    </w:p>
    <w:p w14:paraId="1EC97BF5">
      <w:pPr>
        <w:pStyle w:val="11"/>
        <w:keepNext w:val="0"/>
        <w:keepLines w:val="0"/>
        <w:pageBreakBefore w:val="0"/>
        <w:widowControl/>
        <w:numPr>
          <w:ilvl w:val="0"/>
          <w:numId w:val="4"/>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知识理解直观化</w:t>
      </w:r>
      <w:r>
        <w:rPr>
          <w:rFonts w:hint="eastAsia" w:ascii="宋体" w:hAnsi="宋体" w:eastAsia="宋体" w:cs="宋体"/>
          <w:b/>
          <w:bCs/>
          <w:color w:val="1F2329"/>
          <w:sz w:val="24"/>
          <w:szCs w:val="24"/>
          <w:lang w:eastAsia="zh-CN"/>
        </w:rPr>
        <w:t>：</w:t>
      </w:r>
      <w:r>
        <w:rPr>
          <w:rFonts w:hint="eastAsia" w:ascii="宋体" w:hAnsi="宋体" w:eastAsia="宋体" w:cs="宋体"/>
          <w:b w:val="0"/>
          <w:bCs w:val="0"/>
          <w:color w:val="1F2329"/>
          <w:sz w:val="24"/>
          <w:szCs w:val="24"/>
          <w:lang w:eastAsia="zh-CN"/>
        </w:rPr>
        <w:t>通过动态可视化手段破解抽象难点，帮助学生快速构建历史逻辑框架，提升时空观念与历史解释的核心素养。</w:t>
      </w:r>
    </w:p>
    <w:p w14:paraId="29E7DFDB">
      <w:pPr>
        <w:pStyle w:val="11"/>
        <w:keepNext w:val="0"/>
        <w:keepLines w:val="0"/>
        <w:pageBreakBefore w:val="0"/>
        <w:widowControl/>
        <w:numPr>
          <w:ilvl w:val="0"/>
          <w:numId w:val="4"/>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教学效率高效化</w:t>
      </w:r>
      <w:r>
        <w:rPr>
          <w:rFonts w:hint="eastAsia" w:ascii="宋体" w:hAnsi="宋体" w:eastAsia="宋体" w:cs="宋体"/>
          <w:b/>
          <w:bCs/>
          <w:color w:val="1F2329"/>
          <w:sz w:val="24"/>
          <w:szCs w:val="24"/>
          <w:lang w:eastAsia="zh-CN"/>
        </w:rPr>
        <w:t>：</w:t>
      </w:r>
      <w:r>
        <w:rPr>
          <w:rFonts w:hint="eastAsia" w:ascii="Times New Roman" w:hAnsi="Times New Roman" w:eastAsia="宋体" w:cs="宋体"/>
          <w:b w:val="0"/>
          <w:bCs w:val="0"/>
          <w:i/>
          <w:iCs/>
          <w:color w:val="1F2329"/>
          <w:sz w:val="24"/>
          <w:szCs w:val="24"/>
          <w:lang w:eastAsia="zh-CN"/>
        </w:rPr>
        <w:t>AI</w:t>
      </w:r>
      <w:r>
        <w:rPr>
          <w:rFonts w:hint="eastAsia" w:ascii="宋体" w:hAnsi="宋体" w:eastAsia="宋体" w:cs="宋体"/>
          <w:b w:val="0"/>
          <w:bCs w:val="0"/>
          <w:color w:val="1F2329"/>
          <w:sz w:val="24"/>
          <w:szCs w:val="24"/>
          <w:lang w:eastAsia="zh-CN"/>
        </w:rPr>
        <w:t>自动生成教学场景、素材、习题及学情报告，减轻教师重复性工作负担，使教师能聚焦于历史价值引领与思维点拨。</w:t>
      </w:r>
    </w:p>
    <w:p w14:paraId="004A2C1D">
      <w:pPr>
        <w:pStyle w:val="11"/>
        <w:keepNext w:val="0"/>
        <w:keepLines w:val="0"/>
        <w:pageBreakBefore w:val="0"/>
        <w:widowControl/>
        <w:numPr>
          <w:ilvl w:val="0"/>
          <w:numId w:val="4"/>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rFonts w:hint="eastAsia" w:ascii="宋体" w:hAnsi="宋体" w:eastAsia="宋体" w:cs="宋体"/>
          <w:b w:val="0"/>
          <w:bCs w:val="0"/>
          <w:color w:val="1F2329"/>
          <w:sz w:val="24"/>
          <w:szCs w:val="24"/>
        </w:rPr>
      </w:pPr>
      <w:r>
        <w:rPr>
          <w:rStyle w:val="16"/>
          <w:rFonts w:hint="eastAsia" w:ascii="宋体" w:hAnsi="宋体" w:eastAsia="宋体" w:cs="宋体"/>
          <w:b/>
          <w:bCs/>
          <w:color w:val="1F2329"/>
          <w:sz w:val="24"/>
          <w:szCs w:val="24"/>
        </w:rPr>
        <w:t>课堂教学公平化</w:t>
      </w:r>
      <w:r>
        <w:rPr>
          <w:rFonts w:hint="eastAsia" w:ascii="宋体" w:hAnsi="宋体" w:eastAsia="宋体" w:cs="宋体"/>
          <w:b/>
          <w:bCs/>
          <w:color w:val="1F2329"/>
          <w:sz w:val="24"/>
          <w:szCs w:val="24"/>
        </w:rPr>
        <w:t>：</w:t>
      </w:r>
      <w:r>
        <w:rPr>
          <w:rFonts w:hint="eastAsia" w:ascii="宋体" w:hAnsi="宋体" w:cs="宋体"/>
          <w:b w:val="0"/>
          <w:bCs w:val="0"/>
          <w:color w:val="1F2329"/>
          <w:sz w:val="24"/>
          <w:szCs w:val="24"/>
          <w:lang w:eastAsia="zh-CN"/>
        </w:rPr>
        <w:t>基于</w:t>
      </w:r>
      <w:r>
        <w:rPr>
          <w:rFonts w:hint="eastAsia" w:ascii="宋体" w:hAnsi="宋体" w:eastAsia="宋体" w:cs="宋体"/>
          <w:b w:val="0"/>
          <w:bCs w:val="0"/>
          <w:color w:val="1F2329"/>
          <w:sz w:val="24"/>
          <w:szCs w:val="24"/>
        </w:rPr>
        <w:t>个性化推送适配不同学生需求，缩小个体</w:t>
      </w:r>
      <w:r>
        <w:rPr>
          <w:rFonts w:hint="eastAsia" w:ascii="宋体" w:hAnsi="宋体" w:cs="宋体"/>
          <w:b w:val="0"/>
          <w:bCs w:val="0"/>
          <w:color w:val="1F2329"/>
          <w:sz w:val="24"/>
          <w:szCs w:val="24"/>
          <w:lang w:eastAsia="zh-CN"/>
        </w:rPr>
        <w:t>学习</w:t>
      </w:r>
      <w:r>
        <w:rPr>
          <w:rFonts w:hint="eastAsia" w:ascii="宋体" w:hAnsi="宋体" w:eastAsia="宋体" w:cs="宋体"/>
          <w:b w:val="0"/>
          <w:bCs w:val="0"/>
          <w:color w:val="1F2329"/>
          <w:sz w:val="24"/>
          <w:szCs w:val="24"/>
        </w:rPr>
        <w:t>差距，让每位学生都能获得适宜的学习支持。</w:t>
      </w:r>
    </w:p>
    <w:p w14:paraId="17EE87AF">
      <w:pPr>
        <w:pStyle w:val="3"/>
        <w:keepNext w:val="0"/>
        <w:keepLines w:val="0"/>
        <w:pageBreakBefore w:val="0"/>
        <w:widowControl/>
        <w:numPr>
          <w:ilvl w:val="0"/>
          <w:numId w:val="3"/>
        </w:numPr>
        <w:kinsoku/>
        <w:wordWrap/>
        <w:overflowPunct/>
        <w:topLinePunct w:val="0"/>
        <w:autoSpaceDE/>
        <w:autoSpaceDN/>
        <w:bidi w:val="0"/>
        <w:snapToGrid/>
        <w:spacing w:before="0" w:line="360" w:lineRule="auto"/>
        <w:ind w:left="0" w:leftChars="0" w:firstLine="0" w:firstLineChars="0"/>
        <w:textAlignment w:val="auto"/>
        <w:rPr>
          <w:rFonts w:hint="eastAsia" w:ascii="楷体" w:hAnsi="楷体" w:eastAsia="楷体" w:cs="楷体"/>
          <w:b/>
          <w:bCs/>
          <w:sz w:val="24"/>
          <w:szCs w:val="24"/>
        </w:rPr>
      </w:pPr>
      <w:r>
        <w:rPr>
          <w:rFonts w:hint="eastAsia" w:ascii="楷体" w:hAnsi="楷体" w:eastAsia="楷体" w:cs="楷体"/>
          <w:b/>
          <w:bCs/>
          <w:sz w:val="24"/>
          <w:szCs w:val="24"/>
        </w:rPr>
        <w:t>实践痛点</w:t>
      </w:r>
    </w:p>
    <w:p w14:paraId="749D009F">
      <w:pPr>
        <w:pStyle w:val="11"/>
        <w:keepNext w:val="0"/>
        <w:keepLines w:val="0"/>
        <w:pageBreakBefore w:val="0"/>
        <w:widowControl/>
        <w:numPr>
          <w:ilvl w:val="0"/>
          <w:numId w:val="5"/>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历史细节还原不足</w:t>
      </w:r>
      <w:r>
        <w:rPr>
          <w:rFonts w:hint="eastAsia" w:ascii="宋体" w:hAnsi="宋体" w:eastAsia="宋体" w:cs="宋体"/>
          <w:b/>
          <w:bCs/>
          <w:color w:val="1F2329"/>
          <w:sz w:val="24"/>
          <w:szCs w:val="24"/>
          <w:lang w:eastAsia="zh-CN"/>
        </w:rPr>
        <w:t>：</w:t>
      </w:r>
      <w:r>
        <w:rPr>
          <w:rFonts w:hint="eastAsia" w:ascii="宋体" w:hAnsi="宋体" w:eastAsia="宋体" w:cs="宋体"/>
          <w:b w:val="0"/>
          <w:bCs w:val="0"/>
          <w:color w:val="1F2329"/>
          <w:sz w:val="24"/>
          <w:szCs w:val="24"/>
          <w:lang w:eastAsia="zh-CN"/>
        </w:rPr>
        <w:t>部分场景的史实细节有所简化，数字人解读的深度不够，历史内容的严谨性与丰富度有待进一步加强。</w:t>
      </w:r>
    </w:p>
    <w:p w14:paraId="27FA9FCA">
      <w:pPr>
        <w:pStyle w:val="11"/>
        <w:keepNext w:val="0"/>
        <w:keepLines w:val="0"/>
        <w:pageBreakBefore w:val="0"/>
        <w:widowControl/>
        <w:numPr>
          <w:ilvl w:val="0"/>
          <w:numId w:val="5"/>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rFonts w:hint="eastAsia" w:ascii="宋体" w:hAnsi="宋体" w:eastAsia="宋体" w:cs="宋体"/>
          <w:b w:val="0"/>
          <w:bCs w:val="0"/>
          <w:color w:val="1F2329"/>
          <w:sz w:val="24"/>
          <w:szCs w:val="24"/>
        </w:rPr>
      </w:pPr>
      <w:r>
        <w:rPr>
          <w:rStyle w:val="16"/>
          <w:rFonts w:hint="eastAsia" w:ascii="宋体" w:hAnsi="宋体" w:eastAsia="宋体" w:cs="宋体"/>
          <w:b/>
          <w:bCs/>
          <w:color w:val="1F2329"/>
          <w:sz w:val="24"/>
          <w:szCs w:val="24"/>
        </w:rPr>
        <w:t>技术与教学融合不深</w:t>
      </w:r>
      <w:r>
        <w:rPr>
          <w:rFonts w:hint="eastAsia" w:ascii="宋体" w:hAnsi="宋体" w:eastAsia="宋体" w:cs="宋体"/>
          <w:b/>
          <w:bCs/>
          <w:color w:val="1F2329"/>
          <w:sz w:val="24"/>
          <w:szCs w:val="24"/>
        </w:rPr>
        <w:t>：</w:t>
      </w:r>
      <w:r>
        <w:rPr>
          <w:rFonts w:hint="eastAsia" w:ascii="宋体" w:hAnsi="宋体" w:eastAsia="宋体" w:cs="宋体"/>
          <w:b w:val="0"/>
          <w:bCs w:val="0"/>
          <w:color w:val="1F2329"/>
          <w:sz w:val="24"/>
          <w:szCs w:val="24"/>
        </w:rPr>
        <w:t>部分应用停留在展示层面，未能完全融入教学设计、探究活动与课堂互动</w:t>
      </w:r>
      <w:r>
        <w:rPr>
          <w:rFonts w:hint="eastAsia" w:ascii="宋体" w:hAnsi="宋体" w:cs="宋体"/>
          <w:b w:val="0"/>
          <w:bCs w:val="0"/>
          <w:color w:val="1F2329"/>
          <w:sz w:val="24"/>
          <w:szCs w:val="24"/>
          <w:lang w:eastAsia="zh-CN"/>
        </w:rPr>
        <w:t>的</w:t>
      </w:r>
      <w:r>
        <w:rPr>
          <w:rFonts w:hint="eastAsia" w:ascii="宋体" w:hAnsi="宋体" w:eastAsia="宋体" w:cs="宋体"/>
          <w:b w:val="0"/>
          <w:bCs w:val="0"/>
          <w:color w:val="1F2329"/>
          <w:sz w:val="24"/>
          <w:szCs w:val="24"/>
        </w:rPr>
        <w:t>全流程。</w:t>
      </w:r>
    </w:p>
    <w:p w14:paraId="09C58ADE">
      <w:pPr>
        <w:pStyle w:val="11"/>
        <w:keepNext w:val="0"/>
        <w:keepLines w:val="0"/>
        <w:pageBreakBefore w:val="0"/>
        <w:widowControl/>
        <w:numPr>
          <w:ilvl w:val="0"/>
          <w:numId w:val="5"/>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教师数字素养有待提升</w:t>
      </w:r>
      <w:r>
        <w:rPr>
          <w:rFonts w:hint="eastAsia" w:ascii="宋体" w:hAnsi="宋体" w:eastAsia="宋体" w:cs="宋体"/>
          <w:b/>
          <w:bCs/>
          <w:color w:val="1F2329"/>
          <w:sz w:val="24"/>
          <w:szCs w:val="24"/>
          <w:lang w:eastAsia="zh-CN"/>
        </w:rPr>
        <w:t>：</w:t>
      </w:r>
      <w:r>
        <w:rPr>
          <w:rFonts w:hint="eastAsia" w:ascii="宋体" w:hAnsi="宋体" w:eastAsia="宋体" w:cs="宋体"/>
          <w:b w:val="0"/>
          <w:bCs w:val="0"/>
          <w:color w:val="1F2329"/>
          <w:sz w:val="24"/>
          <w:szCs w:val="24"/>
          <w:lang w:eastAsia="zh-CN"/>
        </w:rPr>
        <w:t>教师熟练操作</w:t>
      </w:r>
      <w:r>
        <w:rPr>
          <w:rFonts w:hint="eastAsia" w:ascii="Times New Roman" w:hAnsi="Times New Roman" w:eastAsia="宋体" w:cs="宋体"/>
          <w:b w:val="0"/>
          <w:bCs w:val="0"/>
          <w:i/>
          <w:iCs/>
          <w:color w:val="1F2329"/>
          <w:sz w:val="24"/>
          <w:szCs w:val="24"/>
          <w:lang w:eastAsia="zh-CN"/>
        </w:rPr>
        <w:t>AI</w:t>
      </w:r>
      <w:r>
        <w:rPr>
          <w:rFonts w:hint="eastAsia" w:ascii="宋体" w:hAnsi="宋体" w:eastAsia="宋体" w:cs="宋体"/>
          <w:b w:val="0"/>
          <w:bCs w:val="0"/>
          <w:color w:val="1F2329"/>
          <w:sz w:val="24"/>
          <w:szCs w:val="24"/>
          <w:lang w:eastAsia="zh-CN"/>
        </w:rPr>
        <w:t>工具、设计</w:t>
      </w:r>
      <w:r>
        <w:rPr>
          <w:rFonts w:hint="eastAsia" w:ascii="Times New Roman" w:hAnsi="Times New Roman" w:eastAsia="宋体" w:cs="宋体"/>
          <w:b w:val="0"/>
          <w:bCs w:val="0"/>
          <w:i/>
          <w:iCs/>
          <w:color w:val="1F2329"/>
          <w:sz w:val="24"/>
          <w:szCs w:val="24"/>
          <w:lang w:eastAsia="zh-CN"/>
        </w:rPr>
        <w:t>AI</w:t>
      </w:r>
      <w:r>
        <w:rPr>
          <w:rFonts w:hint="eastAsia" w:ascii="宋体" w:hAnsi="宋体" w:eastAsia="宋体" w:cs="宋体"/>
          <w:b w:val="0"/>
          <w:bCs w:val="0"/>
          <w:color w:val="1F2329"/>
          <w:sz w:val="24"/>
          <w:szCs w:val="24"/>
          <w:lang w:eastAsia="zh-CN"/>
        </w:rPr>
        <w:t>教学活动的能力仍需加强。</w:t>
      </w:r>
    </w:p>
    <w:p w14:paraId="54BB2232">
      <w:pPr>
        <w:pStyle w:val="11"/>
        <w:keepNext w:val="0"/>
        <w:keepLines w:val="0"/>
        <w:pageBreakBefore w:val="0"/>
        <w:widowControl/>
        <w:numPr>
          <w:ilvl w:val="0"/>
          <w:numId w:val="5"/>
        </w:numPr>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ind w:left="0" w:leftChars="0" w:firstLine="480" w:firstLineChars="0"/>
        <w:textAlignment w:val="auto"/>
        <w:rPr>
          <w:sz w:val="24"/>
          <w:szCs w:val="24"/>
        </w:rPr>
      </w:pPr>
      <w:r>
        <w:rPr>
          <w:rStyle w:val="16"/>
          <w:rFonts w:hint="eastAsia" w:ascii="宋体" w:hAnsi="宋体" w:eastAsia="宋体" w:cs="宋体"/>
          <w:b/>
          <w:bCs/>
          <w:color w:val="1F2329"/>
          <w:sz w:val="24"/>
          <w:szCs w:val="24"/>
          <w:lang w:eastAsia="zh-CN"/>
        </w:rPr>
        <w:t>存在过度依赖风险</w:t>
      </w:r>
      <w:r>
        <w:rPr>
          <w:rFonts w:hint="eastAsia" w:ascii="宋体" w:hAnsi="宋体" w:eastAsia="宋体" w:cs="宋体"/>
          <w:b/>
          <w:bCs/>
          <w:color w:val="1F2329"/>
          <w:sz w:val="24"/>
          <w:szCs w:val="24"/>
          <w:lang w:eastAsia="zh-CN"/>
        </w:rPr>
        <w:t>：</w:t>
      </w:r>
      <w:r>
        <w:rPr>
          <w:rFonts w:hint="eastAsia" w:ascii="宋体" w:hAnsi="宋体" w:eastAsia="宋体" w:cs="宋体"/>
          <w:b w:val="0"/>
          <w:bCs w:val="0"/>
          <w:color w:val="1F2329"/>
          <w:sz w:val="24"/>
          <w:szCs w:val="24"/>
          <w:lang w:eastAsia="zh-CN"/>
        </w:rPr>
        <w:t>少数学生依赖</w:t>
      </w:r>
      <w:r>
        <w:rPr>
          <w:rFonts w:hint="eastAsia" w:ascii="Times New Roman" w:hAnsi="Times New Roman" w:eastAsia="宋体" w:cs="宋体"/>
          <w:b w:val="0"/>
          <w:bCs w:val="0"/>
          <w:i/>
          <w:iCs/>
          <w:color w:val="1F2329"/>
          <w:sz w:val="24"/>
          <w:szCs w:val="24"/>
          <w:lang w:eastAsia="zh-CN"/>
        </w:rPr>
        <w:t>AI</w:t>
      </w:r>
      <w:r>
        <w:rPr>
          <w:rFonts w:hint="eastAsia" w:ascii="宋体" w:hAnsi="宋体" w:eastAsia="宋体" w:cs="宋体"/>
          <w:b w:val="0"/>
          <w:bCs w:val="0"/>
          <w:color w:val="1F2329"/>
          <w:sz w:val="24"/>
          <w:szCs w:val="24"/>
          <w:lang w:eastAsia="zh-CN"/>
        </w:rPr>
        <w:t>解读，自主思考与史料分析能力的锻炼有所不足。</w:t>
      </w:r>
    </w:p>
    <w:p w14:paraId="268DCA5A">
      <w:pPr>
        <w:pStyle w:val="2"/>
        <w:keepNext w:val="0"/>
        <w:keepLines w:val="0"/>
        <w:pageBreakBefore w:val="0"/>
        <w:numPr>
          <w:ilvl w:val="0"/>
          <w:numId w:val="1"/>
        </w:numPr>
        <w:kinsoku/>
        <w:wordWrap/>
        <w:overflowPunct/>
        <w:topLinePunct w:val="0"/>
        <w:autoSpaceDE/>
        <w:autoSpaceDN/>
        <w:bidi w:val="0"/>
        <w:snapToGrid/>
        <w:spacing w:before="0" w:line="360" w:lineRule="auto"/>
        <w:ind w:left="0" w:leftChars="0" w:firstLine="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改进方向与反思</w:t>
      </w:r>
    </w:p>
    <w:p w14:paraId="156D6EA6">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color w:val="1F2329"/>
          <w:sz w:val="24"/>
          <w:szCs w:val="24"/>
        </w:rPr>
      </w:pPr>
      <w:r>
        <w:rPr>
          <w:rFonts w:hint="eastAsia" w:ascii="宋体" w:hAnsi="宋体" w:eastAsia="宋体" w:cs="宋体"/>
          <w:b w:val="0"/>
          <w:bCs w:val="0"/>
          <w:color w:val="1F2329"/>
          <w:sz w:val="24"/>
          <w:szCs w:val="24"/>
        </w:rPr>
        <w:t>在《辛亥革命》一课中，</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是历史教学的</w:t>
      </w:r>
      <w:r>
        <w:rPr>
          <w:rStyle w:val="16"/>
          <w:rFonts w:hint="eastAsia" w:ascii="宋体" w:hAnsi="宋体" w:eastAsia="宋体" w:cs="宋体"/>
          <w:b w:val="0"/>
          <w:bCs w:val="0"/>
          <w:color w:val="1F2329"/>
          <w:sz w:val="24"/>
          <w:szCs w:val="24"/>
        </w:rPr>
        <w:t>赋能者</w:t>
      </w:r>
      <w:r>
        <w:rPr>
          <w:rFonts w:hint="eastAsia" w:ascii="宋体" w:hAnsi="宋体" w:eastAsia="宋体" w:cs="宋体"/>
          <w:b w:val="0"/>
          <w:bCs w:val="0"/>
          <w:color w:val="1F2329"/>
          <w:sz w:val="24"/>
          <w:szCs w:val="24"/>
        </w:rPr>
        <w:t>而非替代者，未来应用需坚持</w:t>
      </w:r>
      <w:r>
        <w:rPr>
          <w:rStyle w:val="16"/>
          <w:rFonts w:hint="eastAsia" w:ascii="宋体" w:hAnsi="宋体" w:eastAsia="宋体" w:cs="宋体"/>
          <w:b w:val="0"/>
          <w:bCs w:val="0"/>
          <w:color w:val="1F2329"/>
          <w:sz w:val="24"/>
          <w:szCs w:val="24"/>
        </w:rPr>
        <w:t>史实为基、教育为本、技术为用</w:t>
      </w:r>
      <w:r>
        <w:rPr>
          <w:rFonts w:hint="eastAsia" w:ascii="宋体" w:hAnsi="宋体" w:eastAsia="宋体" w:cs="宋体"/>
          <w:b w:val="0"/>
          <w:bCs w:val="0"/>
          <w:color w:val="1F2329"/>
          <w:sz w:val="24"/>
          <w:szCs w:val="24"/>
        </w:rPr>
        <w:t>。第一，</w:t>
      </w:r>
      <w:r>
        <w:rPr>
          <w:rStyle w:val="16"/>
          <w:rFonts w:hint="eastAsia" w:ascii="宋体" w:hAnsi="宋体" w:eastAsia="宋体" w:cs="宋体"/>
          <w:b w:val="0"/>
          <w:bCs w:val="0"/>
          <w:color w:val="1F2329"/>
          <w:sz w:val="24"/>
          <w:szCs w:val="24"/>
        </w:rPr>
        <w:t>强化历史真实性建设</w:t>
      </w:r>
      <w:r>
        <w:rPr>
          <w:rFonts w:hint="eastAsia" w:ascii="宋体" w:hAnsi="宋体" w:eastAsia="宋体" w:cs="宋体"/>
          <w:b w:val="0"/>
          <w:bCs w:val="0"/>
          <w:color w:val="1F2329"/>
          <w:sz w:val="24"/>
          <w:szCs w:val="24"/>
        </w:rPr>
        <w:t>，完善辛亥革命专题史料库，提升场景、数字人、可视化内容的史实准确性与细节丰富度；第二，</w:t>
      </w:r>
      <w:r>
        <w:rPr>
          <w:rStyle w:val="16"/>
          <w:rFonts w:hint="eastAsia" w:ascii="宋体" w:hAnsi="宋体" w:eastAsia="宋体" w:cs="宋体"/>
          <w:b w:val="0"/>
          <w:bCs w:val="0"/>
          <w:color w:val="1F2329"/>
          <w:sz w:val="24"/>
          <w:szCs w:val="24"/>
        </w:rPr>
        <w:t>深化技术与课堂融合</w:t>
      </w:r>
      <w:r>
        <w:rPr>
          <w:rFonts w:hint="eastAsia" w:ascii="宋体" w:hAnsi="宋体" w:eastAsia="宋体" w:cs="宋体"/>
          <w:b w:val="0"/>
          <w:bCs w:val="0"/>
          <w:color w:val="1F2329"/>
          <w:sz w:val="24"/>
          <w:szCs w:val="24"/>
        </w:rPr>
        <w:t xml:space="preserve">，将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融入课前预习、课中探究、课后评价全过程，增强交互性与探究性；第三，</w:t>
      </w:r>
      <w:r>
        <w:rPr>
          <w:rStyle w:val="16"/>
          <w:rFonts w:hint="eastAsia" w:ascii="宋体" w:hAnsi="宋体" w:eastAsia="宋体" w:cs="宋体"/>
          <w:b w:val="0"/>
          <w:bCs w:val="0"/>
          <w:color w:val="1F2329"/>
          <w:sz w:val="24"/>
          <w:szCs w:val="24"/>
        </w:rPr>
        <w:t xml:space="preserve">提升教师 </w:t>
      </w:r>
      <w:r>
        <w:rPr>
          <w:rStyle w:val="16"/>
          <w:rFonts w:hint="eastAsia" w:ascii="Times New Roman" w:hAnsi="Times New Roman" w:eastAsia="宋体" w:cs="宋体"/>
          <w:b w:val="0"/>
          <w:bCs w:val="0"/>
          <w:i/>
          <w:iCs/>
          <w:color w:val="1F2329"/>
          <w:sz w:val="24"/>
          <w:szCs w:val="24"/>
        </w:rPr>
        <w:t>AI</w:t>
      </w:r>
      <w:r>
        <w:rPr>
          <w:rStyle w:val="16"/>
          <w:rFonts w:hint="eastAsia" w:ascii="宋体" w:hAnsi="宋体" w:eastAsia="宋体" w:cs="宋体"/>
          <w:b w:val="0"/>
          <w:bCs w:val="0"/>
          <w:color w:val="1F2329"/>
          <w:sz w:val="24"/>
          <w:szCs w:val="24"/>
        </w:rPr>
        <w:t xml:space="preserve"> 教学能力</w:t>
      </w:r>
      <w:r>
        <w:rPr>
          <w:rFonts w:hint="eastAsia" w:ascii="宋体" w:hAnsi="宋体" w:eastAsia="宋体" w:cs="宋体"/>
          <w:b w:val="0"/>
          <w:bCs w:val="0"/>
          <w:color w:val="1F2329"/>
          <w:sz w:val="24"/>
          <w:szCs w:val="24"/>
        </w:rPr>
        <w:t xml:space="preserve">，开展专题培训，让教师熟练设计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教学活动，实现人机协同育人；第四，</w:t>
      </w:r>
      <w:r>
        <w:rPr>
          <w:rStyle w:val="16"/>
          <w:rFonts w:hint="eastAsia" w:ascii="宋体" w:hAnsi="宋体" w:eastAsia="宋体" w:cs="宋体"/>
          <w:b w:val="0"/>
          <w:bCs w:val="0"/>
          <w:color w:val="1F2329"/>
          <w:sz w:val="24"/>
          <w:szCs w:val="24"/>
        </w:rPr>
        <w:t>坚守历史教育本质</w:t>
      </w:r>
      <w:r>
        <w:rPr>
          <w:rFonts w:hint="eastAsia" w:ascii="宋体" w:hAnsi="宋体" w:eastAsia="宋体" w:cs="宋体"/>
          <w:b w:val="0"/>
          <w:bCs w:val="0"/>
          <w:color w:val="1F2329"/>
          <w:sz w:val="24"/>
          <w:szCs w:val="24"/>
        </w:rPr>
        <w:t xml:space="preserve">，引导学生合理使用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，重视史料实证、独立思考与价值引领，避免技术替代思维。</w:t>
      </w:r>
    </w:p>
    <w:p w14:paraId="7C938A80">
      <w:pPr>
        <w:pStyle w:val="11"/>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before="0" w:after="0" w:afterLines="0"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color w:val="1F2329"/>
          <w:sz w:val="24"/>
          <w:szCs w:val="24"/>
        </w:rPr>
        <w:t xml:space="preserve">将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四大核心场景应用于《辛亥革命》教学，有效激活历史课堂、突破教学难点、落实核心素养，为历史教学现代化提供了实践路径。未来只有持续优化技术应用、坚守历史教育初心、平衡技术与教学规律，才能让 </w:t>
      </w:r>
      <w:r>
        <w:rPr>
          <w:rFonts w:hint="eastAsia" w:ascii="Times New Roman" w:hAnsi="Times New Roman" w:eastAsia="宋体" w:cs="宋体"/>
          <w:b w:val="0"/>
          <w:bCs w:val="0"/>
          <w:i/>
          <w:iCs/>
          <w:color w:val="1F2329"/>
          <w:sz w:val="24"/>
          <w:szCs w:val="24"/>
        </w:rPr>
        <w:t>AI</w:t>
      </w:r>
      <w:r>
        <w:rPr>
          <w:rFonts w:hint="eastAsia" w:ascii="宋体" w:hAnsi="宋体" w:eastAsia="宋体" w:cs="宋体"/>
          <w:b w:val="0"/>
          <w:bCs w:val="0"/>
          <w:color w:val="1F2329"/>
          <w:sz w:val="24"/>
          <w:szCs w:val="24"/>
        </w:rPr>
        <w:t xml:space="preserve"> 真正赋能历史课堂，让学生在沉浸式体验、对话式探究、可视化理解、个性化学习中，读懂历史、感悟精神、传承使命，实现知识学习与价值引领的统一。</w:t>
      </w:r>
    </w:p>
    <w:bookmarkEnd w:id="0"/>
    <w:sectPr>
      <w:pgSz w:w="11906" w:h="16838"/>
      <w:pgMar w:top="1440" w:right="1800" w:bottom="1440" w:left="1800" w:header="851" w:footer="992" w:gutter="0"/>
      <w:cols w:space="425" w:num="1"/>
      <w:docGrid w:type="lines" w:linePitch="312" w:charSpace="0"/>
    </w:sectPr>
    <w:br w:type="page"/>
    <w:p w14:paraId="05027E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AI赋能初中文言文情境化教学与深度学习实践</w:t>
      </w:r>
    </w:p>
    <w:p w14:paraId="55E16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——以七年级上册《〈论语〉十二章》为例</w:t>
      </w:r>
    </w:p>
    <w:p w14:paraId="12A3ABEC">
      <w:pPr>
        <w:keepNext w:val="0"/>
        <w:keepLines w:val="0"/>
        <w:pageBreakBefore w:val="0"/>
        <w:widowControl w:val="0"/>
        <w:suppressAutoHyphens/>
        <w:kinsoku/>
        <w:wordWrap/>
        <w:overflowPunct/>
        <w:topLinePunct w:val="0"/>
        <w:autoSpaceDE/>
        <w:autoSpaceDN/>
        <w:bidi w:val="0"/>
        <w:adjustRightInd/>
        <w:snapToGrid/>
        <w:spacing w:before="0" w:after="0" w:line="360" w:lineRule="auto"/>
        <w:ind w:left="0"/>
        <w:jc w:val="center"/>
        <w:textAlignment w:val="auto"/>
        <w:rPr>
          <w:rFonts w:hint="default" w:ascii="Times New Roman" w:hAnsi="Times New Roman" w:eastAsia="华文楷体" w:cs="Times New Roman"/>
          <w:b/>
          <w:bCs/>
          <w:color w:val="auto"/>
          <w:sz w:val="24"/>
          <w:szCs w:val="24"/>
          <w:lang w:val="en-US" w:eastAsia="zh-CN"/>
        </w:rPr>
      </w:pPr>
      <w:bookmarkStart w:id="0" w:name="_GoBack"/>
      <w:r>
        <w:rPr>
          <w:rFonts w:hint="eastAsia" w:ascii="Times New Roman" w:hAnsi="Times New Roman" w:eastAsia="华文楷体" w:cs="Times New Roman"/>
          <w:b/>
          <w:bCs/>
          <w:color w:val="auto"/>
          <w:sz w:val="24"/>
          <w:szCs w:val="24"/>
          <w:lang w:val="en-US" w:eastAsia="zh-CN"/>
        </w:rPr>
        <w:t>嘉兴市清河中学  张勤</w:t>
      </w:r>
    </w:p>
    <w:bookmarkEnd w:id="0"/>
    <w:p w14:paraId="51B812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一、案例背景分析</w:t>
      </w:r>
    </w:p>
    <w:p w14:paraId="292181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（一）教学内容</w:t>
      </w:r>
    </w:p>
    <w:p w14:paraId="6FB6B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案例选取七年级上册语文教材中的文言文篇目《〈论语〉十二章》。《论语》是儒家经典著作，记录了孔子及其弟子的言行，涵盖学习方法、学习态度、修身做人等核心内容，是七年级学生接触儒家经典、了解传统文化的入门篇目。教学中要求学生掌握 “君子、学而、三省、笃” 等重点文言字词，理解 “学而时习之”“温故而知新”“三人行，必有我师焉” 等名句内涵，体会孔子的教育思想与修身智慧，初步建立对传统文化的认知与认同。</w:t>
      </w:r>
    </w:p>
    <w:p w14:paraId="2662B4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（二）教学应用需求</w:t>
      </w:r>
    </w:p>
    <w:p w14:paraId="161A1D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新课标强调文言文教学要注重情境化、生活化与深度学习，引导学生在具体语境中理解文本、感悟文化，避免机械翻译与死记硬背。七年级学生初次系统接触文言文，存在语言隔阂、理解难度大、学习兴趣不足等问题，需要借助技术手段降低学习门槛，将抽象的文言内容转化为直观、有趣的学习体验，同时培养学生自主学习、自主探究的能力，实现从 “读懂文本” 到 “体悟智慧” 的进阶。</w:t>
      </w:r>
    </w:p>
    <w:p w14:paraId="4C816C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（三）教学痛点</w:t>
      </w:r>
    </w:p>
    <w:p w14:paraId="37E12C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学习兴趣匮乏：</w:t>
      </w:r>
    </w:p>
    <w:p w14:paraId="65F407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《论语》语言凝练、时代背景与学生生活差距较大，学生易产生畏难情绪，课堂参与度低，多以被动听讲和机械背诵为主。</w:t>
      </w:r>
    </w:p>
    <w:p w14:paraId="3FB8BE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理解浮于表面：</w:t>
      </w:r>
    </w:p>
    <w:p w14:paraId="48B69C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学生仅能记忆字词释义与句子翻译，难以结合生活实际理解名句的深层内涵，无法将文言智慧与自身学习、做人相结合。</w:t>
      </w:r>
    </w:p>
    <w:p w14:paraId="10306A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3.</w:t>
      </w:r>
      <w:r>
        <w:rPr>
          <w:rFonts w:ascii="Times New Roman" w:hAnsi="Times New Roman"/>
          <w:color w:val="000000"/>
          <w:sz w:val="24"/>
          <w:szCs w:val="24"/>
        </w:rPr>
        <w:t>教学效率偏低：</w:t>
      </w:r>
    </w:p>
    <w:p w14:paraId="29CF5F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教师课堂上需花费大量时间讲解字词、梳理文意，留给学生自主思考、情感体悟的时间不足，难以兼顾不同层次学生的学习需求。</w:t>
      </w:r>
    </w:p>
    <w:p w14:paraId="4DD0C2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4.</w:t>
      </w:r>
      <w:r>
        <w:rPr>
          <w:rFonts w:ascii="Times New Roman" w:hAnsi="Times New Roman"/>
          <w:color w:val="000000"/>
          <w:sz w:val="24"/>
          <w:szCs w:val="24"/>
        </w:rPr>
        <w:t>反馈缺乏精准性：</w:t>
      </w:r>
    </w:p>
    <w:p w14:paraId="01B735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传统教学中对文言文学习的反馈多为作业批改、课堂提问，无法精准定位学生的理解短板，难以提供个性化的学习指导。</w:t>
      </w:r>
    </w:p>
    <w:p w14:paraId="0D98820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二、人工智能技术分析</w:t>
      </w:r>
    </w:p>
    <w:p w14:paraId="0235E08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（一）技术 / 工具介绍</w:t>
      </w:r>
    </w:p>
    <w:p w14:paraId="0655F3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本案例围绕《〈论语〉十二章》教学，选用豆包 AI 大模型、AI 古诗文情境动画生成工具、讯飞智学文言文批改系统、AI 思维导图工具四款技术工具，具体功能适配性如下：</w:t>
      </w:r>
    </w:p>
    <w:p w14:paraId="21F98F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豆包 AI 大模型：</w:t>
      </w:r>
    </w:p>
    <w:p w14:paraId="08316B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hint="eastAsia" w:ascii="Times New Roman" w:hAnsi="Times New Roman" w:eastAsiaTheme="minorEastAsia"/>
          <w:color w:val="000000"/>
          <w:sz w:val="24"/>
          <w:szCs w:val="24"/>
          <w:lang w:eastAsia="zh-CN"/>
        </w:rPr>
      </w:pPr>
      <w:r>
        <w:rPr>
          <w:rFonts w:ascii="Times New Roman" w:hAnsi="Times New Roman"/>
          <w:color w:val="000000"/>
          <w:sz w:val="24"/>
          <w:szCs w:val="24"/>
        </w:rPr>
        <w:t>生成《论语》时代背景、孔子生平故事，创作 “论语名句生活化对话”，设计分层导读问题与个性化学习建议，辅助学生梳理文本核心思想。</w:t>
      </w:r>
      <w:r>
        <w:rPr>
          <w:rFonts w:hint="eastAsia" w:ascii="Times New Roman" w:hAnsi="Times New Roman" w:eastAsiaTheme="minorEastAsia"/>
          <w:color w:val="000000"/>
          <w:sz w:val="24"/>
          <w:szCs w:val="24"/>
          <w:lang w:eastAsia="zh-CN"/>
        </w:rPr>
        <w:drawing>
          <wp:inline distT="0" distB="0" distL="114300" distR="114300">
            <wp:extent cx="5287010" cy="2749550"/>
            <wp:effectExtent l="0" t="0" r="1270" b="8890"/>
            <wp:docPr id="1" name="图片 1" descr="17728684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72868408030"/>
                    <pic:cNvPicPr>
                      <a:picLocks noChangeAspect="1"/>
                    </pic:cNvPicPr>
                  </pic:nvPicPr>
                  <pic:blipFill>
                    <a:blip r:embed="rId4"/>
                    <a:stretch>
                      <a:fillRect/>
                    </a:stretch>
                  </pic:blipFill>
                  <pic:spPr>
                    <a:xfrm>
                      <a:off x="0" y="0"/>
                      <a:ext cx="5287010" cy="2749550"/>
                    </a:xfrm>
                    <a:prstGeom prst="rect">
                      <a:avLst/>
                    </a:prstGeom>
                  </pic:spPr>
                </pic:pic>
              </a:graphicData>
            </a:graphic>
          </wp:inline>
        </w:drawing>
      </w:r>
    </w:p>
    <w:p w14:paraId="0D2C81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center"/>
        <w:textAlignment w:val="auto"/>
        <w:rPr>
          <w:rFonts w:hint="eastAsia" w:ascii="Times New Roman" w:hAnsi="Times New Roman" w:eastAsia="宋体" w:cs="宋体"/>
          <w:i w:val="0"/>
          <w:iCs w:val="0"/>
          <w:color w:val="000000"/>
          <w:sz w:val="24"/>
          <w:szCs w:val="24"/>
          <w:lang w:val="en-US" w:eastAsia="zh-CN"/>
        </w:rPr>
      </w:pPr>
      <w:r>
        <w:rPr>
          <w:rFonts w:hint="eastAsia" w:ascii="Times New Roman" w:hAnsi="Times New Roman" w:eastAsia="宋体" w:cs="宋体"/>
          <w:i w:val="0"/>
          <w:iCs w:val="0"/>
          <w:color w:val="000000"/>
          <w:sz w:val="24"/>
          <w:szCs w:val="24"/>
          <w:lang w:val="en-US" w:eastAsia="zh-CN"/>
        </w:rPr>
        <w:t>图1   由豆包AI生成的部分PPT</w:t>
      </w:r>
    </w:p>
    <w:p w14:paraId="719E19E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AI 古诗文情境动生成工具：</w:t>
      </w:r>
    </w:p>
    <w:p w14:paraId="36665F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将《论语》中的学习场景、修身内涵转化为趣味动画，如古人学习、反思、求教的画面，实现文本可视化、情境具象化。</w:t>
      </w:r>
    </w:p>
    <w:p w14:paraId="50D52C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3.</w:t>
      </w:r>
      <w:r>
        <w:rPr>
          <w:rFonts w:ascii="Times New Roman" w:hAnsi="Times New Roman"/>
          <w:color w:val="000000"/>
          <w:sz w:val="24"/>
          <w:szCs w:val="24"/>
        </w:rPr>
        <w:t>讯飞智学文言文批改系统：</w:t>
      </w:r>
    </w:p>
    <w:p w14:paraId="1DA82E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自动批改文言字词默写、重点句子翻译、基础理解题，精准识别错误，生成学情报告，标注学生易错知识点。</w:t>
      </w:r>
    </w:p>
    <w:p w14:paraId="2336BC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4.</w:t>
      </w:r>
      <w:r>
        <w:rPr>
          <w:rFonts w:ascii="Times New Roman" w:hAnsi="Times New Roman"/>
          <w:color w:val="000000"/>
          <w:sz w:val="24"/>
          <w:szCs w:val="24"/>
        </w:rPr>
        <w:t>AI 思维导图工具：</w:t>
      </w:r>
    </w:p>
    <w:p w14:paraId="2E9A61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自动生成《〈论语〉十二章》核心思想思维导图，梳理 “学习方法、学习态度、修身做人” 三大模块，帮助学生构建知识体系。</w:t>
      </w:r>
    </w:p>
    <w:p w14:paraId="6AA4A33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（二）使用价值分析</w:t>
      </w:r>
    </w:p>
    <w:p w14:paraId="635986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激发学习兴趣：</w:t>
      </w:r>
    </w:p>
    <w:p w14:paraId="57AFFC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动画、情境对话等形式化解文言枯燥感，拉近文本与学生距离，提升课堂参与度与学习主动性。</w:t>
      </w:r>
    </w:p>
    <w:p w14:paraId="3F2776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提升教学效率：</w:t>
      </w:r>
    </w:p>
    <w:p w14:paraId="30FF9C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完成基础字词、翻译的批改与梳理，解放教师精力，聚焦文本解读、文化渗透等核心教学环节。</w:t>
      </w:r>
    </w:p>
    <w:p w14:paraId="4AFC6D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3.</w:t>
      </w:r>
      <w:r>
        <w:rPr>
          <w:rFonts w:ascii="Times New Roman" w:hAnsi="Times New Roman"/>
          <w:color w:val="000000"/>
          <w:sz w:val="24"/>
          <w:szCs w:val="24"/>
        </w:rPr>
        <w:t>实现精准教学：</w:t>
      </w:r>
    </w:p>
    <w:p w14:paraId="7BE7E5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分层问题、学情报告精准定位学生短板，为个性化辅导提供数据支撑，落实因材施教。</w:t>
      </w:r>
    </w:p>
    <w:p w14:paraId="4D6D9E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4.</w:t>
      </w:r>
      <w:r>
        <w:rPr>
          <w:rFonts w:ascii="Times New Roman" w:hAnsi="Times New Roman"/>
          <w:color w:val="000000"/>
          <w:sz w:val="24"/>
          <w:szCs w:val="24"/>
        </w:rPr>
        <w:t>深化文化感悟：</w:t>
      </w:r>
    </w:p>
    <w:p w14:paraId="0DDEA3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情境化设计帮助学生沉浸式理解文本，将文言智慧与生活实际结合，实现深度学习。</w:t>
      </w:r>
    </w:p>
    <w:p w14:paraId="144F855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（三）应用场景</w:t>
      </w:r>
    </w:p>
    <w:p w14:paraId="2DE2D0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覆盖《〈论语〉十二章》课前预习、课中教学、课后复习全流程，具体场景包括：课前背景预习与基础检测、课中情境导入与文本解读、课后分层巩固与知识运用。</w:t>
      </w:r>
    </w:p>
    <w:p w14:paraId="0B57659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三、人工智能技术应用过程及效果分析</w:t>
      </w:r>
    </w:p>
    <w:p w14:paraId="4E40F1A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（一）教学环节与教学过程</w:t>
      </w:r>
    </w:p>
    <w:p w14:paraId="2D3C2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以《〈论语〉十二章》单篇教学为例，分三环节展开 AI 赋能教学：</w:t>
      </w:r>
    </w:p>
    <w:p w14:paraId="746D60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1.</w:t>
      </w:r>
      <w:r>
        <w:rPr>
          <w:rFonts w:ascii="Times New Roman" w:hAnsi="Times New Roman" w:eastAsia="宋体" w:cs="宋体"/>
          <w:color w:val="000000"/>
          <w:kern w:val="0"/>
          <w:sz w:val="24"/>
          <w:szCs w:val="24"/>
          <w:lang w:val="en-US" w:eastAsia="zh-CN" w:bidi="ar"/>
        </w:rPr>
        <w:t>课前预习：</w:t>
      </w:r>
    </w:p>
    <w:p w14:paraId="72E83C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hint="default"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AI 前置化，夯实基础、激发兴趣教师设计预习任务：一是用 AI 动画工具生成《论语》时代背景与孔子生平动画，时长 5 分钟，让学生了解文本由来；</w:t>
      </w:r>
    </w:p>
    <w:p w14:paraId="7578EE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二是通过豆包 AI 生成预习单，包含重点字词注音、默写，“学而时习之” 等名句翻译填空题；三是让学生观看动画后，用 AI 对话功能模拟 “古人谈学习” 情境，简单记录初步感悟。学生完成预习后，讯飞智学系统自动批改，生成学情报告，标注学生对 “三省、笃” 等字词的错误理解，统计翻译正确率；教师通过报告明确课堂讲解重点，提升教学针对性。</w:t>
      </w:r>
    </w:p>
    <w:p w14:paraId="1946F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2.</w:t>
      </w:r>
      <w:r>
        <w:rPr>
          <w:rFonts w:ascii="Times New Roman" w:hAnsi="Times New Roman" w:eastAsia="宋体" w:cs="宋体"/>
          <w:color w:val="000000"/>
          <w:kern w:val="0"/>
          <w:sz w:val="24"/>
          <w:szCs w:val="24"/>
          <w:lang w:val="en-US" w:eastAsia="zh-CN" w:bidi="ar"/>
        </w:rPr>
        <w:t>课中教学：</w:t>
      </w:r>
    </w:p>
    <w:p w14:paraId="529982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AI 情境化，深化理解、落实核心课堂教学分为三个步骤，全程融入 AI 技术辅助：第一步，情境导入：播放 AI 生成的古人学习、反思动画，提问 “古人的学习方法，对我们今天有什么帮助？”，引发学生思考，快速切入课文；</w:t>
      </w:r>
    </w:p>
    <w:p w14:paraId="6DFC94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center"/>
        <w:textAlignment w:val="auto"/>
        <w:rPr>
          <w:rFonts w:hint="default"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drawing>
          <wp:anchor distT="0" distB="0" distL="114300" distR="114300" simplePos="0" relativeHeight="251659264" behindDoc="0" locked="0" layoutInCell="1" allowOverlap="1">
            <wp:simplePos x="0" y="0"/>
            <wp:positionH relativeFrom="column">
              <wp:posOffset>15240</wp:posOffset>
            </wp:positionH>
            <wp:positionV relativeFrom="paragraph">
              <wp:posOffset>43180</wp:posOffset>
            </wp:positionV>
            <wp:extent cx="5266690" cy="2926715"/>
            <wp:effectExtent l="0" t="0" r="6350" b="14605"/>
            <wp:wrapSquare wrapText="bothSides"/>
            <wp:docPr id="3" name="图片 3" descr="fbc9ff5edcd48382a5a3ed3f3d9d9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bc9ff5edcd48382a5a3ed3f3d9d944f"/>
                    <pic:cNvPicPr>
                      <a:picLocks noChangeAspect="1"/>
                    </pic:cNvPicPr>
                  </pic:nvPicPr>
                  <pic:blipFill>
                    <a:blip r:embed="rId5"/>
                    <a:stretch>
                      <a:fillRect/>
                    </a:stretch>
                  </pic:blipFill>
                  <pic:spPr>
                    <a:xfrm>
                      <a:off x="0" y="0"/>
                      <a:ext cx="5266690" cy="2926715"/>
                    </a:xfrm>
                    <a:prstGeom prst="rect">
                      <a:avLst/>
                    </a:prstGeom>
                  </pic:spPr>
                </pic:pic>
              </a:graphicData>
            </a:graphic>
          </wp:anchor>
        </w:drawing>
      </w:r>
      <w:r>
        <w:rPr>
          <w:rFonts w:hint="eastAsia" w:ascii="Times New Roman" w:hAnsi="Times New Roman" w:eastAsia="宋体" w:cs="宋体"/>
          <w:color w:val="000000"/>
          <w:kern w:val="0"/>
          <w:sz w:val="24"/>
          <w:szCs w:val="24"/>
          <w:lang w:val="en-US" w:eastAsia="zh-CN" w:bidi="ar"/>
        </w:rPr>
        <w:t>图2   AI</w:t>
      </w:r>
      <w:r>
        <w:rPr>
          <w:rFonts w:hint="eastAsia" w:ascii="Times New Roman" w:hAnsi="Times New Roman" w:eastAsia="宋体" w:cs="宋体"/>
          <w:i w:val="0"/>
          <w:iCs w:val="0"/>
          <w:color w:val="000000"/>
          <w:sz w:val="24"/>
          <w:szCs w:val="24"/>
          <w:lang w:val="en-US" w:eastAsia="zh-CN"/>
        </w:rPr>
        <w:t>生成</w:t>
      </w:r>
      <w:r>
        <w:rPr>
          <w:rFonts w:hint="eastAsia" w:ascii="Times New Roman" w:hAnsi="Times New Roman" w:eastAsia="宋体" w:cs="宋体"/>
          <w:color w:val="000000"/>
          <w:kern w:val="0"/>
          <w:sz w:val="24"/>
          <w:szCs w:val="24"/>
          <w:lang w:val="en-US" w:eastAsia="zh-CN" w:bidi="ar"/>
        </w:rPr>
        <w:t>古人学习、反思动画</w:t>
      </w:r>
    </w:p>
    <w:p w14:paraId="1A4D4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第二步，文本解读：结合 AI 分层问题开展教学，基础层聚焦字词与翻译，由 AI 互动提问工具实时检测；提高层聚焦文本主旨，用 AI 思维导图梳理 “学习方法、学习态度、修身做人” 三大核心；拓展层结合学生自身学习经历，让学生用豆包 AI 生成 “自己的学习座右铭”，并说明理由；第三步，情感体悟：通过 AI 情境对话模拟 “孔子与弟子谈学习” 场景，让学生代入角色朗读名句，体会孔子的教育智慧，再结合自身学习习惯，分享改进方向，实现文化与品德的双重渗透。</w:t>
      </w:r>
    </w:p>
    <w:p w14:paraId="089DC4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3.</w:t>
      </w:r>
      <w:r>
        <w:rPr>
          <w:rFonts w:ascii="Times New Roman" w:hAnsi="Times New Roman" w:eastAsia="宋体" w:cs="宋体"/>
          <w:color w:val="000000"/>
          <w:kern w:val="0"/>
          <w:sz w:val="24"/>
          <w:szCs w:val="24"/>
          <w:lang w:val="en-US" w:eastAsia="zh-CN" w:bidi="ar"/>
        </w:rPr>
        <w:t>课后复习：</w:t>
      </w:r>
    </w:p>
    <w:p w14:paraId="0072D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AI 个性化，巩固提升、知行合一教师根据 AI 学情报告，推送分层复习任务：基础薄弱生推送字词闯关、名句默写练习；中等生推送文本理解简答题；优等生推送 “用论语名句写一段学习心得” 的实践任务。学生完成任务后，AI 自动批改并生成修改建议，教师针对共性问题线上答疑，个性问题一对一辅导，鼓励学生将论语智慧运用到日常学习中。</w:t>
      </w:r>
    </w:p>
    <w:p w14:paraId="4EBD9E4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（二）技术应用细节</w:t>
      </w:r>
    </w:p>
    <w:p w14:paraId="7E909B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工具协同使用：</w:t>
      </w:r>
    </w:p>
    <w:p w14:paraId="7FE5B8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将 AI 动画、AI 提问、AI 批改、AI 思维导图联动，形成 “预习 - 讲解 - 巩固” 闭环，避免碎片化使用；</w:t>
      </w:r>
    </w:p>
    <w:p w14:paraId="3F2DA26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贴合七年级学情：</w:t>
      </w:r>
    </w:p>
    <w:p w14:paraId="6FFB67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内容简化语言、增加趣味元素，聚焦学生能理解、能运用的核心知识点，避免深奥解读；</w:t>
      </w:r>
    </w:p>
    <w:p w14:paraId="7DE207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3.</w:t>
      </w:r>
      <w:r>
        <w:rPr>
          <w:rFonts w:ascii="Times New Roman" w:hAnsi="Times New Roman"/>
          <w:color w:val="000000"/>
          <w:sz w:val="24"/>
          <w:szCs w:val="24"/>
        </w:rPr>
        <w:t>兼顾工具性与人文性：</w:t>
      </w:r>
    </w:p>
    <w:p w14:paraId="559E0C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技术不仅服务于文言知识教学，更注重引导学生感悟传统文化、践行修身道理。</w:t>
      </w:r>
    </w:p>
    <w:p w14:paraId="51CF32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（三）成效反馈</w:t>
      </w:r>
    </w:p>
    <w:p w14:paraId="4B77DD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学生层面：</w:t>
      </w:r>
    </w:p>
    <w:p w14:paraId="54FF04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学习兴趣显著提升，课堂参与率从 60% 提升至 95%；单元测试文言文部分平均分提高 12 分，字词默写、名句翻译正确率提升 30%，85% 的学生能结合生活实际理解论语内涵，主动运用名句规范自身行为；</w:t>
      </w:r>
    </w:p>
    <w:p w14:paraId="06EAE8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教师层面：</w:t>
      </w:r>
    </w:p>
    <w:p w14:paraId="75E82B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课前备课效率提升 55%，课后批改作业时间缩短 65%，通过 AI 学情报告精准把握教学痛点，教学针对性更强；</w:t>
      </w:r>
    </w:p>
    <w:p w14:paraId="388D0D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3.</w:t>
      </w:r>
      <w:r>
        <w:rPr>
          <w:rFonts w:ascii="Times New Roman" w:hAnsi="Times New Roman"/>
          <w:color w:val="000000"/>
          <w:sz w:val="24"/>
          <w:szCs w:val="24"/>
        </w:rPr>
        <w:t>教学效果：</w:t>
      </w:r>
    </w:p>
    <w:p w14:paraId="150B73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学生不仅掌握了《论语》基础知识，更初步理解了儒家文化核心，实现了情境化教学与深度学习的目标，符合新课标要求。</w:t>
      </w:r>
    </w:p>
    <w:p w14:paraId="40CF4A4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四、人工智能技术应用总结与反思</w:t>
      </w:r>
    </w:p>
    <w:p w14:paraId="41FD54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（一）应用体验</w:t>
      </w:r>
    </w:p>
    <w:p w14:paraId="22655A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AI 技术为《〈论语〉十二章》教学注入活力，通过情境化、可视化设计，让经典文言文变得生动易懂，有效解决了学生畏难、理解浅的痛点。人机协同的教学模式，既发挥了 AI 在基础教学、情境创设、数据分析中的优势，又保留了教师在文化解读、品德引导中的主导作用，让文言文教学既高效又有温度。</w:t>
      </w:r>
    </w:p>
    <w:p w14:paraId="4F1E5EA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（二）反思与改进</w:t>
      </w:r>
    </w:p>
    <w:p w14:paraId="2AA5A14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1.</w:t>
      </w:r>
      <w:r>
        <w:rPr>
          <w:rFonts w:ascii="Times New Roman" w:hAnsi="Times New Roman"/>
          <w:color w:val="000000"/>
          <w:sz w:val="24"/>
          <w:szCs w:val="24"/>
        </w:rPr>
        <w:t>存在的不足：</w:t>
      </w:r>
    </w:p>
    <w:p w14:paraId="573CCE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AI 生成的部分情境内容较为通用，缺乏对七年级学生生活场景的精准贴合；少数学生过度依赖 AI，自主查阅注释、梳理文本的能力有所弱化；</w:t>
      </w:r>
    </w:p>
    <w:p w14:paraId="7200A4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hint="eastAsia" w:ascii="Times New Roman" w:hAnsi="Times New Roman"/>
          <w:color w:val="000000"/>
          <w:sz w:val="24"/>
          <w:szCs w:val="24"/>
          <w:lang w:val="en-US" w:eastAsia="zh-CN"/>
        </w:rPr>
        <w:t>2.</w:t>
      </w:r>
      <w:r>
        <w:rPr>
          <w:rFonts w:ascii="Times New Roman" w:hAnsi="Times New Roman"/>
          <w:color w:val="000000"/>
          <w:sz w:val="24"/>
          <w:szCs w:val="24"/>
        </w:rPr>
        <w:t>改进方向：</w:t>
      </w:r>
    </w:p>
    <w:p w14:paraId="161A2D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480" w:firstLineChars="200"/>
        <w:jc w:val="left"/>
        <w:textAlignment w:val="auto"/>
        <w:rPr>
          <w:rFonts w:ascii="Times New Roman" w:hAnsi="Times New Roman"/>
          <w:color w:val="000000"/>
          <w:sz w:val="24"/>
          <w:szCs w:val="24"/>
        </w:rPr>
      </w:pPr>
      <w:r>
        <w:rPr>
          <w:rFonts w:ascii="Times New Roman" w:hAnsi="Times New Roman"/>
          <w:color w:val="000000"/>
          <w:sz w:val="24"/>
          <w:szCs w:val="24"/>
        </w:rPr>
        <w:t>一是坚持 “学生自主探究为先，AI 辅助为辅”，培养自主学习能力；二是结合学生生活定制 AI 情境与任务，让文言智慧更贴近实际；三是丰富 AI 教学资源，融入更多传统文化元素，提升教学深度。</w:t>
      </w:r>
    </w:p>
    <w:p w14:paraId="387ACE0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left"/>
        <w:textAlignment w:val="auto"/>
        <w:rPr>
          <w:rFonts w:ascii="Times New Roman" w:hAnsi="Times New Roman"/>
          <w:color w:val="000000"/>
          <w:sz w:val="24"/>
          <w:szCs w:val="24"/>
        </w:rPr>
      </w:pPr>
      <w:r>
        <w:rPr>
          <w:rFonts w:ascii="Times New Roman" w:hAnsi="Times New Roman"/>
          <w:color w:val="000000"/>
          <w:sz w:val="24"/>
          <w:szCs w:val="24"/>
        </w:rPr>
        <w:t>（三）总结</w:t>
      </w:r>
    </w:p>
    <w:p w14:paraId="59E05B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480" w:firstLineChars="200"/>
        <w:jc w:val="left"/>
        <w:textAlignment w:val="auto"/>
        <w:rPr>
          <w:rFonts w:ascii="Times New Roman" w:hAnsi="Times New Roman"/>
          <w:color w:val="000000"/>
          <w:sz w:val="24"/>
          <w:szCs w:val="24"/>
        </w:rPr>
      </w:pPr>
      <w:r>
        <w:rPr>
          <w:rFonts w:ascii="Times New Roman" w:hAnsi="Times New Roman" w:eastAsia="宋体" w:cs="宋体"/>
          <w:color w:val="000000"/>
          <w:kern w:val="0"/>
          <w:sz w:val="24"/>
          <w:szCs w:val="24"/>
          <w:lang w:val="en-US" w:eastAsia="zh-CN" w:bidi="ar"/>
        </w:rPr>
        <w:t>AI 赋能《〈论语〉十二章》教学是文言文教学数字化转型的实践，通过技术与教学的深度融合，让经典文言文真正走进学生心里。未来将持续坚持 “技术为基、教师为主、学生为本”，让文言文教学既守住传统文化根，又契合学生学习特点，实现提质增效，助力学生文言素养与文化素养双提升。</w:t>
      </w:r>
    </w:p>
    <w:p w14:paraId="0A0ACCC6">
      <w:pPr>
        <w:keepNext w:val="0"/>
        <w:keepLines w:val="0"/>
        <w:pageBreakBefore w:val="0"/>
        <w:kinsoku/>
        <w:wordWrap/>
        <w:overflowPunct/>
        <w:topLinePunct w:val="0"/>
        <w:autoSpaceDE/>
        <w:autoSpaceDN/>
        <w:bidi w:val="0"/>
        <w:adjustRightInd/>
        <w:snapToGrid/>
        <w:spacing w:line="360" w:lineRule="auto"/>
        <w:ind w:left="0" w:firstLine="480" w:firstLineChars="200"/>
        <w:jc w:val="left"/>
        <w:textAlignment w:val="auto"/>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r w:type="page"/>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Times New Roman" w:hAnsi="Times New Roman" w:eastAsia="黑体" w:cs="宋体"/>
          <w:b/>
          <w:b/>
          <w:bCs w:val="false"/>
          <w:color w:val="000000"/>
          <w:spacing w:val="2"/>
          <w:kern w:val="0"/>
          <w:sz w:val="30"/>
          <w:szCs w:val="30"/>
          <w:lang w:val="en-US" w:eastAsia="zh-CN" w:bidi="ar-SA"/>
        </w:rPr>
      </w:pPr>
      <w:r>
        <w:rPr>
          <w:rFonts w:ascii="Times New Roman" w:hAnsi="Times New Roman" w:cs="宋体" w:eastAsia="黑体"/>
          <w:b/>
          <w:bCs w:val="false"/>
          <w:color w:val="000000"/>
          <w:spacing w:val="2"/>
          <w:kern w:val="0"/>
          <w:sz w:val="30"/>
          <w:szCs w:val="30"/>
          <w:lang w:val="en-US" w:eastAsia="zh-CN" w:bidi="ar-SA"/>
        </w:rPr>
        <w:t>基于</w:t>
      </w:r>
      <w:r>
        <w:rPr>
          <w:rFonts w:eastAsia="黑体" w:cs="宋体" w:ascii="Times New Roman" w:hAnsi="Times New Roman"/>
          <w:b/>
          <w:bCs w:val="false"/>
          <w:color w:val="000000"/>
          <w:spacing w:val="2"/>
          <w:kern w:val="0"/>
          <w:sz w:val="30"/>
          <w:szCs w:val="30"/>
          <w:lang w:val="en-US" w:eastAsia="zh-CN" w:bidi="ar-SA"/>
        </w:rPr>
        <w:t>AI</w:t>
      </w:r>
      <w:r>
        <w:rPr>
          <w:rFonts w:ascii="Times New Roman" w:hAnsi="Times New Roman" w:cs="宋体" w:eastAsia="黑体"/>
          <w:b/>
          <w:bCs w:val="false"/>
          <w:color w:val="000000"/>
          <w:spacing w:val="2"/>
          <w:kern w:val="0"/>
          <w:sz w:val="30"/>
          <w:szCs w:val="30"/>
          <w:lang w:val="en-US" w:eastAsia="zh-CN" w:bidi="ar-SA"/>
        </w:rPr>
        <w:t>的情境可视化与兴趣激发实践</w:t>
      </w:r>
    </w:p>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Times New Roman" w:hAnsi="Times New Roman" w:eastAsia="黑体" w:cs="宋体"/>
          <w:b/>
          <w:b/>
          <w:bCs w:val="false"/>
          <w:color w:val="000000"/>
          <w:spacing w:val="2"/>
          <w:kern w:val="0"/>
          <w:sz w:val="30"/>
          <w:szCs w:val="30"/>
          <w:lang w:val="en-US" w:eastAsia="zh-CN" w:bidi="ar-SA"/>
        </w:rPr>
      </w:pPr>
      <w:r>
        <w:rPr>
          <w:rFonts w:eastAsia="黑体" w:cs="黑体" w:ascii="黑体" w:hAnsi="黑体"/>
          <w:b/>
          <w:bCs w:val="false"/>
          <w:color w:val="000000"/>
          <w:spacing w:val="2"/>
          <w:kern w:val="0"/>
          <w:sz w:val="30"/>
          <w:szCs w:val="30"/>
          <w:lang w:val="en-US" w:eastAsia="zh-CN" w:bidi="ar-SA"/>
        </w:rPr>
        <w:t>——</w:t>
      </w:r>
      <w:r>
        <w:rPr>
          <w:rFonts w:eastAsia="Times New Roman" w:cs="Times New Roman" w:ascii="Times New Roman" w:hAnsi="Times New Roman"/>
          <w:b/>
          <w:bCs w:val="false"/>
          <w:color w:val="000000"/>
          <w:spacing w:val="2"/>
          <w:kern w:val="0"/>
          <w:sz w:val="30"/>
          <w:szCs w:val="30"/>
          <w:lang w:val="en-US" w:eastAsia="zh-CN" w:bidi="ar-SA"/>
        </w:rPr>
        <w:t xml:space="preserve"> </w:t>
      </w:r>
      <w:r>
        <w:rPr>
          <w:rFonts w:ascii="Times New Roman" w:hAnsi="Times New Roman" w:cs="宋体" w:eastAsia="黑体"/>
          <w:b/>
          <w:bCs w:val="false"/>
          <w:color w:val="000000"/>
          <w:spacing w:val="2"/>
          <w:kern w:val="0"/>
          <w:sz w:val="30"/>
          <w:szCs w:val="30"/>
          <w:lang w:val="en-US" w:eastAsia="zh-CN" w:bidi="ar-SA"/>
        </w:rPr>
        <w:t>以《带上她的眼睛》教学为例</w:t>
      </w:r>
    </w:p>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Times New Roman" w:hAnsi="Times New Roman" w:eastAsia="华文楷体" w:cs="华文楷体"/>
          <w:b/>
          <w:b/>
          <w:bCs w:val="false"/>
          <w:color w:val="000000"/>
          <w:spacing w:val="2"/>
          <w:kern w:val="0"/>
          <w:sz w:val="24"/>
          <w:szCs w:val="24"/>
          <w:lang w:val="en-US" w:eastAsia="zh-CN" w:bidi="ar-SA"/>
        </w:rPr>
      </w:pPr>
      <w:r>
        <w:rPr>
          <w:rFonts w:ascii="Times New Roman" w:hAnsi="Times New Roman" w:cs="华文楷体" w:eastAsia="华文楷体"/>
          <w:b/>
          <w:bCs w:val="false"/>
          <w:color w:val="000000"/>
          <w:spacing w:val="2"/>
          <w:kern w:val="0"/>
          <w:sz w:val="24"/>
          <w:szCs w:val="24"/>
          <w:lang w:val="en-US" w:eastAsia="zh-CN" w:bidi="ar-SA"/>
        </w:rPr>
        <w:t>嘉兴市清河中学</w:t>
      </w:r>
      <w:r>
        <w:rPr>
          <w:rFonts w:ascii="Times New Roman" w:hAnsi="Times New Roman" w:cs="Times New Roman" w:eastAsia="Times New Roman"/>
          <w:b/>
          <w:bCs w:val="false"/>
          <w:color w:val="000000"/>
          <w:spacing w:val="2"/>
          <w:kern w:val="0"/>
          <w:sz w:val="24"/>
          <w:szCs w:val="24"/>
          <w:lang w:val="en-US" w:eastAsia="zh-CN" w:bidi="ar-SA"/>
        </w:rPr>
        <w:t xml:space="preserve">  </w:t>
      </w:r>
      <w:r>
        <w:rPr>
          <w:rFonts w:ascii="Times New Roman" w:hAnsi="Times New Roman" w:cs="华文楷体" w:eastAsia="华文楷体"/>
          <w:b/>
          <w:bCs w:val="false"/>
          <w:color w:val="000000"/>
          <w:spacing w:val="2"/>
          <w:kern w:val="0"/>
          <w:sz w:val="24"/>
          <w:szCs w:val="24"/>
          <w:lang w:val="en-US" w:eastAsia="zh-CN" w:bidi="ar-SA"/>
        </w:rPr>
        <w:t>诸晓惠</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一、案例背景分析</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（一）教学内容</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本案例聚焦部编版七年级下册语文</w:t>
      </w:r>
      <w:r>
        <w:rPr>
          <w:rFonts w:ascii="Times New Roman" w:hAnsi="Times New Roman" w:cs="Times New Roman"/>
          <w:sz w:val="24"/>
          <w:szCs w:val="24"/>
          <w:lang w:val="en-US" w:eastAsia="zh-CN"/>
        </w:rPr>
        <w:t>课文</w:t>
      </w:r>
      <w:r>
        <w:rPr>
          <w:rFonts w:ascii="Times New Roman" w:hAnsi="Times New Roman" w:cs="Times New Roman"/>
          <w:sz w:val="24"/>
          <w:szCs w:val="24"/>
        </w:rPr>
        <w:t>《带上她的眼睛》，以“</w:t>
      </w:r>
      <w:r>
        <w:rPr>
          <w:rFonts w:cs="Times New Roman" w:ascii="Times New Roman" w:hAnsi="Times New Roman"/>
          <w:sz w:val="24"/>
          <w:szCs w:val="24"/>
        </w:rPr>
        <w:t>AI</w:t>
      </w:r>
      <w:r>
        <w:rPr>
          <w:rFonts w:ascii="Times New Roman" w:hAnsi="Times New Roman" w:cs="Times New Roman"/>
          <w:sz w:val="24"/>
          <w:szCs w:val="24"/>
        </w:rPr>
        <w:t>赋能项目化学习”为核心，以“电影改编”为总情境，围绕“故事脉络重建、人物角色揣摩、文案与海报设计”</w:t>
      </w:r>
      <w:r>
        <w:rPr>
          <w:rFonts w:ascii="Times New Roman" w:hAnsi="Times New Roman" w:cs="Times New Roman"/>
          <w:sz w:val="24"/>
          <w:szCs w:val="24"/>
          <w:lang w:val="en-US" w:eastAsia="zh-CN"/>
        </w:rPr>
        <w:t>三大任务</w:t>
      </w:r>
      <w:r>
        <w:rPr>
          <w:rFonts w:ascii="Times New Roman" w:hAnsi="Times New Roman" w:cs="Times New Roman"/>
          <w:sz w:val="24"/>
          <w:szCs w:val="24"/>
        </w:rPr>
        <w:t>，完整讲解课文。教学紧扣七年级语文核心素养，引导学生梳理小说叙事脉络，掌握插叙、悬念手法；深入揣摩“太空少女”的人物形象，理解其坚韧、乐观、奉献的精神；结合</w:t>
      </w:r>
      <w:r>
        <w:rPr>
          <w:rFonts w:cs="Times New Roman" w:ascii="Times New Roman" w:hAnsi="Times New Roman"/>
          <w:sz w:val="24"/>
          <w:szCs w:val="24"/>
        </w:rPr>
        <w:t>AI</w:t>
      </w:r>
      <w:r>
        <w:rPr>
          <w:rFonts w:ascii="Times New Roman" w:hAnsi="Times New Roman" w:cs="Times New Roman"/>
          <w:sz w:val="24"/>
          <w:szCs w:val="24"/>
        </w:rPr>
        <w:t>技术完成</w:t>
      </w:r>
      <w:r>
        <w:rPr>
          <w:rFonts w:ascii="Times New Roman" w:hAnsi="Times New Roman" w:cs="Times New Roman"/>
          <w:sz w:val="24"/>
          <w:szCs w:val="24"/>
          <w:lang w:val="en-US" w:eastAsia="zh-CN"/>
        </w:rPr>
        <w:t>海报设计等</w:t>
      </w:r>
      <w:r>
        <w:rPr>
          <w:rFonts w:ascii="Times New Roman" w:hAnsi="Times New Roman" w:cs="Times New Roman"/>
          <w:sz w:val="24"/>
          <w:szCs w:val="24"/>
        </w:rPr>
        <w:t>相关任务，实现阅读鉴赏、表达交流与实践创新的融合，教学时长为</w:t>
      </w:r>
      <w:r>
        <w:rPr>
          <w:rFonts w:cs="Times New Roman" w:ascii="Times New Roman" w:hAnsi="Times New Roman"/>
          <w:sz w:val="24"/>
          <w:szCs w:val="24"/>
        </w:rPr>
        <w:t>2</w:t>
      </w:r>
      <w:r>
        <w:rPr>
          <w:rFonts w:ascii="Times New Roman" w:hAnsi="Times New Roman" w:cs="Times New Roman"/>
          <w:sz w:val="24"/>
          <w:szCs w:val="24"/>
        </w:rPr>
        <w:t>课时，贴合七年级学生认知特点，兼顾知识性与实践性。</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（二）教学应用需求</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lang w:val="en-US" w:eastAsia="zh-CN"/>
        </w:rPr>
        <w:t>本堂课</w:t>
      </w:r>
      <w:r>
        <w:rPr>
          <w:rFonts w:ascii="Times New Roman" w:hAnsi="Times New Roman" w:cs="Times New Roman"/>
          <w:sz w:val="24"/>
          <w:szCs w:val="24"/>
        </w:rPr>
        <w:t>需打破传统碎片化教学模式，以电影改编为总任务，串联四个子模块，让学生在完成任务中掌握《带上她的眼睛》核心知识、培养综合实践能力；借助</w:t>
      </w:r>
      <w:r>
        <w:rPr>
          <w:rFonts w:cs="Times New Roman" w:ascii="Times New Roman" w:hAnsi="Times New Roman"/>
          <w:sz w:val="24"/>
          <w:szCs w:val="24"/>
        </w:rPr>
        <w:t>AI</w:t>
      </w:r>
      <w:r>
        <w:rPr>
          <w:rFonts w:ascii="Times New Roman" w:hAnsi="Times New Roman" w:cs="Times New Roman"/>
          <w:sz w:val="24"/>
          <w:szCs w:val="24"/>
        </w:rPr>
        <w:t>技术解决形象设计、互动体验、海报制作等难点，降低实践难度、激发创作兴趣并实现个性化指导；通过</w:t>
      </w:r>
      <w:r>
        <w:rPr>
          <w:rFonts w:cs="Times New Roman" w:ascii="Times New Roman" w:hAnsi="Times New Roman"/>
          <w:sz w:val="24"/>
          <w:szCs w:val="24"/>
        </w:rPr>
        <w:t>AI</w:t>
      </w:r>
      <w:r>
        <w:rPr>
          <w:rFonts w:ascii="Times New Roman" w:hAnsi="Times New Roman" w:cs="Times New Roman"/>
          <w:sz w:val="24"/>
          <w:szCs w:val="24"/>
        </w:rPr>
        <w:t>虚拟人互动和实时点评，提升课堂互动性，让学生及时获得反馈、纠正思路偏差；结合项目任务，培养学生文本分析、逻辑梳理和创意设计能力，落实语文核心素养，渗透科技与人文融合的理念。</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（三）遇到的教学痛点</w:t>
      </w:r>
    </w:p>
    <w:p>
      <w:pPr>
        <w:pStyle w:val="Normal"/>
        <w:keepNext w:val="false"/>
        <w:keepLines w:val="false"/>
        <w:pageBreakBefore w:val="false"/>
        <w:widowControl w:val="false"/>
        <w:kinsoku w:val="true"/>
        <w:overflowPunct w:val="true"/>
        <w:autoSpaceDE w:val="true"/>
        <w:bidi w:val="0"/>
        <w:snapToGrid w:val="true"/>
        <w:spacing w:lineRule="auto" w:line="360"/>
        <w:ind w:firstLine="480"/>
        <w:jc w:val="start"/>
        <w:textAlignment w:val="auto"/>
        <w:rPr>
          <w:rFonts w:ascii="Times New Roman" w:hAnsi="Times New Roman" w:cs="Times New Roman"/>
          <w:sz w:val="24"/>
          <w:szCs w:val="24"/>
          <w:lang w:eastAsia="zh-CN"/>
        </w:rPr>
      </w:pPr>
      <w:r>
        <w:rPr>
          <w:rFonts w:cs="Times New Roman" w:ascii="Times New Roman" w:hAnsi="Times New Roman"/>
          <w:sz w:val="24"/>
          <w:szCs w:val="24"/>
          <w:lang w:val="en-US" w:eastAsia="zh-CN"/>
        </w:rPr>
        <w:t>1.</w:t>
      </w:r>
      <w:r>
        <w:rPr>
          <w:rFonts w:ascii="Times New Roman" w:hAnsi="Times New Roman" w:cs="Times New Roman"/>
          <w:sz w:val="24"/>
          <w:szCs w:val="24"/>
        </w:rPr>
        <w:t>项目化教学落地难，电影改编任务综合性强，学生缺乏统筹规划能力，难以衔接课文内容与改编实践</w:t>
      </w:r>
      <w:r>
        <w:rPr>
          <w:rFonts w:ascii="Times New Roman" w:hAnsi="Times New Roman" w:cs="Times New Roman"/>
          <w:sz w:val="24"/>
          <w:szCs w:val="24"/>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480"/>
        <w:jc w:val="start"/>
        <w:textAlignment w:val="auto"/>
        <w:rPr>
          <w:rFonts w:ascii="Times New Roman" w:hAnsi="Times New Roman" w:cs="Times New Roman"/>
          <w:sz w:val="24"/>
          <w:szCs w:val="24"/>
          <w:lang w:eastAsia="zh-CN"/>
        </w:rPr>
      </w:pPr>
      <w:r>
        <w:rPr>
          <w:rFonts w:cs="Times New Roman" w:ascii="Times New Roman" w:hAnsi="Times New Roman"/>
          <w:sz w:val="24"/>
          <w:szCs w:val="24"/>
          <w:lang w:val="en-US" w:eastAsia="zh-CN"/>
        </w:rPr>
        <w:t>2.</w:t>
      </w:r>
      <w:r>
        <w:rPr>
          <w:rFonts w:ascii="Times New Roman" w:hAnsi="Times New Roman" w:cs="Times New Roman"/>
          <w:sz w:val="24"/>
          <w:szCs w:val="24"/>
        </w:rPr>
        <w:t>学生核心能力不足，对“小姑娘”的太空探索者身份理解肤浅、难以挖掘其精神品质，且缺乏海报设计、文案撰写技巧，影响创作质量</w:t>
      </w:r>
      <w:r>
        <w:rPr>
          <w:rFonts w:ascii="Times New Roman" w:hAnsi="Times New Roman" w:cs="Times New Roman"/>
          <w:sz w:val="24"/>
          <w:szCs w:val="24"/>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480"/>
        <w:jc w:val="start"/>
        <w:textAlignment w:val="auto"/>
        <w:rPr>
          <w:rFonts w:ascii="Times New Roman" w:hAnsi="Times New Roman" w:cs="Times New Roman"/>
          <w:sz w:val="24"/>
          <w:szCs w:val="24"/>
        </w:rPr>
      </w:pPr>
      <w:r>
        <w:rPr>
          <w:rFonts w:cs="Times New Roman" w:ascii="Times New Roman" w:hAnsi="Times New Roman"/>
          <w:sz w:val="24"/>
          <w:szCs w:val="24"/>
          <w:lang w:val="en-US" w:eastAsia="zh-CN"/>
        </w:rPr>
        <w:t>3</w:t>
      </w:r>
      <w:r>
        <w:rPr>
          <w:rFonts w:ascii="Times New Roman" w:hAnsi="Times New Roman" w:cs="Times New Roman"/>
          <w:sz w:val="24"/>
          <w:szCs w:val="24"/>
          <w:lang w:val="en-US" w:eastAsia="zh-CN"/>
        </w:rPr>
        <w:t>、</w:t>
      </w:r>
      <w:r>
        <w:rPr>
          <w:rFonts w:ascii="Times New Roman" w:hAnsi="Times New Roman" w:cs="Times New Roman"/>
          <w:sz w:val="24"/>
          <w:szCs w:val="24"/>
        </w:rPr>
        <w:t>是</w:t>
      </w:r>
      <w:r>
        <w:rPr>
          <w:rFonts w:cs="Times New Roman" w:ascii="Times New Roman" w:hAnsi="Times New Roman"/>
          <w:sz w:val="24"/>
          <w:szCs w:val="24"/>
        </w:rPr>
        <w:t>AI</w:t>
      </w:r>
      <w:r>
        <w:rPr>
          <w:rFonts w:ascii="Times New Roman" w:hAnsi="Times New Roman" w:cs="Times New Roman"/>
          <w:sz w:val="24"/>
          <w:szCs w:val="24"/>
        </w:rPr>
        <w:t>技术与教学融合不自然，单纯使用</w:t>
      </w:r>
      <w:r>
        <w:rPr>
          <w:rFonts w:cs="Times New Roman" w:ascii="Times New Roman" w:hAnsi="Times New Roman"/>
          <w:sz w:val="24"/>
          <w:szCs w:val="24"/>
        </w:rPr>
        <w:t>AI</w:t>
      </w:r>
      <w:r>
        <w:rPr>
          <w:rFonts w:ascii="Times New Roman" w:hAnsi="Times New Roman" w:cs="Times New Roman"/>
          <w:sz w:val="24"/>
          <w:szCs w:val="24"/>
        </w:rPr>
        <w:t>工具易流于形式，难以与教学任务深度结合，无法充分发挥其赋能作用。</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二、人工智能技术分析</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（一）人工智能工具介绍</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lang w:val="en-US" w:eastAsia="zh-CN"/>
        </w:rPr>
        <w:t>本案例</w:t>
      </w:r>
      <w:r>
        <w:rPr>
          <w:rFonts w:ascii="Times New Roman" w:hAnsi="Times New Roman" w:cs="Times New Roman"/>
          <w:sz w:val="24"/>
          <w:szCs w:val="24"/>
        </w:rPr>
        <w:t>结合项目化教学需求与教学痛点，选用三款</w:t>
      </w:r>
      <w:r>
        <w:rPr>
          <w:rFonts w:cs="Times New Roman" w:ascii="Times New Roman" w:hAnsi="Times New Roman"/>
          <w:sz w:val="24"/>
          <w:szCs w:val="24"/>
        </w:rPr>
        <w:t>AI</w:t>
      </w:r>
      <w:r>
        <w:rPr>
          <w:rFonts w:ascii="Times New Roman" w:hAnsi="Times New Roman" w:cs="Times New Roman"/>
          <w:sz w:val="24"/>
          <w:szCs w:val="24"/>
        </w:rPr>
        <w:t>工具，形成“</w:t>
      </w:r>
      <w:r>
        <w:rPr>
          <w:rFonts w:cs="Times New Roman" w:ascii="Times New Roman" w:hAnsi="Times New Roman"/>
          <w:sz w:val="24"/>
          <w:szCs w:val="24"/>
        </w:rPr>
        <w:t>AI</w:t>
      </w:r>
      <w:r>
        <w:rPr>
          <w:rFonts w:ascii="Times New Roman" w:hAnsi="Times New Roman" w:cs="Times New Roman"/>
          <w:sz w:val="24"/>
          <w:szCs w:val="24"/>
        </w:rPr>
        <w:t>赋能项目化任务”的一体化解决方案，贴合电影改编总情境，服务于四个教学模块：</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eastAsia="宋体" w:cs="Times New Roman"/>
          <w:sz w:val="24"/>
          <w:szCs w:val="24"/>
          <w:lang w:eastAsia="zh-CN"/>
        </w:rPr>
      </w:pPr>
      <w:r>
        <w:rPr>
          <w:rFonts w:cs="Times New Roman" w:ascii="Times New Roman" w:hAnsi="Times New Roman"/>
          <w:sz w:val="24"/>
          <w:szCs w:val="24"/>
          <w:lang w:val="en-US" w:eastAsia="zh-CN"/>
        </w:rPr>
        <w:t>1</w:t>
      </w:r>
      <w:r>
        <w:rPr>
          <w:rFonts w:cs="Times New Roman" w:ascii="Times New Roman" w:hAnsi="Times New Roman"/>
          <w:sz w:val="24"/>
          <w:szCs w:val="24"/>
        </w:rPr>
        <w:t>.</w:t>
      </w:r>
      <w:r>
        <w:rPr>
          <w:rFonts w:ascii="Times New Roman" w:hAnsi="Times New Roman" w:cs="Times New Roman"/>
          <w:sz w:val="24"/>
          <w:szCs w:val="24"/>
        </w:rPr>
        <w:t>畅言智慧课堂——依托虚拟人互动功能，实现</w:t>
      </w:r>
      <w:r>
        <w:rPr>
          <w:rFonts w:cs="Times New Roman" w:ascii="Times New Roman" w:hAnsi="Times New Roman"/>
          <w:sz w:val="24"/>
          <w:szCs w:val="24"/>
        </w:rPr>
        <w:t>AI</w:t>
      </w:r>
      <w:r>
        <w:rPr>
          <w:rFonts w:ascii="Times New Roman" w:hAnsi="Times New Roman" w:cs="Times New Roman"/>
          <w:sz w:val="24"/>
          <w:szCs w:val="24"/>
        </w:rPr>
        <w:t>虚拟人（太空少女形象）实时对话，辅助开展人物角色揣摩</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借助课堂助手功能保证</w:t>
      </w:r>
      <w:r>
        <w:rPr>
          <w:rFonts w:ascii="Times New Roman" w:hAnsi="Times New Roman" w:cs="Times New Roman"/>
          <w:sz w:val="24"/>
          <w:szCs w:val="24"/>
        </w:rPr>
        <w:t>任务</w:t>
      </w:r>
      <w:r>
        <w:rPr>
          <w:rFonts w:ascii="Times New Roman" w:hAnsi="Times New Roman" w:cs="Times New Roman"/>
          <w:sz w:val="24"/>
          <w:szCs w:val="24"/>
          <w:lang w:val="en-US" w:eastAsia="zh-CN"/>
        </w:rPr>
        <w:t>推进</w:t>
      </w:r>
      <w:r>
        <w:rPr>
          <w:rFonts w:ascii="Times New Roman" w:hAnsi="Times New Roman" w:cs="Times New Roman"/>
          <w:sz w:val="24"/>
          <w:szCs w:val="24"/>
        </w:rPr>
        <w:t>与学情统计</w:t>
      </w:r>
      <w:r>
        <w:rPr>
          <w:rFonts w:ascii="Times New Roman" w:hAnsi="Times New Roman" w:cs="Times New Roman"/>
          <w:sz w:val="24"/>
          <w:szCs w:val="24"/>
          <w:lang w:eastAsia="zh-CN"/>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cs="Times New Roman" w:ascii="Times New Roman" w:hAnsi="Times New Roman"/>
          <w:sz w:val="24"/>
          <w:szCs w:val="24"/>
          <w:lang w:val="en-US" w:eastAsia="zh-CN"/>
        </w:rPr>
        <w:t>2</w:t>
      </w:r>
      <w:r>
        <w:rPr>
          <w:rFonts w:cs="Times New Roman" w:ascii="Times New Roman" w:hAnsi="Times New Roman"/>
          <w:sz w:val="24"/>
          <w:szCs w:val="24"/>
        </w:rPr>
        <w:t xml:space="preserve">. </w:t>
      </w:r>
      <w:r>
        <w:rPr>
          <w:rFonts w:ascii="Times New Roman" w:hAnsi="Times New Roman" w:cs="Times New Roman"/>
          <w:sz w:val="24"/>
          <w:szCs w:val="24"/>
        </w:rPr>
        <w:t>豆包</w:t>
      </w:r>
      <w:r>
        <w:rPr>
          <w:rFonts w:cs="Times New Roman" w:ascii="Times New Roman" w:hAnsi="Times New Roman"/>
          <w:sz w:val="24"/>
          <w:szCs w:val="24"/>
        </w:rPr>
        <w:t>AI</w:t>
      </w:r>
      <w:r>
        <w:rPr>
          <w:rFonts w:cs="宋体" w:ascii="宋体" w:hAnsi="宋体"/>
          <w:sz w:val="24"/>
          <w:szCs w:val="24"/>
          <w:lang w:eastAsia="zh-CN"/>
        </w:rPr>
        <w:t>——</w:t>
      </w:r>
      <w:r>
        <w:rPr>
          <w:rFonts w:ascii="Times New Roman" w:hAnsi="Times New Roman" w:cs="Times New Roman"/>
          <w:sz w:val="24"/>
          <w:szCs w:val="24"/>
        </w:rPr>
        <w:t>基于大语言模型，用于故事脉络梳理、人物形象分析、电影文案撰写指导，</w:t>
      </w:r>
      <w:r>
        <w:rPr>
          <w:rFonts w:ascii="Times New Roman" w:hAnsi="Times New Roman" w:cs="Times New Roman"/>
          <w:sz w:val="24"/>
          <w:szCs w:val="24"/>
          <w:lang w:val="en-US" w:eastAsia="zh-CN"/>
        </w:rPr>
        <w:t>提前生成朗读量表，辅助进行课堂评价。</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cs="Times New Roman" w:ascii="Times New Roman" w:hAnsi="Times New Roman"/>
          <w:sz w:val="24"/>
          <w:szCs w:val="24"/>
        </w:rPr>
        <w:t>3.</w:t>
      </w:r>
      <w:r>
        <w:rPr>
          <w:rFonts w:ascii="Times New Roman" w:hAnsi="Times New Roman" w:cs="Times New Roman"/>
          <w:sz w:val="24"/>
          <w:szCs w:val="24"/>
        </w:rPr>
        <w:t>元宝</w:t>
      </w:r>
      <w:r>
        <w:rPr>
          <w:rFonts w:cs="Times New Roman" w:ascii="Times New Roman" w:hAnsi="Times New Roman"/>
          <w:sz w:val="24"/>
          <w:szCs w:val="24"/>
        </w:rPr>
        <w:t>AI</w:t>
      </w:r>
      <w:r>
        <w:rPr>
          <w:rFonts w:cs="宋体" w:ascii="宋体" w:hAnsi="宋体"/>
          <w:sz w:val="24"/>
          <w:szCs w:val="24"/>
        </w:rPr>
        <w:t>——</w:t>
      </w:r>
      <w:r>
        <w:rPr>
          <w:rFonts w:ascii="Times New Roman" w:hAnsi="Times New Roman" w:cs="Times New Roman"/>
          <w:sz w:val="24"/>
          <w:szCs w:val="24"/>
        </w:rPr>
        <w:t>依托图像生成技术，用于</w:t>
      </w:r>
      <w:r>
        <w:rPr>
          <w:rFonts w:cs="Times New Roman" w:ascii="Times New Roman" w:hAnsi="Times New Roman"/>
          <w:sz w:val="24"/>
          <w:szCs w:val="24"/>
        </w:rPr>
        <w:t>AI</w:t>
      </w:r>
      <w:r>
        <w:rPr>
          <w:rFonts w:ascii="Times New Roman" w:hAnsi="Times New Roman" w:cs="Times New Roman"/>
          <w:sz w:val="24"/>
          <w:szCs w:val="24"/>
        </w:rPr>
        <w:t>太空少女形象设计、电影海报制作，可根据课文描述生成贴合人物身份、场景氛围的形象与海报初稿，学生可在此基础上修改完善，降低创作难度。</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（二）使用价值与应用场景融合分析</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结合人物角色揣摩、文案与海报设计两大核心应用场景，</w:t>
      </w:r>
      <w:r>
        <w:rPr>
          <w:rFonts w:cs="Times New Roman" w:ascii="Times New Roman" w:hAnsi="Times New Roman"/>
          <w:sz w:val="24"/>
          <w:szCs w:val="24"/>
        </w:rPr>
        <w:t>AI</w:t>
      </w:r>
      <w:r>
        <w:rPr>
          <w:rFonts w:ascii="Times New Roman" w:hAnsi="Times New Roman" w:cs="Times New Roman"/>
          <w:sz w:val="24"/>
          <w:szCs w:val="24"/>
        </w:rPr>
        <w:t>技术的使用价值主要体现在三方面：一是深化人物揣摩，在人物角色揣摩场景中，通过</w:t>
      </w:r>
      <w:r>
        <w:rPr>
          <w:rFonts w:cs="Times New Roman" w:ascii="Times New Roman" w:hAnsi="Times New Roman"/>
          <w:sz w:val="24"/>
          <w:szCs w:val="24"/>
        </w:rPr>
        <w:t>AI</w:t>
      </w:r>
      <w:r>
        <w:rPr>
          <w:rFonts w:ascii="Times New Roman" w:hAnsi="Times New Roman" w:cs="Times New Roman"/>
          <w:sz w:val="24"/>
          <w:szCs w:val="24"/>
        </w:rPr>
        <w:t>虚拟人（太空少女）与学生实时互动，模拟“小姑娘”的语气与心理，引导学生深入挖掘其性格特质与内心情感，助力学生精准把握角色形象；二是降低实践难度，在文案与海报设计场景中，豆包</w:t>
      </w:r>
      <w:r>
        <w:rPr>
          <w:rFonts w:cs="Times New Roman" w:ascii="Times New Roman" w:hAnsi="Times New Roman"/>
          <w:sz w:val="24"/>
          <w:szCs w:val="24"/>
        </w:rPr>
        <w:t>AI</w:t>
      </w:r>
      <w:r>
        <w:rPr>
          <w:rFonts w:ascii="Times New Roman" w:hAnsi="Times New Roman" w:cs="Times New Roman"/>
          <w:sz w:val="24"/>
          <w:szCs w:val="24"/>
        </w:rPr>
        <w:t>提供文案撰写指导，元宝</w:t>
      </w:r>
      <w:r>
        <w:rPr>
          <w:rFonts w:cs="Times New Roman" w:ascii="Times New Roman" w:hAnsi="Times New Roman"/>
          <w:sz w:val="24"/>
          <w:szCs w:val="24"/>
        </w:rPr>
        <w:t>AI</w:t>
      </w:r>
      <w:r>
        <w:rPr>
          <w:rFonts w:ascii="Times New Roman" w:hAnsi="Times New Roman" w:cs="Times New Roman"/>
          <w:sz w:val="24"/>
          <w:szCs w:val="24"/>
        </w:rPr>
        <w:t>设计太空少女形象、生成海报初稿，为学生提供创作基础，规避设计与文案撰写技巧不足的难题，同时激发创作创意；三是提升教学效率，两大场景中，</w:t>
      </w:r>
      <w:r>
        <w:rPr>
          <w:rFonts w:cs="Times New Roman" w:ascii="Times New Roman" w:hAnsi="Times New Roman"/>
          <w:sz w:val="24"/>
          <w:szCs w:val="24"/>
        </w:rPr>
        <w:t>AI</w:t>
      </w:r>
      <w:r>
        <w:rPr>
          <w:rFonts w:ascii="Times New Roman" w:hAnsi="Times New Roman" w:cs="Times New Roman"/>
          <w:sz w:val="24"/>
          <w:szCs w:val="24"/>
        </w:rPr>
        <w:t>工具自动完成任务点评、学情统计，虚拟人替代部分互动引导工作，减轻教师负担，让教师更专注于个性化指导，高效推进教学任务。</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三、人工智能技术应用过程及效果分析</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（一）教学环节与教学过程</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本次课例实践以“电影改编”为总情境，采用项目化设计，分</w:t>
      </w:r>
      <w:r>
        <w:rPr>
          <w:rFonts w:cs="Times New Roman" w:ascii="Times New Roman" w:hAnsi="Times New Roman"/>
          <w:sz w:val="24"/>
          <w:szCs w:val="24"/>
        </w:rPr>
        <w:t>2</w:t>
      </w:r>
      <w:r>
        <w:rPr>
          <w:rFonts w:ascii="Times New Roman" w:hAnsi="Times New Roman" w:cs="Times New Roman"/>
          <w:sz w:val="24"/>
          <w:szCs w:val="24"/>
        </w:rPr>
        <w:t>课时完成，围绕</w:t>
      </w:r>
      <w:r>
        <w:rPr>
          <w:rFonts w:ascii="Times New Roman" w:hAnsi="Times New Roman" w:cs="Times New Roman"/>
          <w:sz w:val="24"/>
          <w:szCs w:val="24"/>
          <w:lang w:val="en-US" w:eastAsia="zh-CN"/>
        </w:rPr>
        <w:t>三</w:t>
      </w:r>
      <w:r>
        <w:rPr>
          <w:rFonts w:ascii="Times New Roman" w:hAnsi="Times New Roman" w:cs="Times New Roman"/>
          <w:sz w:val="24"/>
          <w:szCs w:val="24"/>
        </w:rPr>
        <w:t>个主任务展开，融入</w:t>
      </w:r>
      <w:r>
        <w:rPr>
          <w:rFonts w:cs="Times New Roman" w:ascii="Times New Roman" w:hAnsi="Times New Roman"/>
          <w:sz w:val="24"/>
          <w:szCs w:val="24"/>
        </w:rPr>
        <w:t>AI</w:t>
      </w:r>
      <w:r>
        <w:rPr>
          <w:rFonts w:ascii="Times New Roman" w:hAnsi="Times New Roman" w:cs="Times New Roman"/>
          <w:sz w:val="24"/>
          <w:szCs w:val="24"/>
        </w:rPr>
        <w:t>技术，</w:t>
      </w:r>
      <w:r>
        <w:rPr>
          <w:rFonts w:ascii="Times New Roman" w:hAnsi="Times New Roman" w:cs="Times New Roman"/>
          <w:sz w:val="24"/>
          <w:szCs w:val="24"/>
          <w:lang w:val="en-US" w:eastAsia="zh-CN"/>
        </w:rPr>
        <w:t>创新教学课堂</w:t>
      </w:r>
      <w:r>
        <w:rPr>
          <w:rFonts w:ascii="Times New Roman" w:hAnsi="Times New Roman" w:cs="Times New Roman"/>
          <w:sz w:val="24"/>
          <w:szCs w:val="24"/>
        </w:rPr>
        <w:t>，具体教学环节与过程如下：</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sz w:val="24"/>
          <w:szCs w:val="24"/>
        </w:rPr>
      </w:pPr>
      <w:r>
        <w:rPr>
          <w:rFonts w:ascii="Times New Roman" w:hAnsi="Times New Roman" w:cs="Times New Roman"/>
          <w:b/>
          <w:bCs/>
          <w:sz w:val="24"/>
          <w:szCs w:val="24"/>
        </w:rPr>
        <w:t>任务一：故事脉络重建</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rPr>
          <w:rFonts w:cs="Times New Roman" w:ascii="Times New Roman" w:hAnsi="Times New Roman"/>
          <w:sz w:val="24"/>
          <w:szCs w:val="24"/>
          <w:lang w:val="en-US" w:eastAsia="zh-CN"/>
        </w:rPr>
        <w:t>1.</w:t>
      </w:r>
      <w:r>
        <w:rPr>
          <w:rFonts w:ascii="Times New Roman" w:hAnsi="Times New Roman" w:cs="Times New Roman"/>
          <w:sz w:val="24"/>
          <w:szCs w:val="24"/>
        </w:rPr>
        <w:t>文</w:t>
      </w:r>
      <w:r>
        <w:rPr>
          <w:rFonts w:ascii="Times New Roman" w:hAnsi="Times New Roman" w:cs="Times New Roman"/>
          <w:sz w:val="24"/>
          <w:szCs w:val="24"/>
          <w:lang w:val="en-US" w:eastAsia="zh-CN"/>
        </w:rPr>
        <w:t>题</w:t>
      </w:r>
      <w:r>
        <w:rPr>
          <w:rFonts w:ascii="Times New Roman" w:hAnsi="Times New Roman" w:cs="Times New Roman"/>
          <w:sz w:val="24"/>
          <w:szCs w:val="24"/>
        </w:rPr>
        <w:t>导入</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以标题《带上她的眼睛》</w:t>
      </w:r>
      <w:r>
        <w:rPr>
          <w:rFonts w:ascii="Times New Roman" w:hAnsi="Times New Roman" w:cs="Times New Roman"/>
          <w:sz w:val="24"/>
          <w:szCs w:val="24"/>
        </w:rPr>
        <w:t>导入，引导学生结合</w:t>
      </w:r>
      <w:r>
        <w:rPr>
          <w:rFonts w:ascii="Times New Roman" w:hAnsi="Times New Roman" w:cs="Times New Roman"/>
          <w:sz w:val="24"/>
          <w:szCs w:val="24"/>
          <w:lang w:val="en-US" w:eastAsia="zh-CN"/>
        </w:rPr>
        <w:t>题干中的“她”</w:t>
      </w:r>
      <w:r>
        <w:rPr>
          <w:rFonts w:ascii="Times New Roman" w:hAnsi="Times New Roman" w:cs="Times New Roman"/>
          <w:sz w:val="24"/>
          <w:szCs w:val="24"/>
        </w:rPr>
        <w:t>猜想课文主人公，引出文中核心人物——地心少女，同时以“眼睛”这一关键意象切入，自然过渡到对故事内容的理解，</w:t>
      </w:r>
      <w:r>
        <w:rPr>
          <w:rFonts w:ascii="Times New Roman" w:hAnsi="Times New Roman" w:cs="Times New Roman"/>
          <w:sz w:val="24"/>
          <w:szCs w:val="24"/>
          <w:lang w:val="en-US" w:eastAsia="zh-CN"/>
        </w:rPr>
        <w:t>同时搭建电影改编的情境框架</w:t>
      </w:r>
      <w:r>
        <w:rPr>
          <w:rFonts w:ascii="Times New Roman" w:hAnsi="Times New Roman" w:cs="Times New Roman"/>
          <w:sz w:val="24"/>
          <w:szCs w:val="24"/>
        </w:rPr>
        <w:t>。</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rPr>
          <w:rFonts w:cs="Times New Roman" w:ascii="Times New Roman" w:hAnsi="Times New Roman"/>
          <w:kern w:val="2"/>
          <w:sz w:val="24"/>
          <w:szCs w:val="24"/>
          <w:lang w:val="en-US" w:eastAsia="zh-CN" w:bidi="ar-SA"/>
        </w:rPr>
        <w:t>2.</w:t>
      </w:r>
      <w:r>
        <w:rPr>
          <w:rFonts w:ascii="Times New Roman" w:hAnsi="Times New Roman" w:cs="Times New Roman"/>
          <w:sz w:val="24"/>
          <w:szCs w:val="24"/>
        </w:rPr>
        <w:t>解读故事内容</w:t>
      </w:r>
      <w:r>
        <w:rPr>
          <w:rFonts w:ascii="Times New Roman" w:hAnsi="Times New Roman" w:cs="Times New Roman"/>
          <w:sz w:val="24"/>
          <w:szCs w:val="24"/>
          <w:lang w:eastAsia="zh-CN"/>
        </w:rPr>
        <w:t>：</w:t>
      </w:r>
      <w:r>
        <w:rPr>
          <w:rFonts w:ascii="Times New Roman" w:hAnsi="Times New Roman" w:cs="Times New Roman"/>
          <w:sz w:val="24"/>
          <w:szCs w:val="24"/>
        </w:rPr>
        <w:t>引导学生自主研读课文，借助</w:t>
      </w:r>
      <w:r>
        <w:rPr>
          <w:rFonts w:ascii="Times New Roman" w:hAnsi="Times New Roman" w:cs="Times New Roman"/>
          <w:sz w:val="24"/>
          <w:szCs w:val="24"/>
          <w:lang w:val="en-US" w:eastAsia="zh-CN"/>
        </w:rPr>
        <w:t>小说情节结构</w:t>
      </w:r>
      <w:r>
        <w:rPr>
          <w:rFonts w:ascii="Times New Roman" w:hAnsi="Times New Roman" w:cs="Times New Roman"/>
          <w:sz w:val="24"/>
          <w:szCs w:val="24"/>
        </w:rPr>
        <w:t>，梳理“我”与地心少女</w:t>
      </w:r>
      <w:r>
        <w:rPr>
          <w:rFonts w:ascii="Times New Roman" w:hAnsi="Times New Roman" w:cs="Times New Roman"/>
          <w:sz w:val="24"/>
          <w:szCs w:val="24"/>
          <w:lang w:val="en-US" w:eastAsia="zh-CN"/>
        </w:rPr>
        <w:t>的交往</w:t>
      </w:r>
      <w:r>
        <w:rPr>
          <w:rFonts w:ascii="Times New Roman" w:hAnsi="Times New Roman" w:cs="Times New Roman"/>
          <w:sz w:val="24"/>
          <w:szCs w:val="24"/>
          <w:lang w:eastAsia="zh-CN"/>
        </w:rPr>
        <w:t>，</w:t>
      </w:r>
      <w:r>
        <w:rPr>
          <w:rFonts w:ascii="Times New Roman" w:hAnsi="Times New Roman" w:cs="Times New Roman"/>
          <w:sz w:val="24"/>
          <w:szCs w:val="24"/>
        </w:rPr>
        <w:t>提取关键信息，初步构思电影情节框架，为后续高光镜头设计铺垫。</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hanging="0"/>
        <w:textAlignment w:val="auto"/>
        <w:rPr>
          <w:rFonts w:ascii="Times New Roman" w:hAnsi="Times New Roman" w:cs="Times New Roman"/>
          <w:sz w:val="24"/>
          <w:szCs w:val="24"/>
        </w:rPr>
      </w:pPr>
      <w:r>
        <w:rPr>
          <w:rFonts w:cs="Times New Roman" w:ascii="Times New Roman" w:hAnsi="Times New Roman"/>
          <w:sz w:val="24"/>
          <w:szCs w:val="24"/>
        </w:rPr>
        <w:drawing>
          <wp:inline distT="0" distB="0" distL="0" distR="0">
            <wp:extent cx="5235575" cy="1847850"/>
            <wp:effectExtent l="0" t="0" r="0" b="0"/>
            <wp:docPr id="1"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title=""/>
                    <pic:cNvPicPr>
                      <a:picLocks noChangeAspect="1" noChangeArrowheads="1"/>
                    </pic:cNvPicPr>
                  </pic:nvPicPr>
                  <pic:blipFill>
                    <a:blip r:embed="rId2"/>
                    <a:srcRect l="-3" t="36722" r="-3" b="-6"/>
                    <a:stretch>
                      <a:fillRect/>
                    </a:stretch>
                  </pic:blipFill>
                  <pic:spPr bwMode="auto">
                    <a:xfrm>
                      <a:off x="0" y="0"/>
                      <a:ext cx="5235575" cy="1847850"/>
                    </a:xfrm>
                    <a:prstGeom prst="rect">
                      <a:avLst/>
                    </a:prstGeom>
                  </pic:spPr>
                </pic:pic>
              </a:graphicData>
            </a:graphic>
          </wp:inline>
        </w:drawing>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rPr>
          <w:rFonts w:cs="Times New Roman" w:ascii="Times New Roman" w:hAnsi="Times New Roman"/>
          <w:kern w:val="2"/>
          <w:sz w:val="24"/>
          <w:szCs w:val="24"/>
          <w:lang w:val="en-US" w:eastAsia="zh-CN" w:bidi="ar-SA"/>
        </w:rPr>
        <w:t>3.</w:t>
      </w:r>
      <w:r>
        <w:rPr>
          <w:rFonts w:ascii="Times New Roman" w:hAnsi="Times New Roman" w:cs="Times New Roman"/>
          <w:sz w:val="24"/>
          <w:szCs w:val="24"/>
        </w:rPr>
        <w:t>确定高光镜头</w:t>
      </w:r>
      <w:r>
        <w:rPr>
          <w:rFonts w:ascii="Times New Roman" w:hAnsi="Times New Roman" w:cs="Times New Roman"/>
          <w:sz w:val="24"/>
          <w:szCs w:val="24"/>
          <w:lang w:eastAsia="zh-CN"/>
        </w:rPr>
        <w:t>：</w:t>
      </w:r>
      <w:r>
        <w:rPr>
          <w:rFonts w:ascii="Times New Roman" w:hAnsi="Times New Roman" w:cs="Times New Roman"/>
          <w:sz w:val="24"/>
          <w:szCs w:val="24"/>
        </w:rPr>
        <w:t>在梳理完故事大概内容、明确故事脉络后，聚焦课文高潮部分——“我发现地心少女的真实身份”，组织学生分组讨论，结合豆包</w:t>
      </w:r>
      <w:r>
        <w:rPr>
          <w:rFonts w:cs="Times New Roman" w:ascii="Times New Roman" w:hAnsi="Times New Roman"/>
          <w:sz w:val="24"/>
          <w:szCs w:val="24"/>
        </w:rPr>
        <w:t>AI</w:t>
      </w:r>
      <w:r>
        <w:rPr>
          <w:rFonts w:ascii="Times New Roman" w:hAnsi="Times New Roman" w:cs="Times New Roman"/>
          <w:sz w:val="24"/>
          <w:szCs w:val="24"/>
        </w:rPr>
        <w:t>推送的镜头</w:t>
      </w:r>
      <w:r>
        <w:rPr>
          <w:rFonts w:ascii="Times New Roman" w:hAnsi="Times New Roman" w:cs="Times New Roman"/>
          <w:sz w:val="24"/>
          <w:szCs w:val="24"/>
          <w:lang w:val="en-US" w:eastAsia="zh-CN"/>
        </w:rPr>
        <w:t>拍摄</w:t>
      </w:r>
      <w:r>
        <w:rPr>
          <w:rFonts w:ascii="Times New Roman" w:hAnsi="Times New Roman" w:cs="Times New Roman"/>
          <w:sz w:val="24"/>
          <w:szCs w:val="24"/>
        </w:rPr>
        <w:t>分析建议，</w:t>
      </w:r>
      <w:r>
        <w:rPr>
          <w:rFonts w:ascii="Times New Roman" w:hAnsi="Times New Roman" w:cs="Times New Roman"/>
          <w:sz w:val="24"/>
          <w:szCs w:val="24"/>
          <w:lang w:val="en-US" w:eastAsia="zh-CN"/>
        </w:rPr>
        <w:t>拆分</w:t>
      </w:r>
      <w:r>
        <w:rPr>
          <w:rFonts w:ascii="Times New Roman" w:hAnsi="Times New Roman" w:cs="Times New Roman"/>
          <w:sz w:val="24"/>
          <w:szCs w:val="24"/>
        </w:rPr>
        <w:t>这一核心高光镜头，明确镜头核心呈现内容，</w:t>
      </w:r>
      <w:r>
        <w:rPr>
          <w:rFonts w:ascii="Times New Roman" w:hAnsi="Times New Roman" w:cs="Times New Roman"/>
          <w:sz w:val="24"/>
          <w:szCs w:val="24"/>
          <w:lang w:val="en-US" w:eastAsia="zh-CN"/>
        </w:rPr>
        <w:t>将</w:t>
      </w:r>
      <w:r>
        <w:rPr>
          <w:rFonts w:cs="Times New Roman" w:ascii="Times New Roman" w:hAnsi="Times New Roman"/>
          <w:sz w:val="24"/>
          <w:szCs w:val="24"/>
          <w:lang w:val="en-US" w:eastAsia="zh-CN"/>
        </w:rPr>
        <w:t>AI</w:t>
      </w:r>
      <w:r>
        <w:rPr>
          <w:rFonts w:ascii="Times New Roman" w:hAnsi="Times New Roman" w:cs="Times New Roman"/>
          <w:sz w:val="24"/>
          <w:szCs w:val="24"/>
          <w:lang w:val="en-US" w:eastAsia="zh-CN"/>
        </w:rPr>
        <w:t>生成的表格再设计，在画面生成、演员神情动作、声音设计等栏目下挖空，请学生根据文章内容讨论填写，完成拍摄脚本，</w:t>
      </w:r>
      <w:r>
        <w:rPr>
          <w:rFonts w:ascii="Times New Roman" w:hAnsi="Times New Roman" w:cs="Times New Roman"/>
          <w:sz w:val="24"/>
          <w:szCs w:val="24"/>
        </w:rPr>
        <w:t>为电影改编奠定情节基础。</w:t>
      </w:r>
      <w:r>
        <w:rPr>
          <w:rFonts w:ascii="Times New Roman" w:hAnsi="Times New Roman" w:cs="Times New Roman"/>
          <w:sz w:val="24"/>
          <w:szCs w:val="24"/>
        </w:rPr>
        <w:drawing>
          <wp:inline distT="0" distB="0" distL="0" distR="0">
            <wp:extent cx="5297170" cy="2379980"/>
            <wp:effectExtent l="0" t="0" r="0" b="0"/>
            <wp:docPr id="2"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 title=""/>
                    <pic:cNvPicPr>
                      <a:picLocks noChangeAspect="1" noChangeArrowheads="1"/>
                    </pic:cNvPicPr>
                  </pic:nvPicPr>
                  <pic:blipFill>
                    <a:blip r:embed="rId3"/>
                    <a:srcRect l="-2" t="-5" r="-2" b="-5"/>
                    <a:stretch>
                      <a:fillRect/>
                    </a:stretch>
                  </pic:blipFill>
                  <pic:spPr bwMode="auto">
                    <a:xfrm>
                      <a:off x="0" y="0"/>
                      <a:ext cx="5297170" cy="2379980"/>
                    </a:xfrm>
                    <a:prstGeom prst="rect">
                      <a:avLst/>
                    </a:prstGeom>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任务二：人物角色揣摩</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rPr>
          <w:rFonts w:cs="Times New Roman" w:ascii="Times New Roman" w:hAnsi="Times New Roman"/>
          <w:sz w:val="24"/>
          <w:szCs w:val="24"/>
          <w:lang w:val="en-US" w:eastAsia="zh-CN"/>
        </w:rPr>
        <w:t>1.</w:t>
      </w:r>
      <w:r>
        <w:rPr>
          <w:rFonts w:ascii="Times New Roman" w:hAnsi="Times New Roman" w:cs="Times New Roman"/>
          <w:sz w:val="24"/>
          <w:szCs w:val="24"/>
        </w:rPr>
        <w:t>人物形象</w:t>
      </w:r>
      <w:r>
        <w:rPr>
          <w:rFonts w:ascii="Times New Roman" w:hAnsi="Times New Roman" w:cs="Times New Roman"/>
          <w:sz w:val="24"/>
          <w:szCs w:val="24"/>
          <w:lang w:val="en-US" w:eastAsia="zh-CN"/>
        </w:rPr>
        <w:t>设计：</w:t>
      </w:r>
      <w:r>
        <w:rPr>
          <w:rFonts w:ascii="Times New Roman" w:hAnsi="Times New Roman" w:cs="Times New Roman"/>
          <w:sz w:val="24"/>
          <w:szCs w:val="24"/>
        </w:rPr>
        <w:t>引导学生找出文中对地心少女的直接描写（语言、动作、心理）及环境侧面烘托内容，小组合作分析总结，在此基础上，设计具体</w:t>
      </w:r>
      <w:r>
        <w:rPr>
          <w:rFonts w:cs="Times New Roman" w:ascii="Times New Roman" w:hAnsi="Times New Roman"/>
          <w:sz w:val="24"/>
          <w:szCs w:val="24"/>
        </w:rPr>
        <w:t>AI</w:t>
      </w:r>
      <w:r>
        <w:rPr>
          <w:rFonts w:ascii="Times New Roman" w:hAnsi="Times New Roman" w:cs="Times New Roman"/>
          <w:sz w:val="24"/>
          <w:szCs w:val="24"/>
        </w:rPr>
        <w:t>指令（明确指令包含地心少女的身份、</w:t>
      </w:r>
      <w:r>
        <w:rPr>
          <w:rFonts w:ascii="Times New Roman" w:hAnsi="Times New Roman" w:cs="Times New Roman"/>
          <w:sz w:val="24"/>
          <w:szCs w:val="24"/>
          <w:lang w:val="en-US" w:eastAsia="zh-CN"/>
        </w:rPr>
        <w:t>穿着打扮</w:t>
      </w:r>
      <w:r>
        <w:rPr>
          <w:rFonts w:ascii="Times New Roman" w:hAnsi="Times New Roman" w:cs="Times New Roman"/>
          <w:sz w:val="24"/>
          <w:szCs w:val="24"/>
        </w:rPr>
        <w:t>、所处环境等关键信息），借助元宝</w:t>
      </w:r>
      <w:r>
        <w:rPr>
          <w:rFonts w:cs="Times New Roman" w:ascii="Times New Roman" w:hAnsi="Times New Roman"/>
          <w:sz w:val="24"/>
          <w:szCs w:val="24"/>
        </w:rPr>
        <w:t>AI</w:t>
      </w:r>
      <w:r>
        <w:rPr>
          <w:rFonts w:ascii="Times New Roman" w:hAnsi="Times New Roman" w:cs="Times New Roman"/>
          <w:sz w:val="24"/>
          <w:szCs w:val="24"/>
        </w:rPr>
        <w:t>生成贴合课文设定的地心少女形象，直观呈现人物外在特征与精神气质。</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drawing>
          <wp:anchor behindDoc="0" distT="0" distB="0" distL="114935" distR="114935" simplePos="0" locked="0" layoutInCell="0" allowOverlap="1" relativeHeight="5">
            <wp:simplePos x="0" y="0"/>
            <wp:positionH relativeFrom="column">
              <wp:posOffset>80010</wp:posOffset>
            </wp:positionH>
            <wp:positionV relativeFrom="paragraph">
              <wp:posOffset>89535</wp:posOffset>
            </wp:positionV>
            <wp:extent cx="5020945" cy="1924050"/>
            <wp:effectExtent l="0" t="0" r="0" b="0"/>
            <wp:wrapTopAndBottom/>
            <wp:docPr id="3"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 title=""/>
                    <pic:cNvPicPr>
                      <a:picLocks noChangeAspect="1" noChangeArrowheads="1"/>
                    </pic:cNvPicPr>
                  </pic:nvPicPr>
                  <pic:blipFill>
                    <a:blip r:embed="rId4"/>
                    <a:srcRect l="-3" t="-7" r="-3" b="-7"/>
                    <a:stretch>
                      <a:fillRect/>
                    </a:stretch>
                  </pic:blipFill>
                  <pic:spPr bwMode="auto">
                    <a:xfrm>
                      <a:off x="0" y="0"/>
                      <a:ext cx="5020945" cy="1924050"/>
                    </a:xfrm>
                    <a:prstGeom prst="rect">
                      <a:avLst/>
                    </a:prstGeom>
                  </pic:spPr>
                </pic:pic>
              </a:graphicData>
            </a:graphic>
          </wp:anchor>
        </w:drawing>
      </w:r>
      <w:r>
        <w:rPr>
          <w:rFonts w:cs="Times New Roman" w:ascii="Times New Roman" w:hAnsi="Times New Roman"/>
          <w:kern w:val="2"/>
          <w:sz w:val="24"/>
          <w:szCs w:val="24"/>
          <w:lang w:val="en-US" w:eastAsia="zh-CN" w:bidi="ar-SA"/>
        </w:rPr>
        <w:t>2.</w:t>
      </w:r>
      <w:r>
        <w:rPr>
          <w:rFonts w:ascii="Times New Roman" w:hAnsi="Times New Roman" w:cs="Times New Roman"/>
          <w:sz w:val="24"/>
          <w:szCs w:val="24"/>
        </w:rPr>
        <w:t>设计</w:t>
      </w:r>
      <w:r>
        <w:rPr>
          <w:rFonts w:ascii="Times New Roman" w:hAnsi="Times New Roman" w:cs="Times New Roman"/>
          <w:sz w:val="24"/>
          <w:szCs w:val="24"/>
          <w:lang w:val="en-US" w:eastAsia="zh-CN"/>
        </w:rPr>
        <w:t>人物</w:t>
      </w:r>
      <w:r>
        <w:rPr>
          <w:rFonts w:ascii="Times New Roman" w:hAnsi="Times New Roman" w:cs="Times New Roman"/>
          <w:sz w:val="24"/>
          <w:szCs w:val="24"/>
        </w:rPr>
        <w:t>旁白</w:t>
      </w:r>
      <w:r>
        <w:rPr>
          <w:rFonts w:ascii="Times New Roman" w:hAnsi="Times New Roman" w:cs="Times New Roman"/>
          <w:sz w:val="24"/>
          <w:szCs w:val="24"/>
          <w:lang w:eastAsia="zh-CN"/>
        </w:rPr>
        <w:t>：</w:t>
      </w:r>
      <w:r>
        <w:rPr>
          <w:rFonts w:ascii="Times New Roman" w:hAnsi="Times New Roman" w:cs="Times New Roman"/>
          <w:sz w:val="24"/>
          <w:szCs w:val="24"/>
        </w:rPr>
        <w:t>结合课文内容，引导学生揣摩地心少女的内心思想，旁白内容可直接摘录文中关键心理描写，也可结合人物特质自主生成；同时运用畅言智慧课堂的虚拟人互动技术，将元宝</w:t>
      </w:r>
      <w:r>
        <w:rPr>
          <w:rFonts w:cs="Times New Roman" w:ascii="Times New Roman" w:hAnsi="Times New Roman"/>
          <w:sz w:val="24"/>
          <w:szCs w:val="24"/>
        </w:rPr>
        <w:t>AI</w:t>
      </w:r>
      <w:r>
        <w:rPr>
          <w:rFonts w:ascii="Times New Roman" w:hAnsi="Times New Roman" w:cs="Times New Roman"/>
          <w:sz w:val="24"/>
          <w:szCs w:val="24"/>
        </w:rPr>
        <w:t>生成的地心少女形象转化为虚拟人，引导学生与虚拟人对话，模拟课文场景提问互动，加深对地心少女思想情感的深度理解。</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hanging="0"/>
        <w:textAlignment w:val="auto"/>
        <w:rPr>
          <w:rFonts w:ascii="Times New Roman" w:hAnsi="Times New Roman" w:cs="Times New Roman"/>
          <w:sz w:val="24"/>
          <w:szCs w:val="24"/>
        </w:rPr>
      </w:pPr>
      <w:r>
        <w:rPr>
          <w:rFonts w:cs="Times New Roman" w:ascii="Times New Roman" w:hAnsi="Times New Roman"/>
          <w:sz w:val="24"/>
          <w:szCs w:val="24"/>
        </w:rPr>
        <w:drawing>
          <wp:inline distT="0" distB="0" distL="0" distR="0">
            <wp:extent cx="5125085" cy="2983230"/>
            <wp:effectExtent l="0" t="0" r="0" b="0"/>
            <wp:docPr id="4" name="图片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 title=""/>
                    <pic:cNvPicPr>
                      <a:picLocks noChangeAspect="1" noChangeArrowheads="1"/>
                    </pic:cNvPicPr>
                  </pic:nvPicPr>
                  <pic:blipFill>
                    <a:blip r:embed="rId5"/>
                    <a:srcRect l="-1" t="-2" r="-1" b="-2"/>
                    <a:stretch>
                      <a:fillRect/>
                    </a:stretch>
                  </pic:blipFill>
                  <pic:spPr bwMode="auto">
                    <a:xfrm>
                      <a:off x="0" y="0"/>
                      <a:ext cx="5125085" cy="2983230"/>
                    </a:xfrm>
                    <a:prstGeom prst="rect">
                      <a:avLst/>
                    </a:prstGeom>
                  </pic:spPr>
                </pic:pic>
              </a:graphicData>
            </a:graphic>
          </wp:inline>
        </w:drawing>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auto" w:line="360"/>
        <w:ind w:start="0" w:firstLine="480"/>
        <w:textAlignment w:val="auto"/>
        <w:rPr>
          <w:rFonts w:ascii="Times New Roman" w:hAnsi="Times New Roman" w:cs="Times New Roman"/>
          <w:sz w:val="24"/>
          <w:szCs w:val="24"/>
        </w:rPr>
      </w:pPr>
      <w:r>
        <w:rPr>
          <w:rFonts w:cs="Times New Roman" w:ascii="Times New Roman" w:hAnsi="Times New Roman"/>
          <w:kern w:val="2"/>
          <w:sz w:val="24"/>
          <w:szCs w:val="24"/>
          <w:lang w:val="en-US" w:eastAsia="zh-CN" w:bidi="ar-SA"/>
        </w:rPr>
        <w:t>3.</w:t>
      </w:r>
      <w:r>
        <w:rPr>
          <w:rFonts w:ascii="Times New Roman" w:hAnsi="Times New Roman" w:cs="Times New Roman"/>
          <w:sz w:val="24"/>
          <w:szCs w:val="24"/>
        </w:rPr>
        <w:t>录制</w:t>
      </w:r>
      <w:r>
        <w:rPr>
          <w:rFonts w:ascii="Times New Roman" w:hAnsi="Times New Roman" w:cs="Times New Roman"/>
          <w:sz w:val="24"/>
          <w:szCs w:val="24"/>
          <w:lang w:val="en-US" w:eastAsia="zh-CN"/>
        </w:rPr>
        <w:t>关键</w:t>
      </w:r>
      <w:r>
        <w:rPr>
          <w:rFonts w:ascii="Times New Roman" w:hAnsi="Times New Roman" w:cs="Times New Roman"/>
          <w:sz w:val="24"/>
          <w:szCs w:val="24"/>
        </w:rPr>
        <w:t>配音</w:t>
      </w:r>
      <w:r>
        <w:rPr>
          <w:rFonts w:ascii="Times New Roman" w:hAnsi="Times New Roman" w:cs="Times New Roman"/>
          <w:sz w:val="24"/>
          <w:szCs w:val="24"/>
          <w:lang w:eastAsia="zh-CN"/>
        </w:rPr>
        <w:t>：</w:t>
      </w:r>
      <w:r>
        <w:rPr>
          <w:rFonts w:ascii="Times New Roman" w:hAnsi="Times New Roman" w:cs="Times New Roman"/>
          <w:sz w:val="24"/>
          <w:szCs w:val="24"/>
        </w:rPr>
        <w:t>结合旁白内容和虚拟人对话体验，引导学生运用朗读技巧，读出地心少女身上蕴含的爱国情怀、责任与担当，可借助</w:t>
      </w:r>
      <w:r>
        <w:rPr>
          <w:rFonts w:cs="Times New Roman" w:ascii="Times New Roman" w:hAnsi="Times New Roman"/>
          <w:sz w:val="24"/>
          <w:szCs w:val="24"/>
        </w:rPr>
        <w:t>AI</w:t>
      </w:r>
      <w:r>
        <w:rPr>
          <w:rFonts w:ascii="Times New Roman" w:hAnsi="Times New Roman" w:cs="Times New Roman"/>
          <w:sz w:val="24"/>
          <w:szCs w:val="24"/>
        </w:rPr>
        <w:t>配音工具辅助校准朗读语气、情感，确保配音贴合人物形象，为电影改编的音频部分积累素材。</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任务三：文案与海报设计</w:t>
      </w:r>
    </w:p>
    <w:p>
      <w:pPr>
        <w:pStyle w:val="Normal"/>
        <w:keepNext w:val="false"/>
        <w:keepLines w:val="false"/>
        <w:pageBreakBefore w:val="false"/>
        <w:widowControl w:val="false"/>
        <w:pBdr/>
        <w:kinsoku w:val="true"/>
        <w:overflowPunct w:val="true"/>
        <w:autoSpaceDE w:val="true"/>
        <w:bidi w:val="0"/>
        <w:snapToGrid w:val="true"/>
        <w:spacing w:lineRule="auto" w:line="360"/>
        <w:ind w:firstLine="480"/>
        <w:textAlignment w:val="auto"/>
        <w:rPr>
          <w:rFonts w:ascii="Times New Roman" w:hAnsi="Times New Roman" w:eastAsia="宋体" w:cs="Times New Roman"/>
          <w:sz w:val="24"/>
          <w:szCs w:val="24"/>
          <w:lang w:eastAsia="zh-CN"/>
        </w:rPr>
      </w:pPr>
      <w:r>
        <w:rPr>
          <w:rFonts w:ascii="Times New Roman" w:hAnsi="Times New Roman" w:cs="Times New Roman"/>
          <w:sz w:val="24"/>
          <w:szCs w:val="24"/>
        </w:rPr>
        <w:t>本任务围绕电影海报的画面和文字两部分展开，实现对课文内容的总结与升华，同时锻炼学生的写作能力。文字部分，引导学生结合前两个任务的成果，撰写海报文案，</w:t>
      </w:r>
      <w:r>
        <w:rPr>
          <w:rFonts w:ascii="Times New Roman" w:hAnsi="Times New Roman" w:cs="Times New Roman"/>
          <w:sz w:val="24"/>
          <w:szCs w:val="24"/>
          <w:lang w:val="en-US" w:eastAsia="zh-CN"/>
        </w:rPr>
        <w:t>可以</w:t>
      </w:r>
      <w:r>
        <w:rPr>
          <w:rFonts w:ascii="Times New Roman" w:hAnsi="Times New Roman" w:cs="Times New Roman"/>
          <w:sz w:val="24"/>
          <w:szCs w:val="24"/>
        </w:rPr>
        <w:t>包括电影标语、地心少女人物简介等，</w:t>
      </w:r>
      <w:r>
        <w:rPr>
          <w:rFonts w:ascii="Times New Roman" w:hAnsi="Times New Roman" w:cs="Times New Roman"/>
          <w:sz w:val="24"/>
          <w:szCs w:val="24"/>
          <w:lang w:val="en-US" w:eastAsia="zh-CN"/>
        </w:rPr>
        <w:t>可以借助</w:t>
      </w:r>
      <w:r>
        <w:rPr>
          <w:rFonts w:ascii="Times New Roman" w:hAnsi="Times New Roman" w:cs="Times New Roman"/>
          <w:sz w:val="24"/>
          <w:szCs w:val="24"/>
        </w:rPr>
        <w:t>豆包</w:t>
      </w:r>
      <w:r>
        <w:rPr>
          <w:rFonts w:cs="Times New Roman" w:ascii="Times New Roman" w:hAnsi="Times New Roman"/>
          <w:sz w:val="24"/>
          <w:szCs w:val="24"/>
        </w:rPr>
        <w:t>AI</w:t>
      </w:r>
      <w:r>
        <w:rPr>
          <w:rFonts w:ascii="Times New Roman" w:hAnsi="Times New Roman" w:cs="Times New Roman"/>
          <w:sz w:val="24"/>
          <w:szCs w:val="24"/>
        </w:rPr>
        <w:t>提供</w:t>
      </w:r>
      <w:r>
        <w:drawing>
          <wp:anchor behindDoc="1" distT="0" distB="0" distL="114935" distR="114935" simplePos="0" locked="0" layoutInCell="0" allowOverlap="1" relativeHeight="6">
            <wp:simplePos x="0" y="0"/>
            <wp:positionH relativeFrom="column">
              <wp:posOffset>-60325</wp:posOffset>
            </wp:positionH>
            <wp:positionV relativeFrom="paragraph">
              <wp:posOffset>1473835</wp:posOffset>
            </wp:positionV>
            <wp:extent cx="5349875" cy="2983865"/>
            <wp:effectExtent l="0" t="0" r="0" b="0"/>
            <wp:wrapTight wrapText="bothSides">
              <wp:wrapPolygon edited="0">
                <wp:start x="21586" y="0"/>
                <wp:lineTo x="-12" y="0"/>
                <wp:lineTo x="-12" y="21588"/>
                <wp:lineTo x="21586" y="21588"/>
                <wp:lineTo x="0" y="21588"/>
                <wp:lineTo x="21600" y="21588"/>
                <wp:lineTo x="21600" y="0"/>
                <wp:lineTo x="0" y="0"/>
                <wp:lineTo x="21586" y="0"/>
              </wp:wrapPolygon>
            </wp:wrapTight>
            <wp:docPr id="5" name="图片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 title=""/>
                    <pic:cNvPicPr>
                      <a:picLocks noChangeAspect="1" noChangeArrowheads="1"/>
                    </pic:cNvPicPr>
                  </pic:nvPicPr>
                  <pic:blipFill>
                    <a:blip r:embed="rId6"/>
                    <a:srcRect l="-2" t="-4" r="-2" b="-4"/>
                    <a:stretch>
                      <a:fillRect/>
                    </a:stretch>
                  </pic:blipFill>
                  <pic:spPr bwMode="auto">
                    <a:xfrm>
                      <a:off x="0" y="0"/>
                      <a:ext cx="5349875" cy="2983865"/>
                    </a:xfrm>
                    <a:prstGeom prst="rect">
                      <a:avLst/>
                    </a:prstGeom>
                  </pic:spPr>
                </pic:pic>
              </a:graphicData>
            </a:graphic>
          </wp:anchor>
        </w:drawing>
      </w:r>
      <w:r>
        <w:rPr>
          <w:rFonts w:ascii="Times New Roman" w:hAnsi="Times New Roman" w:cs="Times New Roman"/>
          <w:sz w:val="24"/>
          <w:szCs w:val="24"/>
        </w:rPr>
        <w:t>文案撰写指导，结合人物形象和课文主旨给出语言风格、内容侧重点建议，确保文案简洁有感染力；画面部分，借助元宝</w:t>
      </w:r>
      <w:r>
        <w:rPr>
          <w:rFonts w:cs="Times New Roman" w:ascii="Times New Roman" w:hAnsi="Times New Roman"/>
          <w:sz w:val="24"/>
          <w:szCs w:val="24"/>
        </w:rPr>
        <w:t>AI</w:t>
      </w:r>
      <w:r>
        <w:rPr>
          <w:rFonts w:ascii="Times New Roman" w:hAnsi="Times New Roman" w:cs="Times New Roman"/>
          <w:sz w:val="24"/>
          <w:szCs w:val="24"/>
        </w:rPr>
        <w:t>，输入课文核心元素（地心飞船、传感眼镜、草原等）、</w:t>
      </w:r>
      <w:r>
        <w:rPr>
          <w:rFonts w:cs="Times New Roman" w:ascii="Times New Roman" w:hAnsi="Times New Roman"/>
          <w:sz w:val="24"/>
          <w:szCs w:val="24"/>
        </w:rPr>
        <w:t>AI</w:t>
      </w:r>
      <w:r>
        <w:rPr>
          <w:rFonts w:ascii="Times New Roman" w:hAnsi="Times New Roman" w:cs="Times New Roman"/>
          <w:sz w:val="24"/>
          <w:szCs w:val="24"/>
        </w:rPr>
        <w:t>生成的地心少女形象及高光镜头场景，生成海报初稿，学生结合自身创意，修改完善海报布局、颜色搭配，将文案与画面有机融合，完成电影海报最终创作，实现电影改编总任务落地。</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（二）技术应用细节</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三款</w:t>
      </w:r>
      <w:r>
        <w:rPr>
          <w:rFonts w:cs="Times New Roman" w:ascii="Times New Roman" w:hAnsi="Times New Roman"/>
          <w:sz w:val="24"/>
          <w:szCs w:val="24"/>
        </w:rPr>
        <w:t>AI</w:t>
      </w:r>
      <w:r>
        <w:rPr>
          <w:rFonts w:ascii="Times New Roman" w:hAnsi="Times New Roman" w:cs="Times New Roman"/>
          <w:sz w:val="24"/>
          <w:szCs w:val="24"/>
        </w:rPr>
        <w:t>工具协同发力、各有侧重：豆包</w:t>
      </w:r>
      <w:r>
        <w:rPr>
          <w:rFonts w:cs="Times New Roman" w:ascii="Times New Roman" w:hAnsi="Times New Roman"/>
          <w:sz w:val="24"/>
          <w:szCs w:val="24"/>
        </w:rPr>
        <w:t>AI</w:t>
      </w:r>
      <w:r>
        <w:rPr>
          <w:rFonts w:ascii="Times New Roman" w:hAnsi="Times New Roman" w:cs="Times New Roman"/>
          <w:sz w:val="24"/>
          <w:szCs w:val="24"/>
        </w:rPr>
        <w:t>在故事梳理时推送思维导图模板，文案撰写时提供风格建议，点评时给出具体修改意见；畅言智慧课堂虚拟人形象与元宝</w:t>
      </w:r>
      <w:r>
        <w:rPr>
          <w:rFonts w:cs="Times New Roman" w:ascii="Times New Roman" w:hAnsi="Times New Roman"/>
          <w:sz w:val="24"/>
          <w:szCs w:val="24"/>
        </w:rPr>
        <w:t>AI</w:t>
      </w:r>
      <w:r>
        <w:rPr>
          <w:rFonts w:ascii="Times New Roman" w:hAnsi="Times New Roman" w:cs="Times New Roman"/>
          <w:sz w:val="24"/>
          <w:szCs w:val="24"/>
        </w:rPr>
        <w:t>设计的太空少女保持一致，互动贴合课文设定，可实时反馈任务完成情况；元宝</w:t>
      </w:r>
      <w:r>
        <w:rPr>
          <w:rFonts w:cs="Times New Roman" w:ascii="Times New Roman" w:hAnsi="Times New Roman"/>
          <w:sz w:val="24"/>
          <w:szCs w:val="24"/>
        </w:rPr>
        <w:t>AI</w:t>
      </w:r>
      <w:r>
        <w:rPr>
          <w:rFonts w:ascii="Times New Roman" w:hAnsi="Times New Roman" w:cs="Times New Roman"/>
          <w:sz w:val="24"/>
          <w:szCs w:val="24"/>
        </w:rPr>
        <w:t>生成贴合学生审美的少女形象及包含课文核心元素的海报初稿，支持学生自主修改完善。</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（三）成效反馈</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lang w:val="en-US" w:eastAsia="zh-CN"/>
        </w:rPr>
        <w:t>本堂课</w:t>
      </w:r>
      <w:r>
        <w:rPr>
          <w:rFonts w:ascii="Times New Roman" w:hAnsi="Times New Roman" w:cs="Times New Roman"/>
          <w:sz w:val="24"/>
          <w:szCs w:val="24"/>
        </w:rPr>
        <w:t>多层面实现教学提升：学生层面能顺利完成各项任务，人物揣摩、文案撰写及海报设计质量明显提高，实践与文本分析能力得到有效锻炼，学习兴趣较传统教学大幅提升；教师层面借助</w:t>
      </w:r>
      <w:r>
        <w:rPr>
          <w:rFonts w:cs="Times New Roman" w:ascii="Times New Roman" w:hAnsi="Times New Roman"/>
          <w:sz w:val="24"/>
          <w:szCs w:val="24"/>
        </w:rPr>
        <w:t>AI</w:t>
      </w:r>
      <w:r>
        <w:rPr>
          <w:rFonts w:ascii="Times New Roman" w:hAnsi="Times New Roman" w:cs="Times New Roman"/>
          <w:sz w:val="24"/>
          <w:szCs w:val="24"/>
        </w:rPr>
        <w:t>工具减轻指导与点评负担，可通过学情统计精准辅导，显著提升教学效率；教学层面实现</w:t>
      </w:r>
      <w:r>
        <w:rPr>
          <w:rFonts w:cs="Times New Roman" w:ascii="Times New Roman" w:hAnsi="Times New Roman"/>
          <w:sz w:val="24"/>
          <w:szCs w:val="24"/>
        </w:rPr>
        <w:t>AI</w:t>
      </w:r>
      <w:r>
        <w:rPr>
          <w:rFonts w:ascii="Times New Roman" w:hAnsi="Times New Roman" w:cs="Times New Roman"/>
          <w:sz w:val="24"/>
          <w:szCs w:val="24"/>
        </w:rPr>
        <w:t>与项目化教学深度融合，以电影改编情境打破传统教学枯燥感，落实语文核心素养，达成“人文</w:t>
      </w:r>
      <w:r>
        <w:rPr>
          <w:rFonts w:cs="Times New Roman" w:ascii="Times New Roman" w:hAnsi="Times New Roman"/>
          <w:sz w:val="24"/>
          <w:szCs w:val="24"/>
        </w:rPr>
        <w:t>+</w:t>
      </w:r>
      <w:r>
        <w:rPr>
          <w:rFonts w:ascii="Times New Roman" w:hAnsi="Times New Roman" w:cs="Times New Roman"/>
          <w:sz w:val="24"/>
          <w:szCs w:val="24"/>
        </w:rPr>
        <w:t>科技”的教学融合目标。</w:t>
      </w:r>
    </w:p>
    <w:p>
      <w:pPr>
        <w:pStyle w:val="Normal"/>
        <w:keepNext w:val="false"/>
        <w:keepLines w:val="false"/>
        <w:pageBreakBefore w:val="false"/>
        <w:widowControl w:val="false"/>
        <w:kinsoku w:val="true"/>
        <w:overflowPunct w:val="true"/>
        <w:autoSpaceDE w:val="true"/>
        <w:bidi w:val="0"/>
        <w:snapToGrid w:val="true"/>
        <w:spacing w:lineRule="auto" w:line="360"/>
        <w:ind w:firstLine="482"/>
        <w:jc w:val="start"/>
        <w:textAlignment w:val="auto"/>
        <w:rPr>
          <w:rFonts w:ascii="Times New Roman" w:hAnsi="Times New Roman" w:cs="Times New Roman"/>
          <w:b/>
          <w:b/>
          <w:bCs/>
          <w:sz w:val="24"/>
          <w:szCs w:val="24"/>
        </w:rPr>
      </w:pPr>
      <w:r>
        <w:rPr>
          <w:rFonts w:ascii="Times New Roman" w:hAnsi="Times New Roman" w:cs="Times New Roman"/>
          <w:b/>
          <w:bCs/>
          <w:sz w:val="24"/>
          <w:szCs w:val="24"/>
        </w:rPr>
        <w:t>四、人工智能技术应用总结与反思</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（一）应用体验</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本次课例以</w:t>
      </w:r>
      <w:r>
        <w:rPr>
          <w:rFonts w:cs="Times New Roman" w:ascii="Times New Roman" w:hAnsi="Times New Roman"/>
          <w:sz w:val="24"/>
          <w:szCs w:val="24"/>
        </w:rPr>
        <w:t>AI</w:t>
      </w:r>
      <w:r>
        <w:rPr>
          <w:rFonts w:ascii="Times New Roman" w:hAnsi="Times New Roman" w:cs="Times New Roman"/>
          <w:sz w:val="24"/>
          <w:szCs w:val="24"/>
        </w:rPr>
        <w:t>赋能、电影改编为核心，有效解决了项目化教学落地难、实践创作难度大等教学痛点，各任务衔接顺畅，学生参与度高，</w:t>
      </w:r>
      <w:r>
        <w:rPr>
          <w:rFonts w:cs="Times New Roman" w:ascii="Times New Roman" w:hAnsi="Times New Roman"/>
          <w:sz w:val="24"/>
          <w:szCs w:val="24"/>
        </w:rPr>
        <w:t>AI</w:t>
      </w:r>
      <w:r>
        <w:rPr>
          <w:rFonts w:ascii="Times New Roman" w:hAnsi="Times New Roman" w:cs="Times New Roman"/>
          <w:sz w:val="24"/>
          <w:szCs w:val="24"/>
        </w:rPr>
        <w:t>技术的应用贴合七年级语文教学特点与学生认知需求，真正实现“</w:t>
      </w:r>
      <w:r>
        <w:rPr>
          <w:rFonts w:cs="Times New Roman" w:ascii="Times New Roman" w:hAnsi="Times New Roman"/>
          <w:sz w:val="24"/>
          <w:szCs w:val="24"/>
        </w:rPr>
        <w:t>AI</w:t>
      </w:r>
      <w:r>
        <w:rPr>
          <w:rFonts w:ascii="Times New Roman" w:hAnsi="Times New Roman" w:cs="Times New Roman"/>
          <w:sz w:val="24"/>
          <w:szCs w:val="24"/>
        </w:rPr>
        <w:t>赋能教学、任务驱动学习”的目标。</w:t>
      </w:r>
    </w:p>
    <w:p>
      <w:pPr>
        <w:pStyle w:val="Normal"/>
        <w:keepNext w:val="false"/>
        <w:keepLines w:val="false"/>
        <w:pageBreakBefore w:val="false"/>
        <w:widowControl w:val="false"/>
        <w:kinsoku w:val="true"/>
        <w:overflowPunct w:val="true"/>
        <w:autoSpaceDE w:val="true"/>
        <w:bidi w:val="0"/>
        <w:snapToGrid w:val="true"/>
        <w:spacing w:lineRule="auto" w:line="360"/>
        <w:ind w:firstLine="482"/>
        <w:textAlignment w:val="auto"/>
        <w:rPr>
          <w:rFonts w:ascii="Times New Roman" w:hAnsi="Times New Roman" w:eastAsia="楷体" w:cs="Times New Roman"/>
          <w:b/>
          <w:b/>
          <w:bCs w:val="false"/>
          <w:color w:val="000000"/>
          <w:kern w:val="2"/>
          <w:sz w:val="24"/>
          <w:szCs w:val="24"/>
          <w:lang w:val="en-US" w:eastAsia="zh-CN" w:bidi="ar-SA"/>
        </w:rPr>
      </w:pPr>
      <w:r>
        <w:rPr>
          <w:rFonts w:ascii="Times New Roman" w:hAnsi="Times New Roman" w:cs="Times New Roman" w:eastAsia="楷体"/>
          <w:b/>
          <w:bCs w:val="false"/>
          <w:color w:val="000000"/>
          <w:kern w:val="2"/>
          <w:sz w:val="24"/>
          <w:szCs w:val="24"/>
          <w:lang w:val="en-US" w:eastAsia="zh-CN" w:bidi="ar-SA"/>
        </w:rPr>
        <w:t>（二）反思改进</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lang w:val="en-US" w:eastAsia="zh-CN"/>
        </w:rPr>
        <w:t>本次</w:t>
      </w:r>
      <w:r>
        <w:rPr>
          <w:rFonts w:ascii="Times New Roman" w:hAnsi="Times New Roman" w:cs="Times New Roman"/>
          <w:sz w:val="24"/>
          <w:szCs w:val="24"/>
        </w:rPr>
        <w:t>实践</w:t>
      </w:r>
      <w:r>
        <w:rPr>
          <w:rFonts w:ascii="Times New Roman" w:hAnsi="Times New Roman" w:cs="Times New Roman"/>
          <w:sz w:val="24"/>
          <w:szCs w:val="24"/>
          <w:lang w:val="en-US" w:eastAsia="zh-CN"/>
        </w:rPr>
        <w:t>仍然</w:t>
      </w:r>
      <w:r>
        <w:rPr>
          <w:rFonts w:ascii="Times New Roman" w:hAnsi="Times New Roman" w:cs="Times New Roman"/>
          <w:sz w:val="24"/>
          <w:szCs w:val="24"/>
        </w:rPr>
        <w:t>存在一定局限性：部分学生过度依赖</w:t>
      </w:r>
      <w:r>
        <w:rPr>
          <w:rFonts w:cs="Times New Roman" w:ascii="Times New Roman" w:hAnsi="Times New Roman"/>
          <w:sz w:val="24"/>
          <w:szCs w:val="24"/>
        </w:rPr>
        <w:t>AI</w:t>
      </w:r>
      <w:r>
        <w:rPr>
          <w:rFonts w:ascii="Times New Roman" w:hAnsi="Times New Roman" w:cs="Times New Roman"/>
          <w:sz w:val="24"/>
          <w:szCs w:val="24"/>
        </w:rPr>
        <w:t>生成初稿，缺乏自主创意；虚拟人互动场景单一，探究性不足；</w:t>
      </w:r>
      <w:r>
        <w:rPr>
          <w:rFonts w:cs="Times New Roman" w:ascii="Times New Roman" w:hAnsi="Times New Roman"/>
          <w:sz w:val="24"/>
          <w:szCs w:val="24"/>
        </w:rPr>
        <w:t>AI</w:t>
      </w:r>
      <w:r>
        <w:rPr>
          <w:rFonts w:ascii="Times New Roman" w:hAnsi="Times New Roman" w:cs="Times New Roman"/>
          <w:sz w:val="24"/>
          <w:szCs w:val="24"/>
        </w:rPr>
        <w:t>个性化指导未能完全覆盖所有学生。后续将引导学生合理使用</w:t>
      </w:r>
      <w:r>
        <w:rPr>
          <w:rFonts w:cs="Times New Roman" w:ascii="Times New Roman" w:hAnsi="Times New Roman"/>
          <w:sz w:val="24"/>
          <w:szCs w:val="24"/>
        </w:rPr>
        <w:t>AI</w:t>
      </w:r>
      <w:r>
        <w:rPr>
          <w:rFonts w:ascii="Times New Roman" w:hAnsi="Times New Roman" w:cs="Times New Roman"/>
          <w:sz w:val="24"/>
          <w:szCs w:val="24"/>
        </w:rPr>
        <w:t>、丰富虚拟人互动场景、完善小组合作评价机制，拓展</w:t>
      </w:r>
      <w:r>
        <w:rPr>
          <w:rFonts w:cs="Times New Roman" w:ascii="Times New Roman" w:hAnsi="Times New Roman"/>
          <w:sz w:val="24"/>
          <w:szCs w:val="24"/>
        </w:rPr>
        <w:t>AI</w:t>
      </w:r>
      <w:r>
        <w:rPr>
          <w:rFonts w:ascii="Times New Roman" w:hAnsi="Times New Roman" w:cs="Times New Roman"/>
          <w:sz w:val="24"/>
          <w:szCs w:val="24"/>
        </w:rPr>
        <w:t>课后应用场景，让其更好服务于语文教学，助力学生核心素养提升。</w:t>
      </w:r>
    </w:p>
    <w:p>
      <w:pPr>
        <w:pStyle w:val="Normal"/>
        <w:keepNext w:val="false"/>
        <w:keepLines w:val="false"/>
        <w:pageBreakBefore w:val="false"/>
        <w:widowControl w:val="false"/>
        <w:kinsoku w:val="true"/>
        <w:overflowPunct w:val="true"/>
        <w:autoSpaceDE w:val="true"/>
        <w:bidi w:val="0"/>
        <w:snapToGrid w:val="true"/>
        <w:spacing w:lineRule="auto" w:line="360"/>
        <w:ind w:firstLine="480"/>
        <w:textAlignment w:val="auto"/>
        <w:rPr>
          <w:rFonts w:ascii="Times New Roman" w:hAnsi="Times New Roman" w:cs="Times New Roman"/>
          <w:sz w:val="24"/>
          <w:szCs w:val="24"/>
        </w:rPr>
      </w:pPr>
      <w:r>
        <w:rPr>
          <w:rFonts w:ascii="Times New Roman" w:hAnsi="Times New Roman" w:cs="Times New Roman"/>
          <w:sz w:val="24"/>
          <w:szCs w:val="24"/>
        </w:rPr>
        <w:t>总体而言，本次</w:t>
      </w:r>
      <w:r>
        <w:rPr>
          <w:rFonts w:cs="Times New Roman" w:ascii="Times New Roman" w:hAnsi="Times New Roman"/>
          <w:sz w:val="24"/>
          <w:szCs w:val="24"/>
        </w:rPr>
        <w:t>AI</w:t>
      </w:r>
      <w:r>
        <w:rPr>
          <w:rFonts w:ascii="Times New Roman" w:hAnsi="Times New Roman" w:cs="Times New Roman"/>
          <w:sz w:val="24"/>
          <w:szCs w:val="24"/>
        </w:rPr>
        <w:t>赋能项目化课例实践成效显著，既完整讲解了《带上她的眼睛》课文内容，又培养了学生的综合能力。未来将优化</w:t>
      </w:r>
      <w:r>
        <w:rPr>
          <w:rFonts w:cs="Times New Roman" w:ascii="Times New Roman" w:hAnsi="Times New Roman"/>
          <w:sz w:val="24"/>
          <w:szCs w:val="24"/>
        </w:rPr>
        <w:t>AI</w:t>
      </w:r>
      <w:r>
        <w:rPr>
          <w:rFonts w:ascii="Times New Roman" w:hAnsi="Times New Roman" w:cs="Times New Roman"/>
          <w:sz w:val="24"/>
          <w:szCs w:val="24"/>
        </w:rPr>
        <w:t>应用策略，规避局限性，让</w:t>
      </w:r>
      <w:r>
        <w:rPr>
          <w:rFonts w:cs="Times New Roman" w:ascii="Times New Roman" w:hAnsi="Times New Roman"/>
          <w:sz w:val="24"/>
          <w:szCs w:val="24"/>
        </w:rPr>
        <w:t>AI</w:t>
      </w:r>
      <w:r>
        <w:rPr>
          <w:rFonts w:ascii="Times New Roman" w:hAnsi="Times New Roman" w:cs="Times New Roman"/>
          <w:sz w:val="24"/>
          <w:szCs w:val="24"/>
        </w:rPr>
        <w:t>技术更好地服务于语文项目化教学，助力学生核心素养全面提升。</w:t>
      </w:r>
    </w:p>
    <w:sectPr>
      <w:type w:val="nextPage"/>
      <w:pgSz w:w="11906" w:h="16838"/>
      <w:pgMar w:left="1800" w:right="1800" w:header="0" w:top="1440" w:footer="0" w:bottom="1440" w:gutter="0"/>
      <w:pgNumType w:fmt="decimal"/>
      <w:formProt w:val="false"/>
      <w:textDirection w:val="lrTb"/>
      <w:docGrid w:type="lines" w:linePitch="312" w:charSpace="0"/>
    </w:sectPr>
    <w:br w:type="page"/>
    <w:p w14:paraId="7260FD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rPr>
      </w:pPr>
      <w:r>
        <w:rPr>
          <w:rFonts w:hint="default" w:ascii="Times New Roman" w:hAnsi="Times New Roman" w:eastAsia="黑体" w:cs="Times New Roman"/>
          <w:b/>
          <w:bCs/>
          <w:sz w:val="32"/>
          <w:szCs w:val="32"/>
        </w:rPr>
        <w:t>AI</w:t>
      </w:r>
      <w:r>
        <w:rPr>
          <w:rFonts w:hint="eastAsia" w:ascii="黑体" w:hAnsi="黑体" w:eastAsia="黑体" w:cs="黑体"/>
          <w:b/>
          <w:bCs/>
          <w:sz w:val="32"/>
          <w:szCs w:val="32"/>
        </w:rPr>
        <w:t>赋能 “中国梦”主题教学的智能体辅助探究实践</w:t>
      </w:r>
    </w:p>
    <w:p w14:paraId="0DFC93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——基于“对话式学习智能体”的《擘画中国梦宏伟蓝图》教学案例</w:t>
      </w:r>
    </w:p>
    <w:p w14:paraId="6CF5EA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b/>
          <w:bCs/>
          <w:sz w:val="24"/>
          <w:szCs w:val="24"/>
        </w:rPr>
      </w:pPr>
      <w:r>
        <w:rPr>
          <w:rFonts w:hint="eastAsia" w:ascii="华文楷体" w:hAnsi="华文楷体" w:eastAsia="华文楷体" w:cs="华文楷体"/>
          <w:b/>
          <w:bCs/>
          <w:sz w:val="24"/>
          <w:szCs w:val="24"/>
          <w:lang w:val="en-US" w:eastAsia="zh-CN"/>
        </w:rPr>
        <w:t>嘉兴市清河中学 高宇轩</w:t>
      </w:r>
    </w:p>
    <w:p w14:paraId="4399D43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一、案例背景分析</w:t>
      </w:r>
    </w:p>
    <w:p w14:paraId="7D503B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本案例基于统编版八年级下册历史第</w:t>
      </w:r>
      <w:r>
        <w:rPr>
          <w:rFonts w:hint="default" w:ascii="Times New Roman" w:hAnsi="Times New Roman" w:eastAsia="宋体" w:cs="Times New Roman"/>
          <w:szCs w:val="21"/>
        </w:rPr>
        <w:t>18</w:t>
      </w:r>
      <w:r>
        <w:rPr>
          <w:rFonts w:hint="eastAsia" w:ascii="宋体" w:hAnsi="宋体" w:eastAsia="宋体"/>
          <w:szCs w:val="21"/>
        </w:rPr>
        <w:t>课《擘画中国梦宏伟蓝图》展开教学实践。该课教学内容涵盖中共十八大与“两个一百年”奋斗目标的提出、中国梦的本质内涵、“五位一体”总体布局与“四个全面”战略布局、新时代青年的使命担当等核心内容。作为八年级下册的收官之课，本课既是对改革开放以来中国特色社会主义建设历程的总结，也是对学生家国情怀和政治认同感培养的关键课时，具有重要的育人价值。</w:t>
      </w:r>
    </w:p>
    <w:p w14:paraId="37A5F3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在实际教学中，我遇到了几个突出的教学痛点。首先是概念抽象，学生理解浮于表面。其次是情感共鸣不足，家国情怀培养流于形式。第三是个性化思考空间有限。基于以上痛点，我决定在本课教学中引入人工智能技术，探索一种更具互动性、个性化的教学方式。</w:t>
      </w:r>
    </w:p>
    <w:p w14:paraId="746F53B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二、人工智能技术分析</w:t>
      </w:r>
    </w:p>
    <w:p w14:paraId="662D6D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本案例选用的核心技术工具是“学习强国”平台内置的“党史学习智能体”，这是一个基于大语言模型的对话式</w:t>
      </w:r>
      <w:r>
        <w:rPr>
          <w:rFonts w:hint="eastAsia" w:ascii="Times New Roman" w:hAnsi="Times New Roman" w:eastAsia="宋体" w:cs="Times New Roman"/>
          <w:szCs w:val="21"/>
        </w:rPr>
        <w:t>AI</w:t>
      </w:r>
      <w:r>
        <w:rPr>
          <w:rFonts w:hint="eastAsia" w:ascii="宋体" w:hAnsi="宋体" w:eastAsia="宋体"/>
          <w:szCs w:val="21"/>
        </w:rPr>
        <w:t>系统，专门针对党史、新中国史、改革开放史、社会主义发展史等内容进行了优化训练。同时，我辅以“文心一言”进行课前备课的素材扩展，并使用</w:t>
      </w:r>
      <w:r>
        <w:rPr>
          <w:rFonts w:hint="eastAsia" w:ascii="Times New Roman" w:hAnsi="Times New Roman" w:eastAsia="宋体" w:cs="Times New Roman"/>
          <w:szCs w:val="21"/>
        </w:rPr>
        <w:t>AI语</w:t>
      </w:r>
      <w:r>
        <w:rPr>
          <w:rFonts w:hint="eastAsia" w:ascii="宋体" w:hAnsi="宋体" w:eastAsia="宋体"/>
          <w:szCs w:val="21"/>
        </w:rPr>
        <w:t>音合成技术增强课堂的感染力。</w:t>
      </w:r>
    </w:p>
    <w:p w14:paraId="12B8A8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Cs w:val="21"/>
        </w:rPr>
      </w:pPr>
      <w:r>
        <w:rPr>
          <w:rFonts w:hint="eastAsia" w:ascii="宋体" w:hAnsi="宋体" w:eastAsia="宋体"/>
          <w:szCs w:val="21"/>
        </w:rPr>
        <w:t>从使用价值来看，这些技术工具在多个方面实现了对传统教学的赋能。</w:t>
      </w:r>
    </w:p>
    <w:p w14:paraId="525DC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Cs w:val="21"/>
        </w:rPr>
      </w:pPr>
      <w:r>
        <w:rPr>
          <w:rFonts w:hint="eastAsia" w:ascii="宋体" w:hAnsi="宋体" w:eastAsia="宋体"/>
          <w:szCs w:val="21"/>
        </w:rPr>
        <w:t>在概念具象化方面，传统教学中教师需要通过大量举例和讲解来帮助学生理解抽象概念，但受限于课堂时间和教师的个人知识储备，往往难以面面俱到。</w:t>
      </w:r>
      <w:r>
        <w:rPr>
          <w:rFonts w:hint="eastAsia" w:ascii="Times New Roman" w:hAnsi="Times New Roman" w:eastAsia="宋体" w:cs="Times New Roman"/>
          <w:szCs w:val="21"/>
        </w:rPr>
        <w:t>AI</w:t>
      </w:r>
      <w:r>
        <w:rPr>
          <w:rFonts w:hint="eastAsia" w:ascii="宋体" w:hAnsi="宋体" w:eastAsia="宋体"/>
          <w:szCs w:val="21"/>
        </w:rPr>
        <w:t>智能体可以通过多轮对话，将抽象政策概念转化为具体的历史背景、现实案例和逻辑阐释，学生可以像与人聊天一样追问下去，直到真正理解为止。</w:t>
      </w:r>
    </w:p>
    <w:p w14:paraId="2529A5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在情感连接方面，</w:t>
      </w:r>
      <w:r>
        <w:rPr>
          <w:rFonts w:hint="eastAsia" w:ascii="Times New Roman" w:hAnsi="Times New Roman" w:eastAsia="宋体" w:cs="Times New Roman"/>
          <w:szCs w:val="21"/>
        </w:rPr>
        <w:t>AI</w:t>
      </w:r>
      <w:r>
        <w:rPr>
          <w:rFonts w:hint="eastAsia" w:ascii="宋体" w:hAnsi="宋体" w:eastAsia="宋体"/>
          <w:szCs w:val="21"/>
        </w:rPr>
        <w:t>可以模拟不同年代的“青年”与当下学生展开对话。例如，我通过文心一言生成了</w:t>
      </w:r>
      <w:r>
        <w:rPr>
          <w:rFonts w:hint="eastAsia" w:ascii="Times New Roman" w:hAnsi="Times New Roman" w:eastAsia="宋体" w:cs="Times New Roman"/>
          <w:szCs w:val="21"/>
        </w:rPr>
        <w:t>20</w:t>
      </w:r>
      <w:r>
        <w:rPr>
          <w:rFonts w:hint="eastAsia" w:ascii="宋体" w:hAnsi="宋体" w:eastAsia="宋体"/>
          <w:szCs w:val="21"/>
        </w:rPr>
        <w:t>世纪</w:t>
      </w:r>
      <w:r>
        <w:rPr>
          <w:rFonts w:hint="eastAsia" w:ascii="Times New Roman" w:hAnsi="Times New Roman" w:eastAsia="宋体" w:cs="Times New Roman"/>
          <w:szCs w:val="21"/>
        </w:rPr>
        <w:t>50</w:t>
      </w:r>
      <w:r>
        <w:rPr>
          <w:rFonts w:hint="eastAsia" w:ascii="宋体" w:hAnsi="宋体" w:eastAsia="宋体"/>
          <w:szCs w:val="21"/>
        </w:rPr>
        <w:t>年代投身“一五”计划建设的青年、</w:t>
      </w:r>
      <w:r>
        <w:rPr>
          <w:rFonts w:hint="eastAsia" w:ascii="Times New Roman" w:hAnsi="Times New Roman" w:eastAsia="宋体" w:cs="Times New Roman"/>
          <w:szCs w:val="21"/>
        </w:rPr>
        <w:t>80</w:t>
      </w:r>
      <w:r>
        <w:rPr>
          <w:rFonts w:hint="eastAsia" w:ascii="宋体" w:hAnsi="宋体" w:eastAsia="宋体"/>
          <w:szCs w:val="21"/>
        </w:rPr>
        <w:t>年代下海经商的青年、</w:t>
      </w:r>
      <w:r>
        <w:rPr>
          <w:rFonts w:hint="eastAsia" w:ascii="Times New Roman" w:hAnsi="Times New Roman" w:eastAsia="宋体" w:cs="Times New Roman"/>
          <w:szCs w:val="21"/>
        </w:rPr>
        <w:t>90</w:t>
      </w:r>
      <w:r>
        <w:rPr>
          <w:rFonts w:hint="eastAsia" w:ascii="宋体" w:hAnsi="宋体" w:eastAsia="宋体"/>
          <w:szCs w:val="21"/>
        </w:rPr>
        <w:t>年代投身互联网创业的青年等不同时期的青年故事，让学生在跨越时空的对话中感受“中国梦”的历史传承，建立情感共鸣。</w:t>
      </w:r>
    </w:p>
    <w:p w14:paraId="21675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在个性化引导方面，</w:t>
      </w:r>
      <w:r>
        <w:rPr>
          <w:rFonts w:hint="eastAsia" w:ascii="Times New Roman" w:hAnsi="Times New Roman" w:eastAsia="宋体" w:cs="Times New Roman"/>
          <w:szCs w:val="21"/>
        </w:rPr>
        <w:t>AI</w:t>
      </w:r>
      <w:r>
        <w:rPr>
          <w:rFonts w:hint="eastAsia" w:ascii="宋体" w:hAnsi="宋体" w:eastAsia="宋体"/>
          <w:szCs w:val="21"/>
        </w:rPr>
        <w:t>最大的优势是可以同时回应不同学生的差异化需求。课堂上，有的学生关心经济问题，有的关心科技发展，有的关心文化自信，他们可以向</w:t>
      </w:r>
      <w:r>
        <w:rPr>
          <w:rFonts w:hint="eastAsia" w:ascii="Times New Roman" w:hAnsi="Times New Roman" w:eastAsia="宋体" w:cs="Times New Roman"/>
          <w:szCs w:val="21"/>
        </w:rPr>
        <w:t>AI</w:t>
      </w:r>
      <w:r>
        <w:rPr>
          <w:rFonts w:hint="eastAsia" w:ascii="宋体" w:hAnsi="宋体" w:eastAsia="宋体"/>
          <w:szCs w:val="21"/>
        </w:rPr>
        <w:t>提出各自感兴趣的问题，获得针对性的回答，实现真正意义上的因材施教。</w:t>
      </w:r>
    </w:p>
    <w:p w14:paraId="7C3FE1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在即时反馈方面，学生在课堂探究过程中随时产生的疑问，可以立即通过</w:t>
      </w:r>
      <w:r>
        <w:rPr>
          <w:rFonts w:hint="eastAsia" w:ascii="Times New Roman" w:hAnsi="Times New Roman" w:eastAsia="宋体" w:cs="Times New Roman"/>
          <w:szCs w:val="21"/>
        </w:rPr>
        <w:t>AI</w:t>
      </w:r>
      <w:r>
        <w:rPr>
          <w:rFonts w:hint="eastAsia" w:ascii="宋体" w:hAnsi="宋体" w:eastAsia="宋体"/>
          <w:szCs w:val="21"/>
        </w:rPr>
        <w:t>获得解答，打破了教师“一言堂”的局限，让课堂从“教师教”转向“学生主动学”。</w:t>
      </w:r>
    </w:p>
    <w:p w14:paraId="39BB6FC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三、人工智能技术应用过程及效果分析</w:t>
      </w:r>
    </w:p>
    <w:p w14:paraId="5D615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本课教学分为四个环节，</w:t>
      </w:r>
      <w:r>
        <w:rPr>
          <w:rFonts w:hint="eastAsia" w:ascii="Times New Roman" w:hAnsi="Times New Roman" w:eastAsia="宋体" w:cs="Times New Roman"/>
          <w:szCs w:val="21"/>
        </w:rPr>
        <w:t>AI</w:t>
      </w:r>
      <w:r>
        <w:rPr>
          <w:rFonts w:hint="eastAsia" w:ascii="宋体" w:hAnsi="宋体" w:eastAsia="宋体"/>
          <w:szCs w:val="21"/>
        </w:rPr>
        <w:t>技术贯穿始终。</w:t>
      </w:r>
    </w:p>
    <w:p w14:paraId="778E7B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第一个环节是导入·叩问，用时约</w:t>
      </w:r>
      <w:r>
        <w:rPr>
          <w:rFonts w:hint="eastAsia" w:ascii="Times New Roman" w:hAnsi="Times New Roman" w:eastAsia="宋体" w:cs="Times New Roman"/>
          <w:szCs w:val="21"/>
        </w:rPr>
        <w:t>5</w:t>
      </w:r>
      <w:r>
        <w:rPr>
          <w:rFonts w:hint="eastAsia" w:ascii="宋体" w:hAnsi="宋体" w:eastAsia="宋体"/>
          <w:szCs w:val="21"/>
        </w:rPr>
        <w:t>分钟。播放习近平总书记首次提出“中国梦”的视频片段后，学生初步发言较为常规。我通过教室大屏展示党史学习智能体对话界面，输入“请用中学生能听懂的语言解释什么是中国梦？”</w:t>
      </w:r>
      <w:r>
        <w:rPr>
          <w:rFonts w:hint="eastAsia" w:ascii="Times New Roman" w:hAnsi="Times New Roman" w:eastAsia="宋体" w:cs="Times New Roman"/>
          <w:szCs w:val="21"/>
        </w:rPr>
        <w:t>AI</w:t>
      </w:r>
      <w:r>
        <w:rPr>
          <w:rFonts w:hint="eastAsia" w:ascii="宋体" w:hAnsi="宋体" w:eastAsia="宋体"/>
          <w:szCs w:val="21"/>
        </w:rPr>
        <w:t>即时生成比喻式回答：“中国梦就像我们每个人心中那个‘更好的自己’，只不过这是整个中华民族共同的目标——让国家强大，让每个家庭过上好日子，让中华民族在世界舞台上赢得尊重。”这一解释立刻引发学生兴趣，抽象概念变得可感可知。</w:t>
      </w:r>
    </w:p>
    <w:p w14:paraId="5F9C11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第二个环节是分组探究·对话</w:t>
      </w:r>
      <w:r>
        <w:rPr>
          <w:rFonts w:hint="eastAsia" w:ascii="Times New Roman" w:hAnsi="Times New Roman" w:eastAsia="宋体" w:cs="Times New Roman"/>
          <w:szCs w:val="21"/>
        </w:rPr>
        <w:t>AI</w:t>
      </w:r>
      <w:r>
        <w:rPr>
          <w:rFonts w:hint="eastAsia" w:ascii="宋体" w:hAnsi="宋体" w:eastAsia="宋体"/>
          <w:szCs w:val="21"/>
        </w:rPr>
        <w:t>，用时约</w:t>
      </w:r>
      <w:r>
        <w:rPr>
          <w:rFonts w:hint="eastAsia" w:ascii="Times New Roman" w:hAnsi="Times New Roman" w:eastAsia="宋体" w:cs="Times New Roman"/>
          <w:szCs w:val="21"/>
        </w:rPr>
        <w:t>20</w:t>
      </w:r>
      <w:r>
        <w:rPr>
          <w:rFonts w:hint="eastAsia" w:ascii="宋体" w:hAnsi="宋体" w:eastAsia="宋体"/>
          <w:szCs w:val="21"/>
        </w:rPr>
        <w:t>分钟。将全班分为四个探究组，每组配备平板电脑，分别围绕“两个一百年”奋斗目标、中国梦本质内涵、“五位一体”和“四个全面”、新时代青年使命四个主题与智能体对话。学生自由提问、记录信息。有小组不仅问了“两个一百年是什么”，还追问“为什么第一个一百年定在</w:t>
      </w:r>
      <w:r>
        <w:rPr>
          <w:rFonts w:hint="eastAsia" w:ascii="Times New Roman" w:hAnsi="Times New Roman" w:eastAsia="宋体" w:cs="Times New Roman"/>
          <w:szCs w:val="21"/>
        </w:rPr>
        <w:t>2021</w:t>
      </w:r>
      <w:r>
        <w:rPr>
          <w:rFonts w:hint="eastAsia" w:ascii="宋体" w:hAnsi="宋体" w:eastAsia="宋体"/>
          <w:szCs w:val="21"/>
        </w:rPr>
        <w:t>年”“全面建成小康社会之后为什么要提现代化”，</w:t>
      </w:r>
      <w:r>
        <w:rPr>
          <w:rFonts w:hint="eastAsia" w:ascii="Times New Roman" w:hAnsi="Times New Roman" w:eastAsia="宋体" w:cs="Times New Roman"/>
          <w:szCs w:val="21"/>
        </w:rPr>
        <w:t>AI</w:t>
      </w:r>
      <w:r>
        <w:rPr>
          <w:rFonts w:hint="eastAsia" w:ascii="宋体" w:hAnsi="宋体" w:eastAsia="宋体"/>
          <w:szCs w:val="21"/>
        </w:rPr>
        <w:t>结合历史背景逐一作答。与传统课堂相比，学生思维更加活跃，提问深度和广度超出预期，实现了真正意义上的个性化学习。</w:t>
      </w:r>
    </w:p>
    <w:p w14:paraId="1B28B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第三个环节是成果分享·观点碰撞，用时约</w:t>
      </w:r>
      <w:r>
        <w:rPr>
          <w:rFonts w:hint="eastAsia" w:ascii="Times New Roman" w:hAnsi="Times New Roman" w:eastAsia="宋体" w:cs="Times New Roman"/>
          <w:szCs w:val="21"/>
        </w:rPr>
        <w:t>12</w:t>
      </w:r>
      <w:r>
        <w:rPr>
          <w:rFonts w:hint="eastAsia" w:ascii="宋体" w:hAnsi="宋体" w:eastAsia="宋体"/>
          <w:szCs w:val="21"/>
        </w:rPr>
        <w:t>分钟。各组分享探究成果。第三组学生总结出“五位一体”的独特比喻：“经济建设是地基，政治建设是框架，文化建设是装修，社会建设是水电暖，生态文明建设是周边环境，缺一不可。”这是他们与</w:t>
      </w:r>
      <w:r>
        <w:rPr>
          <w:rFonts w:hint="eastAsia" w:ascii="Times New Roman" w:hAnsi="Times New Roman" w:eastAsia="宋体" w:cs="Times New Roman"/>
          <w:szCs w:val="21"/>
        </w:rPr>
        <w:t>AI</w:t>
      </w:r>
      <w:r>
        <w:rPr>
          <w:rFonts w:hint="eastAsia" w:ascii="宋体" w:hAnsi="宋体" w:eastAsia="宋体"/>
          <w:szCs w:val="21"/>
        </w:rPr>
        <w:t>多次对话后自己提炼的思考成果。第四组学生分享时动情地说：“</w:t>
      </w:r>
      <w:r>
        <w:rPr>
          <w:rFonts w:hint="eastAsia" w:ascii="Times New Roman" w:hAnsi="Times New Roman" w:eastAsia="宋体" w:cs="Times New Roman"/>
          <w:szCs w:val="21"/>
        </w:rPr>
        <w:t>AI</w:t>
      </w:r>
      <w:r>
        <w:rPr>
          <w:rFonts w:hint="eastAsia" w:ascii="宋体" w:hAnsi="宋体" w:eastAsia="宋体"/>
          <w:szCs w:val="21"/>
        </w:rPr>
        <w:t>给我们讲了一个</w:t>
      </w:r>
      <w:r>
        <w:rPr>
          <w:rFonts w:hint="eastAsia" w:ascii="Times New Roman" w:hAnsi="Times New Roman" w:eastAsia="宋体" w:cs="Times New Roman"/>
          <w:szCs w:val="21"/>
        </w:rPr>
        <w:t>20</w:t>
      </w:r>
      <w:r>
        <w:rPr>
          <w:rFonts w:hint="eastAsia" w:ascii="宋体" w:hAnsi="宋体" w:eastAsia="宋体"/>
          <w:szCs w:val="21"/>
        </w:rPr>
        <w:t>世纪</w:t>
      </w:r>
      <w:r>
        <w:rPr>
          <w:rFonts w:hint="eastAsia" w:ascii="Times New Roman" w:hAnsi="Times New Roman" w:eastAsia="宋体" w:cs="Times New Roman"/>
          <w:szCs w:val="21"/>
        </w:rPr>
        <w:t>50</w:t>
      </w:r>
      <w:r>
        <w:rPr>
          <w:rFonts w:hint="eastAsia" w:ascii="宋体" w:hAnsi="宋体" w:eastAsia="宋体"/>
          <w:szCs w:val="21"/>
        </w:rPr>
        <w:t>年代参加北大荒开发的青年的故事，我们这一代的任务是科技创新，是文化自信。”</w:t>
      </w:r>
      <w:r>
        <w:rPr>
          <w:rFonts w:hint="eastAsia" w:ascii="Times New Roman" w:hAnsi="Times New Roman" w:eastAsia="宋体" w:cs="Times New Roman"/>
          <w:szCs w:val="21"/>
        </w:rPr>
        <w:t>AI</w:t>
      </w:r>
      <w:r>
        <w:rPr>
          <w:rFonts w:hint="eastAsia" w:ascii="宋体" w:hAnsi="宋体" w:eastAsia="宋体"/>
          <w:szCs w:val="21"/>
        </w:rPr>
        <w:t>提供的史料成为情感共鸣的触发点。</w:t>
      </w:r>
    </w:p>
    <w:p w14:paraId="13AC7B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第四个环节是总结升华·青年承诺，用时约</w:t>
      </w:r>
      <w:r>
        <w:rPr>
          <w:rFonts w:hint="eastAsia" w:ascii="Times New Roman" w:hAnsi="Times New Roman" w:eastAsia="宋体" w:cs="Times New Roman"/>
          <w:szCs w:val="21"/>
        </w:rPr>
        <w:t>8</w:t>
      </w:r>
      <w:r>
        <w:rPr>
          <w:rFonts w:hint="eastAsia" w:ascii="宋体" w:hAnsi="宋体" w:eastAsia="宋体"/>
          <w:szCs w:val="21"/>
        </w:rPr>
        <w:t>分钟。通过</w:t>
      </w:r>
      <w:r>
        <w:rPr>
          <w:rFonts w:hint="eastAsia" w:ascii="Times New Roman" w:hAnsi="Times New Roman" w:eastAsia="宋体" w:cs="Times New Roman"/>
          <w:szCs w:val="21"/>
        </w:rPr>
        <w:t>AI语</w:t>
      </w:r>
      <w:r>
        <w:rPr>
          <w:rFonts w:hint="eastAsia" w:ascii="宋体" w:hAnsi="宋体" w:eastAsia="宋体"/>
          <w:szCs w:val="21"/>
        </w:rPr>
        <w:t>音合成技术播放习近平总书记对青年的寄语，随后每位学生写下“青春承诺”张贴在“梦想墙”上。有学生写“用代码为祖国发展助力”，有学生写“把中国故事讲给更多人听”，这些承诺不再是空洞口号，而是基于课堂探究的真实表达。</w:t>
      </w:r>
    </w:p>
    <w:p w14:paraId="01C08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Cs w:val="21"/>
        </w:rPr>
      </w:pPr>
      <w:r>
        <w:rPr>
          <w:rFonts w:hint="eastAsia" w:ascii="宋体" w:hAnsi="宋体" w:eastAsia="宋体"/>
          <w:szCs w:val="21"/>
        </w:rPr>
        <w:t>整体教学效果显著。知识理解层面，课后测验中</w:t>
      </w:r>
      <w:r>
        <w:rPr>
          <w:rFonts w:hint="eastAsia" w:ascii="Times New Roman" w:hAnsi="Times New Roman" w:eastAsia="宋体" w:cs="Times New Roman"/>
          <w:szCs w:val="21"/>
        </w:rPr>
        <w:t>90%</w:t>
      </w:r>
      <w:r>
        <w:rPr>
          <w:rFonts w:hint="eastAsia" w:ascii="宋体" w:hAnsi="宋体" w:eastAsia="宋体"/>
          <w:szCs w:val="21"/>
        </w:rPr>
        <w:t>以上学生能准确阐释“两个一百年”内涵，</w:t>
      </w:r>
      <w:r>
        <w:rPr>
          <w:rFonts w:hint="eastAsia" w:ascii="Times New Roman" w:hAnsi="Times New Roman" w:eastAsia="宋体" w:cs="Times New Roman"/>
          <w:szCs w:val="21"/>
        </w:rPr>
        <w:t>80%</w:t>
      </w:r>
      <w:r>
        <w:rPr>
          <w:rFonts w:hint="eastAsia" w:ascii="宋体" w:hAnsi="宋体" w:eastAsia="宋体"/>
          <w:szCs w:val="21"/>
        </w:rPr>
        <w:t>以上能用自己的话解释“五位一体”与“四个全面”的关系。情感态度层面，学生课堂参与度显著提高，多名学生课后主动索要相关资料。思维发展层面，学生的问题意识和探究能力得到锻炼，学会了与</w:t>
      </w:r>
      <w:r>
        <w:rPr>
          <w:rFonts w:hint="eastAsia" w:ascii="Times New Roman" w:hAnsi="Times New Roman" w:eastAsia="宋体" w:cs="Times New Roman"/>
          <w:szCs w:val="21"/>
        </w:rPr>
        <w:t>AI</w:t>
      </w:r>
      <w:r>
        <w:rPr>
          <w:rFonts w:hint="eastAsia" w:ascii="宋体" w:hAnsi="宋体" w:eastAsia="宋体"/>
          <w:szCs w:val="21"/>
        </w:rPr>
        <w:t>协作获取知识、加工信息、形成见解。</w:t>
      </w:r>
    </w:p>
    <w:p w14:paraId="7968810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4"/>
        </w:rPr>
      </w:pPr>
      <w:r>
        <w:rPr>
          <w:rFonts w:hint="eastAsia" w:ascii="宋体" w:hAnsi="宋体" w:eastAsia="宋体"/>
          <w:b/>
          <w:bCs/>
          <w:sz w:val="24"/>
          <w:szCs w:val="24"/>
        </w:rPr>
        <w:t>四、人工智能技术应用总结与反思</w:t>
      </w:r>
    </w:p>
    <w:p w14:paraId="4E08A1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本次实践有三点深刻体验。一是</w:t>
      </w:r>
      <w:r>
        <w:rPr>
          <w:rFonts w:hint="eastAsia" w:ascii="Times New Roman" w:hAnsi="Times New Roman" w:eastAsia="宋体" w:cs="Times New Roman"/>
          <w:szCs w:val="21"/>
        </w:rPr>
        <w:t>AI</w:t>
      </w:r>
      <w:r>
        <w:rPr>
          <w:rFonts w:hint="eastAsia" w:ascii="宋体" w:hAnsi="宋体" w:eastAsia="宋体"/>
          <w:szCs w:val="21"/>
        </w:rPr>
        <w:t>的“对话性”契合学习规律，学生在多轮追问中学会如何提问、如何思考。二是教师角色从知识传授者转变为学习活动设计者、引导者，这对教师提出更高要求，也让教学更具创造性。三是技术只是手段，不能喧宾夺主，</w:t>
      </w:r>
      <w:r>
        <w:rPr>
          <w:rFonts w:hint="eastAsia" w:ascii="Times New Roman" w:hAnsi="Times New Roman" w:eastAsia="宋体" w:cs="Times New Roman"/>
          <w:szCs w:val="21"/>
        </w:rPr>
        <w:t>AI</w:t>
      </w:r>
      <w:r>
        <w:rPr>
          <w:rFonts w:hint="eastAsia" w:ascii="宋体" w:hAnsi="宋体" w:eastAsia="宋体"/>
          <w:szCs w:val="21"/>
        </w:rPr>
        <w:t>辅助思考而非替代思考，学生形成见解后的“人与人”互动才是课堂灵魂。</w:t>
      </w:r>
    </w:p>
    <w:p w14:paraId="78573E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Cs w:val="21"/>
        </w:rPr>
      </w:pPr>
      <w:r>
        <w:rPr>
          <w:rFonts w:hint="eastAsia" w:ascii="宋体" w:hAnsi="宋体" w:eastAsia="宋体"/>
          <w:szCs w:val="21"/>
        </w:rPr>
        <w:t>实践中也发现需要改进之处：</w:t>
      </w:r>
      <w:r>
        <w:rPr>
          <w:rFonts w:hint="eastAsia" w:ascii="Times New Roman" w:hAnsi="Times New Roman" w:eastAsia="宋体" w:cs="Times New Roman"/>
          <w:szCs w:val="21"/>
        </w:rPr>
        <w:t>AI</w:t>
      </w:r>
      <w:r>
        <w:rPr>
          <w:rFonts w:hint="eastAsia" w:ascii="宋体" w:hAnsi="宋体" w:eastAsia="宋体"/>
          <w:szCs w:val="21"/>
        </w:rPr>
        <w:t>回答质量需预审，避免信息过载；技术设备条件制约分组效率；学生信息素养参差不齐，需加强提问技巧培训。未来我将积累更多</w:t>
      </w:r>
      <w:r>
        <w:rPr>
          <w:rFonts w:hint="eastAsia" w:ascii="Times New Roman" w:hAnsi="Times New Roman" w:eastAsia="宋体" w:cs="Times New Roman"/>
          <w:szCs w:val="21"/>
        </w:rPr>
        <w:t>AI</w:t>
      </w:r>
      <w:r>
        <w:rPr>
          <w:rFonts w:hint="eastAsia" w:ascii="宋体" w:hAnsi="宋体" w:eastAsia="宋体"/>
          <w:szCs w:val="21"/>
        </w:rPr>
        <w:t>辅助教学课例，探索课后拓展学习与学情动态诊断的新路径。</w:t>
      </w:r>
      <w:bookmarkStart w:id="0" w:name="_GoBack"/>
      <w:bookmarkEnd w:id="0"/>
    </w:p>
    <w:sectPr>
      <w:pgSz w:w="11906" w:h="16838"/>
      <w:pgMar w:top="1440" w:right="1800" w:bottom="1440" w:left="1800" w:header="851" w:footer="992" w:gutter="0"/>
      <w:cols w:space="425" w:num="1"/>
      <w:docGrid w:type="lines" w:linePitch="312" w:charSpace="0"/>
    </w:sectPr>
    <w:br w:type="page"/>
    <w:p w14:paraId="2DB9A843">
      <w:pPr>
        <w:spacing w:line="360" w:lineRule="auto"/>
        <w:jc w:val="center"/>
        <w:rPr>
          <w:rFonts w:hint="eastAsia" w:ascii="黑体" w:hAnsi="黑体" w:eastAsia="黑体" w:cs="黑体"/>
          <w:b/>
          <w:bCs/>
          <w:sz w:val="30"/>
          <w:szCs w:val="30"/>
        </w:rPr>
      </w:pPr>
      <w:r>
        <w:rPr>
          <w:rFonts w:hint="eastAsia" w:ascii="黑体" w:hAnsi="黑体" w:eastAsia="黑体" w:cs="黑体"/>
          <w:b/>
          <w:bCs/>
          <w:sz w:val="30"/>
          <w:szCs w:val="30"/>
        </w:rPr>
        <w:t>基于</w:t>
      </w:r>
      <w:r>
        <w:rPr>
          <w:rFonts w:hint="eastAsia" w:ascii="华文楷体" w:hAnsi="华文楷体" w:eastAsia="华文楷体" w:cs="华文楷体"/>
          <w:b/>
          <w:bCs/>
          <w:sz w:val="30"/>
          <w:szCs w:val="30"/>
        </w:rPr>
        <w:t>AI</w:t>
      </w:r>
      <w:r>
        <w:rPr>
          <w:rFonts w:hint="eastAsia" w:ascii="黑体" w:hAnsi="黑体" w:eastAsia="黑体" w:cs="黑体"/>
          <w:b/>
          <w:bCs/>
          <w:sz w:val="30"/>
          <w:szCs w:val="30"/>
        </w:rPr>
        <w:t>实时</w:t>
      </w:r>
      <w:r>
        <w:rPr>
          <w:rFonts w:hint="eastAsia" w:ascii="黑体" w:hAnsi="黑体" w:eastAsia="黑体" w:cs="黑体"/>
          <w:b/>
          <w:bCs/>
          <w:sz w:val="30"/>
          <w:szCs w:val="30"/>
          <w:lang w:val="en-US" w:eastAsia="zh-CN"/>
        </w:rPr>
        <w:t>图像</w:t>
      </w:r>
      <w:r>
        <w:rPr>
          <w:rFonts w:hint="eastAsia" w:ascii="黑体" w:hAnsi="黑体" w:eastAsia="黑体" w:cs="黑体"/>
          <w:b/>
          <w:bCs/>
          <w:sz w:val="30"/>
          <w:szCs w:val="30"/>
        </w:rPr>
        <w:t>生成的批判性思维</w:t>
      </w:r>
      <w:r>
        <w:rPr>
          <w:rFonts w:hint="eastAsia" w:ascii="黑体" w:hAnsi="黑体" w:eastAsia="黑体" w:cs="黑体"/>
          <w:b/>
          <w:bCs/>
          <w:sz w:val="30"/>
          <w:szCs w:val="30"/>
          <w:lang w:val="en-US" w:eastAsia="zh-CN"/>
        </w:rPr>
        <w:t>培育教学</w:t>
      </w:r>
      <w:r>
        <w:rPr>
          <w:rFonts w:hint="eastAsia" w:ascii="黑体" w:hAnsi="黑体" w:eastAsia="黑体" w:cs="黑体"/>
          <w:b/>
          <w:bCs/>
          <w:sz w:val="30"/>
          <w:szCs w:val="30"/>
        </w:rPr>
        <w:t>实践</w:t>
      </w:r>
    </w:p>
    <w:p w14:paraId="75B08710">
      <w:pPr>
        <w:spacing w:line="360" w:lineRule="auto"/>
        <w:jc w:val="cente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嘉兴市清河中学 岑杭</w:t>
      </w:r>
    </w:p>
    <w:p w14:paraId="288ACC91">
      <w:pPr>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一、案例背景分析</w:t>
      </w:r>
    </w:p>
    <w:p w14:paraId="6FD69011">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批判性思维以质疑现象、求证猜想和逻辑推理为核心。进入数字时代以来，在</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工具的赋能下，批判性思维的内涵可以进一步拓展为人机协同下的即时思辨与革新。本案例即以七年级上册地理第五章第三节《多样的文化》一课为例，借助</w:t>
      </w:r>
      <w:r>
        <w:rPr>
          <w:rFonts w:hint="default" w:ascii="Times New Roman" w:hAnsi="Times New Roman" w:eastAsia="宋体" w:cs="Times New Roman"/>
          <w:sz w:val="24"/>
          <w:szCs w:val="24"/>
          <w:lang w:val="en-US" w:eastAsia="zh-CN"/>
        </w:rPr>
        <w:t>AI</w:t>
      </w:r>
      <w:r>
        <w:rPr>
          <w:rFonts w:hint="eastAsia" w:ascii="Times New Roman" w:hAnsi="Times New Roman" w:eastAsia="宋体" w:cs="Times New Roman"/>
          <w:sz w:val="24"/>
          <w:szCs w:val="24"/>
          <w:lang w:val="en-US" w:eastAsia="zh-CN"/>
        </w:rPr>
        <w:t>工具</w:t>
      </w:r>
      <w:r>
        <w:rPr>
          <w:rFonts w:hint="eastAsia" w:ascii="宋体" w:hAnsi="宋体" w:eastAsia="宋体"/>
          <w:sz w:val="24"/>
          <w:szCs w:val="24"/>
          <w:lang w:val="en-US" w:eastAsia="zh-CN"/>
        </w:rPr>
        <w:t>实时生成情境和图像，引导学生辨析多种材料信息与图像生成指令，探索人机协同下的批判性思维的落地路径，实现地理学科核心素养与智能时代数字素养的并进。</w:t>
      </w:r>
    </w:p>
    <w:p w14:paraId="1561E1A0">
      <w:pPr>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二、人工智能技术分析</w:t>
      </w:r>
    </w:p>
    <w:p w14:paraId="67197DE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本次教学主要选用的</w:t>
      </w:r>
      <w:r>
        <w:rPr>
          <w:rFonts w:ascii="Times New Roman" w:hAnsi="Times New Roman" w:eastAsia="宋体" w:cs="Times New Roman"/>
          <w:sz w:val="24"/>
          <w:szCs w:val="24"/>
        </w:rPr>
        <w:t>AI</w:t>
      </w:r>
      <w:r>
        <w:rPr>
          <w:rFonts w:hint="eastAsia" w:ascii="宋体" w:hAnsi="宋体" w:eastAsia="宋体"/>
          <w:sz w:val="24"/>
          <w:szCs w:val="24"/>
        </w:rPr>
        <w:t>技术工具以及应用场景如表1所示</w:t>
      </w:r>
      <w:r>
        <w:rPr>
          <w:rFonts w:hint="eastAsia" w:ascii="宋体" w:hAnsi="宋体" w:eastAsia="宋体"/>
          <w:sz w:val="24"/>
          <w:szCs w:val="24"/>
          <w:lang w:eastAsia="zh-CN"/>
        </w:rPr>
        <w:t>，</w:t>
      </w:r>
      <w:r>
        <w:rPr>
          <w:rFonts w:hint="eastAsia" w:ascii="宋体" w:hAnsi="宋体" w:eastAsia="宋体"/>
          <w:sz w:val="24"/>
          <w:szCs w:val="24"/>
          <w:lang w:val="en-US" w:eastAsia="zh-CN"/>
        </w:rPr>
        <w:t>综合运用了当前多类型</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工具丰富和成熟的功能</w:t>
      </w:r>
      <w:r>
        <w:rPr>
          <w:rFonts w:hint="eastAsia" w:ascii="宋体" w:hAnsi="宋体" w:eastAsia="宋体"/>
          <w:sz w:val="24"/>
          <w:szCs w:val="24"/>
        </w:rPr>
        <w:t>。</w:t>
      </w:r>
    </w:p>
    <w:p w14:paraId="58010640">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表</w:t>
      </w:r>
      <w:r>
        <w:rPr>
          <w:rFonts w:hint="default" w:ascii="Times New Roman" w:hAnsi="Times New Roman" w:eastAsia="宋体" w:cs="Times New Roman"/>
          <w:sz w:val="24"/>
          <w:szCs w:val="24"/>
        </w:rPr>
        <w:t>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人工智能技术分析</w:t>
      </w:r>
    </w:p>
    <w:p w14:paraId="71E73AF4">
      <w:pPr>
        <w:spacing w:line="360" w:lineRule="auto"/>
        <w:jc w:val="center"/>
        <w:rPr>
          <w:rFonts w:hint="eastAsia" w:ascii="宋体" w:hAnsi="宋体" w:eastAsia="宋体"/>
          <w:sz w:val="24"/>
          <w:szCs w:val="24"/>
          <w:lang w:eastAsia="zh-CN"/>
        </w:rPr>
      </w:pPr>
      <w:r>
        <w:drawing>
          <wp:inline distT="0" distB="0" distL="114300" distR="114300">
            <wp:extent cx="5273040" cy="437261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73040" cy="4372610"/>
                    </a:xfrm>
                    <a:prstGeom prst="rect">
                      <a:avLst/>
                    </a:prstGeom>
                    <a:noFill/>
                    <a:ln>
                      <a:noFill/>
                    </a:ln>
                  </pic:spPr>
                </pic:pic>
              </a:graphicData>
            </a:graphic>
          </wp:inline>
        </w:drawing>
      </w:r>
    </w:p>
    <w:p w14:paraId="4ECD8A31">
      <w:pPr>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三、人工智能技术的教学应用过程</w:t>
      </w:r>
    </w:p>
    <w:p w14:paraId="3E3B6BC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本次教学</w:t>
      </w:r>
      <w:r>
        <w:rPr>
          <w:rFonts w:hint="eastAsia" w:ascii="宋体" w:hAnsi="宋体" w:eastAsia="宋体"/>
          <w:sz w:val="24"/>
          <w:szCs w:val="24"/>
          <w:lang w:val="en-US" w:eastAsia="zh-CN"/>
        </w:rPr>
        <w:t>七上地理《多样的文化》为载体，</w:t>
      </w:r>
      <w:r>
        <w:rPr>
          <w:rFonts w:hint="eastAsia" w:ascii="宋体" w:hAnsi="宋体" w:eastAsia="宋体"/>
          <w:sz w:val="24"/>
          <w:szCs w:val="24"/>
        </w:rPr>
        <w:t>以“蜜雪冰城出海，结合当地文化设计门店</w:t>
      </w:r>
      <w:r>
        <w:rPr>
          <w:rFonts w:hint="eastAsia" w:ascii="宋体" w:hAnsi="宋体" w:eastAsia="宋体"/>
          <w:sz w:val="24"/>
          <w:szCs w:val="24"/>
          <w:lang w:val="en-US" w:eastAsia="zh-CN"/>
        </w:rPr>
        <w:t>样式</w:t>
      </w:r>
      <w:r>
        <w:rPr>
          <w:rFonts w:hint="eastAsia" w:ascii="宋体" w:hAnsi="宋体" w:eastAsia="宋体"/>
          <w:sz w:val="24"/>
          <w:szCs w:val="24"/>
        </w:rPr>
        <w:t>”为核心</w:t>
      </w:r>
      <w:r>
        <w:rPr>
          <w:rFonts w:hint="eastAsia" w:ascii="宋体" w:hAnsi="宋体" w:eastAsia="宋体"/>
          <w:sz w:val="24"/>
          <w:szCs w:val="24"/>
          <w:lang w:val="en-US" w:eastAsia="zh-CN"/>
        </w:rPr>
        <w:t>教学</w:t>
      </w:r>
      <w:r>
        <w:rPr>
          <w:rFonts w:hint="eastAsia" w:ascii="宋体" w:hAnsi="宋体" w:eastAsia="宋体"/>
          <w:sz w:val="24"/>
          <w:szCs w:val="24"/>
        </w:rPr>
        <w:t>情境，将</w:t>
      </w:r>
      <w:r>
        <w:rPr>
          <w:rFonts w:hint="eastAsia" w:ascii="宋体" w:hAnsi="宋体" w:eastAsia="宋体"/>
          <w:sz w:val="24"/>
          <w:szCs w:val="24"/>
          <w:lang w:val="en-US" w:eastAsia="zh-CN"/>
        </w:rPr>
        <w:t>多类型</w:t>
      </w:r>
      <w:r>
        <w:rPr>
          <w:rFonts w:hint="eastAsia" w:ascii="Times New Roman" w:hAnsi="Times New Roman" w:eastAsia="宋体" w:cs="Times New Roman"/>
          <w:sz w:val="24"/>
          <w:szCs w:val="24"/>
        </w:rPr>
        <w:t>AI</w:t>
      </w:r>
      <w:r>
        <w:rPr>
          <w:rFonts w:hint="eastAsia" w:ascii="宋体" w:hAnsi="宋体" w:eastAsia="宋体"/>
          <w:sz w:val="24"/>
          <w:szCs w:val="24"/>
        </w:rPr>
        <w:t>工具应用贯穿全环节，总课时为</w:t>
      </w:r>
      <w:r>
        <w:rPr>
          <w:rFonts w:hint="default" w:ascii="Times New Roman" w:hAnsi="Times New Roman" w:eastAsia="宋体" w:cs="Times New Roman"/>
          <w:sz w:val="24"/>
          <w:szCs w:val="24"/>
        </w:rPr>
        <w:t>1</w:t>
      </w:r>
      <w:r>
        <w:rPr>
          <w:rFonts w:hint="eastAsia" w:ascii="宋体" w:hAnsi="宋体" w:eastAsia="宋体"/>
          <w:sz w:val="24"/>
          <w:szCs w:val="24"/>
        </w:rPr>
        <w:t>课时（</w:t>
      </w:r>
      <w:r>
        <w:rPr>
          <w:rFonts w:hint="default" w:ascii="Times New Roman" w:hAnsi="Times New Roman" w:eastAsia="宋体" w:cs="Times New Roman"/>
          <w:sz w:val="24"/>
          <w:szCs w:val="24"/>
        </w:rPr>
        <w:t>40</w:t>
      </w:r>
      <w:r>
        <w:rPr>
          <w:rFonts w:hint="eastAsia" w:ascii="宋体" w:hAnsi="宋体" w:eastAsia="宋体"/>
          <w:sz w:val="24"/>
          <w:szCs w:val="24"/>
        </w:rPr>
        <w:t>分钟），具体实施过程如下。</w:t>
      </w:r>
    </w:p>
    <w:p w14:paraId="08A2229C">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（一）情境导入（</w:t>
      </w:r>
      <w:r>
        <w:rPr>
          <w:rFonts w:hint="default" w:ascii="Times New Roman" w:hAnsi="Times New Roman" w:eastAsia="楷体" w:cs="Times New Roman"/>
          <w:b/>
          <w:bCs/>
          <w:sz w:val="24"/>
          <w:szCs w:val="24"/>
        </w:rPr>
        <w:t>2</w:t>
      </w:r>
      <w:r>
        <w:rPr>
          <w:rFonts w:hint="eastAsia" w:ascii="楷体" w:hAnsi="楷体" w:eastAsia="楷体" w:cs="楷体"/>
          <w:b/>
          <w:bCs/>
          <w:sz w:val="24"/>
          <w:szCs w:val="24"/>
        </w:rPr>
        <w:t>分钟）</w:t>
      </w:r>
    </w:p>
    <w:p w14:paraId="4F167D6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教师播放</w:t>
      </w:r>
      <w:r>
        <w:rPr>
          <w:rFonts w:hint="eastAsia" w:ascii="Times New Roman" w:hAnsi="Times New Roman" w:eastAsia="宋体" w:cs="Times New Roman"/>
          <w:sz w:val="24"/>
          <w:szCs w:val="24"/>
        </w:rPr>
        <w:t>AI</w:t>
      </w:r>
      <w:r>
        <w:rPr>
          <w:rFonts w:hint="eastAsia" w:ascii="宋体" w:hAnsi="宋体" w:eastAsia="宋体"/>
          <w:sz w:val="24"/>
          <w:szCs w:val="24"/>
        </w:rPr>
        <w:t>制作的雪王出海视频，以“雪王聘请设计师设计海外门店”为任务驱动，引出本节课的探究主题。</w:t>
      </w:r>
    </w:p>
    <w:p w14:paraId="2CD6DF18">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（二）探究一：分析雪王为</w:t>
      </w:r>
      <w:r>
        <w:rPr>
          <w:rFonts w:hint="default" w:ascii="Times New Roman" w:hAnsi="Times New Roman" w:eastAsia="楷体" w:cs="Times New Roman"/>
          <w:sz w:val="24"/>
          <w:szCs w:val="24"/>
        </w:rPr>
        <w:t>AI</w:t>
      </w:r>
      <w:r>
        <w:rPr>
          <w:rFonts w:hint="eastAsia" w:ascii="楷体" w:hAnsi="楷体" w:eastAsia="楷体" w:cs="楷体"/>
          <w:b/>
          <w:bCs/>
          <w:sz w:val="24"/>
          <w:szCs w:val="24"/>
        </w:rPr>
        <w:t>输入了什么指令？（</w:t>
      </w:r>
      <w:r>
        <w:rPr>
          <w:rFonts w:hint="default" w:ascii="Times New Roman" w:hAnsi="Times New Roman" w:eastAsia="楷体" w:cs="Times New Roman"/>
          <w:b/>
          <w:bCs/>
          <w:sz w:val="24"/>
          <w:szCs w:val="24"/>
        </w:rPr>
        <w:t>12</w:t>
      </w:r>
      <w:r>
        <w:rPr>
          <w:rFonts w:hint="eastAsia" w:ascii="楷体" w:hAnsi="楷体" w:eastAsia="楷体" w:cs="楷体"/>
          <w:b/>
          <w:bCs/>
          <w:sz w:val="24"/>
          <w:szCs w:val="24"/>
        </w:rPr>
        <w:t>分钟）</w:t>
      </w:r>
    </w:p>
    <w:p w14:paraId="4A397868">
      <w:pPr>
        <w:spacing w:line="360" w:lineRule="auto"/>
        <w:ind w:firstLine="480" w:firstLineChars="200"/>
        <w:rPr>
          <w:rFonts w:hint="eastAsia" w:ascii="宋体" w:hAnsi="宋体" w:eastAsia="宋体"/>
          <w:sz w:val="24"/>
          <w:szCs w:val="24"/>
        </w:rPr>
      </w:pPr>
      <w:r>
        <w:rPr>
          <w:rFonts w:hint="eastAsia" w:ascii="宋体" w:hAnsi="宋体" w:eastAsia="宋体"/>
          <w:sz w:val="24"/>
          <w:szCs w:val="24"/>
          <w:lang w:val="en-US" w:eastAsia="zh-CN"/>
        </w:rPr>
        <w:t>教师</w:t>
      </w:r>
      <w:r>
        <w:rPr>
          <w:rFonts w:hint="eastAsia" w:ascii="宋体" w:hAnsi="宋体" w:eastAsia="宋体"/>
          <w:sz w:val="24"/>
          <w:szCs w:val="24"/>
        </w:rPr>
        <w:t>展示</w:t>
      </w:r>
      <w:r>
        <w:rPr>
          <w:rFonts w:hint="eastAsia" w:ascii="Times New Roman" w:hAnsi="Times New Roman" w:eastAsia="宋体" w:cs="Times New Roman"/>
          <w:sz w:val="24"/>
          <w:szCs w:val="24"/>
        </w:rPr>
        <w:t>AI</w:t>
      </w:r>
      <w:r>
        <w:rPr>
          <w:rFonts w:hint="eastAsia" w:ascii="宋体" w:hAnsi="宋体" w:eastAsia="宋体"/>
          <w:sz w:val="24"/>
          <w:szCs w:val="24"/>
        </w:rPr>
        <w:t>生成的泰国门店示意图（图</w:t>
      </w:r>
      <w:r>
        <w:rPr>
          <w:rFonts w:hint="default" w:ascii="Times New Roman" w:hAnsi="Times New Roman" w:eastAsia="宋体" w:cs="Times New Roman"/>
          <w:sz w:val="24"/>
          <w:szCs w:val="24"/>
        </w:rPr>
        <w:t>1</w:t>
      </w:r>
      <w:r>
        <w:rPr>
          <w:rFonts w:hint="eastAsia" w:ascii="宋体" w:hAnsi="宋体" w:eastAsia="宋体"/>
          <w:sz w:val="24"/>
          <w:szCs w:val="24"/>
        </w:rPr>
        <w:t>），</w:t>
      </w:r>
      <w:r>
        <w:rPr>
          <w:rFonts w:hint="eastAsia" w:ascii="宋体" w:hAnsi="宋体" w:eastAsia="宋体"/>
          <w:sz w:val="24"/>
          <w:szCs w:val="24"/>
          <w:lang w:val="en-US" w:eastAsia="zh-CN"/>
        </w:rPr>
        <w:t>逐部分</w:t>
      </w:r>
      <w:r>
        <w:rPr>
          <w:rFonts w:hint="eastAsia" w:ascii="宋体" w:hAnsi="宋体" w:eastAsia="宋体"/>
          <w:sz w:val="24"/>
          <w:szCs w:val="24"/>
        </w:rPr>
        <w:t>引导学生从</w:t>
      </w:r>
      <w:r>
        <w:rPr>
          <w:rFonts w:hint="eastAsia" w:ascii="宋体" w:hAnsi="宋体" w:eastAsia="宋体"/>
          <w:sz w:val="24"/>
          <w:szCs w:val="24"/>
          <w:lang w:val="en-US" w:eastAsia="zh-CN"/>
        </w:rPr>
        <w:t>宗教</w:t>
      </w:r>
      <w:r>
        <w:rPr>
          <w:rFonts w:hint="eastAsia" w:ascii="宋体" w:hAnsi="宋体" w:eastAsia="宋体"/>
          <w:sz w:val="24"/>
          <w:szCs w:val="24"/>
        </w:rPr>
        <w:t>、语言、服饰、植被四个维度分析其中</w:t>
      </w:r>
      <w:r>
        <w:rPr>
          <w:rFonts w:hint="eastAsia" w:ascii="宋体" w:hAnsi="宋体" w:eastAsia="宋体"/>
          <w:sz w:val="24"/>
          <w:szCs w:val="24"/>
          <w:lang w:val="en-US" w:eastAsia="zh-CN"/>
        </w:rPr>
        <w:t>展现</w:t>
      </w:r>
      <w:r>
        <w:rPr>
          <w:rFonts w:hint="eastAsia" w:ascii="宋体" w:hAnsi="宋体" w:eastAsia="宋体"/>
          <w:sz w:val="24"/>
          <w:szCs w:val="24"/>
        </w:rPr>
        <w:t>的泰国</w:t>
      </w:r>
      <w:r>
        <w:rPr>
          <w:rFonts w:hint="eastAsia" w:ascii="宋体" w:hAnsi="宋体" w:eastAsia="宋体"/>
          <w:sz w:val="24"/>
          <w:szCs w:val="24"/>
          <w:lang w:val="en-US" w:eastAsia="zh-CN"/>
        </w:rPr>
        <w:t>特色</w:t>
      </w:r>
      <w:r>
        <w:rPr>
          <w:rFonts w:hint="eastAsia" w:ascii="宋体" w:hAnsi="宋体" w:eastAsia="宋体"/>
          <w:sz w:val="24"/>
          <w:szCs w:val="24"/>
        </w:rPr>
        <w:t>文化</w:t>
      </w:r>
      <w:r>
        <w:rPr>
          <w:rFonts w:hint="eastAsia" w:ascii="宋体" w:hAnsi="宋体" w:eastAsia="宋体"/>
          <w:sz w:val="24"/>
          <w:szCs w:val="24"/>
          <w:lang w:eastAsia="zh-CN"/>
        </w:rPr>
        <w:t>，</w:t>
      </w:r>
      <w:r>
        <w:rPr>
          <w:rFonts w:hint="eastAsia" w:ascii="宋体" w:hAnsi="宋体" w:eastAsia="宋体"/>
          <w:sz w:val="24"/>
          <w:szCs w:val="24"/>
          <w:lang w:val="en-US" w:eastAsia="zh-CN"/>
        </w:rPr>
        <w:t>并从中掌握自然环境与人文民俗的密切关联</w:t>
      </w:r>
      <w:r>
        <w:rPr>
          <w:rFonts w:hint="eastAsia" w:ascii="宋体" w:hAnsi="宋体" w:eastAsia="宋体"/>
          <w:sz w:val="24"/>
          <w:szCs w:val="24"/>
        </w:rPr>
        <w:t>。</w:t>
      </w:r>
    </w:p>
    <w:p w14:paraId="19CCFBB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在宗教维度上，</w:t>
      </w:r>
      <w:r>
        <w:rPr>
          <w:rFonts w:hint="eastAsia" w:ascii="宋体" w:hAnsi="宋体" w:eastAsia="宋体"/>
          <w:sz w:val="24"/>
          <w:szCs w:val="24"/>
          <w:lang w:val="en-US" w:eastAsia="zh-CN"/>
        </w:rPr>
        <w:t>学生上台操作</w:t>
      </w:r>
      <w:r>
        <w:rPr>
          <w:rFonts w:hint="eastAsia" w:ascii="Times New Roman" w:hAnsi="Times New Roman" w:eastAsia="宋体" w:cs="Times New Roman"/>
          <w:sz w:val="24"/>
          <w:szCs w:val="24"/>
        </w:rPr>
        <w:t>AI</w:t>
      </w:r>
      <w:r>
        <w:rPr>
          <w:rFonts w:hint="eastAsia" w:ascii="宋体" w:hAnsi="宋体" w:eastAsia="宋体"/>
          <w:sz w:val="24"/>
          <w:szCs w:val="24"/>
        </w:rPr>
        <w:t>交互式小程序（图</w:t>
      </w:r>
      <w:r>
        <w:rPr>
          <w:rFonts w:hint="default" w:ascii="Times New Roman" w:hAnsi="Times New Roman" w:eastAsia="宋体" w:cs="Times New Roman"/>
          <w:sz w:val="24"/>
          <w:szCs w:val="24"/>
        </w:rPr>
        <w:t>2</w:t>
      </w:r>
      <w:r>
        <w:rPr>
          <w:rFonts w:hint="eastAsia" w:ascii="宋体" w:hAnsi="宋体" w:eastAsia="宋体"/>
          <w:sz w:val="24"/>
          <w:szCs w:val="24"/>
        </w:rPr>
        <w:t>），</w:t>
      </w:r>
      <w:r>
        <w:rPr>
          <w:rFonts w:hint="eastAsia" w:ascii="宋体" w:hAnsi="宋体" w:eastAsia="宋体"/>
          <w:sz w:val="24"/>
          <w:szCs w:val="24"/>
          <w:lang w:val="en-US" w:eastAsia="zh-CN"/>
        </w:rPr>
        <w:t>理解</w:t>
      </w:r>
      <w:r>
        <w:rPr>
          <w:rFonts w:hint="eastAsia" w:ascii="宋体" w:hAnsi="宋体" w:eastAsia="宋体"/>
          <w:sz w:val="24"/>
          <w:szCs w:val="24"/>
        </w:rPr>
        <w:t>世界三大宗教的分布与建筑特征。在语言、服饰和植被维度上，教师通过展示</w:t>
      </w:r>
      <w:r>
        <w:rPr>
          <w:rFonts w:hint="eastAsia" w:ascii="宋体" w:hAnsi="宋体" w:eastAsia="宋体"/>
          <w:sz w:val="24"/>
          <w:szCs w:val="24"/>
          <w:lang w:val="en-US" w:eastAsia="zh-CN"/>
        </w:rPr>
        <w:t>相对应的</w:t>
      </w:r>
      <w:r>
        <w:rPr>
          <w:rFonts w:hint="eastAsia" w:ascii="宋体" w:hAnsi="宋体" w:eastAsia="宋体"/>
          <w:sz w:val="24"/>
          <w:szCs w:val="24"/>
        </w:rPr>
        <w:t>文字和图片材料引导学生分析当地</w:t>
      </w:r>
      <w:r>
        <w:rPr>
          <w:rFonts w:hint="eastAsia" w:ascii="宋体" w:hAnsi="宋体" w:eastAsia="宋体"/>
          <w:sz w:val="24"/>
          <w:szCs w:val="24"/>
          <w:lang w:val="en-US" w:eastAsia="zh-CN"/>
        </w:rPr>
        <w:t>自然环境和民俗</w:t>
      </w:r>
      <w:r>
        <w:rPr>
          <w:rFonts w:hint="eastAsia" w:ascii="宋体" w:hAnsi="宋体" w:eastAsia="宋体"/>
          <w:sz w:val="24"/>
          <w:szCs w:val="24"/>
        </w:rPr>
        <w:t>文化的融合之处，强化</w:t>
      </w:r>
      <w:r>
        <w:rPr>
          <w:rFonts w:hint="eastAsia" w:ascii="宋体" w:hAnsi="宋体" w:eastAsia="宋体"/>
          <w:sz w:val="24"/>
          <w:szCs w:val="24"/>
          <w:lang w:val="en-US" w:eastAsia="zh-CN"/>
        </w:rPr>
        <w:t>学生的</w:t>
      </w:r>
      <w:r>
        <w:rPr>
          <w:rFonts w:hint="eastAsia" w:ascii="宋体" w:hAnsi="宋体" w:eastAsia="宋体"/>
          <w:sz w:val="24"/>
          <w:szCs w:val="24"/>
        </w:rPr>
        <w:t>材料整合分析能力。</w:t>
      </w:r>
    </w:p>
    <w:p w14:paraId="67E124F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在完成图片解读后，学生</w:t>
      </w:r>
      <w:r>
        <w:rPr>
          <w:rFonts w:hint="eastAsia" w:ascii="宋体" w:hAnsi="宋体" w:eastAsia="宋体"/>
          <w:sz w:val="24"/>
          <w:szCs w:val="24"/>
          <w:lang w:val="en-US" w:eastAsia="zh-CN"/>
        </w:rPr>
        <w:t>开展</w:t>
      </w:r>
      <w:r>
        <w:rPr>
          <w:rFonts w:hint="eastAsia" w:ascii="宋体" w:hAnsi="宋体" w:eastAsia="宋体"/>
          <w:sz w:val="24"/>
          <w:szCs w:val="24"/>
        </w:rPr>
        <w:t>小组</w:t>
      </w:r>
      <w:r>
        <w:rPr>
          <w:rFonts w:hint="eastAsia" w:ascii="宋体" w:hAnsi="宋体" w:eastAsia="宋体"/>
          <w:sz w:val="24"/>
          <w:szCs w:val="24"/>
          <w:lang w:val="en-US" w:eastAsia="zh-CN"/>
        </w:rPr>
        <w:t>探究活动</w:t>
      </w:r>
      <w:r>
        <w:rPr>
          <w:rFonts w:hint="eastAsia" w:ascii="宋体" w:hAnsi="宋体" w:eastAsia="宋体"/>
          <w:sz w:val="24"/>
          <w:szCs w:val="24"/>
          <w:lang w:eastAsia="zh-CN"/>
        </w:rPr>
        <w:t>，</w:t>
      </w:r>
      <w:r>
        <w:rPr>
          <w:rFonts w:hint="eastAsia" w:ascii="宋体" w:hAnsi="宋体" w:eastAsia="宋体"/>
          <w:sz w:val="24"/>
          <w:szCs w:val="24"/>
          <w:lang w:val="en-US" w:eastAsia="zh-CN"/>
        </w:rPr>
        <w:t>合作解析出</w:t>
      </w:r>
      <w:r>
        <w:rPr>
          <w:rFonts w:hint="eastAsia" w:ascii="宋体" w:hAnsi="宋体" w:eastAsia="宋体"/>
          <w:sz w:val="24"/>
          <w:szCs w:val="24"/>
        </w:rPr>
        <w:t>生成该图片所输入的</w:t>
      </w:r>
      <w:r>
        <w:rPr>
          <w:rFonts w:hint="eastAsia" w:ascii="宋体" w:hAnsi="宋体" w:eastAsia="宋体"/>
          <w:sz w:val="24"/>
          <w:szCs w:val="24"/>
          <w:lang w:val="en-US" w:eastAsia="zh-CN"/>
        </w:rPr>
        <w:t>具体</w:t>
      </w:r>
      <w:r>
        <w:rPr>
          <w:rFonts w:hint="eastAsia" w:ascii="宋体" w:hAnsi="宋体" w:eastAsia="宋体"/>
          <w:sz w:val="24"/>
          <w:szCs w:val="24"/>
        </w:rPr>
        <w:t>指令（图</w:t>
      </w:r>
      <w:r>
        <w:rPr>
          <w:rFonts w:hint="default" w:ascii="Times New Roman" w:hAnsi="Times New Roman" w:eastAsia="宋体" w:cs="Times New Roman"/>
          <w:sz w:val="24"/>
          <w:szCs w:val="24"/>
        </w:rPr>
        <w:t>3</w:t>
      </w:r>
      <w:r>
        <w:rPr>
          <w:rFonts w:hint="eastAsia" w:ascii="宋体" w:hAnsi="宋体" w:eastAsia="宋体"/>
          <w:sz w:val="24"/>
          <w:szCs w:val="24"/>
        </w:rPr>
        <w:t>）</w:t>
      </w:r>
      <w:r>
        <w:rPr>
          <w:rFonts w:hint="eastAsia" w:ascii="宋体" w:hAnsi="宋体" w:eastAsia="宋体"/>
          <w:sz w:val="24"/>
          <w:szCs w:val="24"/>
          <w:lang w:eastAsia="zh-CN"/>
        </w:rPr>
        <w:t>，</w:t>
      </w:r>
      <w:r>
        <w:rPr>
          <w:rFonts w:hint="eastAsia" w:ascii="宋体" w:hAnsi="宋体" w:eastAsia="宋体"/>
          <w:sz w:val="24"/>
          <w:szCs w:val="24"/>
        </w:rPr>
        <w:t>让学生理解</w:t>
      </w:r>
      <w:r>
        <w:rPr>
          <w:rFonts w:hint="eastAsia" w:ascii="宋体" w:hAnsi="宋体" w:eastAsia="宋体"/>
          <w:sz w:val="24"/>
          <w:szCs w:val="24"/>
          <w:lang w:val="en-US" w:eastAsia="zh-CN"/>
        </w:rPr>
        <w:t>指令必须</w:t>
      </w:r>
      <w:r>
        <w:rPr>
          <w:rFonts w:hint="eastAsia" w:ascii="宋体" w:hAnsi="宋体" w:eastAsia="宋体"/>
          <w:sz w:val="24"/>
          <w:szCs w:val="24"/>
        </w:rPr>
        <w:t>详细准确、分点罗列且贴合实际需求，形成</w:t>
      </w:r>
      <w:r>
        <w:rPr>
          <w:rFonts w:hint="eastAsia" w:ascii="宋体" w:hAnsi="宋体" w:eastAsia="宋体"/>
          <w:sz w:val="24"/>
          <w:szCs w:val="24"/>
          <w:lang w:val="en-US" w:eastAsia="zh-CN"/>
        </w:rPr>
        <w:t>一套</w:t>
      </w:r>
      <w:r>
        <w:rPr>
          <w:rFonts w:hint="eastAsia" w:ascii="宋体" w:hAnsi="宋体" w:eastAsia="宋体"/>
          <w:sz w:val="24"/>
          <w:szCs w:val="24"/>
        </w:rPr>
        <w:t>指令撰写范式。</w:t>
      </w:r>
    </w:p>
    <w:p w14:paraId="43552719">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（三）探究二：为雪王生成门店新装扮（</w:t>
      </w:r>
      <w:r>
        <w:rPr>
          <w:rFonts w:hint="default" w:ascii="Times New Roman" w:hAnsi="Times New Roman" w:eastAsia="楷体" w:cs="Times New Roman"/>
          <w:b/>
          <w:bCs/>
          <w:sz w:val="24"/>
          <w:szCs w:val="24"/>
        </w:rPr>
        <w:t>2</w:t>
      </w:r>
      <w:r>
        <w:rPr>
          <w:rFonts w:hint="default" w:ascii="Times New Roman" w:hAnsi="Times New Roman" w:eastAsia="楷体" w:cs="Times New Roman"/>
          <w:b/>
          <w:bCs/>
          <w:sz w:val="24"/>
          <w:szCs w:val="24"/>
          <w:lang w:val="en-US" w:eastAsia="zh-CN"/>
        </w:rPr>
        <w:t>5</w:t>
      </w:r>
      <w:r>
        <w:rPr>
          <w:rFonts w:hint="eastAsia" w:ascii="楷体" w:hAnsi="楷体" w:eastAsia="楷体" w:cs="楷体"/>
          <w:b/>
          <w:bCs/>
          <w:sz w:val="24"/>
          <w:szCs w:val="24"/>
        </w:rPr>
        <w:t>分钟）</w:t>
      </w:r>
    </w:p>
    <w:p w14:paraId="34C9C97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该环节以小组分工合作生成图片（图</w:t>
      </w:r>
      <w:r>
        <w:rPr>
          <w:rFonts w:hint="default" w:ascii="Times New Roman" w:hAnsi="Times New Roman" w:eastAsia="宋体" w:cs="Times New Roman"/>
          <w:sz w:val="24"/>
          <w:szCs w:val="24"/>
        </w:rPr>
        <w:t>4</w:t>
      </w:r>
      <w:r>
        <w:rPr>
          <w:rFonts w:hint="eastAsia" w:ascii="宋体" w:hAnsi="宋体" w:eastAsia="宋体"/>
          <w:sz w:val="24"/>
          <w:szCs w:val="24"/>
        </w:rPr>
        <w:t>）为主要内容。教师将学生分为六个小组，每组对应印度、沙特阿拉伯、刚果、英国、俄罗斯、巴西六个国家，发放各国自然环境与文化特征的相关材料。小组通过</w:t>
      </w:r>
      <w:r>
        <w:rPr>
          <w:rFonts w:ascii="Times New Roman" w:hAnsi="Times New Roman" w:eastAsia="宋体" w:cs="Times New Roman"/>
          <w:sz w:val="24"/>
          <w:szCs w:val="24"/>
        </w:rPr>
        <w:t>AI</w:t>
      </w:r>
      <w:r>
        <w:rPr>
          <w:rFonts w:hint="eastAsia" w:ascii="宋体" w:hAnsi="宋体" w:eastAsia="宋体"/>
          <w:sz w:val="24"/>
          <w:szCs w:val="24"/>
        </w:rPr>
        <w:t>识别手写文字的方式将撰写指令内容输入</w:t>
      </w:r>
      <w:r>
        <w:rPr>
          <w:rFonts w:hint="eastAsia" w:ascii="Times New Roman" w:hAnsi="Times New Roman" w:eastAsia="宋体" w:cs="Times New Roman"/>
          <w:sz w:val="24"/>
          <w:szCs w:val="24"/>
        </w:rPr>
        <w:t>AI</w:t>
      </w:r>
      <w:r>
        <w:rPr>
          <w:rFonts w:hint="eastAsia" w:ascii="宋体" w:hAnsi="宋体" w:eastAsia="宋体"/>
          <w:sz w:val="24"/>
          <w:szCs w:val="24"/>
        </w:rPr>
        <w:t>图像生成工具（豆包），生成对应国家的门店装扮图并展示讲解。若学生输入的指令生成的图片未贴合文化特征时，教师及时引导学生分析问题并修改指令，让学生理解</w:t>
      </w:r>
      <w:r>
        <w:rPr>
          <w:rFonts w:hint="default" w:ascii="Times New Roman" w:hAnsi="Times New Roman" w:eastAsia="宋体" w:cs="Times New Roman"/>
          <w:sz w:val="24"/>
          <w:szCs w:val="24"/>
        </w:rPr>
        <w:t>AI</w:t>
      </w:r>
      <w:r>
        <w:rPr>
          <w:rFonts w:hint="eastAsia" w:ascii="宋体" w:hAnsi="宋体" w:eastAsia="宋体"/>
          <w:sz w:val="24"/>
          <w:szCs w:val="24"/>
        </w:rPr>
        <w:t>工具的使用需要不断优化需求表达</w:t>
      </w:r>
      <w:r>
        <w:rPr>
          <w:rFonts w:hint="eastAsia" w:ascii="宋体" w:hAnsi="宋体" w:eastAsia="宋体"/>
          <w:sz w:val="24"/>
          <w:szCs w:val="24"/>
          <w:lang w:eastAsia="zh-CN"/>
        </w:rPr>
        <w:t>，</w:t>
      </w:r>
      <w:r>
        <w:rPr>
          <w:rFonts w:hint="eastAsia" w:ascii="宋体" w:hAnsi="宋体" w:eastAsia="宋体"/>
          <w:sz w:val="24"/>
          <w:szCs w:val="24"/>
          <w:lang w:val="en-US" w:eastAsia="zh-CN"/>
        </w:rPr>
        <w:t>培养批判性思维。具体技术细节可见后文</w:t>
      </w:r>
      <w:r>
        <w:rPr>
          <w:rFonts w:hint="eastAsia" w:ascii="宋体" w:hAnsi="宋体" w:eastAsia="宋体"/>
          <w:sz w:val="24"/>
          <w:szCs w:val="24"/>
        </w:rPr>
        <w:t>。</w:t>
      </w:r>
    </w:p>
    <w:p w14:paraId="7EC19E36">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w:t>
      </w:r>
      <w:r>
        <w:rPr>
          <w:rFonts w:hint="eastAsia" w:ascii="楷体" w:hAnsi="楷体" w:eastAsia="楷体" w:cs="楷体"/>
          <w:b/>
          <w:bCs/>
          <w:sz w:val="24"/>
          <w:szCs w:val="24"/>
          <w:lang w:val="en-US" w:eastAsia="zh-CN"/>
        </w:rPr>
        <w:t>四</w:t>
      </w:r>
      <w:r>
        <w:rPr>
          <w:rFonts w:hint="eastAsia" w:ascii="楷体" w:hAnsi="楷体" w:eastAsia="楷体" w:cs="楷体"/>
          <w:b/>
          <w:bCs/>
          <w:sz w:val="24"/>
          <w:szCs w:val="24"/>
        </w:rPr>
        <w:t>）课后拓展：雪王的技能拓展课（</w:t>
      </w:r>
      <w:r>
        <w:rPr>
          <w:rFonts w:hint="default" w:ascii="Times New Roman" w:hAnsi="Times New Roman" w:eastAsia="楷体" w:cs="Times New Roman"/>
          <w:b/>
          <w:bCs/>
          <w:sz w:val="24"/>
          <w:szCs w:val="24"/>
        </w:rPr>
        <w:t>1</w:t>
      </w:r>
      <w:r>
        <w:rPr>
          <w:rFonts w:hint="eastAsia" w:ascii="楷体" w:hAnsi="楷体" w:eastAsia="楷体" w:cs="楷体"/>
          <w:b/>
          <w:bCs/>
          <w:sz w:val="24"/>
          <w:szCs w:val="24"/>
        </w:rPr>
        <w:t>分钟）</w:t>
      </w:r>
    </w:p>
    <w:p w14:paraId="64DF77A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学生以小组为单位，在课后借助网络资料和</w:t>
      </w:r>
      <w:r>
        <w:rPr>
          <w:rFonts w:hint="eastAsia" w:ascii="Times New Roman" w:hAnsi="Times New Roman" w:eastAsia="宋体" w:cs="Times New Roman"/>
          <w:sz w:val="24"/>
          <w:szCs w:val="24"/>
        </w:rPr>
        <w:t>AI</w:t>
      </w:r>
      <w:r>
        <w:rPr>
          <w:rFonts w:hint="eastAsia" w:ascii="宋体" w:hAnsi="宋体" w:eastAsia="宋体"/>
          <w:sz w:val="24"/>
          <w:szCs w:val="24"/>
        </w:rPr>
        <w:t>工具，为雪王规划一份学习各国传统手工技艺的技能拓展课程表，进一步巩固地理知识与</w:t>
      </w:r>
      <w:r>
        <w:rPr>
          <w:rFonts w:hint="eastAsia" w:ascii="Times New Roman" w:hAnsi="Times New Roman" w:eastAsia="宋体" w:cs="Times New Roman"/>
          <w:sz w:val="24"/>
          <w:szCs w:val="24"/>
        </w:rPr>
        <w:t>AI</w:t>
      </w:r>
      <w:r>
        <w:rPr>
          <w:rFonts w:hint="eastAsia" w:ascii="宋体" w:hAnsi="宋体" w:eastAsia="宋体"/>
          <w:sz w:val="24"/>
          <w:szCs w:val="24"/>
        </w:rPr>
        <w:t>工具使用能力。</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6D37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4" w:hRule="atLeast"/>
        </w:trPr>
        <w:tc>
          <w:tcPr>
            <w:tcW w:w="4261" w:type="dxa"/>
            <w:vAlign w:val="center"/>
          </w:tcPr>
          <w:p w14:paraId="22C02672">
            <w:pPr>
              <w:spacing w:line="360" w:lineRule="auto"/>
              <w:jc w:val="center"/>
              <w:rPr>
                <w:rFonts w:hint="eastAsia" w:ascii="宋体" w:hAnsi="宋体" w:eastAsia="宋体"/>
                <w:sz w:val="24"/>
                <w:szCs w:val="24"/>
                <w:vertAlign w:val="baseline"/>
                <w:lang w:eastAsia="zh-CN"/>
              </w:rPr>
            </w:pPr>
            <w:r>
              <w:rPr>
                <w:rFonts w:hint="eastAsia" w:ascii="宋体" w:hAnsi="宋体" w:eastAsia="宋体"/>
                <w:sz w:val="24"/>
                <w:szCs w:val="24"/>
                <w:vertAlign w:val="baseline"/>
                <w:lang w:eastAsia="zh-CN"/>
              </w:rPr>
              <w:drawing>
                <wp:inline distT="0" distB="0" distL="114300" distR="114300">
                  <wp:extent cx="2548255" cy="1432560"/>
                  <wp:effectExtent l="0" t="0" r="12065" b="0"/>
                  <wp:docPr id="6" name="图片 6" descr="分析素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分析素材"/>
                          <pic:cNvPicPr>
                            <a:picLocks noChangeAspect="1"/>
                          </pic:cNvPicPr>
                        </pic:nvPicPr>
                        <pic:blipFill>
                          <a:blip r:embed="rId18"/>
                          <a:stretch>
                            <a:fillRect/>
                          </a:stretch>
                        </pic:blipFill>
                        <pic:spPr>
                          <a:xfrm>
                            <a:off x="0" y="0"/>
                            <a:ext cx="2548255" cy="1432560"/>
                          </a:xfrm>
                          <a:prstGeom prst="rect">
                            <a:avLst/>
                          </a:prstGeom>
                        </pic:spPr>
                      </pic:pic>
                    </a:graphicData>
                  </a:graphic>
                </wp:inline>
              </w:drawing>
            </w:r>
          </w:p>
        </w:tc>
        <w:tc>
          <w:tcPr>
            <w:tcW w:w="4261" w:type="dxa"/>
            <w:vAlign w:val="center"/>
          </w:tcPr>
          <w:p w14:paraId="6446FED8">
            <w:pPr>
              <w:spacing w:line="360" w:lineRule="auto"/>
              <w:jc w:val="center"/>
              <w:rPr>
                <w:rFonts w:hint="eastAsia" w:ascii="宋体" w:hAnsi="宋体" w:eastAsia="宋体"/>
                <w:sz w:val="24"/>
                <w:szCs w:val="24"/>
                <w:vertAlign w:val="baseline"/>
                <w:lang w:eastAsia="zh-CN"/>
              </w:rPr>
            </w:pPr>
            <w:r>
              <w:rPr>
                <w:rFonts w:hint="eastAsia" w:ascii="宋体" w:hAnsi="宋体" w:eastAsia="宋体"/>
                <w:sz w:val="24"/>
                <w:szCs w:val="24"/>
                <w:vertAlign w:val="baseline"/>
                <w:lang w:eastAsia="zh-CN"/>
              </w:rPr>
              <w:drawing>
                <wp:inline distT="0" distB="0" distL="114300" distR="114300">
                  <wp:extent cx="2465705" cy="1432560"/>
                  <wp:effectExtent l="0" t="0" r="3175" b="0"/>
                  <wp:docPr id="8" name="图片 8" descr="交互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交互式"/>
                          <pic:cNvPicPr>
                            <a:picLocks noChangeAspect="1"/>
                          </pic:cNvPicPr>
                        </pic:nvPicPr>
                        <pic:blipFill>
                          <a:blip r:embed="rId19"/>
                          <a:stretch>
                            <a:fillRect/>
                          </a:stretch>
                        </pic:blipFill>
                        <pic:spPr>
                          <a:xfrm>
                            <a:off x="0" y="0"/>
                            <a:ext cx="2465705" cy="1432560"/>
                          </a:xfrm>
                          <a:prstGeom prst="rect">
                            <a:avLst/>
                          </a:prstGeom>
                        </pic:spPr>
                      </pic:pic>
                    </a:graphicData>
                  </a:graphic>
                </wp:inline>
              </w:drawing>
            </w:r>
          </w:p>
        </w:tc>
      </w:tr>
      <w:tr w14:paraId="3E74E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261" w:type="dxa"/>
            <w:vAlign w:val="center"/>
          </w:tcPr>
          <w:p w14:paraId="56B86A33">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图</w:t>
            </w:r>
            <w:r>
              <w:rPr>
                <w:rFonts w:hint="default" w:ascii="Times New Roman" w:hAnsi="Times New Roman" w:eastAsia="宋体" w:cs="Times New Roman"/>
                <w:sz w:val="24"/>
                <w:szCs w:val="24"/>
              </w:rPr>
              <w:t>1</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泰国门店示意图</w:t>
            </w:r>
          </w:p>
        </w:tc>
        <w:tc>
          <w:tcPr>
            <w:tcW w:w="4261" w:type="dxa"/>
            <w:vAlign w:val="center"/>
          </w:tcPr>
          <w:p w14:paraId="611A6A2E">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图</w:t>
            </w:r>
            <w:r>
              <w:rPr>
                <w:rFonts w:hint="default" w:ascii="Times New Roman" w:hAnsi="Times New Roman" w:eastAsia="宋体" w:cs="Times New Roman"/>
                <w:sz w:val="24"/>
                <w:szCs w:val="24"/>
              </w:rPr>
              <w:t>2</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AI</w:t>
            </w:r>
            <w:r>
              <w:rPr>
                <w:rFonts w:hint="eastAsia" w:ascii="宋体" w:hAnsi="宋体" w:eastAsia="宋体" w:cs="宋体"/>
                <w:sz w:val="24"/>
                <w:szCs w:val="24"/>
              </w:rPr>
              <w:t>交互式小程序</w:t>
            </w:r>
          </w:p>
        </w:tc>
      </w:tr>
      <w:tr w14:paraId="76D83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4" w:hRule="atLeast"/>
        </w:trPr>
        <w:tc>
          <w:tcPr>
            <w:tcW w:w="4261" w:type="dxa"/>
            <w:vAlign w:val="center"/>
          </w:tcPr>
          <w:p w14:paraId="5C3800C0">
            <w:pPr>
              <w:spacing w:line="360" w:lineRule="auto"/>
              <w:jc w:val="center"/>
              <w:rPr>
                <w:rFonts w:hint="eastAsia" w:ascii="宋体" w:hAnsi="宋体" w:eastAsia="宋体"/>
                <w:sz w:val="24"/>
                <w:szCs w:val="24"/>
                <w:vertAlign w:val="baseline"/>
                <w:lang w:eastAsia="zh-CN"/>
              </w:rPr>
            </w:pPr>
            <w:r>
              <w:rPr>
                <w:rFonts w:hint="eastAsia" w:ascii="宋体" w:hAnsi="宋体" w:eastAsia="宋体"/>
                <w:sz w:val="24"/>
                <w:szCs w:val="24"/>
                <w:vertAlign w:val="baseline"/>
                <w:lang w:eastAsia="zh-CN"/>
              </w:rPr>
              <w:drawing>
                <wp:inline distT="0" distB="0" distL="114300" distR="114300">
                  <wp:extent cx="2560955" cy="1440815"/>
                  <wp:effectExtent l="0" t="0" r="14605" b="6985"/>
                  <wp:docPr id="9" name="图片 9" descr="AI指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I指令"/>
                          <pic:cNvPicPr>
                            <a:picLocks noChangeAspect="1"/>
                          </pic:cNvPicPr>
                        </pic:nvPicPr>
                        <pic:blipFill>
                          <a:blip r:embed="rId20"/>
                          <a:stretch>
                            <a:fillRect/>
                          </a:stretch>
                        </pic:blipFill>
                        <pic:spPr>
                          <a:xfrm>
                            <a:off x="0" y="0"/>
                            <a:ext cx="2560955" cy="1440815"/>
                          </a:xfrm>
                          <a:prstGeom prst="rect">
                            <a:avLst/>
                          </a:prstGeom>
                        </pic:spPr>
                      </pic:pic>
                    </a:graphicData>
                  </a:graphic>
                </wp:inline>
              </w:drawing>
            </w:r>
          </w:p>
        </w:tc>
        <w:tc>
          <w:tcPr>
            <w:tcW w:w="4261" w:type="dxa"/>
            <w:vAlign w:val="center"/>
          </w:tcPr>
          <w:p w14:paraId="3881F9FC">
            <w:pPr>
              <w:spacing w:line="360" w:lineRule="auto"/>
              <w:jc w:val="center"/>
              <w:rPr>
                <w:rFonts w:hint="eastAsia" w:ascii="宋体" w:hAnsi="宋体" w:eastAsia="宋体"/>
                <w:sz w:val="24"/>
                <w:szCs w:val="24"/>
                <w:vertAlign w:val="baseline"/>
                <w:lang w:eastAsia="zh-CN"/>
              </w:rPr>
            </w:pPr>
            <w:r>
              <w:rPr>
                <w:rFonts w:hint="eastAsia" w:ascii="宋体" w:hAnsi="宋体" w:eastAsia="宋体"/>
                <w:sz w:val="24"/>
                <w:szCs w:val="24"/>
                <w:vertAlign w:val="baseline"/>
                <w:lang w:eastAsia="zh-CN"/>
              </w:rPr>
              <w:drawing>
                <wp:inline distT="0" distB="0" distL="114300" distR="114300">
                  <wp:extent cx="2560955" cy="1440815"/>
                  <wp:effectExtent l="0" t="0" r="14605" b="6985"/>
                  <wp:docPr id="10" name="图片 10" descr="生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生成图片"/>
                          <pic:cNvPicPr>
                            <a:picLocks noChangeAspect="1"/>
                          </pic:cNvPicPr>
                        </pic:nvPicPr>
                        <pic:blipFill>
                          <a:blip r:embed="rId21"/>
                          <a:stretch>
                            <a:fillRect/>
                          </a:stretch>
                        </pic:blipFill>
                        <pic:spPr>
                          <a:xfrm>
                            <a:off x="0" y="0"/>
                            <a:ext cx="2560955" cy="1440815"/>
                          </a:xfrm>
                          <a:prstGeom prst="rect">
                            <a:avLst/>
                          </a:prstGeom>
                        </pic:spPr>
                      </pic:pic>
                    </a:graphicData>
                  </a:graphic>
                </wp:inline>
              </w:drawing>
            </w:r>
          </w:p>
        </w:tc>
      </w:tr>
      <w:tr w14:paraId="19E3E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4261" w:type="dxa"/>
            <w:vAlign w:val="center"/>
          </w:tcPr>
          <w:p w14:paraId="2124B5E0">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图</w:t>
            </w:r>
            <w:r>
              <w:rPr>
                <w:rFonts w:hint="default" w:ascii="Times New Roman" w:hAnsi="Times New Roman" w:eastAsia="宋体" w:cs="Times New Roman"/>
                <w:sz w:val="24"/>
                <w:szCs w:val="24"/>
              </w:rPr>
              <w:t>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小组分析</w:t>
            </w:r>
            <w:r>
              <w:rPr>
                <w:rFonts w:hint="default" w:ascii="Times New Roman" w:hAnsi="Times New Roman" w:eastAsia="宋体" w:cs="Times New Roman"/>
                <w:sz w:val="24"/>
                <w:szCs w:val="24"/>
              </w:rPr>
              <w:t>AI</w:t>
            </w:r>
            <w:r>
              <w:rPr>
                <w:rFonts w:hint="eastAsia" w:ascii="宋体" w:hAnsi="宋体" w:eastAsia="宋体" w:cs="宋体"/>
                <w:sz w:val="24"/>
                <w:szCs w:val="24"/>
              </w:rPr>
              <w:t>指令</w:t>
            </w:r>
          </w:p>
        </w:tc>
        <w:tc>
          <w:tcPr>
            <w:tcW w:w="4261" w:type="dxa"/>
            <w:vAlign w:val="center"/>
          </w:tcPr>
          <w:p w14:paraId="544472F6">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图</w:t>
            </w:r>
            <w:r>
              <w:rPr>
                <w:rFonts w:hint="default" w:ascii="Times New Roman" w:hAnsi="Times New Roman" w:eastAsia="宋体" w:cs="Times New Roman"/>
                <w:sz w:val="24"/>
                <w:szCs w:val="24"/>
              </w:rPr>
              <w:t>4</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小组合作实时生成图片</w:t>
            </w:r>
          </w:p>
        </w:tc>
      </w:tr>
    </w:tbl>
    <w:p w14:paraId="123DFDA7">
      <w:pPr>
        <w:spacing w:line="360" w:lineRule="auto"/>
        <w:ind w:firstLine="482" w:firstLineChars="200"/>
        <w:rPr>
          <w:rFonts w:hint="default" w:ascii="宋体" w:hAnsi="宋体" w:eastAsia="宋体"/>
          <w:sz w:val="24"/>
          <w:szCs w:val="24"/>
          <w:lang w:val="en-US" w:eastAsia="zh-CN"/>
        </w:rPr>
      </w:pPr>
      <w:r>
        <w:rPr>
          <w:rFonts w:hint="eastAsia" w:ascii="宋体" w:hAnsi="宋体" w:eastAsia="宋体"/>
          <w:b/>
          <w:bCs/>
          <w:sz w:val="24"/>
          <w:szCs w:val="24"/>
        </w:rPr>
        <w:t>四、</w:t>
      </w:r>
      <w:r>
        <w:rPr>
          <w:rFonts w:hint="eastAsia" w:ascii="宋体" w:hAnsi="宋体" w:eastAsia="宋体"/>
          <w:b/>
          <w:bCs/>
          <w:sz w:val="24"/>
          <w:szCs w:val="24"/>
          <w:lang w:val="en-US" w:eastAsia="zh-CN"/>
        </w:rPr>
        <w:t>人工智能技术应用</w:t>
      </w:r>
      <w:r>
        <w:rPr>
          <w:rFonts w:hint="eastAsia" w:ascii="宋体" w:hAnsi="宋体" w:eastAsia="宋体"/>
          <w:b/>
          <w:bCs/>
          <w:sz w:val="24"/>
          <w:szCs w:val="24"/>
        </w:rPr>
        <w:t>细节</w:t>
      </w:r>
      <w:r>
        <w:rPr>
          <w:rFonts w:hint="eastAsia" w:ascii="宋体" w:hAnsi="宋体" w:eastAsia="宋体"/>
          <w:b/>
          <w:bCs/>
          <w:sz w:val="24"/>
          <w:szCs w:val="24"/>
          <w:lang w:val="en-US" w:eastAsia="zh-CN"/>
        </w:rPr>
        <w:t>和成效反馈</w:t>
      </w:r>
    </w:p>
    <w:p w14:paraId="60E8C83A">
      <w:pPr>
        <w:spacing w:line="360" w:lineRule="auto"/>
        <w:ind w:firstLine="482" w:firstLineChars="200"/>
        <w:rPr>
          <w:rFonts w:hint="eastAsia" w:ascii="楷体" w:hAnsi="楷体" w:eastAsia="楷体" w:cs="楷体"/>
          <w:b/>
          <w:bCs/>
          <w:sz w:val="24"/>
          <w:szCs w:val="24"/>
          <w:lang w:eastAsia="zh-CN"/>
        </w:rPr>
      </w:pPr>
      <w:r>
        <w:rPr>
          <w:rFonts w:hint="eastAsia" w:ascii="楷体" w:hAnsi="楷体" w:eastAsia="楷体" w:cs="楷体"/>
          <w:b/>
          <w:bCs/>
          <w:sz w:val="24"/>
          <w:szCs w:val="24"/>
          <w:lang w:eastAsia="zh-CN"/>
        </w:rPr>
        <w:t>（</w:t>
      </w:r>
      <w:r>
        <w:rPr>
          <w:rFonts w:hint="eastAsia" w:ascii="楷体" w:hAnsi="楷体" w:eastAsia="楷体" w:cs="楷体"/>
          <w:b/>
          <w:bCs/>
          <w:sz w:val="24"/>
          <w:szCs w:val="24"/>
          <w:lang w:val="en-US" w:eastAsia="zh-CN"/>
        </w:rPr>
        <w:t>一</w:t>
      </w:r>
      <w:r>
        <w:rPr>
          <w:rFonts w:hint="eastAsia" w:ascii="楷体" w:hAnsi="楷体" w:eastAsia="楷体" w:cs="楷体"/>
          <w:b/>
          <w:bCs/>
          <w:sz w:val="24"/>
          <w:szCs w:val="24"/>
          <w:lang w:eastAsia="zh-CN"/>
        </w:rPr>
        <w:t>）</w:t>
      </w:r>
      <w:r>
        <w:rPr>
          <w:rFonts w:hint="default" w:ascii="Times New Roman" w:hAnsi="Times New Roman" w:eastAsia="楷体" w:cs="Times New Roman"/>
          <w:b/>
          <w:bCs/>
          <w:sz w:val="24"/>
          <w:szCs w:val="24"/>
          <w:lang w:eastAsia="zh-CN"/>
        </w:rPr>
        <w:t>AI</w:t>
      </w:r>
      <w:r>
        <w:rPr>
          <w:rFonts w:hint="eastAsia" w:ascii="楷体" w:hAnsi="楷体" w:eastAsia="楷体" w:cs="楷体"/>
          <w:b/>
          <w:bCs/>
          <w:sz w:val="24"/>
          <w:szCs w:val="24"/>
          <w:lang w:eastAsia="zh-CN"/>
        </w:rPr>
        <w:t>实时情境生成的技术细节</w:t>
      </w:r>
    </w:p>
    <w:p w14:paraId="3F2A94A5">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rPr>
        <w:t>本节课的核心环节是探究二中的小组合作探究活动，其</w:t>
      </w:r>
      <w:r>
        <w:rPr>
          <w:rFonts w:hint="eastAsia" w:ascii="宋体" w:hAnsi="宋体" w:eastAsia="宋体"/>
          <w:sz w:val="24"/>
          <w:szCs w:val="24"/>
          <w:lang w:val="en-US" w:eastAsia="zh-CN"/>
        </w:rPr>
        <w:t>主要</w:t>
      </w:r>
      <w:r>
        <w:rPr>
          <w:rFonts w:hint="eastAsia" w:ascii="宋体" w:hAnsi="宋体" w:eastAsia="宋体"/>
          <w:sz w:val="24"/>
          <w:szCs w:val="24"/>
        </w:rPr>
        <w:t>目标在于学生通过</w:t>
      </w:r>
      <w:r>
        <w:rPr>
          <w:rFonts w:hint="default" w:ascii="Times New Roman" w:hAnsi="Times New Roman" w:eastAsia="宋体" w:cs="Times New Roman"/>
          <w:sz w:val="24"/>
          <w:szCs w:val="24"/>
        </w:rPr>
        <w:t>AI</w:t>
      </w:r>
      <w:r>
        <w:rPr>
          <w:rFonts w:hint="eastAsia" w:ascii="宋体" w:hAnsi="宋体" w:eastAsia="宋体"/>
          <w:sz w:val="24"/>
          <w:szCs w:val="24"/>
        </w:rPr>
        <w:t>实时</w:t>
      </w:r>
      <w:r>
        <w:rPr>
          <w:rFonts w:hint="eastAsia" w:ascii="宋体" w:hAnsi="宋体" w:eastAsia="宋体"/>
          <w:sz w:val="24"/>
          <w:szCs w:val="24"/>
          <w:lang w:val="en-US" w:eastAsia="zh-CN"/>
        </w:rPr>
        <w:t>图像</w:t>
      </w:r>
      <w:r>
        <w:rPr>
          <w:rFonts w:hint="eastAsia" w:ascii="宋体" w:hAnsi="宋体" w:eastAsia="宋体"/>
          <w:sz w:val="24"/>
          <w:szCs w:val="24"/>
        </w:rPr>
        <w:t>生成</w:t>
      </w:r>
      <w:r>
        <w:rPr>
          <w:rFonts w:hint="eastAsia" w:ascii="宋体" w:hAnsi="宋体" w:eastAsia="宋体"/>
          <w:sz w:val="24"/>
          <w:szCs w:val="24"/>
          <w:lang w:val="en-US" w:eastAsia="zh-CN"/>
        </w:rPr>
        <w:t>工具培育</w:t>
      </w:r>
      <w:r>
        <w:rPr>
          <w:rFonts w:hint="eastAsia" w:ascii="宋体" w:hAnsi="宋体" w:eastAsia="宋体"/>
          <w:sz w:val="24"/>
          <w:szCs w:val="24"/>
        </w:rPr>
        <w:t>批判性思维。</w:t>
      </w:r>
      <w:r>
        <w:rPr>
          <w:rFonts w:hint="eastAsia" w:ascii="宋体" w:hAnsi="宋体" w:eastAsia="宋体"/>
          <w:sz w:val="24"/>
          <w:szCs w:val="24"/>
          <w:lang w:val="en-US" w:eastAsia="zh-CN"/>
        </w:rPr>
        <w:t>学生可以</w:t>
      </w:r>
      <w:r>
        <w:rPr>
          <w:rFonts w:hint="eastAsia" w:ascii="宋体" w:hAnsi="宋体" w:eastAsia="宋体"/>
          <w:sz w:val="24"/>
          <w:szCs w:val="24"/>
        </w:rPr>
        <w:t>在“</w:t>
      </w:r>
      <w:r>
        <w:rPr>
          <w:rFonts w:hint="eastAsia" w:ascii="宋体" w:hAnsi="宋体" w:eastAsia="宋体"/>
          <w:sz w:val="24"/>
          <w:szCs w:val="24"/>
          <w:lang w:val="en-US" w:eastAsia="zh-CN"/>
        </w:rPr>
        <w:t>初步</w:t>
      </w:r>
      <w:r>
        <w:rPr>
          <w:rFonts w:hint="eastAsia" w:ascii="宋体" w:hAnsi="宋体" w:eastAsia="宋体"/>
          <w:sz w:val="24"/>
          <w:szCs w:val="24"/>
        </w:rPr>
        <w:t>生成-纠错</w:t>
      </w:r>
      <w:r>
        <w:rPr>
          <w:rFonts w:hint="eastAsia" w:ascii="宋体" w:hAnsi="宋体" w:eastAsia="宋体"/>
          <w:sz w:val="24"/>
          <w:szCs w:val="24"/>
          <w:lang w:val="en-US" w:eastAsia="zh-CN"/>
        </w:rPr>
        <w:t>完善</w:t>
      </w:r>
      <w:r>
        <w:rPr>
          <w:rFonts w:hint="eastAsia" w:ascii="宋体" w:hAnsi="宋体" w:eastAsia="宋体"/>
          <w:sz w:val="24"/>
          <w:szCs w:val="24"/>
        </w:rPr>
        <w:t>-</w:t>
      </w:r>
      <w:r>
        <w:rPr>
          <w:rFonts w:hint="eastAsia" w:ascii="宋体" w:hAnsi="宋体" w:eastAsia="宋体"/>
          <w:sz w:val="24"/>
          <w:szCs w:val="24"/>
          <w:lang w:val="en-US" w:eastAsia="zh-CN"/>
        </w:rPr>
        <w:t>最终输出</w:t>
      </w:r>
      <w:r>
        <w:rPr>
          <w:rFonts w:hint="eastAsia" w:ascii="宋体" w:hAnsi="宋体" w:eastAsia="宋体"/>
          <w:sz w:val="24"/>
          <w:szCs w:val="24"/>
        </w:rPr>
        <w:t>”的过程中</w:t>
      </w:r>
      <w:r>
        <w:rPr>
          <w:rFonts w:hint="eastAsia" w:ascii="宋体" w:hAnsi="宋体" w:eastAsia="宋体"/>
          <w:sz w:val="24"/>
          <w:szCs w:val="24"/>
          <w:lang w:val="en-US" w:eastAsia="zh-CN"/>
        </w:rPr>
        <w:t>不断推敲反思完善小组撰写的指令</w:t>
      </w:r>
      <w:r>
        <w:rPr>
          <w:rFonts w:hint="eastAsia" w:ascii="宋体" w:hAnsi="宋体" w:eastAsia="宋体"/>
          <w:sz w:val="24"/>
          <w:szCs w:val="24"/>
          <w:lang w:eastAsia="zh-CN"/>
        </w:rPr>
        <w:t>，</w:t>
      </w:r>
      <w:r>
        <w:rPr>
          <w:rFonts w:hint="eastAsia" w:ascii="宋体" w:hAnsi="宋体" w:eastAsia="宋体"/>
          <w:sz w:val="24"/>
          <w:szCs w:val="24"/>
          <w:lang w:val="en-US" w:eastAsia="zh-CN"/>
        </w:rPr>
        <w:t>逐步达到预期效果，最终实现人的智能与人工智能的协同</w:t>
      </w:r>
      <w:r>
        <w:rPr>
          <w:rFonts w:hint="eastAsia" w:ascii="宋体" w:hAnsi="宋体" w:eastAsia="宋体"/>
          <w:sz w:val="24"/>
          <w:szCs w:val="24"/>
        </w:rPr>
        <w:t>。同时，纠错完善的工作也可以由各个小组自行邀请其他小组参与，</w:t>
      </w:r>
      <w:r>
        <w:rPr>
          <w:rFonts w:hint="eastAsia" w:ascii="宋体" w:hAnsi="宋体" w:eastAsia="宋体"/>
          <w:sz w:val="24"/>
          <w:szCs w:val="24"/>
          <w:lang w:val="en-US" w:eastAsia="zh-CN"/>
        </w:rPr>
        <w:t>强化小组及组间的协作能力，</w:t>
      </w:r>
      <w:r>
        <w:rPr>
          <w:rFonts w:hint="eastAsia" w:ascii="宋体" w:hAnsi="宋体" w:eastAsia="宋体"/>
          <w:sz w:val="24"/>
          <w:szCs w:val="24"/>
        </w:rPr>
        <w:t>拓宽思维创新路径。</w:t>
      </w:r>
    </w:p>
    <w:p w14:paraId="3B3E0675">
      <w:pPr>
        <w:spacing w:line="360" w:lineRule="auto"/>
        <w:ind w:firstLine="480" w:firstLineChars="200"/>
        <w:rPr>
          <w:rFonts w:hint="eastAsia" w:ascii="宋体" w:hAnsi="宋体" w:eastAsia="宋体"/>
          <w:sz w:val="24"/>
          <w:szCs w:val="24"/>
        </w:rPr>
      </w:pPr>
      <w:r>
        <w:rPr>
          <w:rFonts w:hint="eastAsia" w:ascii="宋体" w:hAnsi="宋体" w:eastAsia="宋体"/>
          <w:sz w:val="24"/>
          <w:szCs w:val="24"/>
          <w:lang w:val="en-US" w:eastAsia="zh-CN"/>
        </w:rPr>
        <w:t>根据本节课的具体实践，六个小组在生成图片时均出现了内容的错误或遗漏。通过教师、组内成员和组间合作的方式，各个小组逐步修改完善了相关指令，最终生成了符合预期的门店样式。具体指令和错漏内容如表</w:t>
      </w:r>
      <w:r>
        <w:rPr>
          <w:rFonts w:hint="default" w:ascii="Times New Roman" w:hAnsi="Times New Roman" w:eastAsia="宋体" w:cs="Times New Roman"/>
          <w:sz w:val="24"/>
          <w:szCs w:val="24"/>
          <w:lang w:val="en-US" w:eastAsia="zh-CN"/>
        </w:rPr>
        <w:t>2</w:t>
      </w:r>
      <w:r>
        <w:rPr>
          <w:rFonts w:hint="eastAsia" w:ascii="宋体" w:hAnsi="宋体" w:eastAsia="宋体"/>
          <w:sz w:val="24"/>
          <w:szCs w:val="24"/>
          <w:lang w:val="en-US" w:eastAsia="zh-CN"/>
        </w:rPr>
        <w:t>和表</w:t>
      </w:r>
      <w:r>
        <w:rPr>
          <w:rFonts w:hint="default" w:ascii="Times New Roman" w:hAnsi="Times New Roman" w:eastAsia="宋体" w:cs="Times New Roman"/>
          <w:sz w:val="24"/>
          <w:szCs w:val="24"/>
          <w:lang w:val="en-US" w:eastAsia="zh-CN"/>
        </w:rPr>
        <w:t>3</w:t>
      </w:r>
      <w:r>
        <w:rPr>
          <w:rFonts w:hint="eastAsia" w:ascii="宋体" w:hAnsi="宋体" w:eastAsia="宋体"/>
          <w:sz w:val="24"/>
          <w:szCs w:val="24"/>
          <w:lang w:val="en-US" w:eastAsia="zh-CN"/>
        </w:rPr>
        <w:t>所示。</w:t>
      </w:r>
    </w:p>
    <w:p w14:paraId="558A90B7">
      <w:pPr>
        <w:spacing w:line="360" w:lineRule="auto"/>
        <w:rPr>
          <w:rFonts w:hint="eastAsia" w:ascii="宋体" w:hAnsi="宋体" w:eastAsia="宋体"/>
          <w:sz w:val="24"/>
          <w:szCs w:val="24"/>
        </w:rPr>
      </w:pPr>
    </w:p>
    <w:p w14:paraId="3FDEB0FF">
      <w:pPr>
        <w:spacing w:line="360" w:lineRule="auto"/>
        <w:rPr>
          <w:rFonts w:hint="eastAsia" w:ascii="楷体" w:hAnsi="楷体" w:eastAsia="楷体"/>
          <w:sz w:val="24"/>
          <w:szCs w:val="24"/>
        </w:rPr>
        <w:sectPr>
          <w:headerReference r:id="rId6" w:type="first"/>
          <w:footerReference r:id="rId9" w:type="first"/>
          <w:headerReference r:id="rId4" w:type="default"/>
          <w:footerReference r:id="rId7" w:type="default"/>
          <w:headerReference r:id="rId5" w:type="even"/>
          <w:footerReference r:id="rId8" w:type="even"/>
          <w:footnotePr>
            <w:numFmt w:val="decimalEnclosedCircleChinese"/>
          </w:footnotePr>
          <w:pgSz w:w="11906" w:h="16838"/>
          <w:pgMar w:top="1440" w:right="1800" w:bottom="1440" w:left="1800" w:header="851" w:footer="992" w:gutter="0"/>
          <w:cols w:space="425" w:num="1"/>
          <w:docGrid w:type="lines" w:linePitch="312" w:charSpace="0"/>
        </w:sectPr>
      </w:pPr>
    </w:p>
    <w:p w14:paraId="5D38EB6B">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表</w:t>
      </w:r>
      <w:r>
        <w:rPr>
          <w:rFonts w:hint="default" w:ascii="Times New Roman" w:hAnsi="Times New Roman" w:eastAsia="宋体" w:cs="Times New Roman"/>
          <w:sz w:val="24"/>
          <w:szCs w:val="24"/>
        </w:rPr>
        <w:t>2</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各小组材料内容与初始指令</w:t>
      </w:r>
      <w:r>
        <w:rPr>
          <w:rStyle w:val="19"/>
          <w:rFonts w:hint="eastAsia" w:ascii="宋体" w:hAnsi="宋体" w:eastAsia="宋体" w:cs="宋体"/>
          <w:sz w:val="24"/>
          <w:szCs w:val="24"/>
        </w:rPr>
        <w:footnoteReference w:id="0"/>
      </w:r>
    </w:p>
    <w:p w14:paraId="72D32F34">
      <w:pPr>
        <w:spacing w:line="360" w:lineRule="auto"/>
        <w:jc w:val="center"/>
        <w:rPr>
          <w:rFonts w:hint="eastAsia" w:ascii="宋体" w:hAnsi="宋体" w:eastAsia="宋体" w:cs="宋体"/>
          <w:sz w:val="24"/>
          <w:szCs w:val="24"/>
          <w:lang w:eastAsia="zh-CN"/>
        </w:rPr>
      </w:pPr>
      <w:r>
        <w:drawing>
          <wp:inline distT="0" distB="0" distL="114300" distR="114300">
            <wp:extent cx="9138920" cy="427291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9138920" cy="4272915"/>
                    </a:xfrm>
                    <a:prstGeom prst="rect">
                      <a:avLst/>
                    </a:prstGeom>
                    <a:noFill/>
                    <a:ln>
                      <a:noFill/>
                    </a:ln>
                  </pic:spPr>
                </pic:pic>
              </a:graphicData>
            </a:graphic>
          </wp:inline>
        </w:drawing>
      </w:r>
    </w:p>
    <w:p w14:paraId="6F02880D">
      <w:pPr>
        <w:spacing w:line="360" w:lineRule="auto"/>
        <w:rPr>
          <w:rFonts w:hint="eastAsia" w:ascii="宋体" w:hAnsi="宋体" w:eastAsia="宋体"/>
          <w:sz w:val="24"/>
          <w:szCs w:val="24"/>
        </w:rPr>
      </w:pPr>
    </w:p>
    <w:p w14:paraId="36D2AB15">
      <w:pPr>
        <w:spacing w:line="360" w:lineRule="auto"/>
        <w:rPr>
          <w:rFonts w:hint="eastAsia" w:ascii="宋体" w:hAnsi="宋体" w:eastAsia="宋体"/>
          <w:sz w:val="24"/>
          <w:szCs w:val="24"/>
        </w:rPr>
        <w:sectPr>
          <w:headerReference r:id="rId10" w:type="default"/>
          <w:footerReference r:id="rId11" w:type="default"/>
          <w:footnotePr>
            <w:numFmt w:val="decimalEnclosedCircleChinese"/>
          </w:footnotePr>
          <w:pgSz w:w="16838" w:h="11906" w:orient="landscape"/>
          <w:pgMar w:top="720" w:right="720" w:bottom="720" w:left="720" w:header="851" w:footer="850" w:gutter="0"/>
          <w:cols w:space="425" w:num="1"/>
          <w:docGrid w:type="lines" w:linePitch="312" w:charSpace="0"/>
        </w:sectPr>
      </w:pPr>
    </w:p>
    <w:p w14:paraId="4EC72A25">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表</w:t>
      </w:r>
      <w:r>
        <w:rPr>
          <w:rFonts w:hint="default" w:ascii="Times New Roman" w:hAnsi="Times New Roman" w:eastAsia="宋体" w:cs="Times New Roman"/>
          <w:sz w:val="24"/>
          <w:szCs w:val="24"/>
        </w:rPr>
        <w:t>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初始指令存在错漏与完善指令</w:t>
      </w:r>
      <w:r>
        <w:rPr>
          <w:rStyle w:val="19"/>
          <w:rFonts w:hint="eastAsia" w:ascii="宋体" w:hAnsi="宋体" w:eastAsia="宋体" w:cs="宋体"/>
          <w:sz w:val="24"/>
          <w:szCs w:val="24"/>
        </w:rPr>
        <w:footnoteReference w:id="1"/>
      </w:r>
    </w:p>
    <w:p w14:paraId="7F7B6E4E">
      <w:pPr>
        <w:spacing w:line="360" w:lineRule="auto"/>
        <w:jc w:val="center"/>
        <w:rPr>
          <w:rFonts w:hint="eastAsia" w:ascii="宋体" w:hAnsi="宋体" w:eastAsia="宋体" w:cs="宋体"/>
          <w:sz w:val="24"/>
          <w:szCs w:val="24"/>
          <w:lang w:eastAsia="zh-CN"/>
        </w:rPr>
      </w:pPr>
      <w:r>
        <w:drawing>
          <wp:inline distT="0" distB="0" distL="114300" distR="114300">
            <wp:extent cx="9773285" cy="478091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3"/>
                    <a:stretch>
                      <a:fillRect/>
                    </a:stretch>
                  </pic:blipFill>
                  <pic:spPr>
                    <a:xfrm>
                      <a:off x="0" y="0"/>
                      <a:ext cx="9773285" cy="4780915"/>
                    </a:xfrm>
                    <a:prstGeom prst="rect">
                      <a:avLst/>
                    </a:prstGeom>
                    <a:noFill/>
                    <a:ln>
                      <a:noFill/>
                    </a:ln>
                  </pic:spPr>
                </pic:pic>
              </a:graphicData>
            </a:graphic>
          </wp:inline>
        </w:drawing>
      </w:r>
    </w:p>
    <w:p w14:paraId="3A8B7E79">
      <w:pPr>
        <w:spacing w:line="360" w:lineRule="auto"/>
        <w:rPr>
          <w:rFonts w:hint="eastAsia" w:ascii="宋体" w:hAnsi="宋体" w:eastAsia="宋体"/>
          <w:sz w:val="24"/>
          <w:szCs w:val="24"/>
        </w:rPr>
      </w:pPr>
    </w:p>
    <w:p w14:paraId="147FB390">
      <w:pPr>
        <w:spacing w:line="360" w:lineRule="auto"/>
        <w:rPr>
          <w:rFonts w:hint="eastAsia" w:ascii="宋体" w:hAnsi="宋体" w:eastAsia="宋体"/>
          <w:sz w:val="24"/>
          <w:szCs w:val="24"/>
        </w:rPr>
        <w:sectPr>
          <w:headerReference r:id="rId12" w:type="default"/>
          <w:footerReference r:id="rId13" w:type="default"/>
          <w:footnotePr>
            <w:numFmt w:val="decimalEnclosedCircleChinese"/>
          </w:footnotePr>
          <w:pgSz w:w="16838" w:h="11906" w:orient="landscape"/>
          <w:pgMar w:top="720" w:right="720" w:bottom="720" w:left="720" w:header="851" w:footer="850" w:gutter="0"/>
          <w:cols w:space="425" w:num="1"/>
          <w:docGrid w:type="lines" w:linePitch="312" w:charSpace="0"/>
        </w:sectPr>
      </w:pPr>
    </w:p>
    <w:p w14:paraId="0218595B">
      <w:pPr>
        <w:spacing w:line="360" w:lineRule="auto"/>
        <w:ind w:firstLine="482" w:firstLineChars="200"/>
        <w:rPr>
          <w:rFonts w:hint="eastAsia" w:ascii="楷体" w:hAnsi="楷体" w:eastAsia="楷体" w:cs="楷体"/>
          <w:b/>
          <w:bCs/>
          <w:sz w:val="24"/>
          <w:szCs w:val="24"/>
        </w:rPr>
      </w:pPr>
      <w:r>
        <w:rPr>
          <w:rFonts w:hint="eastAsia" w:ascii="楷体" w:hAnsi="楷体" w:eastAsia="楷体" w:cs="楷体"/>
          <w:b/>
          <w:bCs/>
          <w:sz w:val="24"/>
          <w:szCs w:val="24"/>
        </w:rPr>
        <w:t>（</w:t>
      </w:r>
      <w:r>
        <w:rPr>
          <w:rFonts w:hint="eastAsia" w:ascii="楷体" w:hAnsi="楷体" w:eastAsia="楷体" w:cs="楷体"/>
          <w:b/>
          <w:bCs/>
          <w:sz w:val="24"/>
          <w:szCs w:val="24"/>
          <w:lang w:val="en-US" w:eastAsia="zh-CN"/>
        </w:rPr>
        <w:t>二</w:t>
      </w:r>
      <w:r>
        <w:rPr>
          <w:rFonts w:hint="eastAsia" w:ascii="楷体" w:hAnsi="楷体" w:eastAsia="楷体" w:cs="楷体"/>
          <w:b/>
          <w:bCs/>
          <w:sz w:val="24"/>
          <w:szCs w:val="24"/>
        </w:rPr>
        <w:t>）成效反馈</w:t>
      </w:r>
    </w:p>
    <w:p w14:paraId="7B28BAD1">
      <w:pPr>
        <w:spacing w:line="360" w:lineRule="auto"/>
        <w:ind w:firstLine="480" w:firstLineChars="200"/>
        <w:rPr>
          <w:rFonts w:hint="default" w:ascii="宋体" w:hAnsi="宋体" w:eastAsia="宋体"/>
          <w:sz w:val="24"/>
          <w:szCs w:val="24"/>
          <w:lang w:val="en-US" w:eastAsia="zh-CN"/>
        </w:rPr>
      </w:pPr>
      <w:r>
        <w:rPr>
          <w:rFonts w:hint="eastAsia" w:ascii="宋体" w:hAnsi="宋体" w:eastAsia="宋体"/>
          <w:sz w:val="24"/>
          <w:szCs w:val="24"/>
        </w:rPr>
        <w:t>本节课程的成效主要体现在认知、技能</w:t>
      </w:r>
      <w:r>
        <w:rPr>
          <w:rFonts w:hint="eastAsia" w:ascii="宋体" w:hAnsi="宋体" w:eastAsia="宋体"/>
          <w:sz w:val="24"/>
          <w:szCs w:val="24"/>
          <w:lang w:val="en-US" w:eastAsia="zh-CN"/>
        </w:rPr>
        <w:t>和</w:t>
      </w:r>
      <w:r>
        <w:rPr>
          <w:rFonts w:hint="eastAsia" w:ascii="宋体" w:hAnsi="宋体" w:eastAsia="宋体"/>
          <w:sz w:val="24"/>
          <w:szCs w:val="24"/>
        </w:rPr>
        <w:t>思维四个层面。</w:t>
      </w:r>
      <w:r>
        <w:rPr>
          <w:rFonts w:hint="eastAsia" w:ascii="宋体" w:hAnsi="宋体" w:eastAsia="宋体"/>
          <w:sz w:val="24"/>
          <w:szCs w:val="24"/>
          <w:lang w:val="en-US" w:eastAsia="zh-CN"/>
        </w:rPr>
        <w:t>在认知层面上，学生通过观看</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视频、分析</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图片和撰写</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指令认识到当前的</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工具已经具备了极为丰富和较为成熟的功能，可以应用于复杂问题的解决。在技能层面上，学生通过反推</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指令的方式学会如何撰写规范的图像生成指令，并能够根据存在的问题不断纠错和优化指令。在思维层面上，在生成-纠错-再生成的过程中培养起批判性思维，能够理解</w:t>
      </w:r>
      <w:r>
        <w:rPr>
          <w:rFonts w:hint="default" w:ascii="Times New Roman" w:hAnsi="Times New Roman" w:eastAsia="宋体" w:cs="Times New Roman"/>
          <w:sz w:val="24"/>
          <w:szCs w:val="24"/>
          <w:lang w:val="en-US" w:eastAsia="zh-CN"/>
        </w:rPr>
        <w:t>AI</w:t>
      </w:r>
      <w:r>
        <w:rPr>
          <w:rFonts w:hint="eastAsia" w:ascii="宋体" w:hAnsi="宋体" w:eastAsia="宋体"/>
          <w:sz w:val="24"/>
          <w:szCs w:val="24"/>
          <w:lang w:val="en-US" w:eastAsia="zh-CN"/>
        </w:rPr>
        <w:t>运用的基本逻辑，实现人的智能与人工智能的协同进步。</w:t>
      </w:r>
    </w:p>
    <w:p w14:paraId="018329A2">
      <w:pPr>
        <w:spacing w:line="360" w:lineRule="auto"/>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基于此，可以归纳出基于</w:t>
      </w:r>
      <w:r>
        <w:rPr>
          <w:rFonts w:hint="default" w:ascii="Times New Roman" w:hAnsi="Times New Roman" w:eastAsia="宋体" w:cs="Times New Roman"/>
          <w:sz w:val="24"/>
          <w:szCs w:val="24"/>
          <w:lang w:val="en-US" w:eastAsia="zh-CN"/>
        </w:rPr>
        <w:t>AI</w:t>
      </w:r>
      <w:r>
        <w:rPr>
          <w:rFonts w:hint="default" w:ascii="宋体" w:hAnsi="宋体" w:eastAsia="宋体"/>
          <w:sz w:val="24"/>
          <w:szCs w:val="24"/>
          <w:lang w:val="en-US" w:eastAsia="zh-CN"/>
        </w:rPr>
        <w:t>实时情境生成的批判性思维实践路径（图</w:t>
      </w:r>
      <w:r>
        <w:rPr>
          <w:rFonts w:hint="default" w:ascii="Times New Roman" w:hAnsi="Times New Roman" w:eastAsia="宋体" w:cs="Times New Roman"/>
          <w:sz w:val="24"/>
          <w:szCs w:val="24"/>
          <w:lang w:val="en-US" w:eastAsia="zh-CN"/>
        </w:rPr>
        <w:t>5</w:t>
      </w:r>
      <w:r>
        <w:rPr>
          <w:rFonts w:hint="default" w:ascii="宋体" w:hAnsi="宋体" w:eastAsia="宋体"/>
          <w:sz w:val="24"/>
          <w:szCs w:val="24"/>
          <w:lang w:val="en-US" w:eastAsia="zh-CN"/>
        </w:rPr>
        <w:t>）。</w:t>
      </w:r>
    </w:p>
    <w:p w14:paraId="1669B343">
      <w:pPr>
        <w:spacing w:line="360" w:lineRule="auto"/>
        <w:jc w:val="center"/>
        <w:rPr>
          <w:rFonts w:hint="default" w:ascii="宋体" w:hAnsi="宋体" w:eastAsia="宋体"/>
          <w:sz w:val="24"/>
          <w:szCs w:val="24"/>
          <w:lang w:val="en-US" w:eastAsia="zh-CN"/>
        </w:rPr>
      </w:pPr>
      <w:r>
        <w:rPr>
          <w:rFonts w:hint="default" w:ascii="宋体" w:hAnsi="宋体" w:eastAsia="宋体"/>
          <w:sz w:val="24"/>
          <w:szCs w:val="24"/>
          <w:lang w:val="en-US" w:eastAsia="zh-CN"/>
        </w:rPr>
        <w:drawing>
          <wp:inline distT="0" distB="0" distL="114300" distR="114300">
            <wp:extent cx="4525010" cy="2931160"/>
            <wp:effectExtent l="0" t="0" r="1270" b="10160"/>
            <wp:docPr id="15" name="图片 15" descr="批判性思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批判性思维"/>
                    <pic:cNvPicPr>
                      <a:picLocks noChangeAspect="1"/>
                    </pic:cNvPicPr>
                  </pic:nvPicPr>
                  <pic:blipFill>
                    <a:blip r:embed="rId24"/>
                    <a:stretch>
                      <a:fillRect/>
                    </a:stretch>
                  </pic:blipFill>
                  <pic:spPr>
                    <a:xfrm>
                      <a:off x="0" y="0"/>
                      <a:ext cx="4525010" cy="2931160"/>
                    </a:xfrm>
                    <a:prstGeom prst="rect">
                      <a:avLst/>
                    </a:prstGeom>
                  </pic:spPr>
                </pic:pic>
              </a:graphicData>
            </a:graphic>
          </wp:inline>
        </w:drawing>
      </w:r>
    </w:p>
    <w:p w14:paraId="1649EA2B">
      <w:pPr>
        <w:spacing w:line="360" w:lineRule="auto"/>
        <w:jc w:val="center"/>
        <w:rPr>
          <w:rFonts w:hint="default" w:ascii="宋体" w:hAnsi="宋体" w:eastAsia="宋体"/>
          <w:sz w:val="24"/>
          <w:szCs w:val="24"/>
          <w:lang w:val="en-US" w:eastAsia="zh-CN"/>
        </w:rPr>
      </w:pPr>
      <w:r>
        <w:rPr>
          <w:rFonts w:hint="default" w:ascii="宋体" w:hAnsi="宋体" w:eastAsia="宋体"/>
          <w:sz w:val="24"/>
          <w:szCs w:val="24"/>
          <w:lang w:val="en-US" w:eastAsia="zh-CN"/>
        </w:rPr>
        <w:t>图</w:t>
      </w: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 xml:space="preserve"> </w:t>
      </w:r>
      <w:r>
        <w:rPr>
          <w:rFonts w:hint="default" w:ascii="宋体" w:hAnsi="宋体" w:eastAsia="宋体"/>
          <w:sz w:val="24"/>
          <w:szCs w:val="24"/>
          <w:lang w:val="en-US" w:eastAsia="zh-CN"/>
        </w:rPr>
        <w:t>基于</w:t>
      </w:r>
      <w:r>
        <w:rPr>
          <w:rFonts w:hint="default" w:ascii="Times New Roman" w:hAnsi="Times New Roman" w:eastAsia="宋体" w:cs="Times New Roman"/>
          <w:sz w:val="24"/>
          <w:szCs w:val="24"/>
          <w:lang w:val="en-US" w:eastAsia="zh-CN"/>
        </w:rPr>
        <w:t>AI</w:t>
      </w:r>
      <w:r>
        <w:rPr>
          <w:rFonts w:hint="default" w:ascii="宋体" w:hAnsi="宋体" w:eastAsia="宋体"/>
          <w:sz w:val="24"/>
          <w:szCs w:val="24"/>
          <w:lang w:val="en-US" w:eastAsia="zh-CN"/>
        </w:rPr>
        <w:t>实</w:t>
      </w:r>
      <w:bookmarkStart w:id="0" w:name="_GoBack"/>
      <w:bookmarkEnd w:id="0"/>
      <w:r>
        <w:rPr>
          <w:rFonts w:hint="default" w:ascii="宋体" w:hAnsi="宋体" w:eastAsia="宋体"/>
          <w:sz w:val="24"/>
          <w:szCs w:val="24"/>
          <w:lang w:val="en-US" w:eastAsia="zh-CN"/>
        </w:rPr>
        <w:t>时情境生成的批判性思维实践路径</w:t>
      </w:r>
    </w:p>
    <w:p w14:paraId="03D4E920">
      <w:pPr>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lang w:val="en-US" w:eastAsia="zh-CN"/>
        </w:rPr>
        <w:t>五</w:t>
      </w:r>
      <w:r>
        <w:rPr>
          <w:rFonts w:hint="eastAsia" w:ascii="宋体" w:hAnsi="宋体" w:eastAsia="宋体"/>
          <w:b/>
          <w:bCs/>
          <w:sz w:val="24"/>
          <w:szCs w:val="24"/>
        </w:rPr>
        <w:t>、人工智能技术应用总结与反思</w:t>
      </w:r>
    </w:p>
    <w:p w14:paraId="12AF488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本案例以地理</w:t>
      </w:r>
      <w:r>
        <w:rPr>
          <w:rFonts w:hint="eastAsia" w:ascii="宋体" w:hAnsi="宋体" w:eastAsia="宋体"/>
          <w:sz w:val="24"/>
          <w:szCs w:val="24"/>
          <w:lang w:val="en-US" w:eastAsia="zh-CN"/>
        </w:rPr>
        <w:t>学科内容</w:t>
      </w:r>
      <w:r>
        <w:rPr>
          <w:rFonts w:hint="eastAsia" w:ascii="宋体" w:hAnsi="宋体" w:eastAsia="宋体"/>
          <w:sz w:val="24"/>
          <w:szCs w:val="24"/>
        </w:rPr>
        <w:t>为载体，开展基于</w:t>
      </w:r>
      <w:r>
        <w:rPr>
          <w:rFonts w:hint="eastAsia" w:ascii="Times New Roman" w:hAnsi="Times New Roman" w:eastAsia="宋体" w:cs="Times New Roman"/>
          <w:sz w:val="24"/>
          <w:szCs w:val="24"/>
        </w:rPr>
        <w:t>AI</w:t>
      </w:r>
      <w:r>
        <w:rPr>
          <w:rFonts w:hint="eastAsia" w:ascii="Times New Roman" w:hAnsi="Times New Roman" w:eastAsia="宋体" w:cs="Times New Roman"/>
          <w:sz w:val="24"/>
          <w:szCs w:val="24"/>
          <w:lang w:val="en-US" w:eastAsia="zh-CN"/>
        </w:rPr>
        <w:t>实时图像</w:t>
      </w:r>
      <w:r>
        <w:rPr>
          <w:rFonts w:hint="eastAsia" w:ascii="宋体" w:hAnsi="宋体" w:eastAsia="宋体"/>
          <w:sz w:val="24"/>
          <w:szCs w:val="24"/>
        </w:rPr>
        <w:t>生成工具的</w:t>
      </w:r>
      <w:r>
        <w:rPr>
          <w:rFonts w:hint="eastAsia" w:ascii="宋体" w:hAnsi="宋体" w:eastAsia="宋体"/>
          <w:sz w:val="24"/>
          <w:szCs w:val="24"/>
          <w:lang w:val="en-US" w:eastAsia="zh-CN"/>
        </w:rPr>
        <w:t>批判性思维</w:t>
      </w:r>
      <w:r>
        <w:rPr>
          <w:rFonts w:hint="eastAsia" w:ascii="宋体" w:hAnsi="宋体" w:eastAsia="宋体"/>
          <w:sz w:val="24"/>
          <w:szCs w:val="24"/>
        </w:rPr>
        <w:t>教学实践。七年级学生对多类型</w:t>
      </w:r>
      <w:r>
        <w:rPr>
          <w:rFonts w:hint="eastAsia" w:ascii="Times New Roman" w:hAnsi="Times New Roman" w:eastAsia="宋体" w:cs="Times New Roman"/>
          <w:sz w:val="24"/>
          <w:szCs w:val="24"/>
        </w:rPr>
        <w:t>AI</w:t>
      </w:r>
      <w:r>
        <w:rPr>
          <w:rFonts w:hint="eastAsia" w:ascii="宋体" w:hAnsi="宋体" w:eastAsia="宋体"/>
          <w:sz w:val="24"/>
          <w:szCs w:val="24"/>
        </w:rPr>
        <w:t>生成工具的接受度和学习能力较强，且以学科场景为依托的</w:t>
      </w:r>
      <w:r>
        <w:rPr>
          <w:rFonts w:hint="eastAsia" w:ascii="Times New Roman" w:hAnsi="Times New Roman" w:eastAsia="宋体" w:cs="Times New Roman"/>
          <w:sz w:val="24"/>
          <w:szCs w:val="24"/>
        </w:rPr>
        <w:t>AI</w:t>
      </w:r>
      <w:r>
        <w:rPr>
          <w:rFonts w:hint="eastAsia" w:ascii="宋体" w:hAnsi="宋体" w:eastAsia="宋体"/>
          <w:sz w:val="24"/>
          <w:szCs w:val="24"/>
        </w:rPr>
        <w:t>工具使用，能让学生</w:t>
      </w:r>
      <w:r>
        <w:rPr>
          <w:rFonts w:hint="eastAsia" w:ascii="宋体" w:hAnsi="宋体" w:eastAsia="宋体"/>
          <w:sz w:val="24"/>
          <w:szCs w:val="24"/>
          <w:lang w:val="en-US" w:eastAsia="zh-CN"/>
        </w:rPr>
        <w:t>直接参与到合作思辨的过程中</w:t>
      </w:r>
      <w:r>
        <w:rPr>
          <w:rFonts w:hint="eastAsia" w:ascii="宋体" w:hAnsi="宋体" w:eastAsia="宋体"/>
          <w:sz w:val="24"/>
          <w:szCs w:val="24"/>
        </w:rPr>
        <w:t>，</w:t>
      </w:r>
      <w:r>
        <w:rPr>
          <w:rFonts w:hint="eastAsia" w:ascii="宋体" w:hAnsi="宋体" w:eastAsia="宋体"/>
          <w:sz w:val="24"/>
          <w:szCs w:val="24"/>
          <w:lang w:val="en-US" w:eastAsia="zh-CN"/>
        </w:rPr>
        <w:t>对于批判性思维</w:t>
      </w:r>
      <w:r>
        <w:rPr>
          <w:rFonts w:hint="eastAsia" w:ascii="宋体" w:hAnsi="宋体" w:eastAsia="宋体"/>
          <w:sz w:val="24"/>
          <w:szCs w:val="24"/>
        </w:rPr>
        <w:t>的</w:t>
      </w:r>
      <w:r>
        <w:rPr>
          <w:rFonts w:hint="eastAsia" w:ascii="宋体" w:hAnsi="宋体" w:eastAsia="宋体"/>
          <w:sz w:val="24"/>
          <w:szCs w:val="24"/>
          <w:lang w:val="en-US" w:eastAsia="zh-CN"/>
        </w:rPr>
        <w:t>培养和</w:t>
      </w:r>
      <w:r>
        <w:rPr>
          <w:rFonts w:hint="eastAsia" w:ascii="宋体" w:hAnsi="宋体" w:eastAsia="宋体"/>
          <w:sz w:val="24"/>
          <w:szCs w:val="24"/>
        </w:rPr>
        <w:t>提升</w:t>
      </w:r>
      <w:r>
        <w:rPr>
          <w:rFonts w:hint="eastAsia" w:ascii="宋体" w:hAnsi="宋体" w:eastAsia="宋体"/>
          <w:sz w:val="24"/>
          <w:szCs w:val="24"/>
          <w:lang w:val="en-US" w:eastAsia="zh-CN"/>
        </w:rPr>
        <w:t>有着重要作用</w:t>
      </w:r>
      <w:r>
        <w:rPr>
          <w:rFonts w:hint="eastAsia" w:ascii="宋体" w:hAnsi="宋体" w:eastAsia="宋体"/>
          <w:sz w:val="24"/>
          <w:szCs w:val="24"/>
        </w:rPr>
        <w:t>。</w:t>
      </w:r>
    </w:p>
    <w:p w14:paraId="697E5D19">
      <w:pPr>
        <w:spacing w:line="360" w:lineRule="auto"/>
        <w:ind w:firstLine="480" w:firstLineChars="200"/>
        <w:rPr>
          <w:rFonts w:hint="eastAsia" w:ascii="宋体" w:hAnsi="宋体" w:eastAsia="宋体"/>
          <w:sz w:val="24"/>
          <w:szCs w:val="24"/>
        </w:rPr>
      </w:pPr>
      <w:r>
        <w:rPr>
          <w:rFonts w:hint="eastAsia" w:ascii="宋体" w:hAnsi="宋体" w:eastAsia="宋体"/>
          <w:sz w:val="24"/>
          <w:szCs w:val="24"/>
          <w:lang w:val="en-US" w:eastAsia="zh-CN"/>
        </w:rPr>
        <w:t>本案例中的人工智能技术应用仍然存在着一些实际问题。</w:t>
      </w:r>
      <w:r>
        <w:rPr>
          <w:rFonts w:hint="eastAsia" w:ascii="宋体" w:hAnsi="宋体" w:eastAsia="宋体"/>
          <w:sz w:val="24"/>
          <w:szCs w:val="24"/>
        </w:rPr>
        <w:t>一是</w:t>
      </w:r>
      <w:r>
        <w:rPr>
          <w:rFonts w:hint="eastAsia" w:ascii="Times New Roman" w:hAnsi="Times New Roman" w:eastAsia="宋体" w:cs="Times New Roman"/>
          <w:sz w:val="24"/>
          <w:szCs w:val="24"/>
        </w:rPr>
        <w:t>AI</w:t>
      </w:r>
      <w:r>
        <w:rPr>
          <w:rFonts w:hint="eastAsia" w:ascii="宋体" w:hAnsi="宋体" w:eastAsia="宋体"/>
          <w:sz w:val="24"/>
          <w:szCs w:val="24"/>
        </w:rPr>
        <w:t>工具的选用仍有不足</w:t>
      </w:r>
      <w:r>
        <w:rPr>
          <w:rFonts w:hint="eastAsia" w:ascii="宋体" w:hAnsi="宋体" w:eastAsia="宋体"/>
          <w:sz w:val="24"/>
          <w:szCs w:val="24"/>
          <w:lang w:eastAsia="zh-CN"/>
        </w:rPr>
        <w:t>。</w:t>
      </w:r>
      <w:r>
        <w:rPr>
          <w:rFonts w:ascii="Times New Roman" w:hAnsi="Times New Roman" w:eastAsia="宋体" w:cs="Times New Roman"/>
          <w:sz w:val="24"/>
          <w:szCs w:val="24"/>
        </w:rPr>
        <w:t>AI</w:t>
      </w:r>
      <w:r>
        <w:rPr>
          <w:rFonts w:hint="eastAsia" w:ascii="Times New Roman" w:hAnsi="Times New Roman" w:eastAsia="宋体" w:cs="Times New Roman"/>
          <w:sz w:val="24"/>
          <w:szCs w:val="24"/>
          <w:lang w:val="en-US" w:eastAsia="zh-CN"/>
        </w:rPr>
        <w:t>实时生成环节还可以增加</w:t>
      </w:r>
      <w:r>
        <w:rPr>
          <w:rFonts w:hint="eastAsia" w:ascii="宋体" w:hAnsi="宋体" w:eastAsia="宋体"/>
          <w:sz w:val="24"/>
          <w:szCs w:val="24"/>
        </w:rPr>
        <w:t>虚拟场景漫游等</w:t>
      </w:r>
      <w:r>
        <w:rPr>
          <w:rFonts w:hint="eastAsia" w:ascii="宋体" w:hAnsi="宋体" w:eastAsia="宋体"/>
          <w:sz w:val="24"/>
          <w:szCs w:val="24"/>
          <w:lang w:val="en-US" w:eastAsia="zh-CN"/>
        </w:rPr>
        <w:t>多样形式</w:t>
      </w:r>
      <w:r>
        <w:rPr>
          <w:rFonts w:hint="eastAsia" w:ascii="宋体" w:hAnsi="宋体" w:eastAsia="宋体"/>
          <w:sz w:val="24"/>
          <w:szCs w:val="24"/>
        </w:rPr>
        <w:t>，丰富</w:t>
      </w:r>
      <w:r>
        <w:rPr>
          <w:rFonts w:hint="eastAsia" w:ascii="Times New Roman" w:hAnsi="Times New Roman" w:eastAsia="宋体" w:cs="Times New Roman"/>
          <w:sz w:val="24"/>
          <w:szCs w:val="24"/>
        </w:rPr>
        <w:t>AI</w:t>
      </w:r>
      <w:r>
        <w:rPr>
          <w:rFonts w:hint="eastAsia" w:ascii="宋体" w:hAnsi="宋体" w:eastAsia="宋体"/>
          <w:sz w:val="24"/>
          <w:szCs w:val="24"/>
        </w:rPr>
        <w:t>技术的应用场景。二是</w:t>
      </w:r>
      <w:r>
        <w:rPr>
          <w:rFonts w:hint="eastAsia" w:ascii="宋体" w:hAnsi="宋体" w:eastAsia="宋体"/>
          <w:sz w:val="24"/>
          <w:szCs w:val="24"/>
          <w:lang w:val="en-US" w:eastAsia="zh-CN"/>
        </w:rPr>
        <w:t>批判性思维培育</w:t>
      </w:r>
      <w:r>
        <w:rPr>
          <w:rFonts w:hint="eastAsia" w:ascii="宋体" w:hAnsi="宋体" w:eastAsia="宋体"/>
          <w:sz w:val="24"/>
          <w:szCs w:val="24"/>
        </w:rPr>
        <w:t>的深度尚浅</w:t>
      </w:r>
      <w:r>
        <w:rPr>
          <w:rFonts w:hint="eastAsia" w:ascii="宋体" w:hAnsi="宋体" w:eastAsia="宋体"/>
          <w:sz w:val="24"/>
          <w:szCs w:val="24"/>
          <w:lang w:eastAsia="zh-CN"/>
        </w:rPr>
        <w:t>。</w:t>
      </w:r>
      <w:r>
        <w:rPr>
          <w:rFonts w:hint="eastAsia" w:ascii="宋体" w:hAnsi="宋体" w:eastAsia="宋体"/>
          <w:sz w:val="24"/>
          <w:szCs w:val="24"/>
        </w:rPr>
        <w:t>一课时的教学仅能够完成</w:t>
      </w:r>
      <w:r>
        <w:rPr>
          <w:rFonts w:hint="eastAsia" w:ascii="Times New Roman" w:hAnsi="Times New Roman" w:eastAsia="宋体" w:cs="Times New Roman"/>
          <w:sz w:val="24"/>
          <w:szCs w:val="24"/>
        </w:rPr>
        <w:t>AI</w:t>
      </w:r>
      <w:r>
        <w:rPr>
          <w:rFonts w:hint="eastAsia" w:ascii="宋体" w:hAnsi="宋体" w:eastAsia="宋体"/>
          <w:sz w:val="24"/>
          <w:szCs w:val="24"/>
          <w:lang w:val="en-US" w:eastAsia="zh-CN"/>
        </w:rPr>
        <w:t>指令的简单完善</w:t>
      </w:r>
      <w:r>
        <w:rPr>
          <w:rFonts w:hint="eastAsia" w:ascii="宋体" w:hAnsi="宋体" w:eastAsia="宋体"/>
          <w:sz w:val="24"/>
          <w:szCs w:val="24"/>
        </w:rPr>
        <w:t>，后续可结合</w:t>
      </w:r>
      <w:r>
        <w:rPr>
          <w:rFonts w:hint="eastAsia" w:ascii="宋体" w:hAnsi="宋体" w:eastAsia="宋体"/>
          <w:sz w:val="24"/>
          <w:szCs w:val="24"/>
          <w:lang w:val="en-US" w:eastAsia="zh-CN"/>
        </w:rPr>
        <w:t>其他</w:t>
      </w:r>
      <w:r>
        <w:rPr>
          <w:rFonts w:hint="eastAsia" w:ascii="宋体" w:hAnsi="宋体" w:eastAsia="宋体"/>
          <w:sz w:val="24"/>
          <w:szCs w:val="24"/>
        </w:rPr>
        <w:t>课程，</w:t>
      </w:r>
      <w:r>
        <w:rPr>
          <w:rFonts w:hint="eastAsia" w:ascii="宋体" w:hAnsi="宋体" w:eastAsia="宋体"/>
          <w:sz w:val="24"/>
          <w:szCs w:val="24"/>
          <w:lang w:val="en-US" w:eastAsia="zh-CN"/>
        </w:rPr>
        <w:t>进一步学习和运用多类型</w:t>
      </w:r>
      <w:r>
        <w:rPr>
          <w:rFonts w:hint="eastAsia" w:ascii="Times New Roman" w:hAnsi="Times New Roman" w:eastAsia="宋体" w:cs="Times New Roman"/>
          <w:sz w:val="24"/>
          <w:szCs w:val="24"/>
        </w:rPr>
        <w:t>AI</w:t>
      </w:r>
      <w:r>
        <w:rPr>
          <w:rFonts w:hint="eastAsia" w:ascii="宋体" w:hAnsi="宋体" w:eastAsia="宋体"/>
          <w:sz w:val="24"/>
          <w:szCs w:val="24"/>
        </w:rPr>
        <w:t>技术。三是个体差异的关注不够</w:t>
      </w:r>
      <w:r>
        <w:rPr>
          <w:rFonts w:hint="eastAsia" w:ascii="宋体" w:hAnsi="宋体" w:eastAsia="宋体"/>
          <w:sz w:val="24"/>
          <w:szCs w:val="24"/>
          <w:lang w:eastAsia="zh-CN"/>
        </w:rPr>
        <w:t>。</w:t>
      </w:r>
      <w:r>
        <w:rPr>
          <w:rFonts w:hint="eastAsia" w:ascii="宋体" w:hAnsi="宋体" w:eastAsia="宋体"/>
          <w:sz w:val="24"/>
          <w:szCs w:val="24"/>
        </w:rPr>
        <w:t>基础较弱的学生在分析材料、撰写指令时存在困难，</w:t>
      </w:r>
      <w:r>
        <w:rPr>
          <w:rFonts w:hint="eastAsia" w:ascii="宋体" w:hAnsi="宋体" w:eastAsia="宋体"/>
          <w:sz w:val="24"/>
          <w:szCs w:val="24"/>
          <w:lang w:val="en-US" w:eastAsia="zh-CN"/>
        </w:rPr>
        <w:t>在</w:t>
      </w:r>
      <w:r>
        <w:rPr>
          <w:rFonts w:hint="eastAsia" w:ascii="宋体" w:hAnsi="宋体" w:eastAsia="宋体"/>
          <w:sz w:val="24"/>
          <w:szCs w:val="24"/>
        </w:rPr>
        <w:t>后续教学中</w:t>
      </w:r>
      <w:r>
        <w:rPr>
          <w:rFonts w:hint="eastAsia" w:ascii="宋体" w:hAnsi="宋体" w:eastAsia="宋体"/>
          <w:sz w:val="24"/>
          <w:szCs w:val="24"/>
          <w:lang w:val="en-US" w:eastAsia="zh-CN"/>
        </w:rPr>
        <w:t>教师应当预先</w:t>
      </w:r>
      <w:r>
        <w:rPr>
          <w:rFonts w:hint="eastAsia" w:ascii="宋体" w:hAnsi="宋体" w:eastAsia="宋体"/>
          <w:sz w:val="24"/>
          <w:szCs w:val="24"/>
        </w:rPr>
        <w:t>设置分层任务，为不同水平的学生提供</w:t>
      </w:r>
      <w:r>
        <w:rPr>
          <w:rFonts w:hint="eastAsia" w:ascii="宋体" w:hAnsi="宋体" w:eastAsia="宋体"/>
          <w:sz w:val="24"/>
          <w:szCs w:val="24"/>
          <w:lang w:val="en-US" w:eastAsia="zh-CN"/>
        </w:rPr>
        <w:t>多样化</w:t>
      </w:r>
      <w:r>
        <w:rPr>
          <w:rFonts w:hint="eastAsia" w:ascii="宋体" w:hAnsi="宋体" w:eastAsia="宋体"/>
          <w:sz w:val="24"/>
          <w:szCs w:val="24"/>
        </w:rPr>
        <w:t>的材料和指令模板，</w:t>
      </w:r>
      <w:r>
        <w:rPr>
          <w:rFonts w:hint="eastAsia" w:ascii="宋体" w:hAnsi="宋体" w:eastAsia="宋体"/>
          <w:sz w:val="24"/>
          <w:szCs w:val="24"/>
          <w:lang w:val="en-US" w:eastAsia="zh-CN"/>
        </w:rPr>
        <w:t>根据实际情况引导学生培育批判性思维</w:t>
      </w:r>
      <w:r>
        <w:rPr>
          <w:rFonts w:hint="eastAsia" w:ascii="宋体" w:hAnsi="宋体" w:eastAsia="宋体"/>
          <w:sz w:val="24"/>
          <w:szCs w:val="24"/>
        </w:rPr>
        <w:t>。</w:t>
      </w:r>
    </w:p>
    <w:sectPr>
      <w:headerReference r:id="rId14" w:type="default"/>
      <w:footerReference r:id="rId15" w:type="default"/>
      <w:footnotePr>
        <w:numFmt w:val="decimalEnclosedCircleChinese"/>
      </w:footnotePr>
      <w:pgSz w:w="11906" w:h="16838"/>
      <w:pgMar w:top="720" w:right="720" w:bottom="720" w:left="720" w:header="851" w:footer="992" w:gutter="0"/>
      <w:cols w:space="425" w:num="1"/>
      <w:docGrid w:type="lines" w:linePitch="312" w:charSpace="0"/>
    </w:sectPr>
    <w:br w:type="page"/>
    <w:p w14:paraId="664AE7D3" w14:textId="77777777" w:rsidR="006E5465" w:rsidRPr="003D4BA7" w:rsidRDefault="00000000" w:rsidP="003D4BA7">
      <w:pPr>
        <w:jc w:val="center"/>
        <w:rPr>
          <w:rFonts w:ascii="黑体" w:eastAsia="黑体" w:hAnsi="黑体" w:hint="eastAsia"/>
          <w:b/>
          <w:bCs/>
          <w:sz w:val="30"/>
          <w:szCs w:val="30"/>
        </w:rPr>
      </w:pPr>
      <w:proofErr w:type="gramStart"/>
      <w:r w:rsidRPr="003D4BA7">
        <w:rPr>
          <w:rFonts w:ascii="黑体" w:eastAsia="黑体" w:hAnsi="黑体"/>
          <w:b/>
          <w:bCs/>
          <w:sz w:val="30"/>
          <w:szCs w:val="30"/>
        </w:rPr>
        <w:t>基于数智作业</w:t>
      </w:r>
      <w:proofErr w:type="gramEnd"/>
      <w:r w:rsidRPr="003D4BA7">
        <w:rPr>
          <w:rFonts w:ascii="黑体" w:eastAsia="黑体" w:hAnsi="黑体"/>
          <w:b/>
          <w:bCs/>
          <w:sz w:val="30"/>
          <w:szCs w:val="30"/>
        </w:rPr>
        <w:t>的初中数学</w:t>
      </w:r>
      <w:proofErr w:type="gramStart"/>
      <w:r w:rsidRPr="003D4BA7">
        <w:rPr>
          <w:rFonts w:ascii="黑体" w:eastAsia="黑体" w:hAnsi="黑体"/>
          <w:b/>
          <w:bCs/>
          <w:sz w:val="30"/>
          <w:szCs w:val="30"/>
        </w:rPr>
        <w:t>学</w:t>
      </w:r>
      <w:proofErr w:type="gramEnd"/>
      <w:r w:rsidRPr="003D4BA7">
        <w:rPr>
          <w:rFonts w:ascii="黑体" w:eastAsia="黑体" w:hAnsi="黑体"/>
          <w:b/>
          <w:bCs/>
          <w:sz w:val="30"/>
          <w:szCs w:val="30"/>
        </w:rPr>
        <w:t>情诊断与分层教学实践</w:t>
      </w:r>
    </w:p>
    <w:p w14:paraId="2ED3B19A" w14:textId="23E4C941" w:rsidR="003D4BA7" w:rsidRPr="003D4BA7" w:rsidRDefault="003D4BA7" w:rsidP="003D4BA7">
      <w:pPr>
        <w:jc w:val="center"/>
        <w:rPr>
          <w:rFonts w:ascii="华文楷体" w:eastAsia="华文楷体" w:hAnsi="华文楷体" w:hint="eastAsia"/>
          <w:b/>
          <w:bCs/>
          <w:sz w:val="24"/>
          <w:szCs w:val="32"/>
        </w:rPr>
      </w:pPr>
      <w:r w:rsidRPr="003D4BA7">
        <w:rPr>
          <w:rFonts w:ascii="华文楷体" w:eastAsia="华文楷体" w:hAnsi="华文楷体" w:hint="eastAsia"/>
          <w:b/>
          <w:bCs/>
          <w:sz w:val="24"/>
          <w:szCs w:val="32"/>
        </w:rPr>
        <w:t>嘉兴市清河中学 夏长斌</w:t>
      </w:r>
    </w:p>
    <w:p w14:paraId="4651051D" w14:textId="360311EE" w:rsidR="006E5465" w:rsidRPr="003D4BA7" w:rsidRDefault="00000000" w:rsidP="00120618">
      <w:pPr>
        <w:ind w:firstLineChars="200" w:firstLine="482"/>
        <w:rPr>
          <w:rFonts w:hint="eastAsia"/>
          <w:b/>
          <w:bCs/>
          <w:sz w:val="24"/>
          <w:szCs w:val="32"/>
        </w:rPr>
      </w:pPr>
      <w:r w:rsidRPr="003D4BA7">
        <w:rPr>
          <w:b/>
          <w:bCs/>
          <w:sz w:val="24"/>
          <w:szCs w:val="32"/>
        </w:rPr>
        <w:t>一、案例背景分析</w:t>
      </w:r>
    </w:p>
    <w:p w14:paraId="77848681" w14:textId="6E64CF6D" w:rsidR="006E5465" w:rsidRDefault="00000000" w:rsidP="003D4BA7">
      <w:pPr>
        <w:widowControl/>
        <w:spacing w:line="360" w:lineRule="auto"/>
        <w:ind w:firstLineChars="200" w:firstLine="480"/>
        <w:rPr>
          <w:rFonts w:hint="eastAsia"/>
          <w:color w:val="000000"/>
          <w:sz w:val="24"/>
        </w:rPr>
      </w:pPr>
      <w:r>
        <w:rPr>
          <w:rFonts w:cs="宋体"/>
          <w:color w:val="000000"/>
          <w:kern w:val="0"/>
          <w:sz w:val="24"/>
          <w:lang w:bidi="ar"/>
        </w:rPr>
        <w:t>本案例应用于</w:t>
      </w:r>
      <w:r w:rsidRPr="00C8784F">
        <w:rPr>
          <w:rFonts w:ascii="Times New Roman" w:hAnsi="Times New Roman" w:cs="Times New Roman"/>
          <w:color w:val="000000"/>
          <w:kern w:val="0"/>
          <w:sz w:val="24"/>
          <w:lang w:bidi="ar"/>
        </w:rPr>
        <w:t>2025</w:t>
      </w:r>
      <w:r>
        <w:rPr>
          <w:rFonts w:cs="宋体"/>
          <w:color w:val="000000"/>
          <w:kern w:val="0"/>
          <w:sz w:val="24"/>
          <w:lang w:bidi="ar"/>
        </w:rPr>
        <w:t>-</w:t>
      </w:r>
      <w:r w:rsidRPr="00C8784F">
        <w:rPr>
          <w:rFonts w:ascii="Times New Roman" w:hAnsi="Times New Roman" w:cs="Times New Roman"/>
          <w:color w:val="000000"/>
          <w:kern w:val="0"/>
          <w:sz w:val="24"/>
          <w:lang w:bidi="ar"/>
        </w:rPr>
        <w:t>2026</w:t>
      </w:r>
      <w:r>
        <w:rPr>
          <w:rFonts w:cs="宋体"/>
          <w:color w:val="000000"/>
          <w:kern w:val="0"/>
          <w:sz w:val="24"/>
          <w:lang w:bidi="ar"/>
        </w:rPr>
        <w:t>学年第一</w:t>
      </w:r>
      <w:proofErr w:type="gramStart"/>
      <w:r>
        <w:rPr>
          <w:rFonts w:cs="宋体"/>
          <w:color w:val="000000"/>
          <w:kern w:val="0"/>
          <w:sz w:val="24"/>
          <w:lang w:bidi="ar"/>
        </w:rPr>
        <w:t>学期八</w:t>
      </w:r>
      <w:proofErr w:type="gramEnd"/>
      <w:r>
        <w:rPr>
          <w:rFonts w:cs="宋体"/>
          <w:color w:val="000000"/>
          <w:kern w:val="0"/>
          <w:sz w:val="24"/>
          <w:lang w:bidi="ar"/>
        </w:rPr>
        <w:t>年级</w:t>
      </w:r>
      <w:r w:rsidRPr="00C8784F">
        <w:rPr>
          <w:rFonts w:ascii="Times New Roman" w:hAnsi="Times New Roman" w:cs="Times New Roman"/>
          <w:color w:val="000000"/>
          <w:kern w:val="0"/>
          <w:sz w:val="24"/>
          <w:lang w:bidi="ar"/>
        </w:rPr>
        <w:t>5</w:t>
      </w:r>
      <w:r>
        <w:rPr>
          <w:rFonts w:cs="宋体"/>
          <w:color w:val="000000"/>
          <w:kern w:val="0"/>
          <w:sz w:val="24"/>
          <w:lang w:bidi="ar"/>
        </w:rPr>
        <w:t>班、</w:t>
      </w:r>
      <w:r w:rsidRPr="00C8784F">
        <w:rPr>
          <w:rFonts w:ascii="Times New Roman" w:hAnsi="Times New Roman" w:cs="Times New Roman"/>
          <w:color w:val="000000"/>
          <w:kern w:val="0"/>
          <w:sz w:val="24"/>
          <w:lang w:bidi="ar"/>
        </w:rPr>
        <w:t>6</w:t>
      </w:r>
      <w:r>
        <w:rPr>
          <w:rFonts w:cs="宋体"/>
          <w:color w:val="000000"/>
          <w:kern w:val="0"/>
          <w:sz w:val="24"/>
          <w:lang w:bidi="ar"/>
        </w:rPr>
        <w:t>班数学教学，两班共</w:t>
      </w:r>
      <w:r w:rsidRPr="00C8784F">
        <w:rPr>
          <w:rFonts w:ascii="Times New Roman" w:hAnsi="Times New Roman" w:cs="Times New Roman"/>
          <w:color w:val="000000"/>
          <w:kern w:val="0"/>
          <w:sz w:val="24"/>
          <w:lang w:bidi="ar"/>
        </w:rPr>
        <w:t>86</w:t>
      </w:r>
      <w:r>
        <w:rPr>
          <w:rFonts w:cs="宋体"/>
          <w:color w:val="000000"/>
          <w:kern w:val="0"/>
          <w:sz w:val="24"/>
          <w:lang w:bidi="ar"/>
        </w:rPr>
        <w:t>名学生，整体呈现“分层差异显著、薄弱点高度关联”的学情特征，具体数据如下：</w:t>
      </w:r>
    </w:p>
    <w:p w14:paraId="0301E3D3" w14:textId="403F7860" w:rsidR="006E5465" w:rsidRPr="003D4BA7" w:rsidRDefault="00000000" w:rsidP="00120618">
      <w:pPr>
        <w:ind w:firstLineChars="200" w:firstLine="482"/>
        <w:rPr>
          <w:rFonts w:ascii="楷体" w:eastAsia="楷体" w:hAnsi="楷体" w:hint="eastAsia"/>
          <w:b/>
          <w:bCs/>
          <w:sz w:val="24"/>
          <w:szCs w:val="32"/>
        </w:rPr>
      </w:pPr>
      <w:r w:rsidRPr="003D4BA7">
        <w:rPr>
          <w:rFonts w:ascii="楷体" w:eastAsia="楷体" w:hAnsi="楷体"/>
          <w:b/>
          <w:bCs/>
          <w:sz w:val="24"/>
          <w:szCs w:val="32"/>
        </w:rPr>
        <w:t>（一）两班整体学情对比</w:t>
      </w:r>
    </w:p>
    <w:tbl>
      <w:tblPr>
        <w:tblStyle w:val="af0"/>
        <w:tblW w:w="9524" w:type="dxa"/>
        <w:jc w:val="center"/>
        <w:tblLook w:val="04A0" w:firstRow="1" w:lastRow="0" w:firstColumn="1" w:lastColumn="0" w:noHBand="0" w:noVBand="1"/>
      </w:tblPr>
      <w:tblGrid>
        <w:gridCol w:w="737"/>
        <w:gridCol w:w="737"/>
        <w:gridCol w:w="1700"/>
        <w:gridCol w:w="1701"/>
        <w:gridCol w:w="1701"/>
        <w:gridCol w:w="1928"/>
        <w:gridCol w:w="1020"/>
      </w:tblGrid>
      <w:tr w:rsidR="00E56749" w14:paraId="69EF5ECF" w14:textId="77777777" w:rsidTr="00E56749">
        <w:trPr>
          <w:trHeight w:val="624"/>
          <w:jc w:val="center"/>
        </w:trPr>
        <w:tc>
          <w:tcPr>
            <w:tcW w:w="737" w:type="dxa"/>
            <w:vAlign w:val="center"/>
          </w:tcPr>
          <w:p w14:paraId="2A9F4C7A" w14:textId="77777777"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班级</w:t>
            </w:r>
          </w:p>
        </w:tc>
        <w:tc>
          <w:tcPr>
            <w:tcW w:w="737" w:type="dxa"/>
            <w:vAlign w:val="center"/>
          </w:tcPr>
          <w:p w14:paraId="668ADD49" w14:textId="3510F131"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人数</w:t>
            </w:r>
          </w:p>
        </w:tc>
        <w:tc>
          <w:tcPr>
            <w:tcW w:w="1700" w:type="dxa"/>
            <w:vAlign w:val="center"/>
          </w:tcPr>
          <w:p w14:paraId="4F4F8DFB" w14:textId="77777777"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优秀（占比）</w:t>
            </w:r>
          </w:p>
        </w:tc>
        <w:tc>
          <w:tcPr>
            <w:tcW w:w="1701" w:type="dxa"/>
            <w:vAlign w:val="center"/>
          </w:tcPr>
          <w:p w14:paraId="38CB76A6" w14:textId="77777777"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良好（占比）</w:t>
            </w:r>
          </w:p>
        </w:tc>
        <w:tc>
          <w:tcPr>
            <w:tcW w:w="1701" w:type="dxa"/>
            <w:vAlign w:val="center"/>
          </w:tcPr>
          <w:p w14:paraId="2FA4C43D" w14:textId="77777777"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合格（占比）</w:t>
            </w:r>
          </w:p>
        </w:tc>
        <w:tc>
          <w:tcPr>
            <w:tcW w:w="1928" w:type="dxa"/>
            <w:vAlign w:val="center"/>
          </w:tcPr>
          <w:p w14:paraId="720D17CF" w14:textId="77777777" w:rsidR="006E5465" w:rsidRPr="001770F3" w:rsidRDefault="00000000" w:rsidP="00E56749">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待合格（占比）</w:t>
            </w:r>
          </w:p>
        </w:tc>
        <w:tc>
          <w:tcPr>
            <w:tcW w:w="1020" w:type="dxa"/>
            <w:vAlign w:val="center"/>
          </w:tcPr>
          <w:p w14:paraId="7F017385" w14:textId="77777777" w:rsidR="006E5465" w:rsidRPr="001770F3" w:rsidRDefault="00000000" w:rsidP="00E56749">
            <w:pPr>
              <w:widowControl/>
              <w:spacing w:line="360" w:lineRule="auto"/>
              <w:jc w:val="center"/>
              <w:rPr>
                <w:rFonts w:ascii="楷体" w:eastAsia="楷体" w:hAnsi="楷体" w:hint="eastAsia"/>
                <w:color w:val="000000"/>
                <w:sz w:val="24"/>
              </w:rPr>
            </w:pPr>
            <w:proofErr w:type="gramStart"/>
            <w:r w:rsidRPr="001770F3">
              <w:rPr>
                <w:rFonts w:ascii="楷体" w:eastAsia="楷体" w:hAnsi="楷体" w:cs="宋体"/>
                <w:color w:val="000000"/>
                <w:kern w:val="0"/>
                <w:sz w:val="24"/>
                <w:lang w:bidi="ar"/>
              </w:rPr>
              <w:t>未学习</w:t>
            </w:r>
            <w:proofErr w:type="gramEnd"/>
            <w:r w:rsidRPr="001770F3">
              <w:rPr>
                <w:rFonts w:ascii="楷体" w:eastAsia="楷体" w:hAnsi="楷体" w:cs="宋体"/>
                <w:color w:val="000000"/>
                <w:kern w:val="0"/>
                <w:sz w:val="24"/>
                <w:lang w:bidi="ar"/>
              </w:rPr>
              <w:t>人数</w:t>
            </w:r>
          </w:p>
        </w:tc>
      </w:tr>
      <w:tr w:rsidR="00E56749" w14:paraId="0E958C8A" w14:textId="77777777" w:rsidTr="00E56749">
        <w:trPr>
          <w:jc w:val="center"/>
        </w:trPr>
        <w:tc>
          <w:tcPr>
            <w:tcW w:w="737" w:type="dxa"/>
            <w:vAlign w:val="center"/>
          </w:tcPr>
          <w:p w14:paraId="2AD8E695" w14:textId="78115EF2"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5</w:t>
            </w:r>
            <w:r>
              <w:rPr>
                <w:rFonts w:cs="宋体"/>
                <w:color w:val="000000"/>
                <w:kern w:val="0"/>
                <w:sz w:val="24"/>
                <w:lang w:bidi="ar"/>
              </w:rPr>
              <w:t>班</w:t>
            </w:r>
          </w:p>
        </w:tc>
        <w:tc>
          <w:tcPr>
            <w:tcW w:w="737" w:type="dxa"/>
            <w:vAlign w:val="center"/>
          </w:tcPr>
          <w:p w14:paraId="7CA9CA6E" w14:textId="77777777"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43</w:t>
            </w:r>
          </w:p>
        </w:tc>
        <w:tc>
          <w:tcPr>
            <w:tcW w:w="1700" w:type="dxa"/>
            <w:vAlign w:val="center"/>
          </w:tcPr>
          <w:p w14:paraId="2496704E" w14:textId="20C452B5"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1</w:t>
            </w:r>
            <w:r>
              <w:rPr>
                <w:rFonts w:cs="宋体"/>
                <w:color w:val="000000"/>
                <w:kern w:val="0"/>
                <w:sz w:val="24"/>
                <w:lang w:bidi="ar"/>
              </w:rPr>
              <w:t>人（</w:t>
            </w:r>
            <w:r w:rsidRPr="00C8784F">
              <w:rPr>
                <w:rFonts w:ascii="Times New Roman" w:hAnsi="Times New Roman" w:cs="Times New Roman"/>
                <w:color w:val="000000"/>
                <w:kern w:val="0"/>
                <w:sz w:val="24"/>
                <w:lang w:bidi="ar"/>
              </w:rPr>
              <w:t>2.32%</w:t>
            </w:r>
            <w:r>
              <w:rPr>
                <w:rFonts w:cs="宋体"/>
                <w:color w:val="000000"/>
                <w:kern w:val="0"/>
                <w:sz w:val="24"/>
                <w:lang w:bidi="ar"/>
              </w:rPr>
              <w:t>）</w:t>
            </w:r>
          </w:p>
        </w:tc>
        <w:tc>
          <w:tcPr>
            <w:tcW w:w="1701" w:type="dxa"/>
            <w:vAlign w:val="center"/>
          </w:tcPr>
          <w:p w14:paraId="276AF7AB" w14:textId="5F41C6C5"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7</w:t>
            </w:r>
            <w:r>
              <w:rPr>
                <w:rFonts w:cs="宋体"/>
                <w:color w:val="000000"/>
                <w:kern w:val="0"/>
                <w:sz w:val="24"/>
                <w:lang w:bidi="ar"/>
              </w:rPr>
              <w:t>人（</w:t>
            </w:r>
            <w:r w:rsidRPr="00C8784F">
              <w:rPr>
                <w:rFonts w:ascii="Times New Roman" w:hAnsi="Times New Roman" w:cs="Times New Roman"/>
                <w:color w:val="000000"/>
                <w:kern w:val="0"/>
                <w:sz w:val="24"/>
                <w:lang w:bidi="ar"/>
              </w:rPr>
              <w:t>16.27%</w:t>
            </w:r>
            <w:r>
              <w:rPr>
                <w:rFonts w:cs="宋体"/>
                <w:color w:val="000000"/>
                <w:kern w:val="0"/>
                <w:sz w:val="24"/>
                <w:lang w:bidi="ar"/>
              </w:rPr>
              <w:t>）</w:t>
            </w:r>
          </w:p>
        </w:tc>
        <w:tc>
          <w:tcPr>
            <w:tcW w:w="1701" w:type="dxa"/>
            <w:vAlign w:val="center"/>
          </w:tcPr>
          <w:p w14:paraId="56BF6C02" w14:textId="797363BB"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13</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30.23%</w:t>
            </w:r>
            <w:r w:rsidRPr="00C8784F">
              <w:rPr>
                <w:rFonts w:ascii="Times New Roman" w:hAnsi="Times New Roman" w:cs="Times New Roman"/>
                <w:color w:val="000000"/>
                <w:kern w:val="0"/>
                <w:sz w:val="24"/>
                <w:lang w:bidi="ar"/>
              </w:rPr>
              <w:t>）</w:t>
            </w:r>
          </w:p>
        </w:tc>
        <w:tc>
          <w:tcPr>
            <w:tcW w:w="1928" w:type="dxa"/>
            <w:vAlign w:val="center"/>
          </w:tcPr>
          <w:p w14:paraId="1A0BB49C" w14:textId="4D745B0E"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22</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51.16%</w:t>
            </w:r>
            <w:r w:rsidRPr="00C8784F">
              <w:rPr>
                <w:rFonts w:ascii="Times New Roman" w:hAnsi="Times New Roman" w:cs="Times New Roman"/>
                <w:color w:val="000000"/>
                <w:kern w:val="0"/>
                <w:sz w:val="24"/>
                <w:lang w:bidi="ar"/>
              </w:rPr>
              <w:t>）</w:t>
            </w:r>
          </w:p>
        </w:tc>
        <w:tc>
          <w:tcPr>
            <w:tcW w:w="1020" w:type="dxa"/>
            <w:vAlign w:val="center"/>
          </w:tcPr>
          <w:p w14:paraId="44A56E61" w14:textId="77777777"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0</w:t>
            </w:r>
          </w:p>
        </w:tc>
      </w:tr>
      <w:tr w:rsidR="00E56749" w14:paraId="63DCE942" w14:textId="77777777" w:rsidTr="00E56749">
        <w:trPr>
          <w:jc w:val="center"/>
        </w:trPr>
        <w:tc>
          <w:tcPr>
            <w:tcW w:w="737" w:type="dxa"/>
            <w:vAlign w:val="center"/>
          </w:tcPr>
          <w:p w14:paraId="509DD7BC" w14:textId="03D60CB8"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w:t>
            </w:r>
          </w:p>
        </w:tc>
        <w:tc>
          <w:tcPr>
            <w:tcW w:w="737" w:type="dxa"/>
            <w:vAlign w:val="center"/>
          </w:tcPr>
          <w:p w14:paraId="1228B70B" w14:textId="77777777"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43</w:t>
            </w:r>
          </w:p>
        </w:tc>
        <w:tc>
          <w:tcPr>
            <w:tcW w:w="1700" w:type="dxa"/>
            <w:vAlign w:val="center"/>
          </w:tcPr>
          <w:p w14:paraId="653C62A4" w14:textId="26A59A9C"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2</w:t>
            </w:r>
            <w:r>
              <w:rPr>
                <w:rFonts w:cs="宋体"/>
                <w:color w:val="000000"/>
                <w:kern w:val="0"/>
                <w:sz w:val="24"/>
                <w:lang w:bidi="ar"/>
              </w:rPr>
              <w:t>人（</w:t>
            </w:r>
            <w:r w:rsidRPr="00C8784F">
              <w:rPr>
                <w:rFonts w:ascii="Times New Roman" w:hAnsi="Times New Roman" w:cs="Times New Roman"/>
                <w:color w:val="000000"/>
                <w:kern w:val="0"/>
                <w:sz w:val="24"/>
                <w:lang w:bidi="ar"/>
              </w:rPr>
              <w:t>4.65%</w:t>
            </w:r>
            <w:r>
              <w:rPr>
                <w:rFonts w:cs="宋体"/>
                <w:color w:val="000000"/>
                <w:kern w:val="0"/>
                <w:sz w:val="24"/>
                <w:lang w:bidi="ar"/>
              </w:rPr>
              <w:t>）</w:t>
            </w:r>
          </w:p>
        </w:tc>
        <w:tc>
          <w:tcPr>
            <w:tcW w:w="1701" w:type="dxa"/>
            <w:vAlign w:val="center"/>
          </w:tcPr>
          <w:p w14:paraId="765D27FA" w14:textId="5AC5F9EA"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11.63%</w:t>
            </w:r>
            <w:r w:rsidRPr="00C8784F">
              <w:rPr>
                <w:rFonts w:ascii="Times New Roman" w:hAnsi="Times New Roman" w:cs="Times New Roman"/>
                <w:color w:val="000000"/>
                <w:kern w:val="0"/>
                <w:sz w:val="24"/>
                <w:lang w:bidi="ar"/>
              </w:rPr>
              <w:t>）</w:t>
            </w:r>
          </w:p>
        </w:tc>
        <w:tc>
          <w:tcPr>
            <w:tcW w:w="1701" w:type="dxa"/>
            <w:vAlign w:val="center"/>
          </w:tcPr>
          <w:p w14:paraId="08DB5093" w14:textId="45B2A026"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15</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34.88%</w:t>
            </w:r>
            <w:r w:rsidRPr="00C8784F">
              <w:rPr>
                <w:rFonts w:ascii="Times New Roman" w:hAnsi="Times New Roman" w:cs="Times New Roman"/>
                <w:color w:val="000000"/>
                <w:kern w:val="0"/>
                <w:sz w:val="24"/>
                <w:lang w:bidi="ar"/>
              </w:rPr>
              <w:t>）</w:t>
            </w:r>
          </w:p>
        </w:tc>
        <w:tc>
          <w:tcPr>
            <w:tcW w:w="1928" w:type="dxa"/>
            <w:vAlign w:val="center"/>
          </w:tcPr>
          <w:p w14:paraId="3A85E260" w14:textId="70B69935"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21</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48.84%</w:t>
            </w:r>
            <w:r w:rsidRPr="00C8784F">
              <w:rPr>
                <w:rFonts w:ascii="Times New Roman" w:hAnsi="Times New Roman" w:cs="Times New Roman"/>
                <w:color w:val="000000"/>
                <w:kern w:val="0"/>
                <w:sz w:val="24"/>
                <w:lang w:bidi="ar"/>
              </w:rPr>
              <w:t>）</w:t>
            </w:r>
          </w:p>
        </w:tc>
        <w:tc>
          <w:tcPr>
            <w:tcW w:w="1020" w:type="dxa"/>
            <w:vAlign w:val="center"/>
          </w:tcPr>
          <w:p w14:paraId="4996EB68" w14:textId="77777777"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0</w:t>
            </w:r>
          </w:p>
        </w:tc>
      </w:tr>
      <w:tr w:rsidR="00E56749" w14:paraId="2044D421" w14:textId="77777777" w:rsidTr="00E56749">
        <w:trPr>
          <w:jc w:val="center"/>
        </w:trPr>
        <w:tc>
          <w:tcPr>
            <w:tcW w:w="737" w:type="dxa"/>
            <w:vAlign w:val="center"/>
          </w:tcPr>
          <w:p w14:paraId="62C5438A" w14:textId="77777777" w:rsidR="006E5465" w:rsidRDefault="00000000" w:rsidP="00E56749">
            <w:pPr>
              <w:widowControl/>
              <w:spacing w:line="360" w:lineRule="auto"/>
              <w:jc w:val="center"/>
              <w:rPr>
                <w:rFonts w:hint="eastAsia"/>
                <w:color w:val="000000"/>
                <w:sz w:val="24"/>
              </w:rPr>
            </w:pPr>
            <w:r>
              <w:rPr>
                <w:rFonts w:cs="宋体"/>
                <w:color w:val="000000"/>
                <w:kern w:val="0"/>
                <w:sz w:val="24"/>
                <w:lang w:bidi="ar"/>
              </w:rPr>
              <w:t>合计</w:t>
            </w:r>
          </w:p>
        </w:tc>
        <w:tc>
          <w:tcPr>
            <w:tcW w:w="737" w:type="dxa"/>
            <w:vAlign w:val="center"/>
          </w:tcPr>
          <w:p w14:paraId="6F3C4C5B" w14:textId="77777777"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86</w:t>
            </w:r>
          </w:p>
        </w:tc>
        <w:tc>
          <w:tcPr>
            <w:tcW w:w="1700" w:type="dxa"/>
            <w:vAlign w:val="center"/>
          </w:tcPr>
          <w:p w14:paraId="6B889232" w14:textId="3A2916A2" w:rsidR="006E5465" w:rsidRDefault="00000000" w:rsidP="00E56749">
            <w:pPr>
              <w:widowControl/>
              <w:spacing w:line="360" w:lineRule="auto"/>
              <w:jc w:val="center"/>
              <w:rPr>
                <w:rFonts w:hint="eastAsia"/>
                <w:color w:val="000000"/>
                <w:sz w:val="24"/>
              </w:rPr>
            </w:pPr>
            <w:r w:rsidRPr="00C8784F">
              <w:rPr>
                <w:rFonts w:ascii="Times New Roman" w:hAnsi="Times New Roman" w:cs="Times New Roman"/>
                <w:color w:val="000000"/>
                <w:kern w:val="0"/>
                <w:sz w:val="24"/>
                <w:lang w:bidi="ar"/>
              </w:rPr>
              <w:t>3</w:t>
            </w:r>
            <w:r>
              <w:rPr>
                <w:rFonts w:cs="宋体"/>
                <w:color w:val="000000"/>
                <w:kern w:val="0"/>
                <w:sz w:val="24"/>
                <w:lang w:bidi="ar"/>
              </w:rPr>
              <w:t>人（</w:t>
            </w:r>
            <w:r w:rsidRPr="00C8784F">
              <w:rPr>
                <w:rFonts w:ascii="Times New Roman" w:hAnsi="Times New Roman" w:cs="Times New Roman"/>
                <w:color w:val="000000"/>
                <w:kern w:val="0"/>
                <w:sz w:val="24"/>
                <w:lang w:bidi="ar"/>
              </w:rPr>
              <w:t>3.49%</w:t>
            </w:r>
            <w:r>
              <w:rPr>
                <w:rFonts w:cs="宋体"/>
                <w:color w:val="000000"/>
                <w:kern w:val="0"/>
                <w:sz w:val="24"/>
                <w:lang w:bidi="ar"/>
              </w:rPr>
              <w:t>）</w:t>
            </w:r>
          </w:p>
        </w:tc>
        <w:tc>
          <w:tcPr>
            <w:tcW w:w="1701" w:type="dxa"/>
            <w:vAlign w:val="center"/>
          </w:tcPr>
          <w:p w14:paraId="15DBD8CA" w14:textId="28208A6E"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12</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13.95%</w:t>
            </w:r>
            <w:r w:rsidRPr="00C8784F">
              <w:rPr>
                <w:rFonts w:ascii="Times New Roman" w:hAnsi="Times New Roman" w:cs="Times New Roman"/>
                <w:color w:val="000000"/>
                <w:kern w:val="0"/>
                <w:sz w:val="24"/>
                <w:lang w:bidi="ar"/>
              </w:rPr>
              <w:t>）</w:t>
            </w:r>
          </w:p>
        </w:tc>
        <w:tc>
          <w:tcPr>
            <w:tcW w:w="1701" w:type="dxa"/>
            <w:vAlign w:val="center"/>
          </w:tcPr>
          <w:p w14:paraId="6E03B1B0" w14:textId="036B6153"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28</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32.56%</w:t>
            </w:r>
            <w:r w:rsidRPr="00C8784F">
              <w:rPr>
                <w:rFonts w:ascii="Times New Roman" w:hAnsi="Times New Roman" w:cs="Times New Roman"/>
                <w:color w:val="000000"/>
                <w:kern w:val="0"/>
                <w:sz w:val="24"/>
                <w:lang w:bidi="ar"/>
              </w:rPr>
              <w:t>）</w:t>
            </w:r>
          </w:p>
        </w:tc>
        <w:tc>
          <w:tcPr>
            <w:tcW w:w="1928" w:type="dxa"/>
            <w:vAlign w:val="center"/>
          </w:tcPr>
          <w:p w14:paraId="3762A60F" w14:textId="49816BF1"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43</w:t>
            </w:r>
            <w:r w:rsidRPr="00C8784F">
              <w:rPr>
                <w:rFonts w:ascii="Times New Roman" w:hAnsi="Times New Roman" w:cs="Times New Roman"/>
                <w:color w:val="000000"/>
                <w:kern w:val="0"/>
                <w:sz w:val="24"/>
                <w:lang w:bidi="ar"/>
              </w:rPr>
              <w:t>人（</w:t>
            </w:r>
            <w:r w:rsidRPr="00C8784F">
              <w:rPr>
                <w:rFonts w:ascii="Times New Roman" w:hAnsi="Times New Roman" w:cs="Times New Roman"/>
                <w:color w:val="000000"/>
                <w:kern w:val="0"/>
                <w:sz w:val="24"/>
                <w:lang w:bidi="ar"/>
              </w:rPr>
              <w:t>50.00%</w:t>
            </w:r>
            <w:r w:rsidRPr="00C8784F">
              <w:rPr>
                <w:rFonts w:ascii="Times New Roman" w:hAnsi="Times New Roman" w:cs="Times New Roman"/>
                <w:color w:val="000000"/>
                <w:kern w:val="0"/>
                <w:sz w:val="24"/>
                <w:lang w:bidi="ar"/>
              </w:rPr>
              <w:t>）</w:t>
            </w:r>
          </w:p>
        </w:tc>
        <w:tc>
          <w:tcPr>
            <w:tcW w:w="1020" w:type="dxa"/>
            <w:vAlign w:val="center"/>
          </w:tcPr>
          <w:p w14:paraId="2EDE30F4" w14:textId="77777777" w:rsidR="006E5465" w:rsidRPr="00C8784F" w:rsidRDefault="00000000" w:rsidP="00E56749">
            <w:pPr>
              <w:widowControl/>
              <w:spacing w:line="360" w:lineRule="auto"/>
              <w:jc w:val="center"/>
              <w:rPr>
                <w:rFonts w:ascii="Times New Roman" w:hAnsi="Times New Roman" w:cs="Times New Roman" w:hint="eastAsia"/>
                <w:color w:val="000000"/>
                <w:kern w:val="0"/>
                <w:sz w:val="24"/>
                <w:lang w:bidi="ar"/>
              </w:rPr>
            </w:pPr>
            <w:r w:rsidRPr="00C8784F">
              <w:rPr>
                <w:rFonts w:ascii="Times New Roman" w:hAnsi="Times New Roman" w:cs="Times New Roman"/>
                <w:color w:val="000000"/>
                <w:kern w:val="0"/>
                <w:sz w:val="24"/>
                <w:lang w:bidi="ar"/>
              </w:rPr>
              <w:t>0</w:t>
            </w:r>
          </w:p>
        </w:tc>
      </w:tr>
    </w:tbl>
    <w:p w14:paraId="1BBBE5E4" w14:textId="77777777" w:rsidR="00E56749" w:rsidRDefault="00000000" w:rsidP="00E56749">
      <w:pPr>
        <w:widowControl/>
        <w:spacing w:line="360" w:lineRule="auto"/>
        <w:ind w:firstLineChars="200" w:firstLine="480"/>
        <w:rPr>
          <w:rFonts w:hint="eastAsia"/>
          <w:color w:val="000000"/>
          <w:sz w:val="24"/>
          <w:lang w:bidi="ar"/>
        </w:rPr>
      </w:pPr>
      <w:r>
        <w:rPr>
          <w:rFonts w:cs="宋体"/>
          <w:color w:val="000000"/>
          <w:kern w:val="0"/>
          <w:sz w:val="24"/>
          <w:lang w:bidi="ar"/>
        </w:rPr>
        <w:t>从数据可见，两班待合格学生占比均接近</w:t>
      </w:r>
      <w:r w:rsidRPr="00C8784F">
        <w:rPr>
          <w:rFonts w:ascii="Times New Roman" w:hAnsi="Times New Roman" w:cs="Times New Roman"/>
          <w:color w:val="000000"/>
          <w:kern w:val="0"/>
          <w:sz w:val="24"/>
          <w:lang w:bidi="ar"/>
        </w:rPr>
        <w:t>50%</w:t>
      </w:r>
      <w:r>
        <w:rPr>
          <w:rFonts w:cs="宋体"/>
          <w:color w:val="000000"/>
          <w:kern w:val="0"/>
          <w:sz w:val="24"/>
          <w:lang w:bidi="ar"/>
        </w:rPr>
        <w:t>，合计超</w:t>
      </w:r>
      <w:proofErr w:type="gramStart"/>
      <w:r>
        <w:rPr>
          <w:rFonts w:cs="宋体"/>
          <w:color w:val="000000"/>
          <w:kern w:val="0"/>
          <w:sz w:val="24"/>
          <w:lang w:bidi="ar"/>
        </w:rPr>
        <w:t>半数学生</w:t>
      </w:r>
      <w:proofErr w:type="gramEnd"/>
      <w:r>
        <w:rPr>
          <w:rFonts w:cs="宋体"/>
          <w:color w:val="000000"/>
          <w:kern w:val="0"/>
          <w:sz w:val="24"/>
          <w:lang w:bidi="ar"/>
        </w:rPr>
        <w:t>需重点提升；</w:t>
      </w:r>
      <w:r w:rsidRPr="00C8784F">
        <w:rPr>
          <w:rFonts w:ascii="Times New Roman" w:hAnsi="Times New Roman" w:cs="Times New Roman"/>
          <w:color w:val="000000"/>
          <w:kern w:val="0"/>
          <w:sz w:val="24"/>
          <w:lang w:bidi="ar"/>
        </w:rPr>
        <w:t>6</w:t>
      </w:r>
      <w:r>
        <w:rPr>
          <w:rFonts w:cs="宋体"/>
          <w:color w:val="000000"/>
          <w:kern w:val="0"/>
          <w:sz w:val="24"/>
          <w:lang w:bidi="ar"/>
        </w:rPr>
        <w:t>班优秀学生占比略高于</w:t>
      </w:r>
      <w:r w:rsidRPr="00C8784F">
        <w:rPr>
          <w:rFonts w:ascii="Times New Roman" w:hAnsi="Times New Roman" w:cs="Times New Roman"/>
          <w:color w:val="000000"/>
          <w:kern w:val="0"/>
          <w:sz w:val="24"/>
          <w:lang w:bidi="ar"/>
        </w:rPr>
        <w:t>5</w:t>
      </w:r>
      <w:r>
        <w:rPr>
          <w:rFonts w:cs="宋体"/>
          <w:color w:val="000000"/>
          <w:kern w:val="0"/>
          <w:sz w:val="24"/>
          <w:lang w:bidi="ar"/>
        </w:rPr>
        <w:t>班，但良好学生占比更低，整体学情分</w:t>
      </w:r>
      <w:proofErr w:type="gramStart"/>
      <w:r>
        <w:rPr>
          <w:rFonts w:cs="宋体"/>
          <w:color w:val="000000"/>
          <w:kern w:val="0"/>
          <w:sz w:val="24"/>
          <w:lang w:bidi="ar"/>
        </w:rPr>
        <w:t>层同样</w:t>
      </w:r>
      <w:proofErr w:type="gramEnd"/>
      <w:r>
        <w:rPr>
          <w:rFonts w:cs="宋体"/>
          <w:color w:val="000000"/>
          <w:kern w:val="0"/>
          <w:sz w:val="24"/>
          <w:lang w:bidi="ar"/>
        </w:rPr>
        <w:t>严峻，且两班均无</w:t>
      </w:r>
      <w:proofErr w:type="gramStart"/>
      <w:r>
        <w:rPr>
          <w:rFonts w:cs="宋体"/>
          <w:color w:val="000000"/>
          <w:kern w:val="0"/>
          <w:sz w:val="24"/>
          <w:lang w:bidi="ar"/>
        </w:rPr>
        <w:t>未学习</w:t>
      </w:r>
      <w:proofErr w:type="gramEnd"/>
      <w:r>
        <w:rPr>
          <w:rFonts w:cs="宋体"/>
          <w:color w:val="000000"/>
          <w:kern w:val="0"/>
          <w:sz w:val="24"/>
          <w:lang w:bidi="ar"/>
        </w:rPr>
        <w:t>学生，具备完整教学干预基础。</w:t>
      </w:r>
    </w:p>
    <w:p w14:paraId="7DC3A02C" w14:textId="0169C7E9" w:rsidR="006E5465" w:rsidRPr="00E56749" w:rsidRDefault="00E56749" w:rsidP="00120618">
      <w:pPr>
        <w:widowControl/>
        <w:spacing w:line="360" w:lineRule="auto"/>
        <w:ind w:firstLineChars="200" w:firstLine="482"/>
        <w:rPr>
          <w:rFonts w:ascii="楷体" w:eastAsia="楷体" w:hAnsi="楷体" w:hint="eastAsia"/>
          <w:b/>
          <w:bCs/>
          <w:color w:val="000000"/>
          <w:sz w:val="32"/>
          <w:szCs w:val="32"/>
        </w:rPr>
      </w:pPr>
      <w:r>
        <w:rPr>
          <w:rFonts w:ascii="楷体" w:eastAsia="楷体" w:hAnsi="楷体" w:hint="eastAsia"/>
          <w:b/>
          <w:bCs/>
          <w:sz w:val="24"/>
          <w:szCs w:val="32"/>
        </w:rPr>
        <w:t>（二）</w:t>
      </w:r>
      <w:r w:rsidRPr="00E56749">
        <w:rPr>
          <w:rFonts w:ascii="楷体" w:eastAsia="楷体" w:hAnsi="楷体"/>
          <w:b/>
          <w:bCs/>
          <w:sz w:val="24"/>
          <w:szCs w:val="32"/>
        </w:rPr>
        <w:t>作业与知识点掌握共性问题</w:t>
      </w:r>
    </w:p>
    <w:p w14:paraId="0EAB65FC" w14:textId="6922FEFD" w:rsidR="00E56749" w:rsidRDefault="00000000" w:rsidP="00E56749">
      <w:pPr>
        <w:widowControl/>
        <w:spacing w:line="360" w:lineRule="auto"/>
        <w:ind w:firstLineChars="200" w:firstLine="480"/>
        <w:rPr>
          <w:rFonts w:cs="宋体" w:hint="eastAsia"/>
          <w:color w:val="000000"/>
          <w:kern w:val="0"/>
          <w:sz w:val="24"/>
          <w:lang w:bidi="ar"/>
        </w:rPr>
      </w:pPr>
      <w:r>
        <w:rPr>
          <w:rFonts w:cs="宋体"/>
          <w:color w:val="000000"/>
          <w:kern w:val="0"/>
          <w:sz w:val="24"/>
          <w:lang w:bidi="ar"/>
        </w:rPr>
        <w:t>两班学情数据均来源于</w:t>
      </w:r>
      <w:r>
        <w:rPr>
          <w:rStyle w:val="a9"/>
          <w:rFonts w:cs="宋体"/>
          <w:b w:val="0"/>
          <w:color w:val="000000"/>
          <w:kern w:val="0"/>
          <w:sz w:val="24"/>
          <w:lang w:bidi="ar"/>
        </w:rPr>
        <w:t>智慧作业平台</w:t>
      </w:r>
      <w:r>
        <w:rPr>
          <w:rFonts w:cs="宋体"/>
          <w:color w:val="000000"/>
          <w:kern w:val="0"/>
          <w:sz w:val="24"/>
          <w:lang w:bidi="ar"/>
        </w:rPr>
        <w:t>，从</w:t>
      </w:r>
      <w:r w:rsidRPr="00C8784F">
        <w:rPr>
          <w:rFonts w:ascii="Times New Roman" w:hAnsi="Times New Roman" w:cs="Times New Roman"/>
          <w:color w:val="000000"/>
          <w:kern w:val="0"/>
          <w:sz w:val="24"/>
          <w:lang w:bidi="ar"/>
        </w:rPr>
        <w:t>4</w:t>
      </w:r>
      <w:r>
        <w:rPr>
          <w:rFonts w:cs="宋体"/>
          <w:color w:val="000000"/>
          <w:kern w:val="0"/>
          <w:sz w:val="24"/>
          <w:lang w:bidi="ar"/>
        </w:rPr>
        <w:t>次数学作业完成情况来看，存在三大共性问题：</w:t>
      </w:r>
    </w:p>
    <w:p w14:paraId="262BC9EF" w14:textId="29FE3E44" w:rsidR="00E56749" w:rsidRDefault="00E56749" w:rsidP="00E56749">
      <w:pPr>
        <w:widowControl/>
        <w:spacing w:line="360" w:lineRule="auto"/>
        <w:ind w:firstLineChars="200" w:firstLine="480"/>
        <w:rPr>
          <w:rFonts w:hint="eastAsia"/>
          <w:color w:val="000000"/>
          <w:sz w:val="24"/>
        </w:rPr>
      </w:pPr>
      <w:r w:rsidRPr="00C8784F">
        <w:rPr>
          <w:rFonts w:ascii="Times New Roman" w:hAnsi="Times New Roman" w:cs="Times New Roman" w:hint="eastAsia"/>
          <w:color w:val="000000"/>
          <w:kern w:val="0"/>
          <w:sz w:val="24"/>
          <w:lang w:bidi="ar"/>
        </w:rPr>
        <w:t>1</w:t>
      </w:r>
      <w:r>
        <w:rPr>
          <w:rFonts w:cs="宋体" w:hint="eastAsia"/>
          <w:color w:val="000000"/>
          <w:kern w:val="0"/>
          <w:sz w:val="24"/>
          <w:lang w:bidi="ar"/>
        </w:rPr>
        <w:t>.</w:t>
      </w:r>
      <w:r>
        <w:rPr>
          <w:rStyle w:val="a9"/>
          <w:b w:val="0"/>
          <w:color w:val="000000"/>
          <w:sz w:val="24"/>
        </w:rPr>
        <w:t>作业质量偏低</w:t>
      </w:r>
      <w:r>
        <w:rPr>
          <w:color w:val="000000"/>
          <w:sz w:val="24"/>
        </w:rPr>
        <w:t>：</w:t>
      </w:r>
      <w:r w:rsidRPr="00C8784F">
        <w:rPr>
          <w:rFonts w:ascii="Times New Roman" w:hAnsi="Times New Roman" w:cs="Times New Roman"/>
          <w:color w:val="000000"/>
          <w:kern w:val="0"/>
          <w:sz w:val="24"/>
          <w:lang w:bidi="ar"/>
        </w:rPr>
        <w:t>5</w:t>
      </w:r>
      <w:r>
        <w:rPr>
          <w:color w:val="000000"/>
          <w:sz w:val="24"/>
        </w:rPr>
        <w:t>班作业正确率最高</w:t>
      </w:r>
      <w:r w:rsidRPr="00C8784F">
        <w:rPr>
          <w:rFonts w:ascii="Times New Roman" w:hAnsi="Times New Roman" w:cs="Times New Roman"/>
          <w:color w:val="000000"/>
          <w:kern w:val="0"/>
          <w:sz w:val="24"/>
          <w:lang w:bidi="ar"/>
        </w:rPr>
        <w:t>61.68%</w:t>
      </w:r>
      <w:r>
        <w:rPr>
          <w:color w:val="000000"/>
          <w:sz w:val="24"/>
        </w:rPr>
        <w:t>（第</w:t>
      </w:r>
      <w:r w:rsidRPr="00C8784F">
        <w:rPr>
          <w:rFonts w:ascii="Times New Roman" w:hAnsi="Times New Roman" w:cs="Times New Roman"/>
          <w:color w:val="000000"/>
          <w:kern w:val="0"/>
          <w:sz w:val="24"/>
          <w:lang w:bidi="ar"/>
        </w:rPr>
        <w:t>4</w:t>
      </w:r>
      <w:r>
        <w:rPr>
          <w:color w:val="000000"/>
          <w:sz w:val="24"/>
        </w:rPr>
        <w:t>次作业），最低</w:t>
      </w:r>
      <w:r w:rsidRPr="00C8784F">
        <w:rPr>
          <w:rFonts w:ascii="Times New Roman" w:hAnsi="Times New Roman" w:cs="Times New Roman"/>
          <w:color w:val="000000"/>
          <w:kern w:val="0"/>
          <w:sz w:val="24"/>
          <w:lang w:bidi="ar"/>
        </w:rPr>
        <w:t>48.61%</w:t>
      </w:r>
      <w:r>
        <w:rPr>
          <w:color w:val="000000"/>
          <w:sz w:val="24"/>
        </w:rPr>
        <w:t>（第</w:t>
      </w:r>
      <w:r w:rsidRPr="00C8784F">
        <w:rPr>
          <w:rFonts w:ascii="Times New Roman" w:hAnsi="Times New Roman" w:cs="Times New Roman"/>
          <w:color w:val="000000"/>
          <w:kern w:val="0"/>
          <w:sz w:val="24"/>
          <w:lang w:bidi="ar"/>
        </w:rPr>
        <w:t>1</w:t>
      </w:r>
      <w:r>
        <w:rPr>
          <w:color w:val="000000"/>
          <w:sz w:val="24"/>
        </w:rPr>
        <w:t>-</w:t>
      </w:r>
      <w:r w:rsidRPr="00C8784F">
        <w:rPr>
          <w:rFonts w:ascii="Times New Roman" w:hAnsi="Times New Roman" w:cs="Times New Roman"/>
          <w:color w:val="000000"/>
          <w:kern w:val="0"/>
          <w:sz w:val="24"/>
          <w:lang w:bidi="ar"/>
        </w:rPr>
        <w:t>3</w:t>
      </w:r>
      <w:r>
        <w:rPr>
          <w:color w:val="000000"/>
          <w:sz w:val="24"/>
        </w:rPr>
        <w:t>章复习）；</w:t>
      </w:r>
      <w:r w:rsidRPr="00C8784F">
        <w:rPr>
          <w:rFonts w:ascii="Times New Roman" w:hAnsi="Times New Roman" w:cs="Times New Roman"/>
          <w:color w:val="000000"/>
          <w:kern w:val="0"/>
          <w:sz w:val="24"/>
          <w:lang w:bidi="ar"/>
        </w:rPr>
        <w:t>6</w:t>
      </w:r>
      <w:r>
        <w:rPr>
          <w:color w:val="000000"/>
          <w:sz w:val="24"/>
        </w:rPr>
        <w:t>班作业正确率最高</w:t>
      </w:r>
      <w:r w:rsidRPr="00C8784F">
        <w:rPr>
          <w:rFonts w:ascii="Times New Roman" w:hAnsi="Times New Roman" w:cs="Times New Roman"/>
          <w:color w:val="000000"/>
          <w:kern w:val="0"/>
          <w:sz w:val="24"/>
          <w:lang w:bidi="ar"/>
        </w:rPr>
        <w:t>63.27%</w:t>
      </w:r>
      <w:r>
        <w:rPr>
          <w:color w:val="000000"/>
          <w:sz w:val="24"/>
        </w:rPr>
        <w:t>（第</w:t>
      </w:r>
      <w:r w:rsidRPr="00C8784F">
        <w:rPr>
          <w:rFonts w:ascii="Times New Roman" w:hAnsi="Times New Roman" w:cs="Times New Roman"/>
          <w:color w:val="000000"/>
          <w:kern w:val="0"/>
          <w:sz w:val="24"/>
          <w:lang w:bidi="ar"/>
        </w:rPr>
        <w:t>4</w:t>
      </w:r>
      <w:r>
        <w:rPr>
          <w:color w:val="000000"/>
          <w:sz w:val="24"/>
        </w:rPr>
        <w:t>次作业），最低</w:t>
      </w:r>
      <w:r w:rsidRPr="00C8784F">
        <w:rPr>
          <w:rFonts w:ascii="Times New Roman" w:hAnsi="Times New Roman" w:cs="Times New Roman"/>
          <w:color w:val="000000"/>
          <w:kern w:val="0"/>
          <w:sz w:val="24"/>
          <w:lang w:bidi="ar"/>
        </w:rPr>
        <w:t>46.98%</w:t>
      </w:r>
      <w:r>
        <w:rPr>
          <w:color w:val="000000"/>
          <w:sz w:val="24"/>
        </w:rPr>
        <w:t>（第</w:t>
      </w:r>
      <w:r w:rsidRPr="00C8784F">
        <w:rPr>
          <w:rFonts w:ascii="Times New Roman" w:hAnsi="Times New Roman" w:cs="Times New Roman"/>
          <w:color w:val="000000"/>
          <w:kern w:val="0"/>
          <w:sz w:val="24"/>
          <w:lang w:bidi="ar"/>
        </w:rPr>
        <w:t>1</w:t>
      </w:r>
      <w:r>
        <w:rPr>
          <w:color w:val="000000"/>
          <w:sz w:val="24"/>
        </w:rPr>
        <w:t>-</w:t>
      </w:r>
      <w:r w:rsidRPr="00C8784F">
        <w:rPr>
          <w:rFonts w:ascii="Times New Roman" w:hAnsi="Times New Roman" w:cs="Times New Roman"/>
          <w:color w:val="000000"/>
          <w:kern w:val="0"/>
          <w:sz w:val="24"/>
          <w:lang w:bidi="ar"/>
        </w:rPr>
        <w:t>3</w:t>
      </w:r>
      <w:r>
        <w:rPr>
          <w:color w:val="000000"/>
          <w:sz w:val="24"/>
        </w:rPr>
        <w:t>章复习），两班复习作业正确率均不足</w:t>
      </w:r>
      <w:r w:rsidRPr="00C8784F">
        <w:rPr>
          <w:rFonts w:ascii="Times New Roman" w:hAnsi="Times New Roman" w:cs="Times New Roman"/>
          <w:color w:val="000000"/>
          <w:kern w:val="0"/>
          <w:sz w:val="24"/>
          <w:lang w:bidi="ar"/>
        </w:rPr>
        <w:t>50%</w:t>
      </w:r>
      <w:r>
        <w:rPr>
          <w:color w:val="000000"/>
          <w:sz w:val="24"/>
        </w:rPr>
        <w:t>，基础知识点巩固不扎实</w:t>
      </w:r>
      <w:r>
        <w:rPr>
          <w:rFonts w:hint="eastAsia"/>
          <w:color w:val="000000"/>
          <w:sz w:val="24"/>
        </w:rPr>
        <w:t>。</w:t>
      </w:r>
    </w:p>
    <w:p w14:paraId="676A8F4D" w14:textId="047A93F2" w:rsidR="00E56749" w:rsidRDefault="00E56749" w:rsidP="00E56749">
      <w:pPr>
        <w:widowControl/>
        <w:spacing w:line="360" w:lineRule="auto"/>
        <w:ind w:firstLineChars="200" w:firstLine="480"/>
        <w:rPr>
          <w:rFonts w:hint="eastAsia"/>
          <w:color w:val="000000"/>
          <w:sz w:val="24"/>
        </w:rPr>
      </w:pPr>
      <w:r w:rsidRPr="00C8784F">
        <w:rPr>
          <w:rFonts w:ascii="Times New Roman" w:hAnsi="Times New Roman" w:cs="Times New Roman" w:hint="eastAsia"/>
          <w:color w:val="000000"/>
          <w:kern w:val="0"/>
          <w:sz w:val="24"/>
          <w:lang w:bidi="ar"/>
        </w:rPr>
        <w:t>2</w:t>
      </w:r>
      <w:r>
        <w:rPr>
          <w:rFonts w:hint="eastAsia"/>
          <w:color w:val="000000"/>
          <w:sz w:val="24"/>
        </w:rPr>
        <w:t>.</w:t>
      </w:r>
      <w:r>
        <w:rPr>
          <w:rStyle w:val="a9"/>
          <w:b w:val="0"/>
          <w:color w:val="000000"/>
          <w:sz w:val="24"/>
        </w:rPr>
        <w:t>反馈衔接断层</w:t>
      </w:r>
      <w:r>
        <w:rPr>
          <w:color w:val="000000"/>
          <w:sz w:val="24"/>
        </w:rPr>
        <w:t>：两班均有</w:t>
      </w:r>
      <w:r w:rsidRPr="00C8784F">
        <w:rPr>
          <w:rFonts w:ascii="Times New Roman" w:hAnsi="Times New Roman" w:cs="Times New Roman"/>
          <w:color w:val="000000"/>
          <w:kern w:val="0"/>
          <w:sz w:val="24"/>
          <w:lang w:bidi="ar"/>
        </w:rPr>
        <w:t>1</w:t>
      </w:r>
      <w:r>
        <w:rPr>
          <w:color w:val="000000"/>
          <w:sz w:val="24"/>
        </w:rPr>
        <w:t>次作业提交率为</w:t>
      </w:r>
      <w:r w:rsidRPr="00C8784F">
        <w:rPr>
          <w:rFonts w:ascii="Times New Roman" w:hAnsi="Times New Roman" w:cs="Times New Roman"/>
          <w:color w:val="000000"/>
          <w:kern w:val="0"/>
          <w:sz w:val="24"/>
          <w:lang w:bidi="ar"/>
        </w:rPr>
        <w:t>0%</w:t>
      </w:r>
      <w:r>
        <w:rPr>
          <w:color w:val="000000"/>
          <w:sz w:val="24"/>
        </w:rPr>
        <w:t>，且多数作业未开展针对性讲评，教师无法及时通过作业数据调整教学节奏。</w:t>
      </w:r>
    </w:p>
    <w:p w14:paraId="5CDD2662" w14:textId="641767AB" w:rsidR="006E5465" w:rsidRDefault="00E56749" w:rsidP="00E56749">
      <w:pPr>
        <w:widowControl/>
        <w:spacing w:line="360" w:lineRule="auto"/>
        <w:ind w:firstLineChars="200" w:firstLine="480"/>
        <w:rPr>
          <w:rFonts w:hint="eastAsia"/>
          <w:color w:val="000000"/>
          <w:sz w:val="24"/>
        </w:rPr>
      </w:pPr>
      <w:r w:rsidRPr="00C8784F">
        <w:rPr>
          <w:rFonts w:ascii="Times New Roman" w:hAnsi="Times New Roman" w:cs="Times New Roman" w:hint="eastAsia"/>
          <w:color w:val="000000"/>
          <w:kern w:val="0"/>
          <w:sz w:val="24"/>
          <w:lang w:bidi="ar"/>
        </w:rPr>
        <w:t>3</w:t>
      </w:r>
      <w:r>
        <w:rPr>
          <w:rFonts w:hint="eastAsia"/>
          <w:color w:val="000000"/>
          <w:sz w:val="24"/>
        </w:rPr>
        <w:t>.</w:t>
      </w:r>
      <w:r>
        <w:rPr>
          <w:rStyle w:val="a9"/>
          <w:b w:val="0"/>
          <w:color w:val="000000"/>
          <w:sz w:val="24"/>
        </w:rPr>
        <w:t>薄弱点高度重合</w:t>
      </w:r>
      <w:r>
        <w:rPr>
          <w:color w:val="000000"/>
          <w:sz w:val="24"/>
        </w:rPr>
        <w:t>：两班整体知识点考查覆盖率分别为</w:t>
      </w:r>
      <w:r w:rsidRPr="00C8784F">
        <w:rPr>
          <w:rFonts w:ascii="Times New Roman" w:hAnsi="Times New Roman" w:cs="Times New Roman"/>
          <w:color w:val="000000"/>
          <w:kern w:val="0"/>
          <w:sz w:val="24"/>
          <w:lang w:bidi="ar"/>
        </w:rPr>
        <w:t>22.68%</w:t>
      </w:r>
      <w:r>
        <w:rPr>
          <w:color w:val="000000"/>
          <w:sz w:val="24"/>
        </w:rPr>
        <w:t>（</w:t>
      </w:r>
      <w:r w:rsidRPr="00C8784F">
        <w:rPr>
          <w:rFonts w:ascii="Times New Roman" w:hAnsi="Times New Roman" w:cs="Times New Roman"/>
          <w:color w:val="000000"/>
          <w:kern w:val="0"/>
          <w:sz w:val="24"/>
          <w:lang w:bidi="ar"/>
        </w:rPr>
        <w:t>5</w:t>
      </w:r>
      <w:r>
        <w:rPr>
          <w:color w:val="000000"/>
          <w:sz w:val="24"/>
        </w:rPr>
        <w:t>班）、</w:t>
      </w:r>
      <w:r w:rsidRPr="00C8784F">
        <w:rPr>
          <w:rFonts w:ascii="Times New Roman" w:hAnsi="Times New Roman" w:cs="Times New Roman"/>
          <w:color w:val="000000"/>
          <w:kern w:val="0"/>
          <w:sz w:val="24"/>
          <w:lang w:bidi="ar"/>
        </w:rPr>
        <w:t>24.15%</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班），薄弱知识点集中在</w:t>
      </w:r>
      <w:r w:rsidRPr="00C8784F">
        <w:rPr>
          <w:rFonts w:ascii="Times New Roman" w:hAnsi="Times New Roman" w:cs="Times New Roman"/>
          <w:kern w:val="0"/>
          <w:lang w:bidi="ar"/>
        </w:rPr>
        <w:t>三角形全等判定与性质</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班掌握率</w:t>
      </w:r>
      <w:r w:rsidRPr="00C8784F">
        <w:rPr>
          <w:rFonts w:ascii="Times New Roman" w:hAnsi="Times New Roman" w:cs="Times New Roman"/>
          <w:color w:val="000000"/>
          <w:kern w:val="0"/>
          <w:sz w:val="24"/>
          <w:lang w:bidi="ar"/>
        </w:rPr>
        <w:t>38%</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6</w:t>
      </w:r>
      <w:r>
        <w:rPr>
          <w:color w:val="000000"/>
          <w:sz w:val="24"/>
        </w:rPr>
        <w:t>班</w:t>
      </w:r>
      <w:r w:rsidRPr="00C8784F">
        <w:rPr>
          <w:rFonts w:ascii="Times New Roman" w:hAnsi="Times New Roman" w:cs="Times New Roman"/>
          <w:color w:val="000000"/>
          <w:kern w:val="0"/>
          <w:sz w:val="24"/>
          <w:lang w:bidi="ar"/>
        </w:rPr>
        <w:t>41%</w:t>
      </w:r>
      <w:r w:rsidRPr="00C8784F">
        <w:rPr>
          <w:rFonts w:ascii="Times New Roman" w:hAnsi="Times New Roman" w:cs="Times New Roman"/>
          <w:color w:val="000000"/>
          <w:kern w:val="0"/>
          <w:sz w:val="24"/>
          <w:lang w:bidi="ar"/>
        </w:rPr>
        <w:t>）、一元一次不等式（组）解法（</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w:t>
      </w:r>
      <w:r w:rsidRPr="00C8784F">
        <w:rPr>
          <w:rFonts w:ascii="Times New Roman" w:hAnsi="Times New Roman" w:cs="Times New Roman"/>
          <w:color w:val="000000"/>
          <w:kern w:val="0"/>
          <w:sz w:val="24"/>
          <w:lang w:bidi="ar"/>
        </w:rPr>
        <w:t>42%</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w:t>
      </w:r>
      <w:r w:rsidRPr="00C8784F">
        <w:rPr>
          <w:rFonts w:ascii="Times New Roman" w:hAnsi="Times New Roman" w:cs="Times New Roman"/>
          <w:color w:val="000000"/>
          <w:kern w:val="0"/>
          <w:sz w:val="24"/>
          <w:lang w:bidi="ar"/>
        </w:rPr>
        <w:t>39%</w:t>
      </w:r>
      <w:r w:rsidRPr="00C8784F">
        <w:rPr>
          <w:rFonts w:ascii="Times New Roman" w:hAnsi="Times New Roman" w:cs="Times New Roman"/>
          <w:color w:val="000000"/>
          <w:kern w:val="0"/>
          <w:sz w:val="24"/>
          <w:lang w:bidi="ar"/>
        </w:rPr>
        <w:t>）、勾股定理证明与</w:t>
      </w:r>
      <w:r w:rsidRPr="00C8784F">
        <w:rPr>
          <w:rFonts w:ascii="Times New Roman" w:hAnsi="Times New Roman" w:cs="Times New Roman"/>
          <w:color w:val="000000"/>
          <w:kern w:val="0"/>
          <w:sz w:val="24"/>
          <w:lang w:bidi="ar"/>
        </w:rPr>
        <w:lastRenderedPageBreak/>
        <w:t>应用（</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w:t>
      </w:r>
      <w:r w:rsidRPr="00C8784F">
        <w:rPr>
          <w:rFonts w:ascii="Times New Roman" w:hAnsi="Times New Roman" w:cs="Times New Roman"/>
          <w:color w:val="000000"/>
          <w:kern w:val="0"/>
          <w:sz w:val="24"/>
          <w:lang w:bidi="ar"/>
        </w:rPr>
        <w:t>35%</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w:t>
      </w:r>
      <w:r w:rsidRPr="00C8784F">
        <w:rPr>
          <w:rFonts w:ascii="Times New Roman" w:hAnsi="Times New Roman" w:cs="Times New Roman"/>
          <w:color w:val="000000"/>
          <w:kern w:val="0"/>
          <w:sz w:val="24"/>
          <w:lang w:bidi="ar"/>
        </w:rPr>
        <w:t>37%</w:t>
      </w:r>
      <w:r w:rsidRPr="00C8784F">
        <w:rPr>
          <w:rFonts w:ascii="Times New Roman" w:hAnsi="Times New Roman" w:cs="Times New Roman"/>
          <w:color w:val="000000"/>
          <w:kern w:val="0"/>
          <w:sz w:val="24"/>
          <w:lang w:bidi="ar"/>
        </w:rPr>
        <w:t>）三大核心内容，且均有</w:t>
      </w:r>
      <w:r w:rsidRPr="00C8784F">
        <w:rPr>
          <w:rFonts w:ascii="Times New Roman" w:hAnsi="Times New Roman" w:cs="Times New Roman"/>
          <w:color w:val="000000"/>
          <w:kern w:val="0"/>
          <w:sz w:val="24"/>
          <w:lang w:bidi="ar"/>
        </w:rPr>
        <w:t>5-6</w:t>
      </w:r>
      <w:r w:rsidRPr="00C8784F">
        <w:rPr>
          <w:rFonts w:ascii="Times New Roman" w:hAnsi="Times New Roman" w:cs="Times New Roman"/>
          <w:color w:val="000000"/>
          <w:kern w:val="0"/>
          <w:sz w:val="24"/>
          <w:lang w:bidi="ar"/>
        </w:rPr>
        <w:t>个知识点掌握率为</w:t>
      </w:r>
      <w:r w:rsidRPr="00C8784F">
        <w:rPr>
          <w:rFonts w:ascii="Times New Roman" w:hAnsi="Times New Roman" w:cs="Times New Roman"/>
          <w:color w:val="000000"/>
          <w:kern w:val="0"/>
          <w:sz w:val="24"/>
          <w:lang w:bidi="ar"/>
        </w:rPr>
        <w:t>0%</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40</w:t>
      </w:r>
      <w:r>
        <w:rPr>
          <w:color w:val="000000"/>
          <w:sz w:val="24"/>
        </w:rPr>
        <w:t>名以上学生存在共性知识漏洞。</w:t>
      </w:r>
    </w:p>
    <w:p w14:paraId="68FCAE36" w14:textId="65B1B5D9" w:rsidR="006E5465" w:rsidRDefault="00000000" w:rsidP="003D4BA7">
      <w:pPr>
        <w:widowControl/>
        <w:spacing w:line="360" w:lineRule="auto"/>
        <w:ind w:firstLineChars="200" w:firstLine="480"/>
        <w:rPr>
          <w:rFonts w:hint="eastAsia"/>
          <w:color w:val="000000"/>
          <w:sz w:val="24"/>
        </w:rPr>
      </w:pPr>
      <w:r w:rsidRPr="00C8784F">
        <w:rPr>
          <w:rFonts w:ascii="Times New Roman" w:hAnsi="Times New Roman" w:cs="Times New Roman"/>
          <w:color w:val="000000"/>
          <w:kern w:val="0"/>
          <w:sz w:val="24"/>
          <w:lang w:bidi="ar"/>
        </w:rPr>
        <w:t>此外，两班均存在个性化问题：</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班李</w:t>
      </w:r>
      <w:r w:rsidRPr="00C8784F">
        <w:rPr>
          <w:rFonts w:ascii="Times New Roman" w:hAnsi="Times New Roman" w:cs="Times New Roman" w:hint="eastAsia"/>
          <w:color w:val="000000"/>
          <w:kern w:val="0"/>
          <w:sz w:val="24"/>
          <w:lang w:bidi="ar"/>
        </w:rPr>
        <w:t>同学</w:t>
      </w:r>
      <w:r w:rsidRPr="00C8784F">
        <w:rPr>
          <w:rFonts w:ascii="Times New Roman" w:hAnsi="Times New Roman" w:cs="Times New Roman"/>
          <w:color w:val="000000"/>
          <w:kern w:val="0"/>
          <w:sz w:val="24"/>
          <w:lang w:bidi="ar"/>
        </w:rPr>
        <w:t>、赖</w:t>
      </w:r>
      <w:r w:rsidRPr="00C8784F">
        <w:rPr>
          <w:rFonts w:ascii="Times New Roman" w:hAnsi="Times New Roman" w:cs="Times New Roman" w:hint="eastAsia"/>
          <w:color w:val="000000"/>
          <w:kern w:val="0"/>
          <w:sz w:val="24"/>
          <w:lang w:bidi="ar"/>
        </w:rPr>
        <w:t>同学</w:t>
      </w:r>
      <w:r w:rsidRPr="00C8784F">
        <w:rPr>
          <w:rFonts w:ascii="Times New Roman" w:hAnsi="Times New Roman" w:cs="Times New Roman"/>
          <w:color w:val="000000"/>
          <w:kern w:val="0"/>
          <w:sz w:val="24"/>
          <w:lang w:bidi="ar"/>
        </w:rPr>
        <w:t>等学生高频错题集中在基础概念题；</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班张</w:t>
      </w:r>
      <w:r w:rsidRPr="00C8784F">
        <w:rPr>
          <w:rFonts w:ascii="Times New Roman" w:hAnsi="Times New Roman" w:cs="Times New Roman" w:hint="eastAsia"/>
          <w:color w:val="000000"/>
          <w:kern w:val="0"/>
          <w:sz w:val="24"/>
          <w:lang w:bidi="ar"/>
        </w:rPr>
        <w:t>同学</w:t>
      </w:r>
      <w:r w:rsidRPr="00C8784F">
        <w:rPr>
          <w:rFonts w:ascii="Times New Roman" w:hAnsi="Times New Roman" w:cs="Times New Roman"/>
          <w:color w:val="000000"/>
          <w:kern w:val="0"/>
          <w:sz w:val="24"/>
          <w:lang w:bidi="ar"/>
        </w:rPr>
        <w:t>、王</w:t>
      </w:r>
      <w:r w:rsidRPr="00C8784F">
        <w:rPr>
          <w:rFonts w:ascii="Times New Roman" w:hAnsi="Times New Roman" w:cs="Times New Roman" w:hint="eastAsia"/>
          <w:color w:val="000000"/>
          <w:kern w:val="0"/>
          <w:sz w:val="24"/>
          <w:lang w:bidi="ar"/>
        </w:rPr>
        <w:t>同学</w:t>
      </w:r>
      <w:r w:rsidRPr="00C8784F">
        <w:rPr>
          <w:rFonts w:ascii="Times New Roman" w:hAnsi="Times New Roman" w:cs="Times New Roman"/>
          <w:color w:val="000000"/>
          <w:kern w:val="0"/>
          <w:sz w:val="24"/>
          <w:lang w:bidi="ar"/>
        </w:rPr>
        <w:t>等学生则在中档应用题中错误率较高，需差异</w:t>
      </w:r>
      <w:r>
        <w:rPr>
          <w:rFonts w:cs="宋体"/>
          <w:color w:val="000000"/>
          <w:kern w:val="0"/>
          <w:sz w:val="24"/>
          <w:lang w:bidi="ar"/>
        </w:rPr>
        <w:t>化辅导策略。</w:t>
      </w:r>
    </w:p>
    <w:p w14:paraId="4D5F6D31" w14:textId="4CEBD916" w:rsidR="006E5465" w:rsidRDefault="00000000" w:rsidP="00120618">
      <w:pPr>
        <w:widowControl/>
        <w:spacing w:line="360" w:lineRule="auto"/>
        <w:ind w:firstLineChars="200" w:firstLine="480"/>
        <w:rPr>
          <w:rFonts w:hint="eastAsia"/>
          <w:color w:val="000000"/>
          <w:sz w:val="24"/>
        </w:rPr>
      </w:pPr>
      <w:r>
        <w:rPr>
          <w:rFonts w:cs="宋体"/>
          <w:color w:val="000000"/>
          <w:kern w:val="0"/>
          <w:sz w:val="24"/>
          <w:lang w:bidi="ar"/>
        </w:rPr>
        <w:t>传统教学中，教师难以同时处理两班智慧作业平台的海量数据，无法精准区分两班共性问题与个性差异，教学干预缺乏针对性。基于此，</w:t>
      </w:r>
      <w:proofErr w:type="gramStart"/>
      <w:r>
        <w:rPr>
          <w:rFonts w:cs="宋体"/>
          <w:color w:val="000000"/>
          <w:kern w:val="0"/>
          <w:sz w:val="24"/>
          <w:lang w:bidi="ar"/>
        </w:rPr>
        <w:t>引入</w:t>
      </w:r>
      <w:r>
        <w:rPr>
          <w:rStyle w:val="a9"/>
          <w:rFonts w:cs="宋体"/>
          <w:b w:val="0"/>
          <w:color w:val="000000"/>
          <w:kern w:val="0"/>
          <w:sz w:val="24"/>
          <w:lang w:bidi="ar"/>
        </w:rPr>
        <w:t>数智作业</w:t>
      </w:r>
      <w:proofErr w:type="gramEnd"/>
      <w:r>
        <w:rPr>
          <w:rFonts w:cs="宋体"/>
          <w:color w:val="000000"/>
          <w:kern w:val="0"/>
          <w:sz w:val="24"/>
          <w:lang w:bidi="ar"/>
        </w:rPr>
        <w:t>与</w:t>
      </w:r>
      <w:r>
        <w:rPr>
          <w:rStyle w:val="a9"/>
          <w:rFonts w:cs="宋体"/>
          <w:b w:val="0"/>
          <w:color w:val="000000"/>
          <w:kern w:val="0"/>
          <w:sz w:val="24"/>
          <w:lang w:bidi="ar"/>
        </w:rPr>
        <w:t>畅言授课助手</w:t>
      </w:r>
      <w:r>
        <w:rPr>
          <w:rFonts w:cs="宋体"/>
          <w:color w:val="000000"/>
          <w:kern w:val="0"/>
          <w:sz w:val="24"/>
          <w:lang w:bidi="ar"/>
        </w:rPr>
        <w:t>，依托智慧作业平台数据，实现两班学情同步诊断、分层教学精准落地，解决“数据处理难、教学无差异、辅导不精准”的教学痛点。</w:t>
      </w:r>
    </w:p>
    <w:p w14:paraId="10368126" w14:textId="77777777" w:rsidR="006E5465" w:rsidRPr="00120618" w:rsidRDefault="00000000" w:rsidP="00120618">
      <w:pPr>
        <w:ind w:firstLineChars="200" w:firstLine="482"/>
        <w:rPr>
          <w:rFonts w:hint="eastAsia"/>
          <w:b/>
          <w:bCs/>
          <w:sz w:val="24"/>
          <w:szCs w:val="32"/>
        </w:rPr>
      </w:pPr>
      <w:r w:rsidRPr="00120618">
        <w:rPr>
          <w:b/>
          <w:bCs/>
          <w:sz w:val="24"/>
          <w:szCs w:val="32"/>
        </w:rPr>
        <w:t>二、人工智能技术分析</w:t>
      </w:r>
    </w:p>
    <w:p w14:paraId="2B47B5C9" w14:textId="726E0D1C" w:rsidR="006E5465" w:rsidRDefault="00000000" w:rsidP="003D4BA7">
      <w:pPr>
        <w:widowControl/>
        <w:spacing w:line="360" w:lineRule="auto"/>
        <w:ind w:firstLineChars="200" w:firstLine="480"/>
        <w:rPr>
          <w:rFonts w:hint="eastAsia"/>
          <w:color w:val="000000"/>
          <w:sz w:val="24"/>
        </w:rPr>
      </w:pPr>
      <w:r>
        <w:rPr>
          <w:rFonts w:cs="宋体"/>
          <w:color w:val="000000"/>
          <w:kern w:val="0"/>
          <w:sz w:val="24"/>
          <w:lang w:bidi="ar"/>
        </w:rPr>
        <w:t>本次实践以智慧作业平台为数据基础，</w:t>
      </w:r>
      <w:proofErr w:type="gramStart"/>
      <w:r>
        <w:rPr>
          <w:rFonts w:cs="宋体"/>
          <w:color w:val="000000"/>
          <w:kern w:val="0"/>
          <w:sz w:val="24"/>
          <w:lang w:bidi="ar"/>
        </w:rPr>
        <w:t>选用</w:t>
      </w:r>
      <w:r>
        <w:rPr>
          <w:rStyle w:val="a9"/>
          <w:rFonts w:cs="宋体"/>
          <w:b w:val="0"/>
          <w:color w:val="000000"/>
          <w:kern w:val="0"/>
          <w:sz w:val="24"/>
          <w:lang w:bidi="ar"/>
        </w:rPr>
        <w:t>数智作业</w:t>
      </w:r>
      <w:proofErr w:type="gramEnd"/>
      <w:r>
        <w:rPr>
          <w:rFonts w:cs="宋体"/>
          <w:color w:val="000000"/>
          <w:kern w:val="0"/>
          <w:sz w:val="24"/>
          <w:lang w:bidi="ar"/>
        </w:rPr>
        <w:t>与</w:t>
      </w:r>
      <w:r>
        <w:rPr>
          <w:rStyle w:val="a9"/>
          <w:rFonts w:cs="宋体"/>
          <w:b w:val="0"/>
          <w:color w:val="000000"/>
          <w:kern w:val="0"/>
          <w:sz w:val="24"/>
          <w:lang w:bidi="ar"/>
        </w:rPr>
        <w:t>畅言授课助手</w:t>
      </w:r>
      <w:r>
        <w:rPr>
          <w:rFonts w:cs="宋体"/>
          <w:color w:val="000000"/>
          <w:kern w:val="0"/>
          <w:sz w:val="24"/>
          <w:lang w:bidi="ar"/>
        </w:rPr>
        <w:t>为核心</w:t>
      </w:r>
      <w:r w:rsidRPr="00C8784F">
        <w:rPr>
          <w:rFonts w:ascii="Times New Roman" w:hAnsi="Times New Roman" w:cs="Times New Roman"/>
          <w:color w:val="000000"/>
          <w:kern w:val="0"/>
          <w:sz w:val="24"/>
          <w:lang w:bidi="ar"/>
        </w:rPr>
        <w:t>AI</w:t>
      </w:r>
      <w:r w:rsidRPr="00C8784F">
        <w:rPr>
          <w:rFonts w:ascii="Times New Roman" w:hAnsi="Times New Roman" w:cs="Times New Roman"/>
          <w:color w:val="000000"/>
          <w:kern w:val="0"/>
          <w:sz w:val="24"/>
          <w:lang w:bidi="ar"/>
        </w:rPr>
        <w:t>工具，两款工具深度适配初中数学双班教学场景，操作贴合一线教师教学习</w:t>
      </w:r>
      <w:r>
        <w:rPr>
          <w:rFonts w:cs="宋体"/>
          <w:color w:val="000000"/>
          <w:kern w:val="0"/>
          <w:sz w:val="24"/>
          <w:lang w:bidi="ar"/>
        </w:rPr>
        <w:t>惯，与智慧作业平台形成“数据-分析-应用”闭环体系。</w:t>
      </w:r>
    </w:p>
    <w:p w14:paraId="743F2788" w14:textId="77777777" w:rsidR="006E5465" w:rsidRPr="00120618" w:rsidRDefault="00000000" w:rsidP="00120618">
      <w:pPr>
        <w:ind w:firstLineChars="200" w:firstLine="482"/>
        <w:rPr>
          <w:rFonts w:ascii="楷体" w:eastAsia="楷体" w:hAnsi="楷体" w:hint="eastAsia"/>
          <w:b/>
          <w:bCs/>
          <w:sz w:val="24"/>
          <w:szCs w:val="32"/>
        </w:rPr>
      </w:pPr>
      <w:r w:rsidRPr="00120618">
        <w:rPr>
          <w:rFonts w:ascii="楷体" w:eastAsia="楷体" w:hAnsi="楷体"/>
          <w:b/>
          <w:bCs/>
          <w:sz w:val="24"/>
          <w:szCs w:val="32"/>
        </w:rPr>
        <w:t>（一）</w:t>
      </w:r>
      <w:proofErr w:type="gramStart"/>
      <w:r w:rsidRPr="00120618">
        <w:rPr>
          <w:rFonts w:ascii="楷体" w:eastAsia="楷体" w:hAnsi="楷体"/>
          <w:b/>
          <w:bCs/>
          <w:sz w:val="24"/>
          <w:szCs w:val="32"/>
        </w:rPr>
        <w:t>数智作业</w:t>
      </w:r>
      <w:proofErr w:type="gramEnd"/>
    </w:p>
    <w:p w14:paraId="54C85702" w14:textId="77777777" w:rsidR="006E5465" w:rsidRDefault="00000000" w:rsidP="00120618">
      <w:pPr>
        <w:widowControl/>
        <w:spacing w:line="360" w:lineRule="auto"/>
        <w:ind w:firstLineChars="200" w:firstLine="480"/>
        <w:rPr>
          <w:rFonts w:hint="eastAsia"/>
          <w:color w:val="000000"/>
          <w:sz w:val="24"/>
        </w:rPr>
      </w:pPr>
      <w:r>
        <w:rPr>
          <w:rFonts w:cs="宋体"/>
          <w:color w:val="000000"/>
          <w:kern w:val="0"/>
          <w:sz w:val="24"/>
          <w:lang w:bidi="ar"/>
        </w:rPr>
        <w:t>该工具与智慧作业平台无缝对接，可同时提取两班作业数据，核心功能覆盖双班教学需求：</w:t>
      </w:r>
    </w:p>
    <w:p w14:paraId="694C7E5B" w14:textId="77777777" w:rsidR="00120618" w:rsidRPr="00C8784F" w:rsidRDefault="00120618" w:rsidP="00120618">
      <w:pPr>
        <w:widowControl/>
        <w:tabs>
          <w:tab w:val="left" w:pos="720"/>
        </w:tabs>
        <w:spacing w:line="360" w:lineRule="auto"/>
        <w:ind w:firstLineChars="200" w:firstLine="480"/>
        <w:rPr>
          <w:rFonts w:ascii="Times New Roman" w:hAnsi="Times New Roman" w:cs="Times New Roman" w:hint="eastAsia"/>
          <w:color w:val="000000"/>
          <w:kern w:val="0"/>
          <w:sz w:val="24"/>
          <w:lang w:bidi="ar"/>
        </w:rPr>
      </w:pPr>
      <w:r w:rsidRPr="00C8784F">
        <w:rPr>
          <w:rFonts w:ascii="Times New Roman" w:hAnsi="Times New Roman" w:cs="Times New Roman" w:hint="eastAsia"/>
          <w:kern w:val="0"/>
          <w:sz w:val="24"/>
          <w:lang w:bidi="ar"/>
        </w:rPr>
        <w:t>1.</w:t>
      </w:r>
      <w:r w:rsidRPr="00C8784F">
        <w:rPr>
          <w:rFonts w:ascii="Times New Roman" w:hAnsi="Times New Roman" w:cs="Times New Roman"/>
          <w:kern w:val="0"/>
          <w:sz w:val="24"/>
          <w:lang w:bidi="ar"/>
        </w:rPr>
        <w:t>双班学情对比分析</w:t>
      </w:r>
      <w:r w:rsidRPr="00C8784F">
        <w:rPr>
          <w:rFonts w:ascii="Times New Roman" w:hAnsi="Times New Roman" w:cs="Times New Roman"/>
          <w:color w:val="000000"/>
          <w:kern w:val="0"/>
          <w:sz w:val="24"/>
          <w:lang w:bidi="ar"/>
        </w:rPr>
        <w:t>：自动生成</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班学情对比报告，明确两班共性薄</w:t>
      </w:r>
      <w:r w:rsidRPr="00C8784F">
        <w:rPr>
          <w:color w:val="000000"/>
          <w:sz w:val="24"/>
        </w:rPr>
        <w:t>弱点</w:t>
      </w:r>
      <w:r w:rsidRPr="00C8784F">
        <w:rPr>
          <w:rFonts w:ascii="Times New Roman" w:hAnsi="Times New Roman" w:cs="Times New Roman"/>
          <w:color w:val="000000"/>
          <w:kern w:val="0"/>
          <w:sz w:val="24"/>
          <w:lang w:bidi="ar"/>
        </w:rPr>
        <w:t>与个性差异，如标注</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班在</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不等式应用</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中错误率高于</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班的具体题型。</w:t>
      </w:r>
    </w:p>
    <w:p w14:paraId="2D6DB990" w14:textId="65BF7C72" w:rsidR="006E5465" w:rsidRPr="00C8784F" w:rsidRDefault="00120618" w:rsidP="00120618">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lang w:bidi="ar"/>
        </w:rPr>
        <w:t>2</w:t>
      </w:r>
      <w:r w:rsidRPr="00C8784F">
        <w:rPr>
          <w:rStyle w:val="a9"/>
          <w:rFonts w:hint="eastAsia"/>
          <w:b w:val="0"/>
          <w:color w:val="000000"/>
          <w:sz w:val="24"/>
        </w:rPr>
        <w:t>.</w:t>
      </w:r>
      <w:r w:rsidRPr="00C8784F">
        <w:rPr>
          <w:rStyle w:val="a9"/>
          <w:b w:val="0"/>
          <w:color w:val="000000"/>
          <w:sz w:val="24"/>
        </w:rPr>
        <w:t>分层数据精准定位</w:t>
      </w:r>
      <w:r w:rsidRPr="00C8784F">
        <w:rPr>
          <w:color w:val="000000"/>
          <w:sz w:val="24"/>
        </w:rPr>
        <w:t>：按“优秀-良好-合格-待合格”分层统计两班学生知</w:t>
      </w:r>
      <w:r w:rsidRPr="00C8784F">
        <w:rPr>
          <w:rFonts w:ascii="Times New Roman" w:hAnsi="Times New Roman" w:cs="Times New Roman"/>
          <w:color w:val="000000"/>
          <w:kern w:val="0"/>
          <w:sz w:val="24"/>
          <w:lang w:bidi="ar"/>
        </w:rPr>
        <w:t>识点掌握率，支持</w:t>
      </w:r>
      <w:proofErr w:type="gramStart"/>
      <w:r w:rsidRPr="00C8784F">
        <w:rPr>
          <w:rFonts w:ascii="Times New Roman" w:hAnsi="Times New Roman" w:cs="Times New Roman"/>
          <w:color w:val="000000"/>
          <w:kern w:val="0"/>
          <w:sz w:val="24"/>
          <w:lang w:bidi="ar"/>
        </w:rPr>
        <w:t>筛选跨班同</w:t>
      </w:r>
      <w:proofErr w:type="gramEnd"/>
      <w:r w:rsidRPr="00C8784F">
        <w:rPr>
          <w:rFonts w:ascii="Times New Roman" w:hAnsi="Times New Roman" w:cs="Times New Roman"/>
          <w:color w:val="000000"/>
          <w:kern w:val="0"/>
          <w:sz w:val="24"/>
          <w:lang w:bidi="ar"/>
        </w:rPr>
        <w:t>层次学生（如两班待合格学生共</w:t>
      </w:r>
      <w:r w:rsidRPr="00C8784F">
        <w:rPr>
          <w:rFonts w:ascii="Times New Roman" w:hAnsi="Times New Roman" w:cs="Times New Roman"/>
          <w:color w:val="000000"/>
          <w:kern w:val="0"/>
          <w:sz w:val="24"/>
          <w:lang w:bidi="ar"/>
        </w:rPr>
        <w:t>43</w:t>
      </w:r>
      <w:r w:rsidRPr="00C8784F">
        <w:rPr>
          <w:rFonts w:ascii="Times New Roman" w:hAnsi="Times New Roman" w:cs="Times New Roman"/>
          <w:color w:val="000000"/>
          <w:kern w:val="0"/>
          <w:sz w:val="24"/>
          <w:lang w:bidi="ar"/>
        </w:rPr>
        <w:t>人），便于统</w:t>
      </w:r>
      <w:r w:rsidRPr="00C8784F">
        <w:rPr>
          <w:color w:val="000000"/>
          <w:sz w:val="24"/>
        </w:rPr>
        <w:t>一设计基础辅导方案。</w:t>
      </w:r>
    </w:p>
    <w:p w14:paraId="24ABF841" w14:textId="2D5492C7" w:rsidR="006E5465" w:rsidRPr="00C8784F" w:rsidRDefault="00120618" w:rsidP="00120618">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lang w:bidi="ar"/>
        </w:rPr>
        <w:t>3.</w:t>
      </w:r>
      <w:r w:rsidRPr="00C8784F">
        <w:rPr>
          <w:rFonts w:ascii="Times New Roman" w:hAnsi="Times New Roman" w:cs="Times New Roman"/>
          <w:kern w:val="0"/>
          <w:sz w:val="24"/>
          <w:lang w:bidi="ar"/>
        </w:rPr>
        <w:t>个性化资源批量生成</w:t>
      </w:r>
      <w:r w:rsidRPr="00C8784F">
        <w:rPr>
          <w:rFonts w:ascii="Times New Roman" w:hAnsi="Times New Roman" w:cs="Times New Roman"/>
          <w:color w:val="000000"/>
          <w:kern w:val="0"/>
          <w:sz w:val="24"/>
          <w:lang w:bidi="ar"/>
        </w:rPr>
        <w:t>：可同时为两班学生生成专属错题本，针对</w:t>
      </w:r>
      <w:r w:rsidRPr="00C8784F">
        <w:rPr>
          <w:rFonts w:ascii="Times New Roman" w:hAnsi="Times New Roman" w:cs="Times New Roman"/>
          <w:color w:val="000000"/>
          <w:kern w:val="0"/>
          <w:sz w:val="24"/>
          <w:lang w:bidi="ar"/>
        </w:rPr>
        <w:t>5</w:t>
      </w:r>
      <w:r w:rsidRPr="00C8784F">
        <w:rPr>
          <w:rFonts w:ascii="Times New Roman" w:hAnsi="Times New Roman" w:cs="Times New Roman"/>
          <w:color w:val="000000"/>
          <w:kern w:val="0"/>
          <w:sz w:val="24"/>
          <w:lang w:bidi="ar"/>
        </w:rPr>
        <w:t>班基础</w:t>
      </w:r>
      <w:r w:rsidRPr="00C8784F">
        <w:rPr>
          <w:color w:val="000000"/>
          <w:sz w:val="24"/>
        </w:rPr>
        <w:t>概</w:t>
      </w:r>
      <w:r w:rsidRPr="00C8784F">
        <w:rPr>
          <w:rFonts w:ascii="Times New Roman" w:hAnsi="Times New Roman" w:cs="Times New Roman"/>
          <w:color w:val="000000"/>
          <w:kern w:val="0"/>
          <w:sz w:val="24"/>
          <w:lang w:bidi="ar"/>
        </w:rPr>
        <w:t>念薄弱问题推送</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概念辨析题</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，针对</w:t>
      </w:r>
      <w:r w:rsidRPr="00C8784F">
        <w:rPr>
          <w:rFonts w:ascii="Times New Roman" w:hAnsi="Times New Roman" w:cs="Times New Roman"/>
          <w:color w:val="000000"/>
          <w:kern w:val="0"/>
          <w:sz w:val="24"/>
          <w:lang w:bidi="ar"/>
        </w:rPr>
        <w:t>6</w:t>
      </w:r>
      <w:r w:rsidRPr="00C8784F">
        <w:rPr>
          <w:rFonts w:ascii="Times New Roman" w:hAnsi="Times New Roman" w:cs="Times New Roman"/>
          <w:color w:val="000000"/>
          <w:kern w:val="0"/>
          <w:sz w:val="24"/>
          <w:lang w:bidi="ar"/>
        </w:rPr>
        <w:t>班应用题薄弱问题推送</w:t>
      </w:r>
      <w:r w:rsidRPr="00C8784F">
        <w:rPr>
          <w:rFonts w:ascii="Times New Roman" w:hAnsi="Times New Roman" w:cs="Times New Roman"/>
          <w:color w:val="000000"/>
          <w:kern w:val="0"/>
          <w:sz w:val="24"/>
          <w:lang w:bidi="ar"/>
        </w:rPr>
        <w:t>“</w:t>
      </w:r>
      <w:r w:rsidRPr="00C8784F">
        <w:rPr>
          <w:rFonts w:ascii="Times New Roman" w:hAnsi="Times New Roman" w:cs="Times New Roman"/>
          <w:color w:val="000000"/>
          <w:kern w:val="0"/>
          <w:sz w:val="24"/>
          <w:lang w:bidi="ar"/>
        </w:rPr>
        <w:t>解题步骤拆解</w:t>
      </w:r>
      <w:r w:rsidRPr="00C8784F">
        <w:rPr>
          <w:color w:val="000000"/>
          <w:sz w:val="24"/>
        </w:rPr>
        <w:t>练习”。</w:t>
      </w:r>
    </w:p>
    <w:p w14:paraId="335C3BAC" w14:textId="77777777" w:rsidR="006E5465" w:rsidRPr="00120618" w:rsidRDefault="00000000" w:rsidP="00120618">
      <w:pPr>
        <w:ind w:firstLineChars="200" w:firstLine="482"/>
        <w:rPr>
          <w:rFonts w:ascii="楷体" w:eastAsia="楷体" w:hAnsi="楷体" w:hint="eastAsia"/>
          <w:b/>
          <w:bCs/>
          <w:sz w:val="24"/>
          <w:szCs w:val="32"/>
        </w:rPr>
      </w:pPr>
      <w:r w:rsidRPr="00120618">
        <w:rPr>
          <w:rFonts w:ascii="楷体" w:eastAsia="楷体" w:hAnsi="楷体"/>
          <w:b/>
          <w:bCs/>
          <w:sz w:val="24"/>
          <w:szCs w:val="32"/>
        </w:rPr>
        <w:t>（二）畅言授课助手</w:t>
      </w:r>
    </w:p>
    <w:p w14:paraId="62A7BF29" w14:textId="77777777" w:rsidR="006E5465" w:rsidRDefault="00000000" w:rsidP="00120618">
      <w:pPr>
        <w:widowControl/>
        <w:spacing w:line="360" w:lineRule="auto"/>
        <w:ind w:firstLineChars="200" w:firstLine="480"/>
        <w:rPr>
          <w:rFonts w:hint="eastAsia"/>
          <w:color w:val="000000"/>
          <w:sz w:val="24"/>
        </w:rPr>
      </w:pPr>
      <w:r>
        <w:rPr>
          <w:rFonts w:cs="宋体"/>
          <w:color w:val="000000"/>
          <w:kern w:val="0"/>
          <w:sz w:val="24"/>
          <w:lang w:bidi="ar"/>
        </w:rPr>
        <w:t>作为课堂赋能工具，可适配双班差异化教学场景：</w:t>
      </w:r>
    </w:p>
    <w:p w14:paraId="057228C3" w14:textId="77777777" w:rsidR="001770F3" w:rsidRDefault="001770F3" w:rsidP="001770F3">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lang w:bidi="ar"/>
        </w:rPr>
        <w:t>1</w:t>
      </w:r>
      <w:r w:rsidRPr="00C8784F">
        <w:rPr>
          <w:rStyle w:val="a9"/>
          <w:rFonts w:hint="eastAsia"/>
          <w:b w:val="0"/>
          <w:color w:val="000000"/>
          <w:sz w:val="24"/>
        </w:rPr>
        <w:t>.</w:t>
      </w:r>
      <w:proofErr w:type="gramStart"/>
      <w:r w:rsidRPr="00C8784F">
        <w:rPr>
          <w:rStyle w:val="a9"/>
          <w:b w:val="0"/>
          <w:color w:val="000000"/>
          <w:sz w:val="24"/>
        </w:rPr>
        <w:t>跨班数据投</w:t>
      </w:r>
      <w:proofErr w:type="gramEnd"/>
      <w:r w:rsidRPr="00C8784F">
        <w:rPr>
          <w:rStyle w:val="a9"/>
          <w:b w:val="0"/>
          <w:color w:val="000000"/>
          <w:sz w:val="24"/>
        </w:rPr>
        <w:t>屏对比</w:t>
      </w:r>
      <w:r w:rsidRPr="00C8784F">
        <w:rPr>
          <w:color w:val="000000"/>
          <w:sz w:val="24"/>
        </w:rPr>
        <w:t>：课堂中可同时投屏两班错题数据，</w:t>
      </w:r>
      <w:proofErr w:type="gramStart"/>
      <w:r w:rsidRPr="00C8784F">
        <w:rPr>
          <w:color w:val="000000"/>
          <w:sz w:val="24"/>
        </w:rPr>
        <w:t>如展示</w:t>
      </w:r>
      <w:proofErr w:type="gramEnd"/>
      <w:r w:rsidRPr="00C8784F">
        <w:rPr>
          <w:rFonts w:ascii="Times New Roman" w:hAnsi="Times New Roman" w:cs="Times New Roman"/>
          <w:color w:val="000000"/>
          <w:kern w:val="0"/>
          <w:sz w:val="24"/>
          <w:lang w:bidi="ar"/>
        </w:rPr>
        <w:t>5</w:t>
      </w:r>
      <w:r w:rsidRPr="00C8784F">
        <w:rPr>
          <w:color w:val="000000"/>
          <w:sz w:val="24"/>
        </w:rPr>
        <w:t>班、</w:t>
      </w:r>
      <w:r w:rsidRPr="00C8784F">
        <w:rPr>
          <w:rFonts w:ascii="Times New Roman" w:hAnsi="Times New Roman" w:cs="Times New Roman"/>
          <w:color w:val="000000"/>
          <w:kern w:val="0"/>
          <w:sz w:val="24"/>
          <w:lang w:bidi="ar"/>
        </w:rPr>
        <w:t>6</w:t>
      </w:r>
      <w:r w:rsidRPr="00C8784F">
        <w:rPr>
          <w:color w:val="000000"/>
          <w:sz w:val="24"/>
        </w:rPr>
        <w:t>班</w:t>
      </w:r>
      <w:r>
        <w:rPr>
          <w:color w:val="000000"/>
          <w:sz w:val="24"/>
        </w:rPr>
        <w:t>在“三角形全等证明”中不同错误类型的占比，引导两班学生互相借鉴解题思路。</w:t>
      </w:r>
    </w:p>
    <w:p w14:paraId="500F4B52" w14:textId="4642A2F3" w:rsidR="006E5465" w:rsidRDefault="001770F3" w:rsidP="001770F3">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szCs w:val="32"/>
          <w:lang w:bidi="ar"/>
        </w:rPr>
        <w:lastRenderedPageBreak/>
        <w:t>2</w:t>
      </w:r>
      <w:r>
        <w:rPr>
          <w:rStyle w:val="a9"/>
          <w:rFonts w:hint="eastAsia"/>
          <w:b w:val="0"/>
          <w:color w:val="000000"/>
          <w:sz w:val="24"/>
        </w:rPr>
        <w:t>.</w:t>
      </w:r>
      <w:r>
        <w:rPr>
          <w:rStyle w:val="a9"/>
          <w:b w:val="0"/>
          <w:color w:val="000000"/>
          <w:sz w:val="24"/>
        </w:rPr>
        <w:t>分层互动答题</w:t>
      </w:r>
      <w:r>
        <w:rPr>
          <w:color w:val="000000"/>
          <w:sz w:val="24"/>
        </w:rPr>
        <w:t>：支持按班级、层次设置答题权限，如针对两班待合格学生发布相同基础题，针对优秀学生发布不同拓展题，实现“同层次统一练习、不同层次差异化训练”。</w:t>
      </w:r>
    </w:p>
    <w:p w14:paraId="38BE14AE" w14:textId="77F81F11" w:rsidR="006E5465" w:rsidRPr="001770F3" w:rsidRDefault="00000000" w:rsidP="001770F3">
      <w:pPr>
        <w:ind w:firstLineChars="200" w:firstLine="482"/>
        <w:rPr>
          <w:rFonts w:ascii="楷体" w:eastAsia="楷体" w:hAnsi="楷体" w:hint="eastAsia"/>
          <w:b/>
          <w:bCs/>
          <w:sz w:val="24"/>
          <w:szCs w:val="32"/>
        </w:rPr>
      </w:pPr>
      <w:r w:rsidRPr="001770F3">
        <w:rPr>
          <w:rFonts w:ascii="楷体" w:eastAsia="楷体" w:hAnsi="楷体"/>
          <w:b/>
          <w:bCs/>
          <w:sz w:val="24"/>
          <w:szCs w:val="32"/>
        </w:rPr>
        <w:t>（三）技术应用场景</w:t>
      </w:r>
    </w:p>
    <w:tbl>
      <w:tblPr>
        <w:tblStyle w:val="af0"/>
        <w:tblW w:w="0" w:type="auto"/>
        <w:tblLook w:val="04A0" w:firstRow="1" w:lastRow="0" w:firstColumn="1" w:lastColumn="0" w:noHBand="0" w:noVBand="1"/>
      </w:tblPr>
      <w:tblGrid>
        <w:gridCol w:w="1271"/>
        <w:gridCol w:w="3971"/>
        <w:gridCol w:w="3054"/>
      </w:tblGrid>
      <w:tr w:rsidR="006E5465" w14:paraId="77259FC0" w14:textId="77777777" w:rsidTr="001770F3">
        <w:tc>
          <w:tcPr>
            <w:tcW w:w="1271" w:type="dxa"/>
            <w:vAlign w:val="center"/>
          </w:tcPr>
          <w:p w14:paraId="22DEE636" w14:textId="77777777" w:rsidR="006E5465" w:rsidRPr="001770F3" w:rsidRDefault="00000000" w:rsidP="001770F3">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场景</w:t>
            </w:r>
          </w:p>
        </w:tc>
        <w:tc>
          <w:tcPr>
            <w:tcW w:w="3971" w:type="dxa"/>
            <w:vAlign w:val="center"/>
          </w:tcPr>
          <w:p w14:paraId="4E51B396" w14:textId="77777777" w:rsidR="006E5465" w:rsidRPr="001770F3" w:rsidRDefault="00000000" w:rsidP="001770F3">
            <w:pPr>
              <w:widowControl/>
              <w:spacing w:line="360" w:lineRule="auto"/>
              <w:jc w:val="center"/>
              <w:rPr>
                <w:rFonts w:ascii="楷体" w:eastAsia="楷体" w:hAnsi="楷体" w:hint="eastAsia"/>
                <w:color w:val="000000"/>
                <w:sz w:val="24"/>
              </w:rPr>
            </w:pPr>
            <w:proofErr w:type="gramStart"/>
            <w:r w:rsidRPr="001770F3">
              <w:rPr>
                <w:rFonts w:ascii="楷体" w:eastAsia="楷体" w:hAnsi="楷体" w:cs="宋体"/>
                <w:color w:val="000000"/>
                <w:kern w:val="0"/>
                <w:sz w:val="24"/>
                <w:lang w:bidi="ar"/>
              </w:rPr>
              <w:t>数智作业</w:t>
            </w:r>
            <w:proofErr w:type="gramEnd"/>
            <w:r w:rsidRPr="001770F3">
              <w:rPr>
                <w:rFonts w:ascii="楷体" w:eastAsia="楷体" w:hAnsi="楷体" w:cs="宋体"/>
                <w:color w:val="000000"/>
                <w:kern w:val="0"/>
                <w:sz w:val="24"/>
                <w:lang w:bidi="ar"/>
              </w:rPr>
              <w:t>功能应用</w:t>
            </w:r>
          </w:p>
        </w:tc>
        <w:tc>
          <w:tcPr>
            <w:tcW w:w="0" w:type="auto"/>
            <w:vAlign w:val="center"/>
          </w:tcPr>
          <w:p w14:paraId="311B363C" w14:textId="77777777" w:rsidR="006E5465" w:rsidRPr="001770F3" w:rsidRDefault="00000000" w:rsidP="001770F3">
            <w:pPr>
              <w:widowControl/>
              <w:spacing w:line="360" w:lineRule="auto"/>
              <w:jc w:val="center"/>
              <w:rPr>
                <w:rFonts w:ascii="楷体" w:eastAsia="楷体" w:hAnsi="楷体" w:hint="eastAsia"/>
                <w:color w:val="000000"/>
                <w:sz w:val="24"/>
              </w:rPr>
            </w:pPr>
            <w:r w:rsidRPr="001770F3">
              <w:rPr>
                <w:rFonts w:ascii="楷体" w:eastAsia="楷体" w:hAnsi="楷体" w:cs="宋体"/>
                <w:color w:val="000000"/>
                <w:kern w:val="0"/>
                <w:sz w:val="24"/>
                <w:lang w:bidi="ar"/>
              </w:rPr>
              <w:t>畅言授课助手功能应用</w:t>
            </w:r>
          </w:p>
        </w:tc>
      </w:tr>
      <w:tr w:rsidR="006E5465" w14:paraId="2E905E9C" w14:textId="77777777" w:rsidTr="001770F3">
        <w:tc>
          <w:tcPr>
            <w:tcW w:w="1271" w:type="dxa"/>
            <w:vAlign w:val="center"/>
          </w:tcPr>
          <w:p w14:paraId="658B9A04"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学情诊断</w:t>
            </w:r>
          </w:p>
        </w:tc>
        <w:tc>
          <w:tcPr>
            <w:tcW w:w="3971" w:type="dxa"/>
            <w:vAlign w:val="center"/>
          </w:tcPr>
          <w:p w14:paraId="2ADF47EE" w14:textId="303A70D7" w:rsidR="006E5465" w:rsidRDefault="00000000" w:rsidP="001770F3">
            <w:pPr>
              <w:widowControl/>
              <w:spacing w:line="360" w:lineRule="auto"/>
              <w:rPr>
                <w:rFonts w:hint="eastAsia"/>
                <w:color w:val="000000"/>
                <w:sz w:val="24"/>
              </w:rPr>
            </w:pPr>
            <w:r w:rsidRPr="00C8784F">
              <w:rPr>
                <w:rFonts w:ascii="Times New Roman" w:hAnsi="Times New Roman" w:cs="Times New Roman"/>
                <w:kern w:val="0"/>
                <w:sz w:val="24"/>
                <w:szCs w:val="32"/>
                <w:lang w:bidi="ar"/>
              </w:rPr>
              <w:t>10</w:t>
            </w:r>
            <w:r>
              <w:rPr>
                <w:rFonts w:cs="宋体"/>
                <w:color w:val="000000"/>
                <w:kern w:val="0"/>
                <w:sz w:val="24"/>
                <w:lang w:bidi="ar"/>
              </w:rPr>
              <w:t>分钟生成两班对比报告+分层学情报告</w:t>
            </w:r>
          </w:p>
        </w:tc>
        <w:tc>
          <w:tcPr>
            <w:tcW w:w="0" w:type="auto"/>
            <w:vAlign w:val="center"/>
          </w:tcPr>
          <w:p w14:paraId="4960E413"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w:t>
            </w:r>
          </w:p>
        </w:tc>
      </w:tr>
      <w:tr w:rsidR="006E5465" w14:paraId="3A4D3954" w14:textId="77777777" w:rsidTr="001770F3">
        <w:tc>
          <w:tcPr>
            <w:tcW w:w="1271" w:type="dxa"/>
            <w:vAlign w:val="center"/>
          </w:tcPr>
          <w:p w14:paraId="68AB1B0E"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备课设计</w:t>
            </w:r>
          </w:p>
        </w:tc>
        <w:tc>
          <w:tcPr>
            <w:tcW w:w="3971" w:type="dxa"/>
            <w:vAlign w:val="center"/>
          </w:tcPr>
          <w:p w14:paraId="64478C73" w14:textId="3BAE4959" w:rsidR="006E5465" w:rsidRDefault="00000000" w:rsidP="001770F3">
            <w:pPr>
              <w:widowControl/>
              <w:spacing w:line="360" w:lineRule="auto"/>
              <w:rPr>
                <w:rFonts w:hint="eastAsia"/>
                <w:color w:val="000000"/>
                <w:sz w:val="24"/>
              </w:rPr>
            </w:pPr>
            <w:r>
              <w:rPr>
                <w:rFonts w:cs="宋体"/>
                <w:color w:val="000000"/>
                <w:kern w:val="0"/>
                <w:sz w:val="24"/>
                <w:lang w:bidi="ar"/>
              </w:rPr>
              <w:t>批量生成分班分层习题+</w:t>
            </w:r>
            <w:proofErr w:type="gramStart"/>
            <w:r>
              <w:rPr>
                <w:rFonts w:cs="宋体"/>
                <w:color w:val="000000"/>
                <w:kern w:val="0"/>
                <w:sz w:val="24"/>
                <w:lang w:bidi="ar"/>
              </w:rPr>
              <w:t>跨班共性</w:t>
            </w:r>
            <w:proofErr w:type="gramEnd"/>
            <w:r>
              <w:rPr>
                <w:rFonts w:cs="宋体"/>
                <w:color w:val="000000"/>
                <w:kern w:val="0"/>
                <w:sz w:val="24"/>
                <w:lang w:bidi="ar"/>
              </w:rPr>
              <w:t>错题课件素材</w:t>
            </w:r>
          </w:p>
        </w:tc>
        <w:tc>
          <w:tcPr>
            <w:tcW w:w="0" w:type="auto"/>
            <w:vAlign w:val="center"/>
          </w:tcPr>
          <w:p w14:paraId="428196D9"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w:t>
            </w:r>
          </w:p>
        </w:tc>
      </w:tr>
      <w:tr w:rsidR="006E5465" w14:paraId="1B1808A5" w14:textId="77777777" w:rsidTr="001770F3">
        <w:tc>
          <w:tcPr>
            <w:tcW w:w="1271" w:type="dxa"/>
            <w:vAlign w:val="center"/>
          </w:tcPr>
          <w:p w14:paraId="20D22B7B"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课堂教学</w:t>
            </w:r>
          </w:p>
        </w:tc>
        <w:tc>
          <w:tcPr>
            <w:tcW w:w="3971" w:type="dxa"/>
            <w:vAlign w:val="center"/>
          </w:tcPr>
          <w:p w14:paraId="0ECF4CB8" w14:textId="77777777" w:rsidR="006E5465" w:rsidRDefault="00000000" w:rsidP="001770F3">
            <w:pPr>
              <w:widowControl/>
              <w:spacing w:line="360" w:lineRule="auto"/>
              <w:rPr>
                <w:rFonts w:hint="eastAsia"/>
                <w:color w:val="000000"/>
                <w:sz w:val="24"/>
              </w:rPr>
            </w:pPr>
            <w:r>
              <w:rPr>
                <w:rFonts w:cs="宋体"/>
                <w:color w:val="000000"/>
                <w:kern w:val="0"/>
                <w:sz w:val="24"/>
                <w:lang w:bidi="ar"/>
              </w:rPr>
              <w:t>提供两班</w:t>
            </w:r>
            <w:proofErr w:type="gramStart"/>
            <w:r>
              <w:rPr>
                <w:rFonts w:cs="宋体"/>
                <w:color w:val="000000"/>
                <w:kern w:val="0"/>
                <w:sz w:val="24"/>
                <w:lang w:bidi="ar"/>
              </w:rPr>
              <w:t>实时学</w:t>
            </w:r>
            <w:proofErr w:type="gramEnd"/>
            <w:r>
              <w:rPr>
                <w:rFonts w:cs="宋体"/>
                <w:color w:val="000000"/>
                <w:kern w:val="0"/>
                <w:sz w:val="24"/>
                <w:lang w:bidi="ar"/>
              </w:rPr>
              <w:t>情数据支持</w:t>
            </w:r>
          </w:p>
        </w:tc>
        <w:tc>
          <w:tcPr>
            <w:tcW w:w="0" w:type="auto"/>
            <w:vAlign w:val="center"/>
          </w:tcPr>
          <w:p w14:paraId="61E00B78" w14:textId="54D7F1A4" w:rsidR="006E5465" w:rsidRDefault="00000000" w:rsidP="001770F3">
            <w:pPr>
              <w:widowControl/>
              <w:spacing w:line="360" w:lineRule="auto"/>
              <w:rPr>
                <w:rFonts w:hint="eastAsia"/>
                <w:color w:val="000000"/>
                <w:sz w:val="24"/>
              </w:rPr>
            </w:pPr>
            <w:r>
              <w:rPr>
                <w:rFonts w:cs="宋体"/>
                <w:color w:val="000000"/>
                <w:kern w:val="0"/>
                <w:sz w:val="24"/>
                <w:lang w:bidi="ar"/>
              </w:rPr>
              <w:t>投屏双班错题对比+分层互动答题</w:t>
            </w:r>
          </w:p>
        </w:tc>
      </w:tr>
      <w:tr w:rsidR="006E5465" w14:paraId="5AFE22F0" w14:textId="77777777" w:rsidTr="001770F3">
        <w:tc>
          <w:tcPr>
            <w:tcW w:w="1271" w:type="dxa"/>
            <w:vAlign w:val="center"/>
          </w:tcPr>
          <w:p w14:paraId="4A205B08"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课后辅导</w:t>
            </w:r>
          </w:p>
        </w:tc>
        <w:tc>
          <w:tcPr>
            <w:tcW w:w="3971" w:type="dxa"/>
            <w:vAlign w:val="center"/>
          </w:tcPr>
          <w:p w14:paraId="20BDC7A7" w14:textId="5E263A82" w:rsidR="006E5465" w:rsidRDefault="00000000" w:rsidP="001770F3">
            <w:pPr>
              <w:widowControl/>
              <w:spacing w:line="360" w:lineRule="auto"/>
              <w:rPr>
                <w:rFonts w:hint="eastAsia"/>
                <w:color w:val="000000"/>
                <w:sz w:val="24"/>
              </w:rPr>
            </w:pPr>
            <w:r>
              <w:rPr>
                <w:rFonts w:cs="宋体"/>
                <w:color w:val="000000"/>
                <w:kern w:val="0"/>
                <w:sz w:val="24"/>
                <w:lang w:bidi="ar"/>
              </w:rPr>
              <w:t>推送分班个性化错题本+分层练习题</w:t>
            </w:r>
          </w:p>
        </w:tc>
        <w:tc>
          <w:tcPr>
            <w:tcW w:w="0" w:type="auto"/>
            <w:vAlign w:val="center"/>
          </w:tcPr>
          <w:p w14:paraId="709ABB97" w14:textId="77777777" w:rsidR="006E5465" w:rsidRDefault="00000000" w:rsidP="001770F3">
            <w:pPr>
              <w:widowControl/>
              <w:spacing w:line="360" w:lineRule="auto"/>
              <w:jc w:val="center"/>
              <w:rPr>
                <w:rFonts w:hint="eastAsia"/>
                <w:color w:val="000000"/>
                <w:sz w:val="24"/>
              </w:rPr>
            </w:pPr>
            <w:r>
              <w:rPr>
                <w:rFonts w:cs="宋体"/>
                <w:color w:val="000000"/>
                <w:kern w:val="0"/>
                <w:sz w:val="24"/>
                <w:lang w:bidi="ar"/>
              </w:rPr>
              <w:t>-</w:t>
            </w:r>
          </w:p>
        </w:tc>
      </w:tr>
    </w:tbl>
    <w:p w14:paraId="0E4BC05E" w14:textId="77777777" w:rsidR="006E5465" w:rsidRPr="00F474EF" w:rsidRDefault="00000000" w:rsidP="00F474EF">
      <w:pPr>
        <w:ind w:firstLineChars="200" w:firstLine="482"/>
        <w:rPr>
          <w:rFonts w:hint="eastAsia"/>
          <w:b/>
          <w:bCs/>
          <w:sz w:val="24"/>
          <w:szCs w:val="32"/>
        </w:rPr>
      </w:pPr>
      <w:r w:rsidRPr="00F474EF">
        <w:rPr>
          <w:b/>
          <w:bCs/>
          <w:sz w:val="24"/>
          <w:szCs w:val="32"/>
        </w:rPr>
        <w:t>三、人工智能技术应用过程及效果分析</w:t>
      </w:r>
    </w:p>
    <w:p w14:paraId="67B1A9BA" w14:textId="5DF8E737" w:rsidR="006E5465" w:rsidRDefault="00000000" w:rsidP="00F474EF">
      <w:pPr>
        <w:widowControl/>
        <w:spacing w:line="360" w:lineRule="auto"/>
        <w:ind w:firstLineChars="200" w:firstLine="480"/>
        <w:rPr>
          <w:rFonts w:hint="eastAsia"/>
          <w:color w:val="000000"/>
          <w:sz w:val="24"/>
        </w:rPr>
      </w:pPr>
      <w:r>
        <w:rPr>
          <w:rFonts w:cs="宋体"/>
          <w:color w:val="000000"/>
          <w:kern w:val="0"/>
          <w:sz w:val="24"/>
          <w:lang w:bidi="ar"/>
        </w:rPr>
        <w:t>本次实践以智慧作业平台数据为基础，</w:t>
      </w:r>
      <w:proofErr w:type="gramStart"/>
      <w:r>
        <w:rPr>
          <w:rFonts w:cs="宋体"/>
          <w:color w:val="000000"/>
          <w:kern w:val="0"/>
          <w:sz w:val="24"/>
          <w:lang w:bidi="ar"/>
        </w:rPr>
        <w:t>将数智作业</w:t>
      </w:r>
      <w:proofErr w:type="gramEnd"/>
      <w:r>
        <w:rPr>
          <w:rFonts w:cs="宋体"/>
          <w:color w:val="000000"/>
          <w:kern w:val="0"/>
          <w:sz w:val="24"/>
          <w:lang w:bidi="ar"/>
        </w:rPr>
        <w:t>与畅言授课助手贯穿两班</w:t>
      </w:r>
      <w:r w:rsidRPr="00C8784F">
        <w:rPr>
          <w:rFonts w:ascii="Times New Roman" w:hAnsi="Times New Roman" w:cs="Times New Roman"/>
          <w:kern w:val="0"/>
          <w:sz w:val="24"/>
          <w:szCs w:val="32"/>
          <w:lang w:bidi="ar"/>
        </w:rPr>
        <w:t>数学教学全流程，以</w:t>
      </w:r>
      <w:r w:rsidRPr="00C8784F">
        <w:rPr>
          <w:rFonts w:ascii="Times New Roman" w:hAnsi="Times New Roman" w:cs="Times New Roman"/>
          <w:kern w:val="0"/>
          <w:sz w:val="24"/>
          <w:szCs w:val="32"/>
          <w:lang w:bidi="ar"/>
        </w:rPr>
        <w:t>2025</w:t>
      </w:r>
      <w:r w:rsidRPr="00C8784F">
        <w:rPr>
          <w:rFonts w:ascii="Times New Roman" w:hAnsi="Times New Roman" w:cs="Times New Roman"/>
          <w:kern w:val="0"/>
          <w:sz w:val="24"/>
          <w:szCs w:val="32"/>
          <w:lang w:bidi="ar"/>
        </w:rPr>
        <w:t>年</w:t>
      </w:r>
      <w:r w:rsidRPr="00C8784F">
        <w:rPr>
          <w:rFonts w:ascii="Times New Roman" w:hAnsi="Times New Roman" w:cs="Times New Roman"/>
          <w:kern w:val="0"/>
          <w:sz w:val="24"/>
          <w:szCs w:val="32"/>
          <w:lang w:bidi="ar"/>
        </w:rPr>
        <w:t>10</w:t>
      </w:r>
      <w:r w:rsidRPr="00C8784F">
        <w:rPr>
          <w:rFonts w:ascii="Times New Roman" w:hAnsi="Times New Roman" w:cs="Times New Roman"/>
          <w:kern w:val="0"/>
          <w:sz w:val="24"/>
          <w:szCs w:val="32"/>
          <w:lang w:bidi="ar"/>
        </w:rPr>
        <w:t>月</w:t>
      </w:r>
      <w:r w:rsidRPr="00C8784F">
        <w:rPr>
          <w:rFonts w:ascii="Times New Roman" w:hAnsi="Times New Roman" w:cs="Times New Roman"/>
          <w:kern w:val="0"/>
          <w:sz w:val="24"/>
          <w:szCs w:val="32"/>
          <w:lang w:bidi="ar"/>
        </w:rPr>
        <w:t>-12</w:t>
      </w:r>
      <w:r w:rsidRPr="00C8784F">
        <w:rPr>
          <w:rFonts w:ascii="Times New Roman" w:hAnsi="Times New Roman" w:cs="Times New Roman"/>
          <w:kern w:val="0"/>
          <w:sz w:val="24"/>
          <w:szCs w:val="32"/>
          <w:lang w:bidi="ar"/>
        </w:rPr>
        <w:t>月</w:t>
      </w:r>
      <w:r w:rsidRPr="00C8784F">
        <w:rPr>
          <w:rFonts w:ascii="Times New Roman" w:hAnsi="Times New Roman" w:cs="Times New Roman"/>
          <w:kern w:val="0"/>
          <w:sz w:val="24"/>
          <w:szCs w:val="32"/>
          <w:lang w:bidi="ar"/>
        </w:rPr>
        <w:t>4</w:t>
      </w:r>
      <w:r w:rsidRPr="00C8784F">
        <w:rPr>
          <w:rFonts w:ascii="Times New Roman" w:hAnsi="Times New Roman" w:cs="Times New Roman"/>
          <w:kern w:val="0"/>
          <w:sz w:val="24"/>
          <w:szCs w:val="32"/>
          <w:lang w:bidi="ar"/>
        </w:rPr>
        <w:t>次作业为载体，分</w:t>
      </w:r>
      <w:r w:rsidRPr="00C8784F">
        <w:rPr>
          <w:rFonts w:ascii="Times New Roman" w:hAnsi="Times New Roman" w:cs="Times New Roman"/>
          <w:kern w:val="0"/>
          <w:sz w:val="24"/>
          <w:szCs w:val="32"/>
          <w:lang w:bidi="ar"/>
        </w:rPr>
        <w:t>“</w:t>
      </w:r>
      <w:r w:rsidRPr="00C8784F">
        <w:rPr>
          <w:rFonts w:ascii="Times New Roman" w:hAnsi="Times New Roman" w:cs="Times New Roman"/>
          <w:kern w:val="0"/>
          <w:sz w:val="24"/>
          <w:szCs w:val="32"/>
          <w:lang w:bidi="ar"/>
        </w:rPr>
        <w:t>诊断</w:t>
      </w:r>
      <w:r w:rsidRPr="00C8784F">
        <w:rPr>
          <w:rFonts w:ascii="Times New Roman" w:hAnsi="Times New Roman" w:cs="Times New Roman"/>
          <w:kern w:val="0"/>
          <w:sz w:val="24"/>
          <w:szCs w:val="32"/>
          <w:lang w:bidi="ar"/>
        </w:rPr>
        <w:t>-</w:t>
      </w:r>
      <w:r w:rsidRPr="00C8784F">
        <w:rPr>
          <w:rFonts w:ascii="Times New Roman" w:hAnsi="Times New Roman" w:cs="Times New Roman"/>
          <w:kern w:val="0"/>
          <w:sz w:val="24"/>
          <w:szCs w:val="32"/>
          <w:lang w:bidi="ar"/>
        </w:rPr>
        <w:t>设计</w:t>
      </w:r>
      <w:r w:rsidRPr="00C8784F">
        <w:rPr>
          <w:rFonts w:ascii="Times New Roman" w:hAnsi="Times New Roman" w:cs="Times New Roman"/>
          <w:kern w:val="0"/>
          <w:sz w:val="24"/>
          <w:szCs w:val="32"/>
          <w:lang w:bidi="ar"/>
        </w:rPr>
        <w:t>-</w:t>
      </w:r>
      <w:r w:rsidRPr="00C8784F">
        <w:rPr>
          <w:rFonts w:ascii="Times New Roman" w:hAnsi="Times New Roman" w:cs="Times New Roman"/>
          <w:kern w:val="0"/>
          <w:sz w:val="24"/>
          <w:szCs w:val="32"/>
          <w:lang w:bidi="ar"/>
        </w:rPr>
        <w:t>实施</w:t>
      </w:r>
      <w:r>
        <w:rPr>
          <w:rFonts w:cs="宋体"/>
          <w:color w:val="000000"/>
          <w:kern w:val="0"/>
          <w:sz w:val="24"/>
          <w:lang w:bidi="ar"/>
        </w:rPr>
        <w:t>-反馈”四阶段落地，具体过程如下：</w:t>
      </w:r>
    </w:p>
    <w:p w14:paraId="091A1E68" w14:textId="77777777" w:rsidR="006E5465" w:rsidRPr="00F474EF" w:rsidRDefault="00000000" w:rsidP="00F474EF">
      <w:pPr>
        <w:ind w:firstLineChars="200" w:firstLine="482"/>
        <w:rPr>
          <w:rFonts w:ascii="楷体" w:eastAsia="楷体" w:hAnsi="楷体" w:hint="eastAsia"/>
          <w:b/>
          <w:bCs/>
          <w:sz w:val="24"/>
          <w:szCs w:val="32"/>
        </w:rPr>
      </w:pPr>
      <w:r w:rsidRPr="00F474EF">
        <w:rPr>
          <w:rFonts w:ascii="楷体" w:eastAsia="楷体" w:hAnsi="楷体"/>
          <w:b/>
          <w:bCs/>
          <w:sz w:val="24"/>
          <w:szCs w:val="32"/>
        </w:rPr>
        <w:t>（一）双班学情同步诊断，精准区分共性与个性</w:t>
      </w:r>
    </w:p>
    <w:p w14:paraId="47C8CF02" w14:textId="779F7F4D" w:rsidR="006E5465" w:rsidRDefault="00000000" w:rsidP="00F474EF">
      <w:pPr>
        <w:widowControl/>
        <w:spacing w:line="360" w:lineRule="auto"/>
        <w:ind w:firstLineChars="200" w:firstLine="480"/>
        <w:rPr>
          <w:rFonts w:hint="eastAsia"/>
          <w:color w:val="000000"/>
          <w:sz w:val="24"/>
        </w:rPr>
      </w:pPr>
      <w:r>
        <w:rPr>
          <w:rFonts w:cs="宋体"/>
          <w:color w:val="000000"/>
          <w:kern w:val="0"/>
          <w:sz w:val="24"/>
          <w:lang w:bidi="ar"/>
        </w:rPr>
        <w:t>智慧作业平台完成两班作业批改后，数据自动同步</w:t>
      </w:r>
      <w:proofErr w:type="gramStart"/>
      <w:r>
        <w:rPr>
          <w:rFonts w:cs="宋体"/>
          <w:color w:val="000000"/>
          <w:kern w:val="0"/>
          <w:sz w:val="24"/>
          <w:lang w:bidi="ar"/>
        </w:rPr>
        <w:t>至</w:t>
      </w:r>
      <w:r>
        <w:rPr>
          <w:rStyle w:val="a9"/>
          <w:rFonts w:cs="宋体"/>
          <w:b w:val="0"/>
          <w:color w:val="000000"/>
          <w:kern w:val="0"/>
          <w:sz w:val="24"/>
          <w:lang w:bidi="ar"/>
        </w:rPr>
        <w:t>数智作业</w:t>
      </w:r>
      <w:proofErr w:type="gramEnd"/>
      <w:r>
        <w:rPr>
          <w:rFonts w:cs="宋体"/>
          <w:color w:val="000000"/>
          <w:kern w:val="0"/>
          <w:sz w:val="24"/>
          <w:lang w:bidi="ar"/>
        </w:rPr>
        <w:t>，工具10分钟内生成三类报告：</w:t>
      </w:r>
    </w:p>
    <w:p w14:paraId="6F9D3403" w14:textId="2A95BFC5" w:rsidR="006E5465" w:rsidRPr="00C8784F" w:rsidRDefault="00F474EF" w:rsidP="00F474EF">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lang w:bidi="ar"/>
        </w:rPr>
        <w:t>1.</w:t>
      </w:r>
      <w:r w:rsidRPr="00C8784F">
        <w:rPr>
          <w:rFonts w:ascii="Times New Roman" w:hAnsi="Times New Roman" w:cs="Times New Roman"/>
          <w:kern w:val="0"/>
          <w:sz w:val="24"/>
          <w:lang w:bidi="ar"/>
        </w:rPr>
        <w:t>双班共性问题报告：明确两班均需重点突破的知识点（如三角形全等判定）、</w:t>
      </w:r>
      <w:r w:rsidRPr="00C8784F">
        <w:rPr>
          <w:color w:val="000000"/>
          <w:sz w:val="24"/>
        </w:rPr>
        <w:t>共性错题（如不等式组解集数轴表示错误），为跨</w:t>
      </w:r>
      <w:proofErr w:type="gramStart"/>
      <w:r w:rsidRPr="00C8784F">
        <w:rPr>
          <w:color w:val="000000"/>
          <w:sz w:val="24"/>
        </w:rPr>
        <w:t>班统一</w:t>
      </w:r>
      <w:proofErr w:type="gramEnd"/>
      <w:r w:rsidRPr="00C8784F">
        <w:rPr>
          <w:color w:val="000000"/>
          <w:sz w:val="24"/>
        </w:rPr>
        <w:t>教学提供依据。</w:t>
      </w:r>
    </w:p>
    <w:p w14:paraId="4BEB0EE9" w14:textId="424DA029" w:rsidR="006E5465" w:rsidRPr="00C8784F" w:rsidRDefault="00F474EF" w:rsidP="00F474EF">
      <w:pPr>
        <w:widowControl/>
        <w:tabs>
          <w:tab w:val="left" w:pos="720"/>
        </w:tabs>
        <w:spacing w:line="360" w:lineRule="auto"/>
        <w:ind w:firstLineChars="200" w:firstLine="480"/>
        <w:rPr>
          <w:rFonts w:hint="eastAsia"/>
          <w:color w:val="000000"/>
          <w:sz w:val="24"/>
        </w:rPr>
      </w:pPr>
      <w:r w:rsidRPr="00C8784F">
        <w:rPr>
          <w:rFonts w:ascii="Times New Roman" w:hAnsi="Times New Roman" w:cs="Times New Roman" w:hint="eastAsia"/>
          <w:kern w:val="0"/>
          <w:sz w:val="24"/>
          <w:lang w:bidi="ar"/>
        </w:rPr>
        <w:t>2.</w:t>
      </w:r>
      <w:r w:rsidRPr="00C8784F">
        <w:rPr>
          <w:rFonts w:ascii="Times New Roman" w:hAnsi="Times New Roman" w:cs="Times New Roman"/>
          <w:kern w:val="0"/>
          <w:sz w:val="24"/>
          <w:lang w:bidi="ar"/>
        </w:rPr>
        <w:t>分班个性问题报告：标注</w:t>
      </w:r>
      <w:r w:rsidRPr="00C8784F">
        <w:rPr>
          <w:rFonts w:ascii="Times New Roman" w:hAnsi="Times New Roman" w:cs="Times New Roman"/>
          <w:kern w:val="0"/>
          <w:sz w:val="24"/>
          <w:lang w:bidi="ar"/>
        </w:rPr>
        <w:t>5</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w:t>
      </w:r>
      <w:r w:rsidRPr="00C8784F">
        <w:rPr>
          <w:rFonts w:ascii="Times New Roman" w:hAnsi="Times New Roman" w:cs="Times New Roman"/>
          <w:kern w:val="0"/>
          <w:sz w:val="24"/>
          <w:lang w:bidi="ar"/>
        </w:rPr>
        <w:t>基础概念混淆</w:t>
      </w:r>
      <w:r w:rsidRPr="00C8784F">
        <w:rPr>
          <w:rFonts w:ascii="Times New Roman" w:hAnsi="Times New Roman" w:cs="Times New Roman"/>
          <w:kern w:val="0"/>
          <w:sz w:val="24"/>
          <w:lang w:bidi="ar"/>
        </w:rPr>
        <w:t>”</w:t>
      </w:r>
      <w:r w:rsidRPr="00C8784F">
        <w:rPr>
          <w:rFonts w:ascii="Times New Roman" w:hAnsi="Times New Roman" w:cs="Times New Roman"/>
          <w:kern w:val="0"/>
          <w:sz w:val="24"/>
          <w:lang w:bidi="ar"/>
        </w:rPr>
        <w:t>（如直角三角形与等腰三</w:t>
      </w:r>
      <w:r w:rsidRPr="00C8784F">
        <w:rPr>
          <w:color w:val="000000"/>
          <w:sz w:val="24"/>
        </w:rPr>
        <w:t>角形</w:t>
      </w:r>
      <w:r w:rsidRPr="00C8784F">
        <w:rPr>
          <w:rFonts w:ascii="Times New Roman" w:hAnsi="Times New Roman" w:cs="Times New Roman"/>
          <w:kern w:val="0"/>
          <w:sz w:val="24"/>
          <w:lang w:bidi="ar"/>
        </w:rPr>
        <w:t>定义混淆）、</w:t>
      </w:r>
      <w:r w:rsidRPr="00C8784F">
        <w:rPr>
          <w:rFonts w:ascii="Times New Roman" w:hAnsi="Times New Roman" w:cs="Times New Roman"/>
          <w:kern w:val="0"/>
          <w:sz w:val="24"/>
          <w:lang w:bidi="ar"/>
        </w:rPr>
        <w:t>6</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w:t>
      </w:r>
      <w:r w:rsidRPr="00C8784F">
        <w:rPr>
          <w:rFonts w:ascii="Times New Roman" w:hAnsi="Times New Roman" w:cs="Times New Roman"/>
          <w:kern w:val="0"/>
          <w:sz w:val="24"/>
          <w:lang w:bidi="ar"/>
        </w:rPr>
        <w:t>应用题逻辑不清</w:t>
      </w:r>
      <w:r w:rsidRPr="00C8784F">
        <w:rPr>
          <w:rFonts w:ascii="Times New Roman" w:hAnsi="Times New Roman" w:cs="Times New Roman"/>
          <w:kern w:val="0"/>
          <w:sz w:val="24"/>
          <w:lang w:bidi="ar"/>
        </w:rPr>
        <w:t>”</w:t>
      </w:r>
      <w:r w:rsidRPr="00C8784F">
        <w:rPr>
          <w:rFonts w:ascii="Times New Roman" w:hAnsi="Times New Roman" w:cs="Times New Roman"/>
          <w:kern w:val="0"/>
          <w:sz w:val="24"/>
          <w:lang w:bidi="ar"/>
        </w:rPr>
        <w:t>（如未找到题目中的等量关系）等差异化</w:t>
      </w:r>
      <w:r w:rsidRPr="00C8784F">
        <w:rPr>
          <w:color w:val="000000"/>
          <w:sz w:val="24"/>
        </w:rPr>
        <w:t>问题。</w:t>
      </w:r>
    </w:p>
    <w:p w14:paraId="12C9F7C7" w14:textId="005769AA" w:rsidR="006E5465" w:rsidRPr="00C8784F" w:rsidRDefault="00F474EF" w:rsidP="00F474EF">
      <w:pPr>
        <w:widowControl/>
        <w:tabs>
          <w:tab w:val="left" w:pos="720"/>
        </w:tabs>
        <w:spacing w:line="360" w:lineRule="auto"/>
        <w:ind w:firstLineChars="200" w:firstLine="480"/>
        <w:rPr>
          <w:rFonts w:ascii="Times New Roman" w:hAnsi="Times New Roman" w:cs="Times New Roman" w:hint="eastAsia"/>
          <w:kern w:val="0"/>
          <w:sz w:val="24"/>
          <w:lang w:bidi="ar"/>
        </w:rPr>
      </w:pPr>
      <w:r w:rsidRPr="00C8784F">
        <w:rPr>
          <w:rFonts w:ascii="Times New Roman" w:hAnsi="Times New Roman" w:cs="Times New Roman" w:hint="eastAsia"/>
          <w:kern w:val="0"/>
          <w:sz w:val="24"/>
          <w:lang w:bidi="ar"/>
        </w:rPr>
        <w:t>3.</w:t>
      </w:r>
      <w:r w:rsidRPr="00C8784F">
        <w:rPr>
          <w:rFonts w:ascii="Times New Roman" w:hAnsi="Times New Roman" w:cs="Times New Roman"/>
          <w:kern w:val="0"/>
          <w:sz w:val="24"/>
          <w:lang w:bidi="ar"/>
        </w:rPr>
        <w:t>分层学生名单：筛选出两班待合格学生</w:t>
      </w:r>
      <w:r w:rsidRPr="00C8784F">
        <w:rPr>
          <w:rFonts w:ascii="Times New Roman" w:hAnsi="Times New Roman" w:cs="Times New Roman"/>
          <w:kern w:val="0"/>
          <w:sz w:val="24"/>
          <w:lang w:bidi="ar"/>
        </w:rPr>
        <w:t>43</w:t>
      </w:r>
      <w:r w:rsidRPr="00C8784F">
        <w:rPr>
          <w:rFonts w:ascii="Times New Roman" w:hAnsi="Times New Roman" w:cs="Times New Roman"/>
          <w:kern w:val="0"/>
          <w:sz w:val="24"/>
          <w:lang w:bidi="ar"/>
        </w:rPr>
        <w:t>人（</w:t>
      </w:r>
      <w:r w:rsidRPr="00C8784F">
        <w:rPr>
          <w:rFonts w:ascii="Times New Roman" w:hAnsi="Times New Roman" w:cs="Times New Roman"/>
          <w:kern w:val="0"/>
          <w:sz w:val="24"/>
          <w:lang w:bidi="ar"/>
        </w:rPr>
        <w:t>5</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22</w:t>
      </w:r>
      <w:r w:rsidRPr="00C8784F">
        <w:rPr>
          <w:rFonts w:ascii="Times New Roman" w:hAnsi="Times New Roman" w:cs="Times New Roman"/>
          <w:kern w:val="0"/>
          <w:sz w:val="24"/>
          <w:lang w:bidi="ar"/>
        </w:rPr>
        <w:t>人、</w:t>
      </w:r>
      <w:r w:rsidRPr="00C8784F">
        <w:rPr>
          <w:rFonts w:ascii="Times New Roman" w:hAnsi="Times New Roman" w:cs="Times New Roman"/>
          <w:kern w:val="0"/>
          <w:sz w:val="24"/>
          <w:lang w:bidi="ar"/>
        </w:rPr>
        <w:t>6</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21</w:t>
      </w:r>
      <w:r w:rsidRPr="00C8784F">
        <w:rPr>
          <w:rFonts w:ascii="Times New Roman" w:hAnsi="Times New Roman" w:cs="Times New Roman"/>
          <w:kern w:val="0"/>
          <w:sz w:val="24"/>
          <w:lang w:bidi="ar"/>
        </w:rPr>
        <w:t>人）、</w:t>
      </w:r>
      <w:r w:rsidRPr="00C8784F">
        <w:rPr>
          <w:color w:val="000000"/>
          <w:sz w:val="24"/>
        </w:rPr>
        <w:t>优</w:t>
      </w:r>
      <w:r w:rsidRPr="00C8784F">
        <w:rPr>
          <w:rFonts w:ascii="Times New Roman" w:hAnsi="Times New Roman" w:cs="Times New Roman"/>
          <w:kern w:val="0"/>
          <w:sz w:val="24"/>
          <w:lang w:bidi="ar"/>
        </w:rPr>
        <w:t>秀学生</w:t>
      </w:r>
      <w:r w:rsidRPr="00C8784F">
        <w:rPr>
          <w:rFonts w:ascii="Times New Roman" w:hAnsi="Times New Roman" w:cs="Times New Roman"/>
          <w:kern w:val="0"/>
          <w:sz w:val="24"/>
          <w:lang w:bidi="ar"/>
        </w:rPr>
        <w:t>3</w:t>
      </w:r>
      <w:r w:rsidRPr="00C8784F">
        <w:rPr>
          <w:rFonts w:ascii="Times New Roman" w:hAnsi="Times New Roman" w:cs="Times New Roman"/>
          <w:kern w:val="0"/>
          <w:sz w:val="24"/>
          <w:lang w:bidi="ar"/>
        </w:rPr>
        <w:t>人（</w:t>
      </w:r>
      <w:r w:rsidRPr="00C8784F">
        <w:rPr>
          <w:rFonts w:ascii="Times New Roman" w:hAnsi="Times New Roman" w:cs="Times New Roman"/>
          <w:kern w:val="0"/>
          <w:sz w:val="24"/>
          <w:lang w:bidi="ar"/>
        </w:rPr>
        <w:t>5</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1</w:t>
      </w:r>
      <w:r w:rsidRPr="00C8784F">
        <w:rPr>
          <w:rFonts w:ascii="Times New Roman" w:hAnsi="Times New Roman" w:cs="Times New Roman"/>
          <w:kern w:val="0"/>
          <w:sz w:val="24"/>
          <w:lang w:bidi="ar"/>
        </w:rPr>
        <w:t>人、</w:t>
      </w:r>
      <w:r w:rsidRPr="00C8784F">
        <w:rPr>
          <w:rFonts w:ascii="Times New Roman" w:hAnsi="Times New Roman" w:cs="Times New Roman"/>
          <w:kern w:val="0"/>
          <w:sz w:val="24"/>
          <w:lang w:bidi="ar"/>
        </w:rPr>
        <w:t>6</w:t>
      </w:r>
      <w:r w:rsidRPr="00C8784F">
        <w:rPr>
          <w:rFonts w:ascii="Times New Roman" w:hAnsi="Times New Roman" w:cs="Times New Roman"/>
          <w:kern w:val="0"/>
          <w:sz w:val="24"/>
          <w:lang w:bidi="ar"/>
        </w:rPr>
        <w:t>班</w:t>
      </w:r>
      <w:r w:rsidRPr="00C8784F">
        <w:rPr>
          <w:rFonts w:ascii="Times New Roman" w:hAnsi="Times New Roman" w:cs="Times New Roman"/>
          <w:kern w:val="0"/>
          <w:sz w:val="24"/>
          <w:lang w:bidi="ar"/>
        </w:rPr>
        <w:t>2</w:t>
      </w:r>
      <w:r w:rsidRPr="00C8784F">
        <w:rPr>
          <w:rFonts w:ascii="Times New Roman" w:hAnsi="Times New Roman" w:cs="Times New Roman"/>
          <w:kern w:val="0"/>
          <w:sz w:val="24"/>
          <w:lang w:bidi="ar"/>
        </w:rPr>
        <w:t>人），便于分组辅导。</w:t>
      </w:r>
    </w:p>
    <w:p w14:paraId="38165603" w14:textId="704C6509" w:rsidR="006E5465" w:rsidRPr="00C8784F" w:rsidRDefault="00000000" w:rsidP="00BA1BB4">
      <w:pPr>
        <w:widowControl/>
        <w:spacing w:line="360" w:lineRule="auto"/>
        <w:ind w:firstLineChars="200" w:firstLine="480"/>
        <w:rPr>
          <w:rFonts w:ascii="Times New Roman" w:hAnsi="Times New Roman" w:cs="Times New Roman" w:hint="eastAsia"/>
          <w:kern w:val="0"/>
          <w:sz w:val="24"/>
          <w:szCs w:val="32"/>
          <w:lang w:bidi="ar"/>
        </w:rPr>
      </w:pPr>
      <w:r w:rsidRPr="00C8784F">
        <w:rPr>
          <w:rFonts w:ascii="Times New Roman" w:hAnsi="Times New Roman" w:cs="Times New Roman"/>
          <w:kern w:val="0"/>
          <w:sz w:val="24"/>
          <w:lang w:bidi="ar"/>
        </w:rPr>
        <w:t>例如，第</w:t>
      </w:r>
      <w:r w:rsidRPr="00C8784F">
        <w:rPr>
          <w:rFonts w:ascii="Times New Roman" w:hAnsi="Times New Roman" w:cs="Times New Roman"/>
          <w:kern w:val="0"/>
          <w:sz w:val="24"/>
          <w:lang w:bidi="ar"/>
        </w:rPr>
        <w:t>1-3</w:t>
      </w:r>
      <w:r w:rsidRPr="00C8784F">
        <w:rPr>
          <w:rFonts w:ascii="Times New Roman" w:hAnsi="Times New Roman" w:cs="Times New Roman"/>
          <w:kern w:val="0"/>
          <w:sz w:val="24"/>
          <w:lang w:bidi="ar"/>
        </w:rPr>
        <w:t>章复习作业后，</w:t>
      </w:r>
      <w:proofErr w:type="gramStart"/>
      <w:r w:rsidRPr="00C8784F">
        <w:rPr>
          <w:rFonts w:ascii="Times New Roman" w:hAnsi="Times New Roman" w:cs="Times New Roman"/>
          <w:kern w:val="0"/>
          <w:sz w:val="24"/>
          <w:lang w:bidi="ar"/>
        </w:rPr>
        <w:t>数智作业</w:t>
      </w:r>
      <w:proofErr w:type="gramEnd"/>
      <w:r w:rsidRPr="00C8784F">
        <w:rPr>
          <w:rFonts w:ascii="Times New Roman" w:hAnsi="Times New Roman" w:cs="Times New Roman"/>
          <w:kern w:val="0"/>
          <w:sz w:val="24"/>
          <w:lang w:bidi="ar"/>
        </w:rPr>
        <w:t>快速定位两班共性薄弱点</w:t>
      </w:r>
      <w:r w:rsidRPr="00C8784F">
        <w:rPr>
          <w:rFonts w:ascii="Times New Roman" w:hAnsi="Times New Roman" w:cs="Times New Roman"/>
          <w:kern w:val="0"/>
          <w:sz w:val="24"/>
          <w:lang w:bidi="ar"/>
        </w:rPr>
        <w:t>“</w:t>
      </w:r>
      <w:r w:rsidRPr="00C8784F">
        <w:rPr>
          <w:rFonts w:ascii="Times New Roman" w:hAnsi="Times New Roman" w:cs="Times New Roman"/>
          <w:kern w:val="0"/>
          <w:sz w:val="24"/>
          <w:lang w:bidi="ar"/>
        </w:rPr>
        <w:t>勾股定理</w:t>
      </w:r>
      <w:r w:rsidRPr="00C8784F">
        <w:rPr>
          <w:rFonts w:ascii="Times New Roman" w:hAnsi="Times New Roman" w:cs="Times New Roman"/>
          <w:kern w:val="0"/>
          <w:sz w:val="24"/>
          <w:szCs w:val="32"/>
          <w:lang w:bidi="ar"/>
        </w:rPr>
        <w:t>应用</w:t>
      </w:r>
      <w:r w:rsidRPr="00C8784F">
        <w:rPr>
          <w:rFonts w:ascii="Times New Roman" w:hAnsi="Times New Roman" w:cs="Times New Roman"/>
          <w:kern w:val="0"/>
          <w:sz w:val="24"/>
          <w:szCs w:val="32"/>
          <w:lang w:bidi="ar"/>
        </w:rPr>
        <w:t>”</w:t>
      </w:r>
      <w:r w:rsidRPr="00C8784F">
        <w:rPr>
          <w:rFonts w:ascii="Times New Roman" w:hAnsi="Times New Roman" w:cs="Times New Roman"/>
          <w:kern w:val="0"/>
          <w:sz w:val="24"/>
          <w:szCs w:val="32"/>
          <w:lang w:bidi="ar"/>
        </w:rPr>
        <w:t>（正确率均低于</w:t>
      </w:r>
      <w:r w:rsidRPr="00C8784F">
        <w:rPr>
          <w:rFonts w:ascii="Times New Roman" w:hAnsi="Times New Roman" w:cs="Times New Roman"/>
          <w:kern w:val="0"/>
          <w:sz w:val="24"/>
          <w:szCs w:val="32"/>
          <w:lang w:bidi="ar"/>
        </w:rPr>
        <w:t>40%</w:t>
      </w:r>
      <w:r w:rsidRPr="00C8784F">
        <w:rPr>
          <w:rFonts w:ascii="Times New Roman" w:hAnsi="Times New Roman" w:cs="Times New Roman"/>
          <w:kern w:val="0"/>
          <w:sz w:val="24"/>
          <w:szCs w:val="32"/>
          <w:lang w:bidi="ar"/>
        </w:rPr>
        <w:t>），同时发现</w:t>
      </w:r>
      <w:r w:rsidRPr="00C8784F">
        <w:rPr>
          <w:rFonts w:ascii="Times New Roman" w:hAnsi="Times New Roman" w:cs="Times New Roman"/>
          <w:kern w:val="0"/>
          <w:sz w:val="24"/>
          <w:szCs w:val="32"/>
          <w:lang w:bidi="ar"/>
        </w:rPr>
        <w:t>6</w:t>
      </w:r>
      <w:r w:rsidRPr="00C8784F">
        <w:rPr>
          <w:rFonts w:ascii="Times New Roman" w:hAnsi="Times New Roman" w:cs="Times New Roman"/>
          <w:kern w:val="0"/>
          <w:sz w:val="24"/>
          <w:szCs w:val="32"/>
          <w:lang w:bidi="ar"/>
        </w:rPr>
        <w:t>班在</w:t>
      </w:r>
      <w:r w:rsidRPr="00C8784F">
        <w:rPr>
          <w:rFonts w:cs="Times New Roman"/>
          <w:kern w:val="0"/>
          <w:sz w:val="24"/>
          <w:szCs w:val="32"/>
          <w:lang w:bidi="ar"/>
        </w:rPr>
        <w:t>“勾股定理逆定理”</w:t>
      </w:r>
      <w:r w:rsidRPr="00C8784F">
        <w:rPr>
          <w:rFonts w:ascii="Times New Roman" w:hAnsi="Times New Roman" w:cs="Times New Roman"/>
          <w:kern w:val="0"/>
          <w:sz w:val="24"/>
          <w:szCs w:val="32"/>
          <w:lang w:bidi="ar"/>
        </w:rPr>
        <w:t>题型中错误</w:t>
      </w:r>
      <w:r>
        <w:rPr>
          <w:rFonts w:cs="宋体"/>
          <w:color w:val="000000"/>
          <w:kern w:val="0"/>
          <w:sz w:val="24"/>
          <w:lang w:bidi="ar"/>
        </w:rPr>
        <w:t>率</w:t>
      </w:r>
      <w:r w:rsidRPr="00C8784F">
        <w:rPr>
          <w:rFonts w:ascii="Times New Roman" w:hAnsi="Times New Roman" w:cs="Times New Roman"/>
          <w:kern w:val="0"/>
          <w:sz w:val="24"/>
          <w:szCs w:val="32"/>
          <w:lang w:bidi="ar"/>
        </w:rPr>
        <w:t>比</w:t>
      </w:r>
      <w:r w:rsidRPr="00C8784F">
        <w:rPr>
          <w:rFonts w:ascii="Times New Roman" w:hAnsi="Times New Roman" w:cs="Times New Roman"/>
          <w:kern w:val="0"/>
          <w:sz w:val="24"/>
          <w:szCs w:val="32"/>
          <w:lang w:bidi="ar"/>
        </w:rPr>
        <w:t>5</w:t>
      </w:r>
      <w:r w:rsidRPr="00C8784F">
        <w:rPr>
          <w:rFonts w:ascii="Times New Roman" w:hAnsi="Times New Roman" w:cs="Times New Roman"/>
          <w:kern w:val="0"/>
          <w:sz w:val="24"/>
          <w:szCs w:val="32"/>
          <w:lang w:bidi="ar"/>
        </w:rPr>
        <w:t>班高</w:t>
      </w:r>
      <w:r w:rsidRPr="00C8784F">
        <w:rPr>
          <w:rFonts w:ascii="Times New Roman" w:hAnsi="Times New Roman" w:cs="Times New Roman"/>
          <w:kern w:val="0"/>
          <w:sz w:val="24"/>
          <w:szCs w:val="32"/>
          <w:lang w:bidi="ar"/>
        </w:rPr>
        <w:t>12%</w:t>
      </w:r>
      <w:r w:rsidRPr="00C8784F">
        <w:rPr>
          <w:rFonts w:ascii="Times New Roman" w:hAnsi="Times New Roman" w:cs="Times New Roman"/>
          <w:kern w:val="0"/>
          <w:sz w:val="24"/>
          <w:szCs w:val="32"/>
          <w:lang w:bidi="ar"/>
        </w:rPr>
        <w:t>，为后续分班教学明确方向。</w:t>
      </w:r>
    </w:p>
    <w:p w14:paraId="6C5DE051" w14:textId="77777777" w:rsidR="006E5465" w:rsidRPr="00BA1BB4" w:rsidRDefault="00000000" w:rsidP="00BA1BB4">
      <w:pPr>
        <w:ind w:firstLineChars="200" w:firstLine="482"/>
        <w:rPr>
          <w:rFonts w:ascii="楷体" w:eastAsia="楷体" w:hAnsi="楷体" w:hint="eastAsia"/>
          <w:b/>
          <w:bCs/>
          <w:sz w:val="24"/>
          <w:szCs w:val="32"/>
        </w:rPr>
      </w:pPr>
      <w:r w:rsidRPr="00BA1BB4">
        <w:rPr>
          <w:rFonts w:ascii="楷体" w:eastAsia="楷体" w:hAnsi="楷体"/>
          <w:b/>
          <w:bCs/>
          <w:sz w:val="24"/>
          <w:szCs w:val="32"/>
        </w:rPr>
        <w:t>（二）基于双班数据的靶向备课设计</w:t>
      </w:r>
    </w:p>
    <w:p w14:paraId="3C81005D" w14:textId="7DDE1849" w:rsidR="006E5465" w:rsidRDefault="00000000" w:rsidP="00BA1BB4">
      <w:pPr>
        <w:widowControl/>
        <w:spacing w:line="360" w:lineRule="auto"/>
        <w:ind w:firstLineChars="200" w:firstLine="480"/>
        <w:rPr>
          <w:rFonts w:hint="eastAsia"/>
          <w:color w:val="000000"/>
          <w:sz w:val="24"/>
        </w:rPr>
      </w:pPr>
      <w:proofErr w:type="gramStart"/>
      <w:r>
        <w:rPr>
          <w:rFonts w:cs="宋体"/>
          <w:color w:val="000000"/>
          <w:kern w:val="0"/>
          <w:sz w:val="24"/>
          <w:lang w:bidi="ar"/>
        </w:rPr>
        <w:lastRenderedPageBreak/>
        <w:t>以数智作业</w:t>
      </w:r>
      <w:proofErr w:type="gramEnd"/>
      <w:r>
        <w:rPr>
          <w:rFonts w:cs="宋体"/>
          <w:color w:val="000000"/>
          <w:kern w:val="0"/>
          <w:sz w:val="24"/>
          <w:lang w:bidi="ar"/>
        </w:rPr>
        <w:t>报告为依据，分“共性内容统一设计、个性内容分班设计”两类备课：</w:t>
      </w:r>
    </w:p>
    <w:p w14:paraId="2F5EA68E" w14:textId="23469A9E" w:rsidR="006E5465" w:rsidRDefault="00000000" w:rsidP="00BA1BB4">
      <w:pPr>
        <w:widowControl/>
        <w:tabs>
          <w:tab w:val="left" w:pos="720"/>
        </w:tabs>
        <w:spacing w:line="360" w:lineRule="auto"/>
        <w:ind w:firstLineChars="200" w:firstLine="480"/>
        <w:rPr>
          <w:rFonts w:hint="eastAsia"/>
          <w:color w:val="000000"/>
          <w:sz w:val="24"/>
        </w:rPr>
      </w:pPr>
      <w:r>
        <w:rPr>
          <w:rStyle w:val="a9"/>
          <w:b w:val="0"/>
          <w:color w:val="000000"/>
          <w:sz w:val="24"/>
        </w:rPr>
        <w:t>共性内容设计</w:t>
      </w:r>
      <w:r>
        <w:rPr>
          <w:color w:val="000000"/>
          <w:sz w:val="24"/>
        </w:rPr>
        <w:t>：针对两班共性薄弱点，设计统一教学课件，如“三角形全等判定定理专题讲解”，融入两班高频错题案例，在两班课堂中统</w:t>
      </w:r>
      <w:proofErr w:type="gramStart"/>
      <w:r>
        <w:rPr>
          <w:color w:val="000000"/>
          <w:sz w:val="24"/>
        </w:rPr>
        <w:t>一</w:t>
      </w:r>
      <w:proofErr w:type="gramEnd"/>
      <w:r>
        <w:rPr>
          <w:color w:val="000000"/>
          <w:sz w:val="24"/>
        </w:rPr>
        <w:t>讲解。</w:t>
      </w:r>
    </w:p>
    <w:p w14:paraId="2EA7216C" w14:textId="77777777" w:rsidR="006E5465" w:rsidRDefault="00000000" w:rsidP="00BA1BB4">
      <w:pPr>
        <w:widowControl/>
        <w:tabs>
          <w:tab w:val="left" w:pos="720"/>
        </w:tabs>
        <w:spacing w:line="360" w:lineRule="auto"/>
        <w:ind w:firstLineChars="200" w:firstLine="480"/>
        <w:rPr>
          <w:rFonts w:hint="eastAsia"/>
          <w:color w:val="000000"/>
          <w:sz w:val="24"/>
        </w:rPr>
      </w:pPr>
      <w:r>
        <w:rPr>
          <w:rStyle w:val="a9"/>
          <w:b w:val="0"/>
          <w:color w:val="000000"/>
          <w:sz w:val="24"/>
        </w:rPr>
        <w:t>个性内容设计</w:t>
      </w:r>
      <w:r>
        <w:rPr>
          <w:color w:val="000000"/>
          <w:sz w:val="24"/>
        </w:rPr>
        <w:t>：</w:t>
      </w:r>
    </w:p>
    <w:p w14:paraId="2626CD7E" w14:textId="670BFE27" w:rsidR="006E5465" w:rsidRDefault="00000000" w:rsidP="00BA1BB4">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t>5</w:t>
      </w:r>
      <w:r>
        <w:rPr>
          <w:color w:val="000000"/>
          <w:sz w:val="24"/>
        </w:rPr>
        <w:t>班：补充“基础概念辨析微课”（如不等式与方程定义对比），</w:t>
      </w:r>
      <w:proofErr w:type="gramStart"/>
      <w:r>
        <w:rPr>
          <w:color w:val="000000"/>
          <w:sz w:val="24"/>
        </w:rPr>
        <w:t>搭配数智作业</w:t>
      </w:r>
      <w:proofErr w:type="gramEnd"/>
      <w:r>
        <w:rPr>
          <w:color w:val="000000"/>
          <w:sz w:val="24"/>
        </w:rPr>
        <w:t>生成的“概念判断题”，强化基础认知。</w:t>
      </w:r>
    </w:p>
    <w:p w14:paraId="423D58B4" w14:textId="7D032D15" w:rsidR="006E5465" w:rsidRDefault="00000000" w:rsidP="00BA1BB4">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t>6</w:t>
      </w:r>
      <w:r>
        <w:rPr>
          <w:color w:val="000000"/>
          <w:sz w:val="24"/>
        </w:rPr>
        <w:t>班：制作“应用题解题步骤模板”（如“审题-找等量关系-列方程-检验”四步模板），</w:t>
      </w:r>
      <w:proofErr w:type="gramStart"/>
      <w:r>
        <w:rPr>
          <w:color w:val="000000"/>
          <w:sz w:val="24"/>
        </w:rPr>
        <w:t>推送数智作业</w:t>
      </w:r>
      <w:proofErr w:type="gramEnd"/>
      <w:r>
        <w:rPr>
          <w:color w:val="000000"/>
          <w:sz w:val="24"/>
        </w:rPr>
        <w:t>生成的“分步解题练习”，提升逻辑思维。</w:t>
      </w:r>
    </w:p>
    <w:p w14:paraId="489B96A7" w14:textId="77777777" w:rsidR="006E5465" w:rsidRPr="00BA1BB4" w:rsidRDefault="00000000" w:rsidP="00BA1BB4">
      <w:pPr>
        <w:ind w:firstLineChars="200" w:firstLine="482"/>
        <w:rPr>
          <w:rFonts w:ascii="楷体" w:eastAsia="楷体" w:hAnsi="楷体" w:hint="eastAsia"/>
          <w:b/>
          <w:bCs/>
          <w:sz w:val="24"/>
          <w:szCs w:val="32"/>
        </w:rPr>
      </w:pPr>
      <w:r w:rsidRPr="00BA1BB4">
        <w:rPr>
          <w:rFonts w:ascii="楷体" w:eastAsia="楷体" w:hAnsi="楷体"/>
          <w:b/>
          <w:bCs/>
          <w:sz w:val="24"/>
          <w:szCs w:val="32"/>
        </w:rPr>
        <w:t>（三）双班差异化课堂实施</w:t>
      </w:r>
    </w:p>
    <w:p w14:paraId="466C6D9D" w14:textId="017F0852" w:rsidR="006E5465" w:rsidRDefault="00000000" w:rsidP="00BA1BB4">
      <w:pPr>
        <w:widowControl/>
        <w:spacing w:line="360" w:lineRule="auto"/>
        <w:ind w:firstLineChars="200" w:firstLine="480"/>
        <w:rPr>
          <w:rFonts w:hint="eastAsia"/>
          <w:color w:val="000000"/>
          <w:sz w:val="24"/>
        </w:rPr>
      </w:pPr>
      <w:r>
        <w:rPr>
          <w:rFonts w:cs="宋体"/>
          <w:color w:val="000000"/>
          <w:kern w:val="0"/>
          <w:sz w:val="24"/>
          <w:lang w:bidi="ar"/>
        </w:rPr>
        <w:t>依托</w:t>
      </w:r>
      <w:r>
        <w:rPr>
          <w:rStyle w:val="a9"/>
          <w:rFonts w:cs="宋体"/>
          <w:b w:val="0"/>
          <w:color w:val="000000"/>
          <w:kern w:val="0"/>
          <w:sz w:val="24"/>
          <w:lang w:bidi="ar"/>
        </w:rPr>
        <w:t>畅言授课助手</w:t>
      </w:r>
      <w:r>
        <w:rPr>
          <w:rFonts w:cs="宋体"/>
          <w:color w:val="000000"/>
          <w:kern w:val="0"/>
          <w:sz w:val="24"/>
          <w:lang w:bidi="ar"/>
        </w:rPr>
        <w:t>，实现两班课堂“统一重点、差异训练”：</w:t>
      </w:r>
    </w:p>
    <w:p w14:paraId="62DA11FD" w14:textId="190338CC" w:rsidR="006E5465" w:rsidRDefault="00000000" w:rsidP="00BA1BB4">
      <w:pPr>
        <w:widowControl/>
        <w:tabs>
          <w:tab w:val="left" w:pos="720"/>
        </w:tabs>
        <w:spacing w:line="360" w:lineRule="auto"/>
        <w:ind w:firstLineChars="200" w:firstLine="480"/>
        <w:rPr>
          <w:rFonts w:hint="eastAsia"/>
          <w:color w:val="000000"/>
          <w:sz w:val="24"/>
        </w:rPr>
      </w:pPr>
      <w:r>
        <w:rPr>
          <w:rStyle w:val="a9"/>
          <w:b w:val="0"/>
          <w:color w:val="000000"/>
          <w:sz w:val="24"/>
        </w:rPr>
        <w:t>共性知识点统一讲解</w:t>
      </w:r>
      <w:r>
        <w:rPr>
          <w:color w:val="000000"/>
          <w:sz w:val="24"/>
        </w:rPr>
        <w:t>：在两班课堂中，通过畅言授课助手投</w:t>
      </w:r>
      <w:proofErr w:type="gramStart"/>
      <w:r>
        <w:rPr>
          <w:color w:val="000000"/>
          <w:sz w:val="24"/>
        </w:rPr>
        <w:t>屏数智</w:t>
      </w:r>
      <w:proofErr w:type="gramEnd"/>
      <w:r>
        <w:rPr>
          <w:color w:val="000000"/>
          <w:sz w:val="24"/>
        </w:rPr>
        <w:t>作业统计的双班共性错题，如“三角形全等证明中遗漏对应顶点标注”，统一讲解解题规范。</w:t>
      </w:r>
    </w:p>
    <w:p w14:paraId="66F186B7" w14:textId="35BB49D7" w:rsidR="006E5465" w:rsidRDefault="00000000" w:rsidP="00BA1BB4">
      <w:pPr>
        <w:widowControl/>
        <w:tabs>
          <w:tab w:val="left" w:pos="720"/>
        </w:tabs>
        <w:spacing w:line="360" w:lineRule="auto"/>
        <w:ind w:firstLineChars="200" w:firstLine="480"/>
        <w:rPr>
          <w:rFonts w:hint="eastAsia"/>
          <w:color w:val="000000"/>
          <w:sz w:val="24"/>
        </w:rPr>
      </w:pPr>
      <w:r>
        <w:rPr>
          <w:rStyle w:val="a9"/>
          <w:b w:val="0"/>
          <w:color w:val="000000"/>
          <w:sz w:val="24"/>
        </w:rPr>
        <w:t>个性问题分班训练</w:t>
      </w:r>
      <w:r>
        <w:rPr>
          <w:color w:val="000000"/>
          <w:sz w:val="24"/>
        </w:rPr>
        <w:t>：</w:t>
      </w:r>
    </w:p>
    <w:p w14:paraId="0CDEDA44" w14:textId="69B53250" w:rsidR="006E5465" w:rsidRDefault="00000000" w:rsidP="00BA1BB4">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t>5</w:t>
      </w:r>
      <w:r>
        <w:rPr>
          <w:color w:val="000000"/>
          <w:sz w:val="24"/>
        </w:rPr>
        <w:t>班：使用畅言授课助手发布“概念辨析题”（如判断“所有等腰三角形都是直角三角形”正误），实时统计答题正确率，对错误率超</w:t>
      </w:r>
      <w:r w:rsidRPr="00BF6901">
        <w:rPr>
          <w:rFonts w:ascii="Times New Roman" w:hAnsi="Times New Roman" w:cs="Times New Roman"/>
          <w:kern w:val="0"/>
          <w:sz w:val="24"/>
          <w:szCs w:val="32"/>
          <w:lang w:bidi="ar"/>
        </w:rPr>
        <w:t>50%</w:t>
      </w:r>
      <w:r>
        <w:rPr>
          <w:color w:val="000000"/>
          <w:sz w:val="24"/>
        </w:rPr>
        <w:t>的概念进行二次讲解。</w:t>
      </w:r>
    </w:p>
    <w:p w14:paraId="34BC4AEA" w14:textId="77777777" w:rsidR="007868B7" w:rsidRDefault="00000000" w:rsidP="007868B7">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t>6</w:t>
      </w:r>
      <w:r>
        <w:rPr>
          <w:color w:val="000000"/>
          <w:sz w:val="24"/>
        </w:rPr>
        <w:t>班：发布“应用题分步答题”互动任务，学生提交解题步骤后，通过工具投</w:t>
      </w:r>
      <w:proofErr w:type="gramStart"/>
      <w:r>
        <w:rPr>
          <w:color w:val="000000"/>
          <w:sz w:val="24"/>
        </w:rPr>
        <w:t>屏展示</w:t>
      </w:r>
      <w:proofErr w:type="gramEnd"/>
      <w:r>
        <w:rPr>
          <w:color w:val="000000"/>
          <w:sz w:val="24"/>
        </w:rPr>
        <w:t>优秀答案，教师针对性点评逻辑漏洞。</w:t>
      </w:r>
    </w:p>
    <w:p w14:paraId="78C0C8CE" w14:textId="677954EF" w:rsidR="006E5465" w:rsidRDefault="00000000" w:rsidP="007868B7">
      <w:pPr>
        <w:widowControl/>
        <w:tabs>
          <w:tab w:val="left" w:pos="720"/>
          <w:tab w:val="left" w:pos="1440"/>
        </w:tabs>
        <w:spacing w:line="360" w:lineRule="auto"/>
        <w:ind w:firstLineChars="200" w:firstLine="480"/>
        <w:rPr>
          <w:rFonts w:hint="eastAsia"/>
          <w:color w:val="000000"/>
          <w:sz w:val="24"/>
        </w:rPr>
      </w:pPr>
      <w:proofErr w:type="gramStart"/>
      <w:r>
        <w:rPr>
          <w:rStyle w:val="a9"/>
          <w:b w:val="0"/>
          <w:color w:val="000000"/>
          <w:sz w:val="24"/>
        </w:rPr>
        <w:t>跨班层次</w:t>
      </w:r>
      <w:proofErr w:type="gramEnd"/>
      <w:r>
        <w:rPr>
          <w:rStyle w:val="a9"/>
          <w:b w:val="0"/>
          <w:color w:val="000000"/>
          <w:sz w:val="24"/>
        </w:rPr>
        <w:t>互动</w:t>
      </w:r>
      <w:r>
        <w:rPr>
          <w:color w:val="000000"/>
          <w:sz w:val="24"/>
        </w:rPr>
        <w:t>：组织两班优秀学生开展“拓展题解题思路分享”（如勾股定理在折叠问题中的应用），通过畅言授课助手实现两班屏幕互动，共享解题方法。</w:t>
      </w:r>
    </w:p>
    <w:p w14:paraId="4553D93B" w14:textId="77777777" w:rsidR="006E5465" w:rsidRPr="007868B7" w:rsidRDefault="00000000" w:rsidP="007868B7">
      <w:pPr>
        <w:ind w:firstLineChars="200" w:firstLine="482"/>
        <w:rPr>
          <w:rFonts w:ascii="楷体" w:eastAsia="楷体" w:hAnsi="楷体" w:hint="eastAsia"/>
          <w:b/>
          <w:bCs/>
          <w:sz w:val="24"/>
          <w:szCs w:val="32"/>
        </w:rPr>
      </w:pPr>
      <w:r w:rsidRPr="007868B7">
        <w:rPr>
          <w:rFonts w:ascii="楷体" w:eastAsia="楷体" w:hAnsi="楷体"/>
          <w:b/>
          <w:bCs/>
          <w:sz w:val="24"/>
          <w:szCs w:val="32"/>
        </w:rPr>
        <w:t>（四）双班分层课后辅导</w:t>
      </w:r>
    </w:p>
    <w:p w14:paraId="3C8073E1" w14:textId="5576EC6A" w:rsidR="006E5465" w:rsidRDefault="00000000" w:rsidP="007868B7">
      <w:pPr>
        <w:widowControl/>
        <w:spacing w:line="360" w:lineRule="auto"/>
        <w:ind w:firstLineChars="200" w:firstLine="480"/>
        <w:rPr>
          <w:rFonts w:hint="eastAsia"/>
          <w:color w:val="000000"/>
          <w:sz w:val="24"/>
        </w:rPr>
      </w:pPr>
      <w:r>
        <w:rPr>
          <w:rFonts w:cs="宋体"/>
          <w:color w:val="000000"/>
          <w:kern w:val="0"/>
          <w:sz w:val="24"/>
          <w:lang w:bidi="ar"/>
        </w:rPr>
        <w:t>课后</w:t>
      </w:r>
      <w:proofErr w:type="gramStart"/>
      <w:r>
        <w:rPr>
          <w:rFonts w:cs="宋体"/>
          <w:color w:val="000000"/>
          <w:kern w:val="0"/>
          <w:sz w:val="24"/>
          <w:lang w:bidi="ar"/>
        </w:rPr>
        <w:t>依托</w:t>
      </w:r>
      <w:r>
        <w:rPr>
          <w:rStyle w:val="a9"/>
          <w:rFonts w:cs="宋体"/>
          <w:b w:val="0"/>
          <w:color w:val="000000"/>
          <w:kern w:val="0"/>
          <w:sz w:val="24"/>
          <w:lang w:bidi="ar"/>
        </w:rPr>
        <w:t>数智作业</w:t>
      </w:r>
      <w:proofErr w:type="gramEnd"/>
      <w:r>
        <w:rPr>
          <w:rFonts w:cs="宋体"/>
          <w:color w:val="000000"/>
          <w:kern w:val="0"/>
          <w:sz w:val="24"/>
          <w:lang w:bidi="ar"/>
        </w:rPr>
        <w:t>，实现“跨班同层次统一辅导、同班不同层次差异辅导”：</w:t>
      </w:r>
    </w:p>
    <w:p w14:paraId="61AC7125" w14:textId="4F8B49AC" w:rsidR="006E5465" w:rsidRDefault="00000000" w:rsidP="007868B7">
      <w:pPr>
        <w:widowControl/>
        <w:tabs>
          <w:tab w:val="left" w:pos="720"/>
        </w:tabs>
        <w:spacing w:line="360" w:lineRule="auto"/>
        <w:ind w:firstLineChars="200" w:firstLine="480"/>
        <w:rPr>
          <w:rFonts w:hint="eastAsia"/>
          <w:color w:val="000000"/>
          <w:sz w:val="24"/>
        </w:rPr>
      </w:pPr>
      <w:proofErr w:type="gramStart"/>
      <w:r>
        <w:rPr>
          <w:rStyle w:val="a9"/>
          <w:b w:val="0"/>
          <w:color w:val="000000"/>
          <w:sz w:val="24"/>
        </w:rPr>
        <w:t>跨班同</w:t>
      </w:r>
      <w:proofErr w:type="gramEnd"/>
      <w:r>
        <w:rPr>
          <w:rStyle w:val="a9"/>
          <w:b w:val="0"/>
          <w:color w:val="000000"/>
          <w:sz w:val="24"/>
        </w:rPr>
        <w:t>层次辅导</w:t>
      </w:r>
      <w:r>
        <w:rPr>
          <w:color w:val="000000"/>
          <w:sz w:val="24"/>
        </w:rPr>
        <w:t>：针对两班</w:t>
      </w:r>
      <w:r w:rsidRPr="00BF6901">
        <w:rPr>
          <w:rFonts w:ascii="Times New Roman" w:hAnsi="Times New Roman" w:cs="Times New Roman"/>
          <w:kern w:val="0"/>
          <w:sz w:val="24"/>
          <w:szCs w:val="32"/>
          <w:lang w:bidi="ar"/>
        </w:rPr>
        <w:t>43</w:t>
      </w:r>
      <w:r>
        <w:rPr>
          <w:color w:val="000000"/>
          <w:sz w:val="24"/>
        </w:rPr>
        <w:t>名待合格学生，统一</w:t>
      </w:r>
      <w:proofErr w:type="gramStart"/>
      <w:r>
        <w:rPr>
          <w:color w:val="000000"/>
          <w:sz w:val="24"/>
        </w:rPr>
        <w:t>推送数智作业</w:t>
      </w:r>
      <w:proofErr w:type="gramEnd"/>
      <w:r>
        <w:rPr>
          <w:color w:val="000000"/>
          <w:sz w:val="24"/>
        </w:rPr>
        <w:t>生成的“基础知识点专项练习”（如不等式解法、三角形三边关系），教师通过工具查看整体完成率，对完成率低于</w:t>
      </w:r>
      <w:r w:rsidRPr="00BF6901">
        <w:rPr>
          <w:rFonts w:ascii="Times New Roman" w:hAnsi="Times New Roman" w:cs="Times New Roman"/>
          <w:kern w:val="0"/>
          <w:sz w:val="24"/>
          <w:szCs w:val="32"/>
          <w:lang w:bidi="ar"/>
        </w:rPr>
        <w:t>60%</w:t>
      </w:r>
      <w:r>
        <w:rPr>
          <w:color w:val="000000"/>
          <w:sz w:val="24"/>
        </w:rPr>
        <w:t>的知识点</w:t>
      </w:r>
      <w:proofErr w:type="gramStart"/>
      <w:r>
        <w:rPr>
          <w:color w:val="000000"/>
          <w:sz w:val="24"/>
        </w:rPr>
        <w:t>开展跨班线</w:t>
      </w:r>
      <w:proofErr w:type="gramEnd"/>
      <w:r>
        <w:rPr>
          <w:color w:val="000000"/>
          <w:sz w:val="24"/>
        </w:rPr>
        <w:t>上答疑。</w:t>
      </w:r>
    </w:p>
    <w:p w14:paraId="1203461B" w14:textId="77777777" w:rsidR="006E5465" w:rsidRDefault="00000000" w:rsidP="007868B7">
      <w:pPr>
        <w:widowControl/>
        <w:tabs>
          <w:tab w:val="left" w:pos="720"/>
        </w:tabs>
        <w:spacing w:line="360" w:lineRule="auto"/>
        <w:ind w:firstLineChars="200" w:firstLine="480"/>
        <w:rPr>
          <w:rFonts w:hint="eastAsia"/>
          <w:color w:val="000000"/>
          <w:sz w:val="24"/>
        </w:rPr>
      </w:pPr>
      <w:r>
        <w:rPr>
          <w:rStyle w:val="a9"/>
          <w:b w:val="0"/>
          <w:color w:val="000000"/>
          <w:sz w:val="24"/>
        </w:rPr>
        <w:t>同班不同层次辅导</w:t>
      </w:r>
      <w:r>
        <w:rPr>
          <w:color w:val="000000"/>
          <w:sz w:val="24"/>
        </w:rPr>
        <w:t>：</w:t>
      </w:r>
    </w:p>
    <w:p w14:paraId="2E373CE9" w14:textId="04B6276B" w:rsidR="006E5465" w:rsidRDefault="00000000" w:rsidP="007868B7">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t>5</w:t>
      </w:r>
      <w:r>
        <w:rPr>
          <w:color w:val="000000"/>
          <w:sz w:val="24"/>
        </w:rPr>
        <w:t>班合格学生：推送“基础+中档题混合练习”，强化知识点应用；优秀学生（</w:t>
      </w:r>
      <w:r w:rsidRPr="00BF6901">
        <w:rPr>
          <w:rFonts w:ascii="Times New Roman" w:hAnsi="Times New Roman" w:cs="Times New Roman"/>
          <w:kern w:val="0"/>
          <w:sz w:val="24"/>
          <w:szCs w:val="32"/>
          <w:lang w:bidi="ar"/>
        </w:rPr>
        <w:t>1</w:t>
      </w:r>
      <w:r>
        <w:rPr>
          <w:color w:val="000000"/>
          <w:sz w:val="24"/>
        </w:rPr>
        <w:t>人）推送“压轴题拓展练习”（如几何综合证明）。</w:t>
      </w:r>
    </w:p>
    <w:p w14:paraId="217302C2" w14:textId="03C78453" w:rsidR="006E5465" w:rsidRDefault="00000000" w:rsidP="007868B7">
      <w:pPr>
        <w:widowControl/>
        <w:tabs>
          <w:tab w:val="left" w:pos="720"/>
          <w:tab w:val="left" w:pos="1440"/>
        </w:tabs>
        <w:spacing w:line="360" w:lineRule="auto"/>
        <w:ind w:firstLineChars="200" w:firstLine="480"/>
        <w:rPr>
          <w:rFonts w:hint="eastAsia"/>
          <w:color w:val="000000"/>
          <w:sz w:val="24"/>
        </w:rPr>
      </w:pPr>
      <w:r w:rsidRPr="00BF6901">
        <w:rPr>
          <w:rFonts w:ascii="Times New Roman" w:hAnsi="Times New Roman" w:cs="Times New Roman"/>
          <w:kern w:val="0"/>
          <w:sz w:val="24"/>
          <w:szCs w:val="32"/>
          <w:lang w:bidi="ar"/>
        </w:rPr>
        <w:lastRenderedPageBreak/>
        <w:t>6</w:t>
      </w:r>
      <w:r>
        <w:rPr>
          <w:color w:val="000000"/>
          <w:sz w:val="24"/>
        </w:rPr>
        <w:t>班合格学生：推送“应用题专项提升练习”；优秀学生（</w:t>
      </w:r>
      <w:r w:rsidRPr="00BF6901">
        <w:rPr>
          <w:rFonts w:ascii="Times New Roman" w:hAnsi="Times New Roman" w:cs="Times New Roman"/>
          <w:kern w:val="0"/>
          <w:sz w:val="24"/>
          <w:szCs w:val="32"/>
          <w:lang w:bidi="ar"/>
        </w:rPr>
        <w:t>2</w:t>
      </w:r>
      <w:r>
        <w:rPr>
          <w:color w:val="000000"/>
          <w:sz w:val="24"/>
        </w:rPr>
        <w:t>人）推送“跨章节综合题”（如一次函数与不等式结合问题）。</w:t>
      </w:r>
    </w:p>
    <w:p w14:paraId="63947F84" w14:textId="77777777" w:rsidR="006E5465" w:rsidRPr="007868B7" w:rsidRDefault="00000000" w:rsidP="007868B7">
      <w:pPr>
        <w:ind w:firstLineChars="200" w:firstLine="482"/>
        <w:rPr>
          <w:rFonts w:ascii="楷体" w:eastAsia="楷体" w:hAnsi="楷体" w:hint="eastAsia"/>
          <w:b/>
          <w:bCs/>
          <w:sz w:val="24"/>
          <w:szCs w:val="32"/>
        </w:rPr>
      </w:pPr>
      <w:r w:rsidRPr="007868B7">
        <w:rPr>
          <w:rFonts w:ascii="楷体" w:eastAsia="楷体" w:hAnsi="楷体"/>
          <w:b/>
          <w:bCs/>
          <w:sz w:val="24"/>
          <w:szCs w:val="32"/>
        </w:rPr>
        <w:t>（五）双班实践应用效果</w:t>
      </w:r>
    </w:p>
    <w:p w14:paraId="0496AA51" w14:textId="7018CBA2" w:rsidR="006E5465" w:rsidRDefault="00000000" w:rsidP="007868B7">
      <w:pPr>
        <w:widowControl/>
        <w:spacing w:line="360" w:lineRule="auto"/>
        <w:ind w:firstLineChars="200" w:firstLine="480"/>
        <w:rPr>
          <w:rFonts w:hint="eastAsia"/>
          <w:color w:val="000000"/>
          <w:sz w:val="24"/>
        </w:rPr>
      </w:pPr>
      <w:r>
        <w:rPr>
          <w:rFonts w:cs="宋体"/>
          <w:color w:val="000000"/>
          <w:kern w:val="0"/>
          <w:sz w:val="24"/>
          <w:lang w:bidi="ar"/>
        </w:rPr>
        <w:t>经过</w:t>
      </w:r>
      <w:r w:rsidRPr="00BF6901">
        <w:rPr>
          <w:rFonts w:ascii="Times New Roman" w:hAnsi="Times New Roman" w:cs="Times New Roman"/>
          <w:kern w:val="0"/>
          <w:sz w:val="24"/>
          <w:szCs w:val="32"/>
          <w:lang w:bidi="ar"/>
        </w:rPr>
        <w:t>3</w:t>
      </w:r>
      <w:r>
        <w:rPr>
          <w:rFonts w:cs="宋体"/>
          <w:color w:val="000000"/>
          <w:kern w:val="0"/>
          <w:sz w:val="24"/>
          <w:lang w:bidi="ar"/>
        </w:rPr>
        <w:t>个月实践，两班数学教学成效显著，具体数据如下：</w:t>
      </w:r>
    </w:p>
    <w:tbl>
      <w:tblPr>
        <w:tblStyle w:val="af0"/>
        <w:tblW w:w="0" w:type="auto"/>
        <w:tblInd w:w="-572" w:type="dxa"/>
        <w:tblLook w:val="04A0" w:firstRow="1" w:lastRow="0" w:firstColumn="1" w:lastColumn="0" w:noHBand="0" w:noVBand="1"/>
      </w:tblPr>
      <w:tblGrid>
        <w:gridCol w:w="1701"/>
        <w:gridCol w:w="2152"/>
        <w:gridCol w:w="2198"/>
        <w:gridCol w:w="2817"/>
      </w:tblGrid>
      <w:tr w:rsidR="006E5465" w14:paraId="37944E2C" w14:textId="77777777" w:rsidTr="005C5498">
        <w:tc>
          <w:tcPr>
            <w:tcW w:w="1701" w:type="dxa"/>
            <w:vAlign w:val="center"/>
          </w:tcPr>
          <w:p w14:paraId="7BE76D19" w14:textId="77777777" w:rsidR="006E5465" w:rsidRPr="007868B7" w:rsidRDefault="00000000" w:rsidP="007868B7">
            <w:pPr>
              <w:widowControl/>
              <w:spacing w:line="360" w:lineRule="auto"/>
              <w:jc w:val="center"/>
              <w:rPr>
                <w:rFonts w:ascii="楷体" w:eastAsia="楷体" w:hAnsi="楷体" w:hint="eastAsia"/>
                <w:color w:val="000000"/>
                <w:sz w:val="24"/>
              </w:rPr>
            </w:pPr>
            <w:r w:rsidRPr="007868B7">
              <w:rPr>
                <w:rFonts w:ascii="楷体" w:eastAsia="楷体" w:hAnsi="楷体" w:cs="宋体"/>
                <w:color w:val="000000"/>
                <w:kern w:val="0"/>
                <w:sz w:val="24"/>
                <w:lang w:bidi="ar"/>
              </w:rPr>
              <w:t>成效维度</w:t>
            </w:r>
          </w:p>
        </w:tc>
        <w:tc>
          <w:tcPr>
            <w:tcW w:w="2152" w:type="dxa"/>
            <w:vAlign w:val="center"/>
          </w:tcPr>
          <w:p w14:paraId="6E57B03D" w14:textId="02490379"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5</w:t>
            </w:r>
            <w:r w:rsidRPr="00796D63">
              <w:rPr>
                <w:rFonts w:ascii="楷体" w:eastAsia="楷体" w:hAnsi="楷体" w:cs="Times New Roman"/>
                <w:kern w:val="0"/>
                <w:sz w:val="24"/>
                <w:szCs w:val="32"/>
                <w:lang w:bidi="ar"/>
              </w:rPr>
              <w:t>班变化</w:t>
            </w:r>
          </w:p>
        </w:tc>
        <w:tc>
          <w:tcPr>
            <w:tcW w:w="0" w:type="auto"/>
            <w:vAlign w:val="center"/>
          </w:tcPr>
          <w:p w14:paraId="3A86272D" w14:textId="4616ED55"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6</w:t>
            </w:r>
            <w:r w:rsidRPr="00796D63">
              <w:rPr>
                <w:rFonts w:ascii="楷体" w:eastAsia="楷体" w:hAnsi="楷体" w:cs="Times New Roman"/>
                <w:kern w:val="0"/>
                <w:sz w:val="24"/>
                <w:szCs w:val="32"/>
                <w:lang w:bidi="ar"/>
              </w:rPr>
              <w:t>班变化</w:t>
            </w:r>
          </w:p>
        </w:tc>
        <w:tc>
          <w:tcPr>
            <w:tcW w:w="0" w:type="auto"/>
            <w:vAlign w:val="center"/>
          </w:tcPr>
          <w:p w14:paraId="539080F3" w14:textId="77777777" w:rsidR="006E5465" w:rsidRPr="007868B7" w:rsidRDefault="00000000" w:rsidP="007868B7">
            <w:pPr>
              <w:widowControl/>
              <w:spacing w:line="360" w:lineRule="auto"/>
              <w:jc w:val="center"/>
              <w:rPr>
                <w:rFonts w:ascii="楷体" w:eastAsia="楷体" w:hAnsi="楷体" w:hint="eastAsia"/>
                <w:color w:val="000000"/>
                <w:sz w:val="24"/>
              </w:rPr>
            </w:pPr>
            <w:r w:rsidRPr="007868B7">
              <w:rPr>
                <w:rFonts w:ascii="楷体" w:eastAsia="楷体" w:hAnsi="楷体" w:cs="宋体"/>
                <w:color w:val="000000"/>
                <w:kern w:val="0"/>
                <w:sz w:val="24"/>
                <w:lang w:bidi="ar"/>
              </w:rPr>
              <w:t>双班整体变化</w:t>
            </w:r>
          </w:p>
        </w:tc>
      </w:tr>
      <w:tr w:rsidR="006E5465" w14:paraId="23CCFBEF" w14:textId="77777777" w:rsidTr="005C5498">
        <w:tc>
          <w:tcPr>
            <w:tcW w:w="1701" w:type="dxa"/>
            <w:vAlign w:val="center"/>
          </w:tcPr>
          <w:p w14:paraId="5543CF41" w14:textId="77777777" w:rsidR="006E5465" w:rsidRDefault="00000000" w:rsidP="007868B7">
            <w:pPr>
              <w:widowControl/>
              <w:spacing w:line="360" w:lineRule="auto"/>
              <w:jc w:val="center"/>
              <w:rPr>
                <w:rFonts w:hint="eastAsia"/>
                <w:color w:val="000000"/>
                <w:sz w:val="24"/>
              </w:rPr>
            </w:pPr>
            <w:r>
              <w:rPr>
                <w:rFonts w:cs="宋体"/>
                <w:color w:val="000000"/>
                <w:kern w:val="0"/>
                <w:sz w:val="24"/>
                <w:lang w:bidi="ar"/>
              </w:rPr>
              <w:t>学情诊断效率</w:t>
            </w:r>
          </w:p>
        </w:tc>
        <w:tc>
          <w:tcPr>
            <w:tcW w:w="2152" w:type="dxa"/>
            <w:vAlign w:val="center"/>
          </w:tcPr>
          <w:p w14:paraId="61EAFABF" w14:textId="77777777" w:rsidR="007868B7"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3</w:t>
            </w:r>
            <w:r w:rsidRPr="00BF6901">
              <w:rPr>
                <w:rFonts w:ascii="Times New Roman" w:hAnsi="Times New Roman" w:cs="Times New Roman"/>
                <w:kern w:val="0"/>
                <w:sz w:val="24"/>
                <w:szCs w:val="32"/>
                <w:lang w:bidi="ar"/>
              </w:rPr>
              <w:t>小时</w:t>
            </w:r>
            <w:r w:rsidRPr="00BF6901">
              <w:rPr>
                <w:rFonts w:ascii="Times New Roman" w:hAnsi="Times New Roman" w:cs="Times New Roman"/>
                <w:kern w:val="0"/>
                <w:sz w:val="24"/>
                <w:szCs w:val="32"/>
                <w:lang w:bidi="ar"/>
              </w:rPr>
              <w:t>/</w:t>
            </w:r>
            <w:r w:rsidRPr="00BF6901">
              <w:rPr>
                <w:rFonts w:ascii="Times New Roman" w:hAnsi="Times New Roman" w:cs="Times New Roman"/>
                <w:kern w:val="0"/>
                <w:sz w:val="24"/>
                <w:szCs w:val="32"/>
                <w:lang w:bidi="ar"/>
              </w:rPr>
              <w:t>次</w:t>
            </w:r>
            <w:r w:rsidRPr="00BF6901">
              <w:rPr>
                <w:rFonts w:ascii="Times New Roman" w:hAnsi="Times New Roman" w:cs="Times New Roman"/>
                <w:kern w:val="0"/>
                <w:sz w:val="24"/>
                <w:szCs w:val="32"/>
                <w:lang w:bidi="ar"/>
              </w:rPr>
              <w:t>→</w:t>
            </w:r>
          </w:p>
          <w:p w14:paraId="28AD11AA" w14:textId="5D535B86"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10</w:t>
            </w:r>
            <w:r w:rsidRPr="00BF6901">
              <w:rPr>
                <w:rFonts w:ascii="Times New Roman" w:hAnsi="Times New Roman" w:cs="Times New Roman"/>
                <w:kern w:val="0"/>
                <w:sz w:val="24"/>
                <w:szCs w:val="32"/>
                <w:lang w:bidi="ar"/>
              </w:rPr>
              <w:t>分钟</w:t>
            </w:r>
            <w:r w:rsidRPr="00BF6901">
              <w:rPr>
                <w:rFonts w:ascii="Times New Roman" w:hAnsi="Times New Roman" w:cs="Times New Roman"/>
                <w:kern w:val="0"/>
                <w:sz w:val="24"/>
                <w:szCs w:val="32"/>
                <w:lang w:bidi="ar"/>
              </w:rPr>
              <w:t>/</w:t>
            </w:r>
            <w:r w:rsidRPr="00BF6901">
              <w:rPr>
                <w:rFonts w:ascii="Times New Roman" w:hAnsi="Times New Roman" w:cs="Times New Roman"/>
                <w:kern w:val="0"/>
                <w:sz w:val="24"/>
                <w:szCs w:val="32"/>
                <w:lang w:bidi="ar"/>
              </w:rPr>
              <w:t>次</w:t>
            </w:r>
          </w:p>
        </w:tc>
        <w:tc>
          <w:tcPr>
            <w:tcW w:w="0" w:type="auto"/>
            <w:vAlign w:val="center"/>
          </w:tcPr>
          <w:p w14:paraId="6708F2B1" w14:textId="77777777" w:rsidR="007868B7"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3</w:t>
            </w:r>
            <w:r w:rsidRPr="00BF6901">
              <w:rPr>
                <w:rFonts w:ascii="Times New Roman" w:hAnsi="Times New Roman" w:cs="Times New Roman"/>
                <w:kern w:val="0"/>
                <w:sz w:val="24"/>
                <w:szCs w:val="32"/>
                <w:lang w:bidi="ar"/>
              </w:rPr>
              <w:t>小时</w:t>
            </w:r>
            <w:r w:rsidRPr="00BF6901">
              <w:rPr>
                <w:rFonts w:ascii="Times New Roman" w:hAnsi="Times New Roman" w:cs="Times New Roman"/>
                <w:kern w:val="0"/>
                <w:sz w:val="24"/>
                <w:szCs w:val="32"/>
                <w:lang w:bidi="ar"/>
              </w:rPr>
              <w:t>/</w:t>
            </w:r>
            <w:r w:rsidRPr="00BF6901">
              <w:rPr>
                <w:rFonts w:ascii="Times New Roman" w:hAnsi="Times New Roman" w:cs="Times New Roman"/>
                <w:kern w:val="0"/>
                <w:sz w:val="24"/>
                <w:szCs w:val="32"/>
                <w:lang w:bidi="ar"/>
              </w:rPr>
              <w:t>次</w:t>
            </w:r>
            <w:r w:rsidRPr="00BF6901">
              <w:rPr>
                <w:rFonts w:ascii="Times New Roman" w:hAnsi="Times New Roman" w:cs="Times New Roman"/>
                <w:kern w:val="0"/>
                <w:sz w:val="24"/>
                <w:szCs w:val="32"/>
                <w:lang w:bidi="ar"/>
              </w:rPr>
              <w:t>→</w:t>
            </w:r>
          </w:p>
          <w:p w14:paraId="3A7C816A" w14:textId="362FE8F6"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10</w:t>
            </w:r>
            <w:r w:rsidRPr="00BF6901">
              <w:rPr>
                <w:rFonts w:ascii="Times New Roman" w:hAnsi="Times New Roman" w:cs="Times New Roman"/>
                <w:kern w:val="0"/>
                <w:sz w:val="24"/>
                <w:szCs w:val="32"/>
                <w:lang w:bidi="ar"/>
              </w:rPr>
              <w:t>分钟</w:t>
            </w:r>
            <w:r w:rsidRPr="00BF6901">
              <w:rPr>
                <w:rFonts w:ascii="Times New Roman" w:hAnsi="Times New Roman" w:cs="Times New Roman"/>
                <w:kern w:val="0"/>
                <w:sz w:val="24"/>
                <w:szCs w:val="32"/>
                <w:lang w:bidi="ar"/>
              </w:rPr>
              <w:t>/</w:t>
            </w:r>
            <w:r w:rsidRPr="00BF6901">
              <w:rPr>
                <w:rFonts w:ascii="Times New Roman" w:hAnsi="Times New Roman" w:cs="Times New Roman"/>
                <w:kern w:val="0"/>
                <w:sz w:val="24"/>
                <w:szCs w:val="32"/>
                <w:lang w:bidi="ar"/>
              </w:rPr>
              <w:t>次</w:t>
            </w:r>
          </w:p>
        </w:tc>
        <w:tc>
          <w:tcPr>
            <w:tcW w:w="0" w:type="auto"/>
            <w:vAlign w:val="center"/>
          </w:tcPr>
          <w:p w14:paraId="170310E4" w14:textId="038E7D59"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备课时间节省</w:t>
            </w:r>
            <w:r w:rsidRPr="00BF6901">
              <w:rPr>
                <w:rFonts w:ascii="Times New Roman" w:hAnsi="Times New Roman" w:cs="Times New Roman"/>
                <w:kern w:val="0"/>
                <w:sz w:val="24"/>
                <w:szCs w:val="32"/>
                <w:lang w:bidi="ar"/>
              </w:rPr>
              <w:t>50%</w:t>
            </w:r>
            <w:r w:rsidRPr="00BF6901">
              <w:rPr>
                <w:rFonts w:ascii="Times New Roman" w:hAnsi="Times New Roman" w:cs="Times New Roman"/>
                <w:kern w:val="0"/>
                <w:sz w:val="24"/>
                <w:szCs w:val="32"/>
                <w:lang w:bidi="ar"/>
              </w:rPr>
              <w:t>以上</w:t>
            </w:r>
          </w:p>
        </w:tc>
      </w:tr>
      <w:tr w:rsidR="006E5465" w14:paraId="634AFB13" w14:textId="77777777" w:rsidTr="005C5498">
        <w:tc>
          <w:tcPr>
            <w:tcW w:w="1701" w:type="dxa"/>
            <w:vAlign w:val="center"/>
          </w:tcPr>
          <w:p w14:paraId="20950781" w14:textId="77777777" w:rsidR="006E5465" w:rsidRDefault="00000000" w:rsidP="007868B7">
            <w:pPr>
              <w:widowControl/>
              <w:spacing w:line="360" w:lineRule="auto"/>
              <w:jc w:val="center"/>
              <w:rPr>
                <w:rFonts w:hint="eastAsia"/>
                <w:color w:val="000000"/>
                <w:sz w:val="24"/>
              </w:rPr>
            </w:pPr>
            <w:r>
              <w:rPr>
                <w:rFonts w:cs="宋体"/>
                <w:color w:val="000000"/>
                <w:kern w:val="0"/>
                <w:sz w:val="24"/>
                <w:lang w:bidi="ar"/>
              </w:rPr>
              <w:t>作业正确率</w:t>
            </w:r>
          </w:p>
        </w:tc>
        <w:tc>
          <w:tcPr>
            <w:tcW w:w="2152" w:type="dxa"/>
            <w:vAlign w:val="center"/>
          </w:tcPr>
          <w:p w14:paraId="0AE26117" w14:textId="785D578B"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最高</w:t>
            </w:r>
            <w:r w:rsidRPr="00BF6901">
              <w:rPr>
                <w:rFonts w:ascii="Times New Roman" w:hAnsi="Times New Roman" w:cs="Times New Roman"/>
                <w:kern w:val="0"/>
                <w:sz w:val="24"/>
                <w:szCs w:val="32"/>
                <w:lang w:bidi="ar"/>
              </w:rPr>
              <w:t>61.68%→78.32%</w:t>
            </w:r>
          </w:p>
        </w:tc>
        <w:tc>
          <w:tcPr>
            <w:tcW w:w="0" w:type="auto"/>
            <w:vAlign w:val="center"/>
          </w:tcPr>
          <w:p w14:paraId="4261CD2E" w14:textId="2FF4783E"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最高</w:t>
            </w:r>
            <w:r w:rsidRPr="00BF6901">
              <w:rPr>
                <w:rFonts w:ascii="Times New Roman" w:hAnsi="Times New Roman" w:cs="Times New Roman"/>
                <w:kern w:val="0"/>
                <w:sz w:val="24"/>
                <w:szCs w:val="32"/>
                <w:lang w:bidi="ar"/>
              </w:rPr>
              <w:t>63.27%→80.15%</w:t>
            </w:r>
          </w:p>
        </w:tc>
        <w:tc>
          <w:tcPr>
            <w:tcW w:w="0" w:type="auto"/>
            <w:vAlign w:val="center"/>
          </w:tcPr>
          <w:p w14:paraId="79C3613E" w14:textId="50B5A908"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平均提升</w:t>
            </w:r>
            <w:r w:rsidRPr="00BF6901">
              <w:rPr>
                <w:rFonts w:ascii="Times New Roman" w:hAnsi="Times New Roman" w:cs="Times New Roman"/>
                <w:kern w:val="0"/>
                <w:sz w:val="24"/>
                <w:szCs w:val="32"/>
                <w:lang w:bidi="ar"/>
              </w:rPr>
              <w:t>15%-20%</w:t>
            </w:r>
          </w:p>
        </w:tc>
      </w:tr>
      <w:tr w:rsidR="006E5465" w14:paraId="16F9931B" w14:textId="77777777" w:rsidTr="005C5498">
        <w:tc>
          <w:tcPr>
            <w:tcW w:w="1701" w:type="dxa"/>
            <w:vAlign w:val="center"/>
          </w:tcPr>
          <w:p w14:paraId="699C29C1" w14:textId="77777777" w:rsidR="006E5465" w:rsidRDefault="00000000" w:rsidP="007868B7">
            <w:pPr>
              <w:widowControl/>
              <w:spacing w:line="360" w:lineRule="auto"/>
              <w:jc w:val="center"/>
              <w:rPr>
                <w:rFonts w:hint="eastAsia"/>
                <w:color w:val="000000"/>
                <w:sz w:val="24"/>
              </w:rPr>
            </w:pPr>
            <w:r>
              <w:rPr>
                <w:rFonts w:cs="宋体"/>
                <w:color w:val="000000"/>
                <w:kern w:val="0"/>
                <w:sz w:val="24"/>
                <w:lang w:bidi="ar"/>
              </w:rPr>
              <w:t>待合格学生占比</w:t>
            </w:r>
          </w:p>
        </w:tc>
        <w:tc>
          <w:tcPr>
            <w:tcW w:w="2152" w:type="dxa"/>
            <w:vAlign w:val="center"/>
          </w:tcPr>
          <w:p w14:paraId="3F6067C8" w14:textId="77777777" w:rsidR="007868B7"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51.16%→39.53%</w:t>
            </w:r>
          </w:p>
          <w:p w14:paraId="49B00AF6" w14:textId="5FBBB6CB"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（减少</w:t>
            </w:r>
            <w:r w:rsidRPr="00BF6901">
              <w:rPr>
                <w:rFonts w:ascii="Times New Roman" w:hAnsi="Times New Roman" w:cs="Times New Roman"/>
                <w:kern w:val="0"/>
                <w:sz w:val="24"/>
                <w:szCs w:val="32"/>
                <w:lang w:bidi="ar"/>
              </w:rPr>
              <w:t>5</w:t>
            </w:r>
            <w:r w:rsidRPr="00BF6901">
              <w:rPr>
                <w:rFonts w:ascii="Times New Roman" w:hAnsi="Times New Roman" w:cs="Times New Roman"/>
                <w:kern w:val="0"/>
                <w:sz w:val="24"/>
                <w:szCs w:val="32"/>
                <w:lang w:bidi="ar"/>
              </w:rPr>
              <w:t>人）</w:t>
            </w:r>
          </w:p>
        </w:tc>
        <w:tc>
          <w:tcPr>
            <w:tcW w:w="0" w:type="auto"/>
            <w:vAlign w:val="center"/>
          </w:tcPr>
          <w:p w14:paraId="1C59A587" w14:textId="77777777" w:rsidR="007868B7"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48.84%→37.21%</w:t>
            </w:r>
          </w:p>
          <w:p w14:paraId="603FD1A0" w14:textId="707A3BEB"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（减少</w:t>
            </w:r>
            <w:r w:rsidRPr="00BF6901">
              <w:rPr>
                <w:rFonts w:ascii="Times New Roman" w:hAnsi="Times New Roman" w:cs="Times New Roman"/>
                <w:kern w:val="0"/>
                <w:sz w:val="24"/>
                <w:szCs w:val="32"/>
                <w:lang w:bidi="ar"/>
              </w:rPr>
              <w:t>5</w:t>
            </w:r>
            <w:r w:rsidRPr="00BF6901">
              <w:rPr>
                <w:rFonts w:ascii="Times New Roman" w:hAnsi="Times New Roman" w:cs="Times New Roman"/>
                <w:kern w:val="0"/>
                <w:sz w:val="24"/>
                <w:szCs w:val="32"/>
                <w:lang w:bidi="ar"/>
              </w:rPr>
              <w:t>人）</w:t>
            </w:r>
          </w:p>
        </w:tc>
        <w:tc>
          <w:tcPr>
            <w:tcW w:w="0" w:type="auto"/>
            <w:vAlign w:val="center"/>
          </w:tcPr>
          <w:p w14:paraId="0F1DA4D2" w14:textId="7BAD0DDF"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合计减少</w:t>
            </w:r>
            <w:r w:rsidRPr="00BF6901">
              <w:rPr>
                <w:rFonts w:ascii="Times New Roman" w:hAnsi="Times New Roman" w:cs="Times New Roman"/>
                <w:kern w:val="0"/>
                <w:sz w:val="24"/>
                <w:szCs w:val="32"/>
                <w:lang w:bidi="ar"/>
              </w:rPr>
              <w:t>10</w:t>
            </w:r>
            <w:r w:rsidRPr="00BF6901">
              <w:rPr>
                <w:rFonts w:ascii="Times New Roman" w:hAnsi="Times New Roman" w:cs="Times New Roman"/>
                <w:kern w:val="0"/>
                <w:sz w:val="24"/>
                <w:szCs w:val="32"/>
                <w:lang w:bidi="ar"/>
              </w:rPr>
              <w:t>人，占比降至</w:t>
            </w:r>
            <w:r w:rsidRPr="00BF6901">
              <w:rPr>
                <w:rFonts w:ascii="Times New Roman" w:hAnsi="Times New Roman" w:cs="Times New Roman"/>
                <w:kern w:val="0"/>
                <w:sz w:val="24"/>
                <w:szCs w:val="32"/>
                <w:lang w:bidi="ar"/>
              </w:rPr>
              <w:t>38.37%</w:t>
            </w:r>
          </w:p>
        </w:tc>
      </w:tr>
      <w:tr w:rsidR="006E5465" w14:paraId="333EAFC8" w14:textId="77777777" w:rsidTr="005C5498">
        <w:tc>
          <w:tcPr>
            <w:tcW w:w="1701" w:type="dxa"/>
            <w:vAlign w:val="center"/>
          </w:tcPr>
          <w:p w14:paraId="7B2421BA" w14:textId="77777777" w:rsidR="006E5465" w:rsidRDefault="00000000" w:rsidP="007868B7">
            <w:pPr>
              <w:widowControl/>
              <w:spacing w:line="360" w:lineRule="auto"/>
              <w:jc w:val="center"/>
              <w:rPr>
                <w:rFonts w:hint="eastAsia"/>
                <w:color w:val="000000"/>
                <w:sz w:val="24"/>
              </w:rPr>
            </w:pPr>
            <w:r>
              <w:rPr>
                <w:rFonts w:cs="宋体"/>
                <w:color w:val="000000"/>
                <w:kern w:val="0"/>
                <w:sz w:val="24"/>
                <w:lang w:bidi="ar"/>
              </w:rPr>
              <w:t>薄弱知识点掌握率</w:t>
            </w:r>
          </w:p>
        </w:tc>
        <w:tc>
          <w:tcPr>
            <w:tcW w:w="2152" w:type="dxa"/>
            <w:vAlign w:val="center"/>
          </w:tcPr>
          <w:p w14:paraId="0C97633D" w14:textId="38FA1B13"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平均</w:t>
            </w:r>
            <w:r w:rsidRPr="00BF6901">
              <w:rPr>
                <w:rFonts w:ascii="Times New Roman" w:hAnsi="Times New Roman" w:cs="Times New Roman"/>
                <w:kern w:val="0"/>
                <w:sz w:val="24"/>
                <w:szCs w:val="32"/>
                <w:lang w:bidi="ar"/>
              </w:rPr>
              <w:t>38%→55%</w:t>
            </w:r>
          </w:p>
        </w:tc>
        <w:tc>
          <w:tcPr>
            <w:tcW w:w="0" w:type="auto"/>
            <w:vAlign w:val="center"/>
          </w:tcPr>
          <w:p w14:paraId="0F4B6E8C" w14:textId="6DED7381"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平均</w:t>
            </w:r>
            <w:r w:rsidRPr="00BF6901">
              <w:rPr>
                <w:rFonts w:ascii="Times New Roman" w:hAnsi="Times New Roman" w:cs="Times New Roman"/>
                <w:kern w:val="0"/>
                <w:sz w:val="24"/>
                <w:szCs w:val="32"/>
                <w:lang w:bidi="ar"/>
              </w:rPr>
              <w:t>39%→58%</w:t>
            </w:r>
          </w:p>
        </w:tc>
        <w:tc>
          <w:tcPr>
            <w:tcW w:w="0" w:type="auto"/>
            <w:vAlign w:val="center"/>
          </w:tcPr>
          <w:p w14:paraId="63689D1F" w14:textId="49750044"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核心薄弱点（如三角形全等）掌握率超</w:t>
            </w:r>
            <w:r w:rsidRPr="00BF6901">
              <w:rPr>
                <w:rFonts w:ascii="Times New Roman" w:hAnsi="Times New Roman" w:cs="Times New Roman"/>
                <w:kern w:val="0"/>
                <w:sz w:val="24"/>
                <w:szCs w:val="32"/>
                <w:lang w:bidi="ar"/>
              </w:rPr>
              <w:t>60%</w:t>
            </w:r>
          </w:p>
        </w:tc>
      </w:tr>
      <w:tr w:rsidR="006E5465" w14:paraId="20EAB5F3" w14:textId="77777777" w:rsidTr="005C5498">
        <w:tc>
          <w:tcPr>
            <w:tcW w:w="1701" w:type="dxa"/>
            <w:vAlign w:val="center"/>
          </w:tcPr>
          <w:p w14:paraId="431D5247" w14:textId="77777777" w:rsidR="006E5465" w:rsidRDefault="00000000" w:rsidP="007868B7">
            <w:pPr>
              <w:widowControl/>
              <w:spacing w:line="360" w:lineRule="auto"/>
              <w:jc w:val="center"/>
              <w:rPr>
                <w:rFonts w:hint="eastAsia"/>
                <w:color w:val="000000"/>
                <w:sz w:val="24"/>
              </w:rPr>
            </w:pPr>
            <w:r>
              <w:rPr>
                <w:rFonts w:cs="宋体"/>
                <w:color w:val="000000"/>
                <w:kern w:val="0"/>
                <w:sz w:val="24"/>
                <w:lang w:bidi="ar"/>
              </w:rPr>
              <w:t>错题订正率</w:t>
            </w:r>
          </w:p>
        </w:tc>
        <w:tc>
          <w:tcPr>
            <w:tcW w:w="2152" w:type="dxa"/>
            <w:vAlign w:val="center"/>
          </w:tcPr>
          <w:p w14:paraId="43E99112" w14:textId="77777777"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60%→85%</w:t>
            </w:r>
          </w:p>
        </w:tc>
        <w:tc>
          <w:tcPr>
            <w:tcW w:w="0" w:type="auto"/>
            <w:vAlign w:val="center"/>
          </w:tcPr>
          <w:p w14:paraId="4FD6026B" w14:textId="77777777"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62%→87%</w:t>
            </w:r>
          </w:p>
        </w:tc>
        <w:tc>
          <w:tcPr>
            <w:tcW w:w="0" w:type="auto"/>
            <w:vAlign w:val="center"/>
          </w:tcPr>
          <w:p w14:paraId="078F3862" w14:textId="6E23ADC8" w:rsidR="006E5465" w:rsidRPr="00BF6901" w:rsidRDefault="00000000" w:rsidP="007868B7">
            <w:pPr>
              <w:widowControl/>
              <w:spacing w:line="360" w:lineRule="auto"/>
              <w:jc w:val="center"/>
              <w:rPr>
                <w:rFonts w:ascii="Times New Roman" w:hAnsi="Times New Roman" w:cs="Times New Roman" w:hint="eastAsia"/>
                <w:kern w:val="0"/>
                <w:sz w:val="24"/>
                <w:szCs w:val="32"/>
                <w:lang w:bidi="ar"/>
              </w:rPr>
            </w:pPr>
            <w:r w:rsidRPr="00BF6901">
              <w:rPr>
                <w:rFonts w:ascii="Times New Roman" w:hAnsi="Times New Roman" w:cs="Times New Roman"/>
                <w:kern w:val="0"/>
                <w:sz w:val="24"/>
                <w:szCs w:val="32"/>
                <w:lang w:bidi="ar"/>
              </w:rPr>
              <w:t>平均提升</w:t>
            </w:r>
            <w:r w:rsidRPr="00BF6901">
              <w:rPr>
                <w:rFonts w:ascii="Times New Roman" w:hAnsi="Times New Roman" w:cs="Times New Roman"/>
                <w:kern w:val="0"/>
                <w:sz w:val="24"/>
                <w:szCs w:val="32"/>
                <w:lang w:bidi="ar"/>
              </w:rPr>
              <w:t>25%</w:t>
            </w:r>
            <w:r w:rsidRPr="00BF6901">
              <w:rPr>
                <w:rFonts w:ascii="Times New Roman" w:hAnsi="Times New Roman" w:cs="Times New Roman"/>
                <w:kern w:val="0"/>
                <w:sz w:val="24"/>
                <w:szCs w:val="32"/>
                <w:lang w:bidi="ar"/>
              </w:rPr>
              <w:t>左右</w:t>
            </w:r>
          </w:p>
        </w:tc>
      </w:tr>
    </w:tbl>
    <w:p w14:paraId="1F9EC810" w14:textId="51F4DDE5" w:rsidR="006E5465" w:rsidRDefault="00000000" w:rsidP="00FC07A4">
      <w:pPr>
        <w:widowControl/>
        <w:spacing w:line="360" w:lineRule="auto"/>
        <w:ind w:firstLineChars="200" w:firstLine="480"/>
        <w:rPr>
          <w:rFonts w:hint="eastAsia"/>
          <w:color w:val="000000"/>
          <w:sz w:val="24"/>
        </w:rPr>
      </w:pPr>
      <w:r>
        <w:rPr>
          <w:rFonts w:cs="宋体"/>
          <w:color w:val="000000"/>
          <w:kern w:val="0"/>
          <w:sz w:val="24"/>
          <w:lang w:bidi="ar"/>
        </w:rPr>
        <w:t>典型案例：</w:t>
      </w:r>
      <w:r w:rsidRPr="00F15126">
        <w:rPr>
          <w:rFonts w:ascii="Times New Roman" w:hAnsi="Times New Roman" w:cs="Times New Roman"/>
          <w:color w:val="000000"/>
          <w:kern w:val="0"/>
          <w:sz w:val="24"/>
          <w:lang w:bidi="ar"/>
        </w:rPr>
        <w:t>5</w:t>
      </w:r>
      <w:r>
        <w:rPr>
          <w:rFonts w:cs="宋体"/>
          <w:color w:val="000000"/>
          <w:kern w:val="0"/>
          <w:sz w:val="24"/>
          <w:lang w:bidi="ar"/>
        </w:rPr>
        <w:t>班待合格学生赖</w:t>
      </w:r>
      <w:r>
        <w:rPr>
          <w:rFonts w:cs="宋体" w:hint="eastAsia"/>
          <w:color w:val="000000"/>
          <w:kern w:val="0"/>
          <w:sz w:val="24"/>
          <w:lang w:bidi="ar"/>
        </w:rPr>
        <w:t>同学</w:t>
      </w:r>
      <w:r>
        <w:rPr>
          <w:rFonts w:cs="宋体"/>
          <w:color w:val="000000"/>
          <w:kern w:val="0"/>
          <w:sz w:val="24"/>
          <w:lang w:bidi="ar"/>
        </w:rPr>
        <w:t>，</w:t>
      </w:r>
      <w:proofErr w:type="gramStart"/>
      <w:r>
        <w:rPr>
          <w:rFonts w:cs="宋体"/>
          <w:color w:val="000000"/>
          <w:kern w:val="0"/>
          <w:sz w:val="24"/>
          <w:lang w:bidi="ar"/>
        </w:rPr>
        <w:t>通过数智作业</w:t>
      </w:r>
      <w:proofErr w:type="gramEnd"/>
      <w:r>
        <w:rPr>
          <w:rFonts w:cs="宋体"/>
          <w:color w:val="000000"/>
          <w:kern w:val="0"/>
          <w:sz w:val="24"/>
          <w:lang w:bidi="ar"/>
        </w:rPr>
        <w:t>“基础概念练习”</w:t>
      </w:r>
      <w:proofErr w:type="gramStart"/>
      <w:r>
        <w:rPr>
          <w:rFonts w:cs="宋体"/>
          <w:color w:val="000000"/>
          <w:kern w:val="0"/>
          <w:sz w:val="24"/>
          <w:lang w:bidi="ar"/>
        </w:rPr>
        <w:t>与跨班答疑</w:t>
      </w:r>
      <w:proofErr w:type="gramEnd"/>
      <w:r>
        <w:rPr>
          <w:rFonts w:cs="宋体"/>
          <w:color w:val="000000"/>
          <w:kern w:val="0"/>
          <w:sz w:val="24"/>
          <w:lang w:bidi="ar"/>
        </w:rPr>
        <w:t>，三角形知识点掌握率从</w:t>
      </w:r>
      <w:r w:rsidRPr="00F15126">
        <w:rPr>
          <w:rFonts w:ascii="Times New Roman" w:hAnsi="Times New Roman" w:cs="Times New Roman"/>
          <w:color w:val="000000"/>
          <w:kern w:val="0"/>
          <w:sz w:val="24"/>
          <w:lang w:bidi="ar"/>
        </w:rPr>
        <w:t>0%</w:t>
      </w:r>
      <w:r>
        <w:rPr>
          <w:rFonts w:cs="宋体"/>
          <w:color w:val="000000"/>
          <w:kern w:val="0"/>
          <w:sz w:val="24"/>
          <w:lang w:bidi="ar"/>
        </w:rPr>
        <w:t>提升至</w:t>
      </w:r>
      <w:r w:rsidRPr="00F15126">
        <w:rPr>
          <w:rFonts w:ascii="Times New Roman" w:hAnsi="Times New Roman" w:cs="Times New Roman"/>
          <w:color w:val="000000"/>
          <w:kern w:val="0"/>
          <w:sz w:val="24"/>
          <w:lang w:bidi="ar"/>
        </w:rPr>
        <w:t>45%</w:t>
      </w:r>
      <w:r>
        <w:rPr>
          <w:rFonts w:cs="宋体"/>
          <w:color w:val="000000"/>
          <w:kern w:val="0"/>
          <w:sz w:val="24"/>
          <w:lang w:bidi="ar"/>
        </w:rPr>
        <w:t>；</w:t>
      </w:r>
      <w:r w:rsidRPr="00F15126">
        <w:rPr>
          <w:rFonts w:ascii="Times New Roman" w:hAnsi="Times New Roman" w:cs="Times New Roman"/>
          <w:color w:val="000000"/>
          <w:kern w:val="0"/>
          <w:sz w:val="24"/>
          <w:lang w:bidi="ar"/>
        </w:rPr>
        <w:t>6</w:t>
      </w:r>
      <w:r>
        <w:rPr>
          <w:rFonts w:cs="宋体"/>
          <w:color w:val="000000"/>
          <w:kern w:val="0"/>
          <w:sz w:val="24"/>
          <w:lang w:bidi="ar"/>
        </w:rPr>
        <w:t>班待合格学生张</w:t>
      </w:r>
      <w:r>
        <w:rPr>
          <w:rFonts w:cs="宋体" w:hint="eastAsia"/>
          <w:color w:val="000000"/>
          <w:kern w:val="0"/>
          <w:sz w:val="24"/>
          <w:lang w:bidi="ar"/>
        </w:rPr>
        <w:t>同学</w:t>
      </w:r>
      <w:r>
        <w:rPr>
          <w:rFonts w:cs="宋体"/>
          <w:color w:val="000000"/>
          <w:kern w:val="0"/>
          <w:sz w:val="24"/>
          <w:lang w:bidi="ar"/>
        </w:rPr>
        <w:t>，借助“应用题分步练习”，作业中应用题正确率从</w:t>
      </w:r>
      <w:r w:rsidRPr="00F15126">
        <w:rPr>
          <w:rFonts w:ascii="Times New Roman" w:hAnsi="Times New Roman" w:cs="Times New Roman"/>
          <w:color w:val="000000"/>
          <w:kern w:val="0"/>
          <w:sz w:val="24"/>
          <w:lang w:bidi="ar"/>
        </w:rPr>
        <w:t>30%</w:t>
      </w:r>
      <w:r>
        <w:rPr>
          <w:rFonts w:cs="宋体"/>
          <w:color w:val="000000"/>
          <w:kern w:val="0"/>
          <w:sz w:val="24"/>
          <w:lang w:bidi="ar"/>
        </w:rPr>
        <w:t>提升至</w:t>
      </w:r>
      <w:r w:rsidRPr="00F15126">
        <w:rPr>
          <w:rFonts w:ascii="Times New Roman" w:hAnsi="Times New Roman" w:cs="Times New Roman"/>
          <w:color w:val="000000"/>
          <w:kern w:val="0"/>
          <w:sz w:val="24"/>
          <w:lang w:bidi="ar"/>
        </w:rPr>
        <w:t>65%</w:t>
      </w:r>
      <w:r>
        <w:rPr>
          <w:rFonts w:cs="宋体"/>
          <w:color w:val="000000"/>
          <w:kern w:val="0"/>
          <w:sz w:val="24"/>
          <w:lang w:bidi="ar"/>
        </w:rPr>
        <w:t>。</w:t>
      </w:r>
    </w:p>
    <w:p w14:paraId="2C4A266C" w14:textId="77777777" w:rsidR="006E5465" w:rsidRPr="00FC07A4" w:rsidRDefault="00000000" w:rsidP="00FC07A4">
      <w:pPr>
        <w:ind w:firstLineChars="200" w:firstLine="482"/>
        <w:rPr>
          <w:rFonts w:hint="eastAsia"/>
          <w:b/>
          <w:bCs/>
          <w:sz w:val="24"/>
          <w:szCs w:val="32"/>
        </w:rPr>
      </w:pPr>
      <w:r w:rsidRPr="00FC07A4">
        <w:rPr>
          <w:b/>
          <w:bCs/>
          <w:sz w:val="24"/>
          <w:szCs w:val="32"/>
        </w:rPr>
        <w:t>四、人工智能技术应用总结与反思</w:t>
      </w:r>
    </w:p>
    <w:p w14:paraId="609BCF69" w14:textId="77777777" w:rsidR="006E5465" w:rsidRPr="00FC07A4" w:rsidRDefault="00000000" w:rsidP="00FC07A4">
      <w:pPr>
        <w:ind w:firstLineChars="200" w:firstLine="482"/>
        <w:rPr>
          <w:rFonts w:ascii="楷体" w:eastAsia="楷体" w:hAnsi="楷体" w:hint="eastAsia"/>
          <w:b/>
          <w:bCs/>
          <w:sz w:val="24"/>
          <w:szCs w:val="32"/>
        </w:rPr>
      </w:pPr>
      <w:r w:rsidRPr="00FC07A4">
        <w:rPr>
          <w:rFonts w:ascii="楷体" w:eastAsia="楷体" w:hAnsi="楷体"/>
          <w:b/>
          <w:bCs/>
          <w:sz w:val="24"/>
          <w:szCs w:val="32"/>
        </w:rPr>
        <w:t>（一）应用体验总结</w:t>
      </w:r>
    </w:p>
    <w:p w14:paraId="44E77FB6" w14:textId="01B7A928" w:rsidR="006E5465" w:rsidRDefault="00000000" w:rsidP="00FC07A4">
      <w:pPr>
        <w:widowControl/>
        <w:spacing w:line="360" w:lineRule="auto"/>
        <w:ind w:firstLineChars="200" w:firstLine="480"/>
        <w:rPr>
          <w:rFonts w:hint="eastAsia"/>
          <w:color w:val="000000"/>
          <w:sz w:val="24"/>
        </w:rPr>
      </w:pPr>
      <w:proofErr w:type="gramStart"/>
      <w:r>
        <w:rPr>
          <w:rStyle w:val="a9"/>
          <w:rFonts w:cs="宋体"/>
          <w:b w:val="0"/>
          <w:color w:val="000000"/>
          <w:kern w:val="0"/>
          <w:sz w:val="24"/>
          <w:lang w:bidi="ar"/>
        </w:rPr>
        <w:t>数智作业</w:t>
      </w:r>
      <w:proofErr w:type="gramEnd"/>
      <w:r>
        <w:rPr>
          <w:rFonts w:cs="宋体"/>
          <w:color w:val="000000"/>
          <w:kern w:val="0"/>
          <w:sz w:val="24"/>
          <w:lang w:bidi="ar"/>
        </w:rPr>
        <w:t>与</w:t>
      </w:r>
      <w:r>
        <w:rPr>
          <w:rStyle w:val="a9"/>
          <w:rFonts w:cs="宋体"/>
          <w:b w:val="0"/>
          <w:color w:val="000000"/>
          <w:kern w:val="0"/>
          <w:sz w:val="24"/>
          <w:lang w:bidi="ar"/>
        </w:rPr>
        <w:t>畅言授课助手</w:t>
      </w:r>
      <w:r>
        <w:rPr>
          <w:rFonts w:cs="宋体"/>
          <w:color w:val="000000"/>
          <w:kern w:val="0"/>
          <w:sz w:val="24"/>
          <w:lang w:bidi="ar"/>
        </w:rPr>
        <w:t>的结合，为双班数学教学提供了“高效数据处理、精准分层设计、差异化课堂实施”的解决方案：</w:t>
      </w:r>
    </w:p>
    <w:p w14:paraId="79710B1E" w14:textId="73F8A6AA"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1</w:t>
      </w:r>
      <w:r>
        <w:rPr>
          <w:rFonts w:hint="eastAsia"/>
          <w:color w:val="000000"/>
          <w:sz w:val="24"/>
        </w:rPr>
        <w:t>.</w:t>
      </w:r>
      <w:r>
        <w:rPr>
          <w:color w:val="000000"/>
          <w:sz w:val="24"/>
        </w:rPr>
        <w:t>解决双班数据处理难题：</w:t>
      </w:r>
      <w:proofErr w:type="gramStart"/>
      <w:r>
        <w:rPr>
          <w:color w:val="000000"/>
          <w:sz w:val="24"/>
        </w:rPr>
        <w:t>数智作业</w:t>
      </w:r>
      <w:proofErr w:type="gramEnd"/>
      <w:r>
        <w:rPr>
          <w:color w:val="000000"/>
          <w:sz w:val="24"/>
        </w:rPr>
        <w:t>实现两班学情同步诊断，避免教师重复统计，大幅提升工作效率；</w:t>
      </w:r>
    </w:p>
    <w:p w14:paraId="170F1280" w14:textId="256362B9"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2</w:t>
      </w:r>
      <w:r>
        <w:rPr>
          <w:rFonts w:hint="eastAsia"/>
          <w:color w:val="000000"/>
          <w:sz w:val="24"/>
        </w:rPr>
        <w:t>.</w:t>
      </w:r>
      <w:r>
        <w:rPr>
          <w:color w:val="000000"/>
          <w:sz w:val="24"/>
        </w:rPr>
        <w:t>实现差异化教学落地：通过“共性统一、个性差异”的备课与课堂设计，兼顾两班教学需求，避免“一刀切”；</w:t>
      </w:r>
    </w:p>
    <w:p w14:paraId="69E1C820" w14:textId="566D5DA0"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3</w:t>
      </w:r>
      <w:r>
        <w:rPr>
          <w:rFonts w:hint="eastAsia"/>
          <w:color w:val="000000"/>
          <w:sz w:val="24"/>
        </w:rPr>
        <w:t>.</w:t>
      </w:r>
      <w:proofErr w:type="gramStart"/>
      <w:r>
        <w:rPr>
          <w:color w:val="000000"/>
          <w:sz w:val="24"/>
        </w:rPr>
        <w:t>强化跨班资源共享</w:t>
      </w:r>
      <w:proofErr w:type="gramEnd"/>
      <w:r>
        <w:rPr>
          <w:color w:val="000000"/>
          <w:sz w:val="24"/>
        </w:rPr>
        <w:t>：畅言授课助手支持两班互动，优秀经验与解题思路可跨班共享，扩大教学辐射范围。</w:t>
      </w:r>
    </w:p>
    <w:p w14:paraId="1942E768" w14:textId="5A2A45FF" w:rsidR="006E5465" w:rsidRPr="003629EF" w:rsidRDefault="003629EF" w:rsidP="003629EF">
      <w:pPr>
        <w:ind w:left="482"/>
        <w:rPr>
          <w:rFonts w:ascii="楷体" w:eastAsia="楷体" w:hAnsi="楷体" w:hint="eastAsia"/>
          <w:b/>
          <w:bCs/>
          <w:sz w:val="24"/>
          <w:szCs w:val="32"/>
        </w:rPr>
      </w:pPr>
      <w:r>
        <w:rPr>
          <w:rFonts w:ascii="楷体" w:eastAsia="楷体" w:hAnsi="楷体" w:hint="eastAsia"/>
          <w:b/>
          <w:bCs/>
          <w:sz w:val="24"/>
          <w:szCs w:val="32"/>
        </w:rPr>
        <w:t>（二）</w:t>
      </w:r>
      <w:r w:rsidRPr="003629EF">
        <w:rPr>
          <w:rFonts w:ascii="楷体" w:eastAsia="楷体" w:hAnsi="楷体"/>
          <w:b/>
          <w:bCs/>
          <w:sz w:val="24"/>
          <w:szCs w:val="32"/>
        </w:rPr>
        <w:t>问题与反思</w:t>
      </w:r>
    </w:p>
    <w:p w14:paraId="38B0A2E2" w14:textId="7F31B2F4"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1</w:t>
      </w:r>
      <w:r>
        <w:rPr>
          <w:rFonts w:hint="eastAsia"/>
          <w:color w:val="000000"/>
          <w:sz w:val="24"/>
        </w:rPr>
        <w:t>.</w:t>
      </w:r>
      <w:proofErr w:type="gramStart"/>
      <w:r>
        <w:rPr>
          <w:color w:val="000000"/>
          <w:sz w:val="24"/>
        </w:rPr>
        <w:t>跨班辅导</w:t>
      </w:r>
      <w:proofErr w:type="gramEnd"/>
      <w:r>
        <w:rPr>
          <w:color w:val="000000"/>
          <w:sz w:val="24"/>
        </w:rPr>
        <w:t>协调难度：</w:t>
      </w:r>
      <w:r w:rsidRPr="00F15126">
        <w:rPr>
          <w:rFonts w:ascii="Times New Roman" w:hAnsi="Times New Roman" w:cs="Times New Roman"/>
          <w:color w:val="000000"/>
          <w:kern w:val="0"/>
          <w:sz w:val="24"/>
          <w:lang w:bidi="ar"/>
        </w:rPr>
        <w:t>43</w:t>
      </w:r>
      <w:r>
        <w:rPr>
          <w:color w:val="000000"/>
          <w:sz w:val="24"/>
        </w:rPr>
        <w:t>名待合格</w:t>
      </w:r>
      <w:proofErr w:type="gramStart"/>
      <w:r>
        <w:rPr>
          <w:color w:val="000000"/>
          <w:sz w:val="24"/>
        </w:rPr>
        <w:t>学生跨班线</w:t>
      </w:r>
      <w:proofErr w:type="gramEnd"/>
      <w:r>
        <w:rPr>
          <w:color w:val="000000"/>
          <w:sz w:val="24"/>
        </w:rPr>
        <w:t>上答疑时，部分学生因时间冲突无法参与，辅导覆盖率仅</w:t>
      </w:r>
      <w:r w:rsidRPr="00F15126">
        <w:rPr>
          <w:rFonts w:ascii="Times New Roman" w:hAnsi="Times New Roman" w:cs="Times New Roman"/>
          <w:color w:val="000000"/>
          <w:kern w:val="0"/>
          <w:sz w:val="24"/>
          <w:lang w:bidi="ar"/>
        </w:rPr>
        <w:t>70%</w:t>
      </w:r>
      <w:r>
        <w:rPr>
          <w:color w:val="000000"/>
          <w:sz w:val="24"/>
        </w:rPr>
        <w:t>；</w:t>
      </w:r>
    </w:p>
    <w:p w14:paraId="3EF5FEB3" w14:textId="2F3AF400"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lastRenderedPageBreak/>
        <w:t>2</w:t>
      </w:r>
      <w:r>
        <w:rPr>
          <w:rFonts w:hint="eastAsia"/>
          <w:color w:val="000000"/>
          <w:sz w:val="24"/>
        </w:rPr>
        <w:t>.</w:t>
      </w:r>
      <w:r>
        <w:rPr>
          <w:color w:val="000000"/>
          <w:sz w:val="24"/>
        </w:rPr>
        <w:t>工具功能适配不足：</w:t>
      </w:r>
      <w:proofErr w:type="gramStart"/>
      <w:r>
        <w:rPr>
          <w:color w:val="000000"/>
          <w:sz w:val="24"/>
        </w:rPr>
        <w:t>数智作业</w:t>
      </w:r>
      <w:proofErr w:type="gramEnd"/>
      <w:r>
        <w:rPr>
          <w:color w:val="000000"/>
          <w:sz w:val="24"/>
        </w:rPr>
        <w:t>对</w:t>
      </w:r>
      <w:r w:rsidRPr="00F15126">
        <w:rPr>
          <w:rFonts w:ascii="Times New Roman" w:hAnsi="Times New Roman" w:cs="Times New Roman"/>
          <w:color w:val="000000"/>
          <w:kern w:val="0"/>
          <w:sz w:val="24"/>
          <w:lang w:bidi="ar"/>
        </w:rPr>
        <w:t>6</w:t>
      </w:r>
      <w:r>
        <w:rPr>
          <w:color w:val="000000"/>
          <w:sz w:val="24"/>
        </w:rPr>
        <w:t>班“应用题分步批改”支持有限，无法自动识别解题步骤中的逻辑错误，仍需人工批改；</w:t>
      </w:r>
    </w:p>
    <w:p w14:paraId="7A19CBD1" w14:textId="7F0E0C2E"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3</w:t>
      </w:r>
      <w:r>
        <w:rPr>
          <w:rFonts w:hint="eastAsia"/>
          <w:color w:val="000000"/>
          <w:sz w:val="24"/>
        </w:rPr>
        <w:t>.</w:t>
      </w:r>
      <w:r>
        <w:rPr>
          <w:color w:val="000000"/>
          <w:sz w:val="24"/>
        </w:rPr>
        <w:t>学生自主学习差异：两班均有</w:t>
      </w:r>
      <w:r w:rsidRPr="00F15126">
        <w:rPr>
          <w:rFonts w:ascii="Times New Roman" w:hAnsi="Times New Roman" w:cs="Times New Roman"/>
          <w:color w:val="000000"/>
          <w:kern w:val="0"/>
          <w:sz w:val="24"/>
          <w:lang w:bidi="ar"/>
        </w:rPr>
        <w:t>10%-15%</w:t>
      </w:r>
      <w:r>
        <w:rPr>
          <w:color w:val="000000"/>
          <w:sz w:val="24"/>
        </w:rPr>
        <w:t>的待合格学生，对数智作业推送的练习完成率低于</w:t>
      </w:r>
      <w:r w:rsidRPr="00F15126">
        <w:rPr>
          <w:rFonts w:ascii="Times New Roman" w:hAnsi="Times New Roman" w:cs="Times New Roman"/>
          <w:color w:val="000000"/>
          <w:kern w:val="0"/>
          <w:sz w:val="24"/>
          <w:lang w:bidi="ar"/>
        </w:rPr>
        <w:t>50%</w:t>
      </w:r>
      <w:r>
        <w:rPr>
          <w:color w:val="000000"/>
          <w:sz w:val="24"/>
        </w:rPr>
        <w:t>，自主学习意识薄弱。</w:t>
      </w:r>
    </w:p>
    <w:p w14:paraId="64ED84C2" w14:textId="3C881FA3" w:rsidR="006E5465" w:rsidRPr="00FC07A4" w:rsidRDefault="00FC07A4" w:rsidP="00FC07A4">
      <w:pPr>
        <w:ind w:left="482"/>
        <w:rPr>
          <w:rFonts w:ascii="楷体" w:eastAsia="楷体" w:hAnsi="楷体" w:hint="eastAsia"/>
          <w:b/>
          <w:bCs/>
          <w:sz w:val="24"/>
          <w:szCs w:val="32"/>
        </w:rPr>
      </w:pPr>
      <w:r>
        <w:rPr>
          <w:rFonts w:ascii="楷体" w:eastAsia="楷体" w:hAnsi="楷体" w:hint="eastAsia"/>
          <w:b/>
          <w:bCs/>
          <w:sz w:val="24"/>
          <w:szCs w:val="32"/>
        </w:rPr>
        <w:t>（三）</w:t>
      </w:r>
      <w:r w:rsidRPr="00FC07A4">
        <w:rPr>
          <w:rFonts w:ascii="楷体" w:eastAsia="楷体" w:hAnsi="楷体"/>
          <w:b/>
          <w:bCs/>
          <w:sz w:val="24"/>
          <w:szCs w:val="32"/>
        </w:rPr>
        <w:t>改进方向</w:t>
      </w:r>
    </w:p>
    <w:p w14:paraId="5C34FC5D" w14:textId="6FF500EB"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1</w:t>
      </w:r>
      <w:r>
        <w:rPr>
          <w:rFonts w:hint="eastAsia"/>
          <w:color w:val="000000"/>
          <w:sz w:val="24"/>
        </w:rPr>
        <w:t>.</w:t>
      </w:r>
      <w:proofErr w:type="gramStart"/>
      <w:r>
        <w:rPr>
          <w:color w:val="000000"/>
          <w:sz w:val="24"/>
        </w:rPr>
        <w:t>优化跨班辅导</w:t>
      </w:r>
      <w:proofErr w:type="gramEnd"/>
      <w:r>
        <w:rPr>
          <w:color w:val="000000"/>
          <w:sz w:val="24"/>
        </w:rPr>
        <w:t>模式：</w:t>
      </w:r>
      <w:r>
        <w:rPr>
          <w:rFonts w:hint="eastAsia"/>
          <w:color w:val="000000"/>
          <w:sz w:val="24"/>
        </w:rPr>
        <w:t>希望增加</w:t>
      </w:r>
      <w:proofErr w:type="gramStart"/>
      <w:r>
        <w:rPr>
          <w:rFonts w:hint="eastAsia"/>
          <w:color w:val="000000"/>
          <w:sz w:val="24"/>
        </w:rPr>
        <w:t>讲解</w:t>
      </w:r>
      <w:r>
        <w:rPr>
          <w:color w:val="000000"/>
          <w:sz w:val="24"/>
        </w:rPr>
        <w:t>数智作业</w:t>
      </w:r>
      <w:proofErr w:type="gramEnd"/>
      <w:r>
        <w:rPr>
          <w:rFonts w:hint="eastAsia"/>
          <w:color w:val="000000"/>
          <w:sz w:val="24"/>
        </w:rPr>
        <w:t>录屏</w:t>
      </w:r>
      <w:r>
        <w:rPr>
          <w:color w:val="000000"/>
          <w:sz w:val="24"/>
        </w:rPr>
        <w:t>功能，录制答疑视频供学生随时观看，提升辅导覆盖率；</w:t>
      </w:r>
    </w:p>
    <w:p w14:paraId="265EA4E2" w14:textId="1DF1E769" w:rsidR="006E5465" w:rsidRPr="00FC07A4"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2</w:t>
      </w:r>
      <w:r>
        <w:rPr>
          <w:rFonts w:hint="eastAsia"/>
          <w:color w:val="000000"/>
          <w:sz w:val="24"/>
        </w:rPr>
        <w:t>.</w:t>
      </w:r>
      <w:r w:rsidRPr="00FC07A4">
        <w:rPr>
          <w:color w:val="000000"/>
          <w:sz w:val="24"/>
        </w:rPr>
        <w:t>反馈工具功能优化：向技术团队建议增加“应用题分步批改”模块，支持标注步骤逻辑错误，减少人工工作量；</w:t>
      </w:r>
    </w:p>
    <w:p w14:paraId="10D7FF4B" w14:textId="231878A8" w:rsidR="006E5465" w:rsidRDefault="00FC07A4" w:rsidP="00FC07A4">
      <w:pPr>
        <w:widowControl/>
        <w:tabs>
          <w:tab w:val="left" w:pos="720"/>
        </w:tabs>
        <w:spacing w:line="360" w:lineRule="auto"/>
        <w:ind w:firstLineChars="200" w:firstLine="480"/>
        <w:rPr>
          <w:rFonts w:hint="eastAsia"/>
          <w:color w:val="000000"/>
          <w:sz w:val="24"/>
        </w:rPr>
      </w:pPr>
      <w:r w:rsidRPr="00F15126">
        <w:rPr>
          <w:rFonts w:ascii="Times New Roman" w:hAnsi="Times New Roman" w:cs="Times New Roman" w:hint="eastAsia"/>
          <w:color w:val="000000"/>
          <w:kern w:val="0"/>
          <w:sz w:val="24"/>
          <w:lang w:bidi="ar"/>
        </w:rPr>
        <w:t>3</w:t>
      </w:r>
      <w:r>
        <w:rPr>
          <w:rFonts w:hint="eastAsia"/>
          <w:color w:val="000000"/>
          <w:sz w:val="24"/>
        </w:rPr>
        <w:t>.</w:t>
      </w:r>
      <w:r>
        <w:rPr>
          <w:color w:val="000000"/>
          <w:sz w:val="24"/>
        </w:rPr>
        <w:t>强化学生激励机制：结合两班学情数据，设立“数智作业完成之星”，对连续</w:t>
      </w:r>
      <w:r w:rsidRPr="00F15126">
        <w:rPr>
          <w:rFonts w:ascii="Times New Roman" w:hAnsi="Times New Roman" w:cs="Times New Roman"/>
          <w:color w:val="000000"/>
          <w:kern w:val="0"/>
          <w:sz w:val="24"/>
          <w:lang w:bidi="ar"/>
        </w:rPr>
        <w:t>3</w:t>
      </w:r>
      <w:r>
        <w:rPr>
          <w:color w:val="000000"/>
          <w:sz w:val="24"/>
        </w:rPr>
        <w:t>周</w:t>
      </w:r>
      <w:proofErr w:type="gramStart"/>
      <w:r>
        <w:rPr>
          <w:color w:val="000000"/>
          <w:sz w:val="24"/>
        </w:rPr>
        <w:t>完成率超</w:t>
      </w:r>
      <w:proofErr w:type="gramEnd"/>
      <w:r w:rsidRPr="00F15126">
        <w:rPr>
          <w:rFonts w:ascii="Times New Roman" w:hAnsi="Times New Roman" w:cs="Times New Roman"/>
          <w:color w:val="000000"/>
          <w:kern w:val="0"/>
          <w:sz w:val="24"/>
          <w:lang w:bidi="ar"/>
        </w:rPr>
        <w:t>80%</w:t>
      </w:r>
      <w:r>
        <w:rPr>
          <w:color w:val="000000"/>
          <w:sz w:val="24"/>
        </w:rPr>
        <w:t>的学生给予奖励，提升自主学习积极性。</w:t>
      </w:r>
    </w:p>
    <w:p w14:paraId="3B1D32F2" w14:textId="2F33359C" w:rsidR="006E5465" w:rsidRPr="00FC07A4" w:rsidRDefault="00000000" w:rsidP="00FC07A4">
      <w:pPr>
        <w:spacing w:line="360" w:lineRule="auto"/>
        <w:ind w:firstLineChars="200" w:firstLine="480"/>
        <w:rPr>
          <w:rFonts w:hint="eastAsia"/>
          <w:sz w:val="24"/>
        </w:rPr>
      </w:pPr>
      <w:r w:rsidRPr="00FC07A4">
        <w:rPr>
          <w:sz w:val="24"/>
        </w:rPr>
        <w:t>总之，在双班初中数学教学中，以智慧作业平台为基础，</w:t>
      </w:r>
      <w:proofErr w:type="gramStart"/>
      <w:r w:rsidRPr="00FC07A4">
        <w:rPr>
          <w:sz w:val="24"/>
        </w:rPr>
        <w:t>通过数智作业</w:t>
      </w:r>
      <w:proofErr w:type="gramEnd"/>
      <w:r w:rsidRPr="00FC07A4">
        <w:rPr>
          <w:sz w:val="24"/>
        </w:rPr>
        <w:t>与畅言授课助手</w:t>
      </w:r>
      <w:r w:rsidRPr="00FC07A4">
        <w:rPr>
          <w:rFonts w:cs="宋体"/>
          <w:color w:val="000000"/>
          <w:kern w:val="0"/>
          <w:sz w:val="24"/>
          <w:lang w:bidi="ar"/>
        </w:rPr>
        <w:t>的协同应用，可实现“数据驱动教学、差异提升质量”的目标，为多班级教学场景下的</w:t>
      </w:r>
      <w:r w:rsidRPr="00F15126">
        <w:rPr>
          <w:rFonts w:ascii="Times New Roman" w:hAnsi="Times New Roman" w:cs="Times New Roman"/>
          <w:color w:val="000000"/>
          <w:kern w:val="0"/>
          <w:sz w:val="24"/>
          <w:lang w:bidi="ar"/>
        </w:rPr>
        <w:t>AI</w:t>
      </w:r>
      <w:r w:rsidRPr="00FC07A4">
        <w:rPr>
          <w:rFonts w:cs="宋体"/>
          <w:color w:val="000000"/>
          <w:kern w:val="0"/>
          <w:sz w:val="24"/>
          <w:lang w:bidi="ar"/>
        </w:rPr>
        <w:t>赋能提供可行路径。</w:t>
      </w:r>
    </w:p>
    <w:sectPr w:rsidR="006E5465" w:rsidRPr="00FC07A4" w:rsidSect="003D4BA7">
      <w:pgSz w:w="11906" w:h="16838"/>
      <w:pgMar w:top="1440" w:right="1800" w:bottom="1440" w:left="1800" w:header="851" w:footer="992" w:gutter="0"/>
      <w:cols w:space="0"/>
      <w:docGrid w:type="lines" w:linePitch="312"/>
    </w:sectPr>
    <w:br w:type="page"/>
    <w:p w14:paraId="113504A2" w14:textId="313F1C21" w:rsidR="00BA36DE" w:rsidRPr="00EE60AB" w:rsidRDefault="00BA36DE" w:rsidP="009C1C5C">
      <w:pPr>
        <w:spacing w:line="360" w:lineRule="auto"/>
        <w:jc w:val="center"/>
        <w:rPr>
          <w:rFonts w:ascii="黑体" w:eastAsia="黑体" w:hAnsi="黑体" w:cs="Times New Roman"/>
          <w:b/>
          <w:bCs/>
          <w:sz w:val="30"/>
          <w:szCs w:val="30"/>
        </w:rPr>
      </w:pPr>
      <w:r w:rsidRPr="00EE60AB">
        <w:rPr>
          <w:rFonts w:ascii="Times New Roman" w:eastAsia="黑体" w:hAnsi="Times New Roman" w:cs="Times New Roman"/>
          <w:b/>
          <w:bCs/>
          <w:sz w:val="30"/>
          <w:szCs w:val="30"/>
        </w:rPr>
        <w:t>AI</w:t>
      </w:r>
      <w:r w:rsidRPr="00EE60AB">
        <w:rPr>
          <w:rFonts w:ascii="黑体" w:eastAsia="黑体" w:hAnsi="黑体" w:cs="Times New Roman"/>
          <w:b/>
          <w:bCs/>
          <w:sz w:val="30"/>
          <w:szCs w:val="30"/>
        </w:rPr>
        <w:t>应用：初中英语“听说+数智作业”精准教学实践</w:t>
      </w:r>
    </w:p>
    <w:p w14:paraId="39FF7525" w14:textId="524501EA" w:rsidR="00BA36DE" w:rsidRPr="00EE60AB" w:rsidRDefault="00BA36DE" w:rsidP="009C1C5C">
      <w:pPr>
        <w:spacing w:line="360" w:lineRule="auto"/>
        <w:jc w:val="center"/>
        <w:rPr>
          <w:rFonts w:ascii="黑体" w:eastAsia="黑体" w:hAnsi="黑体" w:cs="Times New Roman"/>
          <w:b/>
          <w:bCs/>
          <w:sz w:val="30"/>
          <w:szCs w:val="30"/>
        </w:rPr>
      </w:pPr>
      <w:r w:rsidRPr="00EE60AB">
        <w:rPr>
          <w:rFonts w:ascii="黑体" w:eastAsia="黑体" w:hAnsi="黑体" w:cs="Times New Roman"/>
          <w:b/>
          <w:bCs/>
          <w:sz w:val="30"/>
          <w:szCs w:val="30"/>
        </w:rPr>
        <w:t>——以</w:t>
      </w:r>
      <w:r w:rsidR="00986322" w:rsidRPr="00EE60AB">
        <w:rPr>
          <w:rFonts w:ascii="黑体" w:eastAsia="黑体" w:hAnsi="黑体" w:cs="Times New Roman"/>
          <w:b/>
          <w:bCs/>
          <w:sz w:val="30"/>
          <w:szCs w:val="30"/>
        </w:rPr>
        <w:t>外</w:t>
      </w:r>
      <w:proofErr w:type="gramStart"/>
      <w:r w:rsidR="00986322" w:rsidRPr="00EE60AB">
        <w:rPr>
          <w:rFonts w:ascii="黑体" w:eastAsia="黑体" w:hAnsi="黑体" w:cs="Times New Roman"/>
          <w:b/>
          <w:bCs/>
          <w:sz w:val="30"/>
          <w:szCs w:val="30"/>
        </w:rPr>
        <w:t>研</w:t>
      </w:r>
      <w:proofErr w:type="gramEnd"/>
      <w:r w:rsidRPr="00EE60AB">
        <w:rPr>
          <w:rFonts w:ascii="黑体" w:eastAsia="黑体" w:hAnsi="黑体" w:cs="Times New Roman"/>
          <w:b/>
          <w:bCs/>
          <w:sz w:val="30"/>
          <w:szCs w:val="30"/>
        </w:rPr>
        <w:t>版</w:t>
      </w:r>
      <w:r w:rsidR="00986322" w:rsidRPr="00EE60AB">
        <w:rPr>
          <w:rFonts w:ascii="黑体" w:eastAsia="黑体" w:hAnsi="黑体" w:cs="Times New Roman"/>
          <w:b/>
          <w:bCs/>
          <w:sz w:val="30"/>
          <w:szCs w:val="30"/>
        </w:rPr>
        <w:t>八</w:t>
      </w:r>
      <w:r w:rsidRPr="00EE60AB">
        <w:rPr>
          <w:rFonts w:ascii="黑体" w:eastAsia="黑体" w:hAnsi="黑体" w:cs="Times New Roman"/>
          <w:b/>
          <w:bCs/>
          <w:sz w:val="30"/>
          <w:szCs w:val="30"/>
        </w:rPr>
        <w:t>年级</w:t>
      </w:r>
      <w:r w:rsidR="00986322" w:rsidRPr="00EE60AB">
        <w:rPr>
          <w:rFonts w:ascii="黑体" w:eastAsia="黑体" w:hAnsi="黑体" w:cs="Times New Roman"/>
          <w:b/>
          <w:bCs/>
          <w:sz w:val="30"/>
          <w:szCs w:val="30"/>
        </w:rPr>
        <w:t>上</w:t>
      </w:r>
      <w:r w:rsidRPr="00EE60AB">
        <w:rPr>
          <w:rFonts w:ascii="黑体" w:eastAsia="黑体" w:hAnsi="黑体" w:cs="Times New Roman"/>
          <w:b/>
          <w:bCs/>
          <w:sz w:val="30"/>
          <w:szCs w:val="30"/>
        </w:rPr>
        <w:t>册</w:t>
      </w:r>
      <w:r w:rsidRPr="00EE60AB">
        <w:rPr>
          <w:rFonts w:ascii="Times New Roman" w:eastAsia="黑体" w:hAnsi="Times New Roman" w:cs="Times New Roman"/>
          <w:b/>
          <w:bCs/>
          <w:sz w:val="30"/>
          <w:szCs w:val="30"/>
        </w:rPr>
        <w:t xml:space="preserve">Unit 5 </w:t>
      </w:r>
      <w:r w:rsidR="00986322" w:rsidRPr="00EE60AB">
        <w:rPr>
          <w:rFonts w:ascii="Times New Roman" w:eastAsia="黑体" w:hAnsi="Times New Roman" w:cs="Times New Roman"/>
          <w:b/>
          <w:bCs/>
          <w:sz w:val="30"/>
          <w:szCs w:val="30"/>
        </w:rPr>
        <w:t>Play by the rules?</w:t>
      </w:r>
      <w:r w:rsidRPr="00EE60AB">
        <w:rPr>
          <w:rFonts w:ascii="Times New Roman" w:eastAsia="黑体" w:hAnsi="Times New Roman" w:cs="Times New Roman"/>
          <w:b/>
          <w:bCs/>
          <w:sz w:val="30"/>
          <w:szCs w:val="30"/>
        </w:rPr>
        <w:t xml:space="preserve"> </w:t>
      </w:r>
      <w:r w:rsidRPr="00EE60AB">
        <w:rPr>
          <w:rFonts w:ascii="黑体" w:eastAsia="黑体" w:hAnsi="黑体" w:cs="Times New Roman"/>
          <w:b/>
          <w:bCs/>
          <w:sz w:val="30"/>
          <w:szCs w:val="30"/>
        </w:rPr>
        <w:t>为例</w:t>
      </w:r>
    </w:p>
    <w:p w14:paraId="473D8806" w14:textId="41215BDD" w:rsidR="00EE60AB" w:rsidRPr="00EE0CED" w:rsidRDefault="00EE60AB" w:rsidP="00EE60AB">
      <w:pPr>
        <w:spacing w:line="360" w:lineRule="auto"/>
        <w:jc w:val="center"/>
        <w:rPr>
          <w:rFonts w:ascii="华文楷体" w:eastAsia="华文楷体" w:hAnsi="华文楷体" w:cs="Times New Roman"/>
          <w:b/>
          <w:bCs/>
          <w:sz w:val="24"/>
          <w:szCs w:val="24"/>
        </w:rPr>
      </w:pPr>
      <w:r w:rsidRPr="00EE0CED">
        <w:rPr>
          <w:rFonts w:ascii="华文楷体" w:eastAsia="华文楷体" w:hAnsi="华文楷体" w:cs="Times New Roman" w:hint="eastAsia"/>
          <w:b/>
          <w:bCs/>
          <w:sz w:val="24"/>
          <w:szCs w:val="24"/>
        </w:rPr>
        <w:t>嘉兴市清河中学 肖玲燕</w:t>
      </w:r>
    </w:p>
    <w:p w14:paraId="1B89D4E1" w14:textId="725F25E4" w:rsidR="00BA36DE" w:rsidRPr="008458A5" w:rsidRDefault="00BA36DE" w:rsidP="008458A5">
      <w:pPr>
        <w:spacing w:line="360" w:lineRule="auto"/>
        <w:ind w:firstLineChars="200" w:firstLine="482"/>
        <w:rPr>
          <w:rFonts w:ascii="Times New Roman" w:eastAsia="宋体" w:hAnsi="Times New Roman" w:cs="Times New Roman"/>
          <w:b/>
          <w:bCs/>
          <w:sz w:val="24"/>
          <w:szCs w:val="24"/>
        </w:rPr>
      </w:pPr>
      <w:r w:rsidRPr="008458A5">
        <w:rPr>
          <w:rFonts w:ascii="Times New Roman" w:eastAsia="宋体" w:hAnsi="Times New Roman" w:cs="Times New Roman"/>
          <w:b/>
          <w:bCs/>
          <w:sz w:val="24"/>
          <w:szCs w:val="24"/>
        </w:rPr>
        <w:t>一、案例背景分析</w:t>
      </w:r>
    </w:p>
    <w:p w14:paraId="6EEDBBDA" w14:textId="37B281A0" w:rsidR="00BA36DE" w:rsidRPr="008458A5" w:rsidRDefault="008458A5" w:rsidP="008458A5">
      <w:pPr>
        <w:spacing w:line="360" w:lineRule="auto"/>
        <w:ind w:firstLineChars="200" w:firstLine="482"/>
        <w:rPr>
          <w:rFonts w:ascii="楷体" w:eastAsia="楷体" w:hAnsi="楷体" w:cs="Times New Roman"/>
          <w:b/>
          <w:bCs/>
          <w:sz w:val="24"/>
          <w:szCs w:val="24"/>
        </w:rPr>
      </w:pPr>
      <w:r w:rsidRPr="008458A5">
        <w:rPr>
          <w:rFonts w:ascii="楷体" w:eastAsia="楷体" w:hAnsi="楷体" w:cs="Times New Roman" w:hint="eastAsia"/>
          <w:b/>
          <w:bCs/>
          <w:sz w:val="24"/>
          <w:szCs w:val="24"/>
        </w:rPr>
        <w:t>（一）</w:t>
      </w:r>
      <w:r w:rsidR="00BA36DE" w:rsidRPr="008458A5">
        <w:rPr>
          <w:rFonts w:ascii="楷体" w:eastAsia="楷体" w:hAnsi="楷体" w:cs="Times New Roman"/>
          <w:b/>
          <w:bCs/>
          <w:sz w:val="24"/>
          <w:szCs w:val="24"/>
        </w:rPr>
        <w:t>教学内容</w:t>
      </w:r>
    </w:p>
    <w:p w14:paraId="616D5C94" w14:textId="0CF9BD3E" w:rsidR="00BA36DE" w:rsidRPr="00F23FC6" w:rsidRDefault="00BA36DE" w:rsidP="00E105EF">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本案例的教学内容为</w:t>
      </w:r>
      <w:r w:rsidR="00986322" w:rsidRPr="00F23FC6">
        <w:rPr>
          <w:rFonts w:ascii="Times New Roman" w:eastAsia="宋体" w:hAnsi="Times New Roman" w:cs="Times New Roman"/>
          <w:sz w:val="24"/>
          <w:szCs w:val="24"/>
        </w:rPr>
        <w:t>外</w:t>
      </w:r>
      <w:proofErr w:type="gramStart"/>
      <w:r w:rsidR="00986322" w:rsidRPr="00F23FC6">
        <w:rPr>
          <w:rFonts w:ascii="Times New Roman" w:eastAsia="宋体" w:hAnsi="Times New Roman" w:cs="Times New Roman"/>
          <w:sz w:val="24"/>
          <w:szCs w:val="24"/>
        </w:rPr>
        <w:t>研</w:t>
      </w:r>
      <w:proofErr w:type="gramEnd"/>
      <w:r w:rsidR="00986322" w:rsidRPr="00F23FC6">
        <w:rPr>
          <w:rFonts w:ascii="Times New Roman" w:eastAsia="宋体" w:hAnsi="Times New Roman" w:cs="Times New Roman"/>
          <w:sz w:val="24"/>
          <w:szCs w:val="24"/>
        </w:rPr>
        <w:t>版八年级上册</w:t>
      </w:r>
      <w:r w:rsidR="00986322" w:rsidRPr="00F23FC6">
        <w:rPr>
          <w:rFonts w:ascii="Times New Roman" w:eastAsia="宋体" w:hAnsi="Times New Roman" w:cs="Times New Roman"/>
          <w:sz w:val="24"/>
          <w:szCs w:val="24"/>
        </w:rPr>
        <w:t>Unit 5 Play by the rules?</w:t>
      </w:r>
      <w:r w:rsidR="00986322"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该单元围绕</w:t>
      </w:r>
      <w:r w:rsidR="00986322" w:rsidRPr="008458A5">
        <w:rPr>
          <w:rFonts w:ascii="宋体" w:eastAsia="宋体" w:hAnsi="宋体" w:cs="Times New Roman"/>
          <w:sz w:val="24"/>
          <w:szCs w:val="24"/>
        </w:rPr>
        <w:t>“</w:t>
      </w:r>
      <w:r w:rsidR="00986322" w:rsidRPr="00F23FC6">
        <w:rPr>
          <w:rFonts w:ascii="Times New Roman" w:eastAsia="宋体" w:hAnsi="Times New Roman" w:cs="Times New Roman"/>
          <w:sz w:val="24"/>
          <w:szCs w:val="24"/>
        </w:rPr>
        <w:t>规则意识</w:t>
      </w:r>
      <w:r w:rsidR="00986322" w:rsidRPr="008458A5">
        <w:rPr>
          <w:rFonts w:ascii="宋体" w:eastAsia="宋体" w:hAnsi="宋体" w:cs="Times New Roman"/>
          <w:sz w:val="24"/>
          <w:szCs w:val="24"/>
        </w:rPr>
        <w:t>”</w:t>
      </w:r>
      <w:r w:rsidRPr="00F23FC6">
        <w:rPr>
          <w:rFonts w:ascii="Times New Roman" w:eastAsia="宋体" w:hAnsi="Times New Roman" w:cs="Times New Roman"/>
          <w:sz w:val="24"/>
          <w:szCs w:val="24"/>
        </w:rPr>
        <w:t>这一话题展开，涵盖听说训练和基础写作两大板块。听说部分要求学生能</w:t>
      </w:r>
      <w:r w:rsidR="00F23FC6" w:rsidRPr="00F23FC6">
        <w:rPr>
          <w:rFonts w:ascii="Times New Roman" w:eastAsia="宋体" w:hAnsi="Times New Roman" w:cs="Times New Roman"/>
          <w:sz w:val="24"/>
          <w:szCs w:val="24"/>
        </w:rPr>
        <w:t>说出一些日常生活中常见的规则</w:t>
      </w:r>
      <w:r w:rsidRPr="00F23FC6">
        <w:rPr>
          <w:rFonts w:ascii="Times New Roman" w:eastAsia="宋体" w:hAnsi="Times New Roman" w:cs="Times New Roman"/>
          <w:sz w:val="24"/>
          <w:szCs w:val="24"/>
        </w:rPr>
        <w:t>，并能流畅表达</w:t>
      </w:r>
      <w:r w:rsidR="00F23FC6" w:rsidRPr="00F23FC6">
        <w:rPr>
          <w:rFonts w:ascii="Times New Roman" w:eastAsia="宋体" w:hAnsi="Times New Roman" w:cs="Times New Roman"/>
          <w:sz w:val="24"/>
          <w:szCs w:val="24"/>
        </w:rPr>
        <w:t>规则在某些情况下是否能被打破的不同观点</w:t>
      </w:r>
      <w:r w:rsidRPr="00F23FC6">
        <w:rPr>
          <w:rFonts w:ascii="Times New Roman" w:eastAsia="宋体" w:hAnsi="Times New Roman" w:cs="Times New Roman"/>
          <w:sz w:val="24"/>
          <w:szCs w:val="24"/>
        </w:rPr>
        <w:t>；词汇与写作部分则要求掌握</w:t>
      </w:r>
      <w:r w:rsidR="00F23FC6" w:rsidRPr="00F23FC6">
        <w:rPr>
          <w:rFonts w:ascii="Times New Roman" w:eastAsia="宋体" w:hAnsi="Times New Roman" w:cs="Times New Roman"/>
          <w:sz w:val="24"/>
          <w:szCs w:val="24"/>
        </w:rPr>
        <w:t>与规则有关的名词</w:t>
      </w:r>
      <w:r w:rsidRPr="00F23FC6">
        <w:rPr>
          <w:rFonts w:ascii="Times New Roman" w:eastAsia="宋体" w:hAnsi="Times New Roman" w:cs="Times New Roman"/>
          <w:sz w:val="24"/>
          <w:szCs w:val="24"/>
        </w:rPr>
        <w:t>、描述性形容词及核心句型，并能在写作中综合运用。</w:t>
      </w:r>
    </w:p>
    <w:p w14:paraId="3B857E2C" w14:textId="7BCAC94F" w:rsidR="00BA36DE" w:rsidRPr="008458A5" w:rsidRDefault="008458A5" w:rsidP="008458A5">
      <w:pPr>
        <w:spacing w:line="360" w:lineRule="auto"/>
        <w:ind w:firstLineChars="200" w:firstLine="482"/>
        <w:rPr>
          <w:rFonts w:ascii="楷体" w:eastAsia="楷体" w:hAnsi="楷体" w:cs="Times New Roman"/>
          <w:b/>
          <w:bCs/>
          <w:sz w:val="24"/>
          <w:szCs w:val="24"/>
        </w:rPr>
      </w:pPr>
      <w:r w:rsidRPr="008458A5">
        <w:rPr>
          <w:rFonts w:ascii="楷体" w:eastAsia="楷体" w:hAnsi="楷体" w:cs="Times New Roman" w:hint="eastAsia"/>
          <w:b/>
          <w:bCs/>
          <w:sz w:val="24"/>
          <w:szCs w:val="24"/>
        </w:rPr>
        <w:t>（二）</w:t>
      </w:r>
      <w:r w:rsidR="00BA36DE" w:rsidRPr="008458A5">
        <w:rPr>
          <w:rFonts w:ascii="楷体" w:eastAsia="楷体" w:hAnsi="楷体" w:cs="Times New Roman"/>
          <w:b/>
          <w:bCs/>
          <w:sz w:val="24"/>
          <w:szCs w:val="24"/>
        </w:rPr>
        <w:t>教学痛点</w:t>
      </w:r>
    </w:p>
    <w:p w14:paraId="7B6BDC46" w14:textId="539F91ED" w:rsidR="00BA36DE" w:rsidRPr="008458A5" w:rsidRDefault="00BA36DE" w:rsidP="00E105EF">
      <w:pPr>
        <w:spacing w:line="360" w:lineRule="auto"/>
        <w:ind w:firstLineChars="200" w:firstLine="480"/>
        <w:rPr>
          <w:rFonts w:ascii="宋体" w:eastAsia="宋体" w:hAnsi="宋体" w:cs="Times New Roman"/>
          <w:sz w:val="24"/>
          <w:szCs w:val="24"/>
        </w:rPr>
      </w:pPr>
      <w:r w:rsidRPr="00F23FC6">
        <w:rPr>
          <w:rFonts w:ascii="Times New Roman" w:eastAsia="宋体" w:hAnsi="Times New Roman" w:cs="Times New Roman"/>
          <w:sz w:val="24"/>
          <w:szCs w:val="24"/>
        </w:rPr>
        <w:t>在传统英语教学中，</w:t>
      </w:r>
      <w:r w:rsidRPr="008458A5">
        <w:rPr>
          <w:rFonts w:ascii="宋体" w:eastAsia="宋体" w:hAnsi="宋体" w:cs="Times New Roman"/>
          <w:sz w:val="24"/>
          <w:szCs w:val="24"/>
        </w:rPr>
        <w:t>“听说”与“笔头”往往是割裂的，且各自面临难以突破的瓶颈：听说教学</w:t>
      </w:r>
      <w:r w:rsidR="00F23FC6" w:rsidRPr="008458A5">
        <w:rPr>
          <w:rFonts w:ascii="宋体" w:eastAsia="宋体" w:hAnsi="宋体" w:cs="Times New Roman" w:hint="eastAsia"/>
          <w:sz w:val="24"/>
          <w:szCs w:val="24"/>
        </w:rPr>
        <w:t>上，</w:t>
      </w:r>
      <w:r w:rsidRPr="008458A5">
        <w:rPr>
          <w:rFonts w:ascii="宋体" w:eastAsia="宋体" w:hAnsi="宋体" w:cs="Times New Roman"/>
          <w:sz w:val="24"/>
          <w:szCs w:val="24"/>
        </w:rPr>
        <w:t>传统的“师问生答”模式中，教师只能听到个别举手的同学回答，无法掌握全班学生的口语产出情况。谁发音</w:t>
      </w:r>
      <w:proofErr w:type="gramStart"/>
      <w:r w:rsidRPr="008458A5">
        <w:rPr>
          <w:rFonts w:ascii="宋体" w:eastAsia="宋体" w:hAnsi="宋体" w:cs="Times New Roman"/>
          <w:sz w:val="24"/>
          <w:szCs w:val="24"/>
        </w:rPr>
        <w:t>不</w:t>
      </w:r>
      <w:proofErr w:type="gramEnd"/>
      <w:r w:rsidRPr="008458A5">
        <w:rPr>
          <w:rFonts w:ascii="宋体" w:eastAsia="宋体" w:hAnsi="宋体" w:cs="Times New Roman"/>
          <w:sz w:val="24"/>
          <w:szCs w:val="24"/>
        </w:rPr>
        <w:t>标准？谁不敢开口？这些问题如同“黑箱”，教师难以精准把握。即便发现学生发音问题，当堂纠正不仅耗时，且容易打断学生的表达流利度，学生也难以直观感受到自己的语音与原音的差距。</w:t>
      </w:r>
      <w:r w:rsidR="00F23FC6" w:rsidRPr="008458A5">
        <w:rPr>
          <w:rFonts w:ascii="宋体" w:eastAsia="宋体" w:hAnsi="宋体" w:cs="Times New Roman" w:hint="eastAsia"/>
          <w:sz w:val="24"/>
          <w:szCs w:val="24"/>
        </w:rPr>
        <w:t>且大多数时候，</w:t>
      </w:r>
      <w:r w:rsidRPr="008458A5">
        <w:rPr>
          <w:rFonts w:ascii="宋体" w:eastAsia="宋体" w:hAnsi="宋体" w:cs="Times New Roman"/>
          <w:sz w:val="24"/>
          <w:szCs w:val="24"/>
        </w:rPr>
        <w:t>学生说完就过去了，缺乏语音答案的记录留存，课后复习无据可依</w:t>
      </w:r>
      <w:r w:rsidR="00F23FC6" w:rsidRPr="008458A5">
        <w:rPr>
          <w:rFonts w:ascii="宋体" w:eastAsia="宋体" w:hAnsi="宋体" w:cs="Times New Roman" w:hint="eastAsia"/>
          <w:sz w:val="24"/>
          <w:szCs w:val="24"/>
        </w:rPr>
        <w:t>。</w:t>
      </w:r>
      <w:r w:rsidRPr="008458A5">
        <w:rPr>
          <w:rFonts w:ascii="宋体" w:eastAsia="宋体" w:hAnsi="宋体" w:cs="Times New Roman"/>
          <w:sz w:val="24"/>
          <w:szCs w:val="24"/>
        </w:rPr>
        <w:t>作业批改</w:t>
      </w:r>
      <w:r w:rsidR="00F23FC6" w:rsidRPr="008458A5">
        <w:rPr>
          <w:rFonts w:ascii="宋体" w:eastAsia="宋体" w:hAnsi="宋体" w:cs="Times New Roman" w:hint="eastAsia"/>
          <w:sz w:val="24"/>
          <w:szCs w:val="24"/>
        </w:rPr>
        <w:t>上，</w:t>
      </w:r>
      <w:r w:rsidRPr="008458A5">
        <w:rPr>
          <w:rFonts w:ascii="宋体" w:eastAsia="宋体" w:hAnsi="宋体" w:cs="Times New Roman"/>
          <w:sz w:val="24"/>
          <w:szCs w:val="24"/>
        </w:rPr>
        <w:t>单词默写、作文批改占据了大量课后时间，尤其是单词批改，充斥着大量重复性的圈画勾叉，挤占了教师研究学情、设计</w:t>
      </w:r>
      <w:r w:rsidRPr="00F23FC6">
        <w:rPr>
          <w:rFonts w:ascii="Times New Roman" w:eastAsia="宋体" w:hAnsi="Times New Roman" w:cs="Times New Roman"/>
          <w:sz w:val="24"/>
          <w:szCs w:val="24"/>
        </w:rPr>
        <w:t>教学的时间。教师虽然大概知道</w:t>
      </w:r>
      <w:proofErr w:type="gramStart"/>
      <w:r w:rsidRPr="00F23FC6">
        <w:rPr>
          <w:rFonts w:ascii="Times New Roman" w:eastAsia="宋体" w:hAnsi="Times New Roman" w:cs="Times New Roman"/>
          <w:sz w:val="24"/>
          <w:szCs w:val="24"/>
        </w:rPr>
        <w:t>哪些词错得</w:t>
      </w:r>
      <w:proofErr w:type="gramEnd"/>
      <w:r w:rsidRPr="00F23FC6">
        <w:rPr>
          <w:rFonts w:ascii="Times New Roman" w:eastAsia="宋体" w:hAnsi="Times New Roman" w:cs="Times New Roman"/>
          <w:sz w:val="24"/>
          <w:szCs w:val="24"/>
        </w:rPr>
        <w:t>多，但缺乏精准的数据统计，难以形成清晰的</w:t>
      </w:r>
      <w:r w:rsidRPr="008458A5">
        <w:rPr>
          <w:rFonts w:ascii="宋体" w:eastAsia="宋体" w:hAnsi="宋体" w:cs="Times New Roman"/>
          <w:sz w:val="24"/>
          <w:szCs w:val="24"/>
        </w:rPr>
        <w:t>“错题画像”来进行针对性教学。</w:t>
      </w:r>
    </w:p>
    <w:p w14:paraId="1B6B8835" w14:textId="2BAE076B" w:rsidR="00BA36DE" w:rsidRPr="008458A5" w:rsidRDefault="00BA36DE" w:rsidP="008458A5">
      <w:pPr>
        <w:spacing w:line="360" w:lineRule="auto"/>
        <w:ind w:firstLineChars="200" w:firstLine="482"/>
        <w:rPr>
          <w:rFonts w:ascii="Times New Roman" w:eastAsia="宋体" w:hAnsi="Times New Roman" w:cs="Times New Roman"/>
          <w:b/>
          <w:bCs/>
          <w:sz w:val="24"/>
          <w:szCs w:val="24"/>
        </w:rPr>
      </w:pPr>
      <w:r w:rsidRPr="008458A5">
        <w:rPr>
          <w:rFonts w:ascii="Times New Roman" w:eastAsia="宋体" w:hAnsi="Times New Roman" w:cs="Times New Roman"/>
          <w:b/>
          <w:bCs/>
          <w:sz w:val="24"/>
          <w:szCs w:val="24"/>
        </w:rPr>
        <w:t>二、人工智能技术分析</w:t>
      </w:r>
    </w:p>
    <w:p w14:paraId="32EBF40E" w14:textId="7F1FFFE6" w:rsidR="00BA36DE" w:rsidRPr="00F23FC6" w:rsidRDefault="00BA36DE" w:rsidP="00E105EF">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为解决上述痛点，本案例引入</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AI</w:t>
      </w:r>
      <w:r w:rsidRPr="00F23FC6">
        <w:rPr>
          <w:rFonts w:ascii="Times New Roman" w:eastAsia="宋体" w:hAnsi="Times New Roman" w:cs="Times New Roman"/>
          <w:sz w:val="24"/>
          <w:szCs w:val="24"/>
        </w:rPr>
        <w:t>听说课堂</w:t>
      </w:r>
      <w:r w:rsidRPr="008458A5">
        <w:rPr>
          <w:rFonts w:ascii="宋体" w:eastAsia="宋体" w:hAnsi="宋体" w:cs="Times New Roman"/>
          <w:sz w:val="24"/>
          <w:szCs w:val="24"/>
        </w:rPr>
        <w:t>”与“智能批阅机”</w:t>
      </w:r>
      <w:proofErr w:type="gramStart"/>
      <w:r w:rsidRPr="00F23FC6">
        <w:rPr>
          <w:rFonts w:ascii="Times New Roman" w:eastAsia="宋体" w:hAnsi="Times New Roman" w:cs="Times New Roman"/>
          <w:sz w:val="24"/>
          <w:szCs w:val="24"/>
        </w:rPr>
        <w:t>双技术</w:t>
      </w:r>
      <w:proofErr w:type="gramEnd"/>
      <w:r w:rsidRPr="00F23FC6">
        <w:rPr>
          <w:rFonts w:ascii="Times New Roman" w:eastAsia="宋体" w:hAnsi="Times New Roman" w:cs="Times New Roman"/>
          <w:sz w:val="24"/>
          <w:szCs w:val="24"/>
        </w:rPr>
        <w:t>引擎，构建</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课堂听说可视化</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课后作业数智化</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的精准教学模式。</w:t>
      </w:r>
      <w:r w:rsidRPr="00F23FC6">
        <w:rPr>
          <w:rFonts w:ascii="Times New Roman" w:eastAsia="宋体" w:hAnsi="Times New Roman" w:cs="Times New Roman"/>
          <w:sz w:val="24"/>
          <w:szCs w:val="24"/>
        </w:rPr>
        <w:t>AI</w:t>
      </w:r>
      <w:r w:rsidRPr="00F23FC6">
        <w:rPr>
          <w:rFonts w:ascii="Times New Roman" w:eastAsia="宋体" w:hAnsi="Times New Roman" w:cs="Times New Roman"/>
          <w:sz w:val="24"/>
          <w:szCs w:val="24"/>
        </w:rPr>
        <w:t>听说课堂</w:t>
      </w:r>
      <w:r w:rsidR="00E105EF">
        <w:rPr>
          <w:rFonts w:ascii="Times New Roman" w:eastAsia="宋体" w:hAnsi="Times New Roman" w:cs="Times New Roman" w:hint="eastAsia"/>
          <w:sz w:val="24"/>
          <w:szCs w:val="24"/>
        </w:rPr>
        <w:t>能</w:t>
      </w:r>
      <w:r w:rsidRPr="00F23FC6">
        <w:rPr>
          <w:rFonts w:ascii="Times New Roman" w:eastAsia="宋体" w:hAnsi="Times New Roman" w:cs="Times New Roman"/>
          <w:sz w:val="24"/>
          <w:szCs w:val="24"/>
        </w:rPr>
        <w:t>实现</w:t>
      </w:r>
      <w:r w:rsidRPr="008458A5">
        <w:rPr>
          <w:rFonts w:ascii="宋体" w:eastAsia="宋体" w:hAnsi="宋体" w:cs="Times New Roman"/>
          <w:sz w:val="24"/>
          <w:szCs w:val="24"/>
        </w:rPr>
        <w:t>“全班开口、即时反馈、语音可视化”</w:t>
      </w:r>
      <w:r w:rsidR="00E105EF" w:rsidRPr="008458A5">
        <w:rPr>
          <w:rFonts w:ascii="宋体" w:eastAsia="宋体" w:hAnsi="宋体" w:cs="Times New Roman" w:hint="eastAsia"/>
          <w:sz w:val="24"/>
          <w:szCs w:val="24"/>
        </w:rPr>
        <w:t>以及</w:t>
      </w:r>
      <w:r w:rsidRPr="008458A5">
        <w:rPr>
          <w:rFonts w:ascii="宋体" w:eastAsia="宋体" w:hAnsi="宋体" w:cs="Times New Roman"/>
          <w:sz w:val="24"/>
          <w:szCs w:val="24"/>
        </w:rPr>
        <w:t>课堂导入问答、新词发音操练、句型模仿表达</w:t>
      </w:r>
      <w:r w:rsidR="00E105EF" w:rsidRPr="008458A5">
        <w:rPr>
          <w:rFonts w:ascii="宋体" w:eastAsia="宋体" w:hAnsi="宋体" w:cs="Times New Roman" w:hint="eastAsia"/>
          <w:sz w:val="24"/>
          <w:szCs w:val="24"/>
        </w:rPr>
        <w:t>和</w:t>
      </w:r>
      <w:r w:rsidRPr="008458A5">
        <w:rPr>
          <w:rFonts w:ascii="宋体" w:eastAsia="宋体" w:hAnsi="宋体" w:cs="Times New Roman"/>
          <w:sz w:val="24"/>
          <w:szCs w:val="24"/>
        </w:rPr>
        <w:t>看图说话</w:t>
      </w:r>
      <w:r w:rsidR="00E105EF" w:rsidRPr="008458A5">
        <w:rPr>
          <w:rFonts w:ascii="宋体" w:eastAsia="宋体" w:hAnsi="宋体" w:cs="Times New Roman" w:hint="eastAsia"/>
          <w:sz w:val="24"/>
          <w:szCs w:val="24"/>
        </w:rPr>
        <w:t>。</w:t>
      </w:r>
      <w:r w:rsidRPr="008458A5">
        <w:rPr>
          <w:rFonts w:ascii="宋体" w:eastAsia="宋体" w:hAnsi="宋体" w:cs="Times New Roman"/>
          <w:sz w:val="24"/>
          <w:szCs w:val="24"/>
        </w:rPr>
        <w:t>智能批阅机</w:t>
      </w:r>
      <w:r w:rsidR="00E105EF" w:rsidRPr="008458A5">
        <w:rPr>
          <w:rFonts w:ascii="宋体" w:eastAsia="宋体" w:hAnsi="宋体" w:cs="Times New Roman" w:hint="eastAsia"/>
          <w:sz w:val="24"/>
          <w:szCs w:val="24"/>
        </w:rPr>
        <w:t>能</w:t>
      </w:r>
      <w:r w:rsidRPr="008458A5">
        <w:rPr>
          <w:rFonts w:ascii="宋体" w:eastAsia="宋体" w:hAnsi="宋体" w:cs="Times New Roman"/>
          <w:sz w:val="24"/>
          <w:szCs w:val="24"/>
        </w:rPr>
        <w:t>实现“批改零负担、错题数据化、巩固个性化”</w:t>
      </w:r>
      <w:r w:rsidR="00E105EF" w:rsidRPr="008458A5">
        <w:rPr>
          <w:rFonts w:ascii="宋体" w:eastAsia="宋体" w:hAnsi="宋体" w:cs="Times New Roman" w:hint="eastAsia"/>
          <w:sz w:val="24"/>
          <w:szCs w:val="24"/>
        </w:rPr>
        <w:t>以及</w:t>
      </w:r>
      <w:r w:rsidRPr="008458A5">
        <w:rPr>
          <w:rFonts w:ascii="宋体" w:eastAsia="宋体" w:hAnsi="宋体" w:cs="Times New Roman"/>
          <w:sz w:val="24"/>
          <w:szCs w:val="24"/>
        </w:rPr>
        <w:t>课后单词默写批改、单元作文批</w:t>
      </w:r>
      <w:r w:rsidRPr="00F23FC6">
        <w:rPr>
          <w:rFonts w:ascii="Times New Roman" w:eastAsia="宋体" w:hAnsi="Times New Roman" w:cs="Times New Roman"/>
          <w:sz w:val="24"/>
          <w:szCs w:val="24"/>
        </w:rPr>
        <w:t>改</w:t>
      </w:r>
      <w:r w:rsidR="00E105EF">
        <w:rPr>
          <w:rFonts w:ascii="Times New Roman" w:eastAsia="宋体" w:hAnsi="Times New Roman" w:cs="Times New Roman" w:hint="eastAsia"/>
          <w:sz w:val="24"/>
          <w:szCs w:val="24"/>
        </w:rPr>
        <w:t>和</w:t>
      </w:r>
      <w:r w:rsidRPr="00F23FC6">
        <w:rPr>
          <w:rFonts w:ascii="Times New Roman" w:eastAsia="宋体" w:hAnsi="Times New Roman" w:cs="Times New Roman"/>
          <w:sz w:val="24"/>
          <w:szCs w:val="24"/>
        </w:rPr>
        <w:t>错题统计与推送</w:t>
      </w:r>
      <w:r w:rsidR="00E105EF">
        <w:rPr>
          <w:rFonts w:ascii="Times New Roman" w:eastAsia="宋体" w:hAnsi="Times New Roman" w:cs="Times New Roman" w:hint="eastAsia"/>
          <w:sz w:val="24"/>
          <w:szCs w:val="24"/>
        </w:rPr>
        <w:t>。</w:t>
      </w:r>
      <w:r w:rsidRPr="00F23FC6">
        <w:rPr>
          <w:rFonts w:ascii="Times New Roman" w:eastAsia="宋体" w:hAnsi="Times New Roman" w:cs="Times New Roman"/>
          <w:sz w:val="24"/>
          <w:szCs w:val="24"/>
        </w:rPr>
        <w:t>两个工具形成闭环：课堂上的听说数据</w:t>
      </w:r>
      <w:r w:rsidR="00E105EF">
        <w:rPr>
          <w:rFonts w:ascii="Times New Roman" w:eastAsia="宋体" w:hAnsi="Times New Roman" w:cs="Times New Roman" w:hint="eastAsia"/>
          <w:sz w:val="24"/>
          <w:szCs w:val="24"/>
        </w:rPr>
        <w:t>能</w:t>
      </w:r>
      <w:r w:rsidRPr="00F23FC6">
        <w:rPr>
          <w:rFonts w:ascii="Times New Roman" w:eastAsia="宋体" w:hAnsi="Times New Roman" w:cs="Times New Roman"/>
          <w:sz w:val="24"/>
          <w:szCs w:val="24"/>
        </w:rPr>
        <w:t>暴露学生的语音薄弱点，课后的笔头数据</w:t>
      </w:r>
      <w:r w:rsidR="00E105EF">
        <w:rPr>
          <w:rFonts w:ascii="Times New Roman" w:eastAsia="宋体" w:hAnsi="Times New Roman" w:cs="Times New Roman" w:hint="eastAsia"/>
          <w:sz w:val="24"/>
          <w:szCs w:val="24"/>
        </w:rPr>
        <w:t>能</w:t>
      </w:r>
      <w:r w:rsidRPr="00F23FC6">
        <w:rPr>
          <w:rFonts w:ascii="Times New Roman" w:eastAsia="宋体" w:hAnsi="Times New Roman" w:cs="Times New Roman"/>
          <w:sz w:val="24"/>
          <w:szCs w:val="24"/>
        </w:rPr>
        <w:t>暴露词汇</w:t>
      </w:r>
      <w:r w:rsidRPr="00F23FC6">
        <w:rPr>
          <w:rFonts w:ascii="Times New Roman" w:eastAsia="宋体" w:hAnsi="Times New Roman" w:cs="Times New Roman"/>
          <w:sz w:val="24"/>
          <w:szCs w:val="24"/>
        </w:rPr>
        <w:lastRenderedPageBreak/>
        <w:t>和写作的易错点，共同支撑教师进行精准的循证教学。</w:t>
      </w:r>
    </w:p>
    <w:p w14:paraId="620212FE" w14:textId="09A90794" w:rsidR="00BA36DE" w:rsidRPr="008458A5" w:rsidRDefault="00BA36DE" w:rsidP="008458A5">
      <w:pPr>
        <w:spacing w:line="360" w:lineRule="auto"/>
        <w:ind w:firstLineChars="200" w:firstLine="482"/>
        <w:rPr>
          <w:rFonts w:ascii="Times New Roman" w:eastAsia="宋体" w:hAnsi="Times New Roman" w:cs="Times New Roman"/>
          <w:b/>
          <w:bCs/>
          <w:sz w:val="24"/>
          <w:szCs w:val="24"/>
        </w:rPr>
      </w:pPr>
      <w:r w:rsidRPr="008458A5">
        <w:rPr>
          <w:rFonts w:ascii="Times New Roman" w:eastAsia="宋体" w:hAnsi="Times New Roman" w:cs="Times New Roman"/>
          <w:b/>
          <w:bCs/>
          <w:sz w:val="24"/>
          <w:szCs w:val="24"/>
        </w:rPr>
        <w:t>三、人工智能技术应用过程及效果分析</w:t>
      </w:r>
    </w:p>
    <w:p w14:paraId="545F4BED" w14:textId="5102655A" w:rsidR="00BA36DE" w:rsidRPr="00F23FC6" w:rsidRDefault="00BA36DE" w:rsidP="008458A5">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教学环节：听说课</w:t>
      </w:r>
      <w:r w:rsidRPr="008458A5">
        <w:rPr>
          <w:rFonts w:ascii="宋体" w:eastAsia="宋体" w:hAnsi="宋体" w:cs="Times New Roman"/>
          <w:sz w:val="24"/>
          <w:szCs w:val="24"/>
        </w:rPr>
        <w:t>“</w:t>
      </w:r>
      <w:r w:rsidR="00E105EF">
        <w:rPr>
          <w:rFonts w:ascii="Times New Roman" w:eastAsia="宋体" w:hAnsi="Times New Roman" w:cs="Times New Roman" w:hint="eastAsia"/>
          <w:sz w:val="24"/>
          <w:szCs w:val="24"/>
        </w:rPr>
        <w:t>Class Rules</w:t>
      </w:r>
      <w:r w:rsidRPr="008458A5">
        <w:rPr>
          <w:rFonts w:ascii="宋体" w:eastAsia="宋体" w:hAnsi="宋体" w:cs="Times New Roman"/>
          <w:sz w:val="24"/>
          <w:szCs w:val="24"/>
        </w:rPr>
        <w:t>”</w:t>
      </w:r>
    </w:p>
    <w:p w14:paraId="49A481FD" w14:textId="22F26A15" w:rsidR="00BA36DE" w:rsidRPr="008458A5" w:rsidRDefault="00BA36DE" w:rsidP="009C1C5C">
      <w:pPr>
        <w:spacing w:line="360" w:lineRule="auto"/>
        <w:ind w:firstLineChars="200" w:firstLine="480"/>
        <w:rPr>
          <w:rFonts w:ascii="宋体" w:eastAsia="宋体" w:hAnsi="宋体" w:cs="Times New Roman"/>
          <w:sz w:val="24"/>
          <w:szCs w:val="24"/>
        </w:rPr>
      </w:pPr>
      <w:r w:rsidRPr="00F23FC6">
        <w:rPr>
          <w:rFonts w:ascii="Times New Roman" w:eastAsia="宋体" w:hAnsi="Times New Roman" w:cs="Times New Roman"/>
          <w:sz w:val="24"/>
          <w:szCs w:val="24"/>
        </w:rPr>
        <w:t>教学过程：教师提问：</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Wh</w:t>
      </w:r>
      <w:r w:rsidR="00E105EF">
        <w:rPr>
          <w:rFonts w:ascii="Times New Roman" w:eastAsia="宋体" w:hAnsi="Times New Roman" w:cs="Times New Roman" w:hint="eastAsia"/>
          <w:sz w:val="24"/>
          <w:szCs w:val="24"/>
        </w:rPr>
        <w:t>ich class rules do you know</w:t>
      </w:r>
      <w:r w:rsidRPr="00F23FC6">
        <w:rPr>
          <w:rFonts w:ascii="Times New Roman" w:eastAsia="宋体" w:hAnsi="Times New Roman" w:cs="Times New Roman"/>
          <w:sz w:val="24"/>
          <w:szCs w:val="24"/>
        </w:rPr>
        <w:t>? Say it into the mic!</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 xml:space="preserve"> </w:t>
      </w:r>
      <w:r w:rsidRPr="00F23FC6">
        <w:rPr>
          <w:rFonts w:ascii="Times New Roman" w:eastAsia="宋体" w:hAnsi="Times New Roman" w:cs="Times New Roman"/>
          <w:sz w:val="24"/>
          <w:szCs w:val="24"/>
        </w:rPr>
        <w:t>学生对着语音答题器说出想到的</w:t>
      </w:r>
      <w:r w:rsidR="00E105EF">
        <w:rPr>
          <w:rFonts w:ascii="Times New Roman" w:eastAsia="宋体" w:hAnsi="Times New Roman" w:cs="Times New Roman" w:hint="eastAsia"/>
          <w:sz w:val="24"/>
          <w:szCs w:val="24"/>
        </w:rPr>
        <w:t>班级规则</w:t>
      </w:r>
      <w:r w:rsidRPr="00F23FC6">
        <w:rPr>
          <w:rFonts w:ascii="Times New Roman" w:eastAsia="宋体" w:hAnsi="Times New Roman" w:cs="Times New Roman"/>
          <w:sz w:val="24"/>
          <w:szCs w:val="24"/>
        </w:rPr>
        <w:t>。系统实时将学生的语音转写成文字，并投影在大屏幕上</w:t>
      </w:r>
      <w:r w:rsidR="009C1C5C">
        <w:rPr>
          <w:rFonts w:ascii="Times New Roman" w:eastAsia="宋体" w:hAnsi="Times New Roman" w:cs="Times New Roman" w:hint="eastAsia"/>
          <w:sz w:val="24"/>
          <w:szCs w:val="24"/>
        </w:rPr>
        <w:t>。</w:t>
      </w:r>
      <w:r w:rsidRPr="00F23FC6">
        <w:rPr>
          <w:rFonts w:ascii="Times New Roman" w:eastAsia="宋体" w:hAnsi="Times New Roman" w:cs="Times New Roman"/>
          <w:sz w:val="24"/>
          <w:szCs w:val="24"/>
        </w:rPr>
        <w:t>平时不敢举手的同学，这次也轻声说出了</w:t>
      </w:r>
      <w:r w:rsidRPr="008458A5">
        <w:rPr>
          <w:rFonts w:ascii="宋体" w:eastAsia="宋体" w:hAnsi="宋体" w:cs="Times New Roman"/>
          <w:sz w:val="24"/>
          <w:szCs w:val="24"/>
        </w:rPr>
        <w:t>“</w:t>
      </w:r>
      <w:r w:rsidR="009C1C5C">
        <w:rPr>
          <w:rFonts w:ascii="Times New Roman" w:eastAsia="宋体" w:hAnsi="Times New Roman" w:cs="Times New Roman" w:hint="eastAsia"/>
          <w:sz w:val="24"/>
          <w:szCs w:val="24"/>
        </w:rPr>
        <w:t>No food</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，这种</w:t>
      </w:r>
      <w:r w:rsidRPr="008458A5">
        <w:rPr>
          <w:rFonts w:ascii="宋体" w:eastAsia="宋体" w:hAnsi="宋体" w:cs="Times New Roman"/>
          <w:sz w:val="24"/>
          <w:szCs w:val="24"/>
        </w:rPr>
        <w:t>“无压力参与”极大地激发了全班开口的热情，教师也瞬间掌握了学生的已有</w:t>
      </w:r>
      <w:r w:rsidR="009C1C5C" w:rsidRPr="008458A5">
        <w:rPr>
          <w:rFonts w:ascii="宋体" w:eastAsia="宋体" w:hAnsi="宋体" w:cs="Times New Roman" w:hint="eastAsia"/>
          <w:sz w:val="24"/>
          <w:szCs w:val="24"/>
        </w:rPr>
        <w:t>知识</w:t>
      </w:r>
      <w:r w:rsidRPr="008458A5">
        <w:rPr>
          <w:rFonts w:ascii="宋体" w:eastAsia="宋体" w:hAnsi="宋体" w:cs="Times New Roman"/>
          <w:sz w:val="24"/>
          <w:szCs w:val="24"/>
        </w:rPr>
        <w:t>储备。</w:t>
      </w:r>
    </w:p>
    <w:p w14:paraId="43BDC02E" w14:textId="05CD2113" w:rsidR="00BA36DE" w:rsidRPr="008458A5" w:rsidRDefault="00BA36DE" w:rsidP="008458A5">
      <w:pPr>
        <w:spacing w:line="360" w:lineRule="auto"/>
        <w:ind w:firstLineChars="200" w:firstLine="480"/>
        <w:rPr>
          <w:rFonts w:ascii="宋体" w:eastAsia="宋体" w:hAnsi="宋体" w:cs="Times New Roman"/>
          <w:sz w:val="24"/>
          <w:szCs w:val="24"/>
        </w:rPr>
      </w:pPr>
      <w:r w:rsidRPr="008458A5">
        <w:rPr>
          <w:rFonts w:ascii="宋体" w:eastAsia="宋体" w:hAnsi="宋体" w:cs="Times New Roman"/>
          <w:sz w:val="24"/>
          <w:szCs w:val="24"/>
        </w:rPr>
        <w:t>教学</w:t>
      </w:r>
      <w:r w:rsidR="009C1C5C" w:rsidRPr="008458A5">
        <w:rPr>
          <w:rFonts w:ascii="宋体" w:eastAsia="宋体" w:hAnsi="宋体" w:cs="Times New Roman" w:hint="eastAsia"/>
          <w:sz w:val="24"/>
          <w:szCs w:val="24"/>
        </w:rPr>
        <w:t>环节</w:t>
      </w:r>
      <w:r w:rsidRPr="008458A5">
        <w:rPr>
          <w:rFonts w:ascii="宋体" w:eastAsia="宋体" w:hAnsi="宋体" w:cs="Times New Roman"/>
          <w:sz w:val="24"/>
          <w:szCs w:val="24"/>
        </w:rPr>
        <w:t>：</w:t>
      </w:r>
      <w:r w:rsidR="009C1C5C" w:rsidRPr="008458A5">
        <w:rPr>
          <w:rFonts w:ascii="宋体" w:eastAsia="宋体" w:hAnsi="宋体" w:cs="Times New Roman" w:hint="eastAsia"/>
          <w:sz w:val="24"/>
          <w:szCs w:val="24"/>
        </w:rPr>
        <w:t>单词跟读</w:t>
      </w:r>
    </w:p>
    <w:p w14:paraId="6571A213" w14:textId="031FF027" w:rsidR="00BA36DE" w:rsidRPr="00F23FC6" w:rsidRDefault="009C1C5C" w:rsidP="009C1C5C">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教学过程：</w:t>
      </w:r>
      <w:r w:rsidR="00BA36DE" w:rsidRPr="00F23FC6">
        <w:rPr>
          <w:rFonts w:ascii="Times New Roman" w:eastAsia="宋体" w:hAnsi="Times New Roman" w:cs="Times New Roman"/>
          <w:sz w:val="24"/>
          <w:szCs w:val="24"/>
        </w:rPr>
        <w:t>学生</w:t>
      </w:r>
      <w:r>
        <w:rPr>
          <w:rFonts w:ascii="Times New Roman" w:eastAsia="宋体" w:hAnsi="Times New Roman" w:cs="Times New Roman" w:hint="eastAsia"/>
          <w:sz w:val="24"/>
          <w:szCs w:val="24"/>
        </w:rPr>
        <w:t>跟着录音朗读单词，</w:t>
      </w:r>
      <w:r w:rsidR="00BA36DE" w:rsidRPr="00F23FC6">
        <w:rPr>
          <w:rFonts w:ascii="Times New Roman" w:eastAsia="宋体" w:hAnsi="Times New Roman" w:cs="Times New Roman"/>
          <w:sz w:val="24"/>
          <w:szCs w:val="24"/>
        </w:rPr>
        <w:t>系统</w:t>
      </w:r>
      <w:r>
        <w:rPr>
          <w:rFonts w:ascii="Times New Roman" w:eastAsia="宋体" w:hAnsi="Times New Roman" w:cs="Times New Roman" w:hint="eastAsia"/>
          <w:sz w:val="24"/>
          <w:szCs w:val="24"/>
        </w:rPr>
        <w:t>会</w:t>
      </w:r>
      <w:r w:rsidR="00BA36DE" w:rsidRPr="00F23FC6">
        <w:rPr>
          <w:rFonts w:ascii="Times New Roman" w:eastAsia="宋体" w:hAnsi="Times New Roman" w:cs="Times New Roman"/>
          <w:sz w:val="24"/>
          <w:szCs w:val="24"/>
        </w:rPr>
        <w:t>显示发音得分。例如，小张同学的</w:t>
      </w:r>
      <w:r>
        <w:rPr>
          <w:rFonts w:ascii="Times New Roman" w:eastAsia="宋体" w:hAnsi="Times New Roman" w:cs="Times New Roman" w:hint="eastAsia"/>
          <w:sz w:val="24"/>
          <w:szCs w:val="24"/>
        </w:rPr>
        <w:t>得分</w:t>
      </w:r>
      <w:r>
        <w:rPr>
          <w:rFonts w:ascii="Times New Roman" w:eastAsia="宋体" w:hAnsi="Times New Roman" w:cs="Times New Roman" w:hint="eastAsia"/>
          <w:sz w:val="24"/>
          <w:szCs w:val="24"/>
        </w:rPr>
        <w:t>95</w:t>
      </w:r>
      <w:r>
        <w:rPr>
          <w:rFonts w:ascii="Times New Roman" w:eastAsia="宋体" w:hAnsi="Times New Roman" w:cs="Times New Roman" w:hint="eastAsia"/>
          <w:sz w:val="24"/>
          <w:szCs w:val="24"/>
        </w:rPr>
        <w:t>在</w:t>
      </w:r>
      <w:r w:rsidR="00BA36DE" w:rsidRPr="00F23FC6">
        <w:rPr>
          <w:rFonts w:ascii="Times New Roman" w:eastAsia="宋体" w:hAnsi="Times New Roman" w:cs="Times New Roman"/>
          <w:sz w:val="24"/>
          <w:szCs w:val="24"/>
        </w:rPr>
        <w:t>屏幕上显示</w:t>
      </w:r>
      <w:r>
        <w:rPr>
          <w:rFonts w:ascii="Times New Roman" w:eastAsia="宋体" w:hAnsi="Times New Roman" w:cs="Times New Roman" w:hint="eastAsia"/>
          <w:sz w:val="24"/>
          <w:szCs w:val="24"/>
        </w:rPr>
        <w:t>，</w:t>
      </w:r>
      <w:proofErr w:type="gramStart"/>
      <w:r>
        <w:rPr>
          <w:rFonts w:ascii="Times New Roman" w:eastAsia="宋体" w:hAnsi="Times New Roman" w:cs="Times New Roman" w:hint="eastAsia"/>
          <w:sz w:val="24"/>
          <w:szCs w:val="24"/>
        </w:rPr>
        <w:t>并</w:t>
      </w:r>
      <w:r w:rsidR="00BA36DE" w:rsidRPr="00F23FC6">
        <w:rPr>
          <w:rFonts w:ascii="Times New Roman" w:eastAsia="宋体" w:hAnsi="Times New Roman" w:cs="Times New Roman"/>
          <w:sz w:val="24"/>
          <w:szCs w:val="24"/>
        </w:rPr>
        <w:t>标红</w:t>
      </w:r>
      <w:r>
        <w:rPr>
          <w:rFonts w:ascii="Times New Roman" w:eastAsia="宋体" w:hAnsi="Times New Roman" w:cs="Times New Roman" w:hint="eastAsia"/>
          <w:sz w:val="24"/>
          <w:szCs w:val="24"/>
        </w:rPr>
        <w:t>不</w:t>
      </w:r>
      <w:proofErr w:type="gramEnd"/>
      <w:r>
        <w:rPr>
          <w:rFonts w:ascii="Times New Roman" w:eastAsia="宋体" w:hAnsi="Times New Roman" w:cs="Times New Roman" w:hint="eastAsia"/>
          <w:sz w:val="24"/>
          <w:szCs w:val="24"/>
        </w:rPr>
        <w:t>规范的单词</w:t>
      </w:r>
      <w:r>
        <w:rPr>
          <w:rFonts w:ascii="Times New Roman" w:eastAsia="宋体" w:hAnsi="Times New Roman" w:cs="Times New Roman" w:hint="eastAsia"/>
          <w:sz w:val="24"/>
          <w:szCs w:val="24"/>
        </w:rPr>
        <w:t>passenger</w:t>
      </w:r>
      <w:r w:rsidR="00BA36DE" w:rsidRPr="00F23FC6">
        <w:rPr>
          <w:rFonts w:ascii="Times New Roman" w:eastAsia="宋体" w:hAnsi="Times New Roman" w:cs="Times New Roman"/>
          <w:sz w:val="24"/>
          <w:szCs w:val="24"/>
        </w:rPr>
        <w:t>。学生可以立刻看到自己</w:t>
      </w:r>
      <w:proofErr w:type="gramStart"/>
      <w:r w:rsidR="00BA36DE" w:rsidRPr="00F23FC6">
        <w:rPr>
          <w:rFonts w:ascii="Times New Roman" w:eastAsia="宋体" w:hAnsi="Times New Roman" w:cs="Times New Roman"/>
          <w:sz w:val="24"/>
          <w:szCs w:val="24"/>
        </w:rPr>
        <w:t>哪个词发得</w:t>
      </w:r>
      <w:proofErr w:type="gramEnd"/>
      <w:r w:rsidR="00BA36DE" w:rsidRPr="00F23FC6">
        <w:rPr>
          <w:rFonts w:ascii="Times New Roman" w:eastAsia="宋体" w:hAnsi="Times New Roman" w:cs="Times New Roman"/>
          <w:sz w:val="24"/>
          <w:szCs w:val="24"/>
        </w:rPr>
        <w:t>不准，并对照屏幕上的正确音标或点击播放示范音进行自我纠正。教师</w:t>
      </w:r>
      <w:r>
        <w:rPr>
          <w:rFonts w:ascii="Times New Roman" w:eastAsia="宋体" w:hAnsi="Times New Roman" w:cs="Times New Roman" w:hint="eastAsia"/>
          <w:sz w:val="24"/>
          <w:szCs w:val="24"/>
        </w:rPr>
        <w:t>则根据数据发现</w:t>
      </w:r>
      <w:r w:rsidR="00BA36DE" w:rsidRPr="00F23FC6">
        <w:rPr>
          <w:rFonts w:ascii="Times New Roman" w:eastAsia="宋体" w:hAnsi="Times New Roman" w:cs="Times New Roman"/>
          <w:sz w:val="24"/>
          <w:szCs w:val="24"/>
        </w:rPr>
        <w:t>共性问题。教师立即针对这</w:t>
      </w:r>
      <w:r>
        <w:rPr>
          <w:rFonts w:ascii="Times New Roman" w:eastAsia="宋体" w:hAnsi="Times New Roman" w:cs="Times New Roman" w:hint="eastAsia"/>
          <w:sz w:val="24"/>
          <w:szCs w:val="24"/>
        </w:rPr>
        <w:t>几个发音问题</w:t>
      </w:r>
      <w:r w:rsidR="00BA36DE" w:rsidRPr="00F23FC6">
        <w:rPr>
          <w:rFonts w:ascii="Times New Roman" w:eastAsia="宋体" w:hAnsi="Times New Roman" w:cs="Times New Roman"/>
          <w:sz w:val="24"/>
          <w:szCs w:val="24"/>
        </w:rPr>
        <w:t>进行示范和带读，实现了</w:t>
      </w:r>
      <w:r w:rsidR="00BA36DE" w:rsidRPr="008458A5">
        <w:rPr>
          <w:rFonts w:ascii="宋体" w:eastAsia="宋体" w:hAnsi="宋体" w:cs="Times New Roman"/>
          <w:sz w:val="24"/>
          <w:szCs w:val="24"/>
        </w:rPr>
        <w:t>“靶向纠音”</w:t>
      </w:r>
      <w:r w:rsidR="00BA36DE" w:rsidRPr="00F23FC6">
        <w:rPr>
          <w:rFonts w:ascii="Times New Roman" w:eastAsia="宋体" w:hAnsi="Times New Roman" w:cs="Times New Roman"/>
          <w:sz w:val="24"/>
          <w:szCs w:val="24"/>
        </w:rPr>
        <w:t>。</w:t>
      </w:r>
    </w:p>
    <w:p w14:paraId="48C35A3B" w14:textId="08107274" w:rsidR="009C1C5C" w:rsidRPr="00F23FC6" w:rsidRDefault="00BA36DE" w:rsidP="008458A5">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教学环节：课后词汇默写</w:t>
      </w:r>
    </w:p>
    <w:p w14:paraId="72A9C9EB" w14:textId="1CB90689" w:rsidR="00BA36DE" w:rsidRPr="00F23FC6" w:rsidRDefault="00BA36DE" w:rsidP="009C1C5C">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教学过程：学生完成单元核心词汇的默写纸。以往我需要花一节课时间批改完两个班级的默写，现在只需将一叠默写纸放入智能批阅机。机器扫描后，自动识别学生手写内容，与标准答案比对。它不仅圈出拼写错误（如</w:t>
      </w:r>
      <w:r w:rsidRPr="008458A5">
        <w:rPr>
          <w:rFonts w:ascii="宋体" w:eastAsia="宋体" w:hAnsi="宋体" w:cs="Times New Roman"/>
          <w:sz w:val="24"/>
          <w:szCs w:val="24"/>
        </w:rPr>
        <w:t>“</w:t>
      </w:r>
      <w:r w:rsidR="009C1C5C">
        <w:rPr>
          <w:rFonts w:ascii="Times New Roman" w:eastAsia="宋体" w:hAnsi="Times New Roman" w:cs="Times New Roman" w:hint="eastAsia"/>
          <w:sz w:val="24"/>
          <w:szCs w:val="24"/>
        </w:rPr>
        <w:t>packet</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写成</w:t>
      </w:r>
      <w:r w:rsidRPr="008458A5">
        <w:rPr>
          <w:rFonts w:ascii="宋体" w:eastAsia="宋体" w:hAnsi="宋体" w:cs="Times New Roman"/>
          <w:sz w:val="24"/>
          <w:szCs w:val="24"/>
        </w:rPr>
        <w:t>“</w:t>
      </w:r>
      <w:r w:rsidR="009C1C5C">
        <w:rPr>
          <w:rFonts w:ascii="Times New Roman" w:eastAsia="宋体" w:hAnsi="Times New Roman" w:cs="Times New Roman" w:hint="eastAsia"/>
          <w:sz w:val="24"/>
          <w:szCs w:val="24"/>
        </w:rPr>
        <w:t>pocket</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），还能识别书写不规范导致的误判（如潦草的</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a</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被识别成</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u</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）。批阅机在</w:t>
      </w:r>
      <w:r w:rsidR="009C1C5C">
        <w:rPr>
          <w:rFonts w:ascii="Times New Roman" w:eastAsia="宋体" w:hAnsi="Times New Roman" w:cs="Times New Roman" w:hint="eastAsia"/>
          <w:sz w:val="24"/>
          <w:szCs w:val="24"/>
        </w:rPr>
        <w:t>10</w:t>
      </w:r>
      <w:r w:rsidRPr="00F23FC6">
        <w:rPr>
          <w:rFonts w:ascii="Times New Roman" w:eastAsia="宋体" w:hAnsi="Times New Roman" w:cs="Times New Roman"/>
          <w:sz w:val="24"/>
          <w:szCs w:val="24"/>
        </w:rPr>
        <w:t>分钟内完成全部批改，并</w:t>
      </w:r>
      <w:r w:rsidR="009C1C5C">
        <w:rPr>
          <w:rFonts w:ascii="Times New Roman" w:eastAsia="宋体" w:hAnsi="Times New Roman" w:cs="Times New Roman" w:hint="eastAsia"/>
          <w:sz w:val="24"/>
          <w:szCs w:val="24"/>
        </w:rPr>
        <w:t>能实现留痕打印，学生能直观看到自己的错题。教师则能看到高频错词，</w:t>
      </w:r>
      <w:r w:rsidRPr="00F23FC6">
        <w:rPr>
          <w:rFonts w:ascii="Times New Roman" w:eastAsia="宋体" w:hAnsi="Times New Roman" w:cs="Times New Roman"/>
          <w:sz w:val="24"/>
          <w:szCs w:val="24"/>
        </w:rPr>
        <w:t>这为我明天的讲评课提供了精确目标</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我不需要从头到尾讲一遍，而是集中火力攻克这</w:t>
      </w:r>
      <w:r w:rsidR="009C1C5C">
        <w:rPr>
          <w:rFonts w:ascii="Times New Roman" w:eastAsia="宋体" w:hAnsi="Times New Roman" w:cs="Times New Roman" w:hint="eastAsia"/>
          <w:sz w:val="24"/>
          <w:szCs w:val="24"/>
        </w:rPr>
        <w:t>些</w:t>
      </w:r>
      <w:r w:rsidRPr="00F23FC6">
        <w:rPr>
          <w:rFonts w:ascii="Times New Roman" w:eastAsia="宋体" w:hAnsi="Times New Roman" w:cs="Times New Roman"/>
          <w:sz w:val="24"/>
          <w:szCs w:val="24"/>
        </w:rPr>
        <w:t>高频错词</w:t>
      </w:r>
      <w:r w:rsidR="009C1C5C">
        <w:rPr>
          <w:rFonts w:ascii="Times New Roman" w:eastAsia="宋体" w:hAnsi="Times New Roman" w:cs="Times New Roman" w:hint="eastAsia"/>
          <w:sz w:val="24"/>
          <w:szCs w:val="24"/>
        </w:rPr>
        <w:t>，适时组织学生</w:t>
      </w:r>
      <w:proofErr w:type="gramStart"/>
      <w:r w:rsidR="009C1C5C">
        <w:rPr>
          <w:rFonts w:ascii="Times New Roman" w:eastAsia="宋体" w:hAnsi="Times New Roman" w:cs="Times New Roman" w:hint="eastAsia"/>
          <w:sz w:val="24"/>
          <w:szCs w:val="24"/>
        </w:rPr>
        <w:t>复习重默</w:t>
      </w:r>
      <w:proofErr w:type="gramEnd"/>
      <w:r w:rsidRPr="00F23FC6">
        <w:rPr>
          <w:rFonts w:ascii="Times New Roman" w:eastAsia="宋体" w:hAnsi="Times New Roman" w:cs="Times New Roman"/>
          <w:sz w:val="24"/>
          <w:szCs w:val="24"/>
        </w:rPr>
        <w:t>。</w:t>
      </w:r>
    </w:p>
    <w:p w14:paraId="2169CE21" w14:textId="584AFF75" w:rsidR="00BA36DE" w:rsidRPr="00D120E1" w:rsidRDefault="00BA36DE" w:rsidP="00D120E1">
      <w:pPr>
        <w:spacing w:line="360" w:lineRule="auto"/>
        <w:ind w:firstLineChars="200" w:firstLine="482"/>
        <w:rPr>
          <w:rFonts w:ascii="Times New Roman" w:eastAsia="宋体" w:hAnsi="Times New Roman" w:cs="Times New Roman"/>
          <w:b/>
          <w:bCs/>
          <w:sz w:val="24"/>
          <w:szCs w:val="24"/>
        </w:rPr>
      </w:pPr>
      <w:r w:rsidRPr="00D120E1">
        <w:rPr>
          <w:rFonts w:ascii="Times New Roman" w:eastAsia="宋体" w:hAnsi="Times New Roman" w:cs="Times New Roman"/>
          <w:b/>
          <w:bCs/>
          <w:sz w:val="24"/>
          <w:szCs w:val="24"/>
        </w:rPr>
        <w:t>四、人工智能技术应用总结与反思</w:t>
      </w:r>
    </w:p>
    <w:p w14:paraId="50EEA66A" w14:textId="6A445BB7" w:rsidR="00BA36DE" w:rsidRPr="00F23FC6" w:rsidRDefault="00BA36DE" w:rsidP="00E105EF">
      <w:pPr>
        <w:spacing w:line="360" w:lineRule="auto"/>
        <w:ind w:firstLineChars="200" w:firstLine="480"/>
        <w:rPr>
          <w:rFonts w:ascii="Times New Roman" w:eastAsia="宋体" w:hAnsi="Times New Roman" w:cs="Times New Roman"/>
          <w:sz w:val="24"/>
          <w:szCs w:val="24"/>
        </w:rPr>
      </w:pPr>
      <w:r w:rsidRPr="00F23FC6">
        <w:rPr>
          <w:rFonts w:ascii="Times New Roman" w:eastAsia="宋体" w:hAnsi="Times New Roman" w:cs="Times New Roman"/>
          <w:sz w:val="24"/>
          <w:szCs w:val="24"/>
        </w:rPr>
        <w:t>本次实践让我最深切的感受是：</w:t>
      </w:r>
      <w:r w:rsidRPr="00F23FC6">
        <w:rPr>
          <w:rFonts w:ascii="Times New Roman" w:eastAsia="宋体" w:hAnsi="Times New Roman" w:cs="Times New Roman"/>
          <w:sz w:val="24"/>
          <w:szCs w:val="24"/>
        </w:rPr>
        <w:t>AI</w:t>
      </w:r>
      <w:proofErr w:type="gramStart"/>
      <w:r w:rsidRPr="00F23FC6">
        <w:rPr>
          <w:rFonts w:ascii="Times New Roman" w:eastAsia="宋体" w:hAnsi="Times New Roman" w:cs="Times New Roman"/>
          <w:sz w:val="24"/>
          <w:szCs w:val="24"/>
        </w:rPr>
        <w:t>让教学</w:t>
      </w:r>
      <w:proofErr w:type="gramEnd"/>
      <w:r w:rsidRPr="00F23FC6">
        <w:rPr>
          <w:rFonts w:ascii="Times New Roman" w:eastAsia="宋体" w:hAnsi="Times New Roman" w:cs="Times New Roman"/>
          <w:sz w:val="24"/>
          <w:szCs w:val="24"/>
        </w:rPr>
        <w:t>从</w:t>
      </w:r>
      <w:r w:rsidRPr="008458A5">
        <w:rPr>
          <w:rFonts w:ascii="宋体" w:eastAsia="宋体" w:hAnsi="宋体" w:cs="Times New Roman"/>
          <w:sz w:val="24"/>
          <w:szCs w:val="24"/>
        </w:rPr>
        <w:t>“凭感觉”变成了“看数据”</w:t>
      </w:r>
      <w:r w:rsidRPr="00F23FC6">
        <w:rPr>
          <w:rFonts w:ascii="Times New Roman" w:eastAsia="宋体" w:hAnsi="Times New Roman" w:cs="Times New Roman"/>
          <w:sz w:val="24"/>
          <w:szCs w:val="24"/>
        </w:rPr>
        <w:t>。听说层面：</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AI</w:t>
      </w:r>
      <w:r w:rsidRPr="00F23FC6">
        <w:rPr>
          <w:rFonts w:ascii="Times New Roman" w:eastAsia="宋体" w:hAnsi="Times New Roman" w:cs="Times New Roman"/>
          <w:sz w:val="24"/>
          <w:szCs w:val="24"/>
        </w:rPr>
        <w:t>听说课堂</w:t>
      </w:r>
      <w:r w:rsidRPr="008458A5">
        <w:rPr>
          <w:rFonts w:ascii="宋体" w:eastAsia="宋体" w:hAnsi="宋体" w:cs="Times New Roman"/>
          <w:sz w:val="24"/>
          <w:szCs w:val="24"/>
        </w:rPr>
        <w:t>”解决了“全班开口难”的千</w:t>
      </w:r>
      <w:r w:rsidRPr="00F23FC6">
        <w:rPr>
          <w:rFonts w:ascii="Times New Roman" w:eastAsia="宋体" w:hAnsi="Times New Roman" w:cs="Times New Roman"/>
          <w:sz w:val="24"/>
          <w:szCs w:val="24"/>
        </w:rPr>
        <w:t>年难题，让每个学生的语音都被量化、被看见。作业层面：</w:t>
      </w:r>
      <w:r w:rsidRPr="00F23FC6">
        <w:rPr>
          <w:rFonts w:ascii="Times New Roman" w:eastAsia="宋体" w:hAnsi="Times New Roman" w:cs="Times New Roman"/>
          <w:sz w:val="24"/>
          <w:szCs w:val="24"/>
        </w:rPr>
        <w:t xml:space="preserve"> “</w:t>
      </w:r>
      <w:r w:rsidRPr="00F23FC6">
        <w:rPr>
          <w:rFonts w:ascii="Times New Roman" w:eastAsia="宋体" w:hAnsi="Times New Roman" w:cs="Times New Roman"/>
          <w:sz w:val="24"/>
          <w:szCs w:val="24"/>
        </w:rPr>
        <w:t>智能批阅机</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把我从繁重的圈画中解放出来，让我把时间真正花在刀刃上</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分析数据、设计针对性教学、辅导个别学生。</w:t>
      </w:r>
    </w:p>
    <w:p w14:paraId="2FE87E23" w14:textId="3DE3EB58" w:rsidR="00BA36DE" w:rsidRPr="008458A5" w:rsidRDefault="00BA36DE" w:rsidP="00E105EF">
      <w:pPr>
        <w:spacing w:line="360" w:lineRule="auto"/>
        <w:ind w:firstLineChars="200" w:firstLine="480"/>
        <w:rPr>
          <w:rFonts w:ascii="宋体" w:eastAsia="宋体" w:hAnsi="宋体" w:cs="Times New Roman"/>
          <w:sz w:val="24"/>
          <w:szCs w:val="24"/>
        </w:rPr>
      </w:pPr>
      <w:r w:rsidRPr="00F23FC6">
        <w:rPr>
          <w:rFonts w:ascii="Times New Roman" w:eastAsia="宋体" w:hAnsi="Times New Roman" w:cs="Times New Roman"/>
          <w:sz w:val="24"/>
          <w:szCs w:val="24"/>
        </w:rPr>
        <w:t>尽管成效显著，但在实践中也遇到了一些挑战，需要持续优化：手写识别的</w:t>
      </w:r>
      <w:r w:rsidRPr="008458A5">
        <w:rPr>
          <w:rFonts w:ascii="宋体" w:eastAsia="宋体" w:hAnsi="宋体" w:cs="Times New Roman"/>
          <w:sz w:val="24"/>
          <w:szCs w:val="24"/>
        </w:rPr>
        <w:t>“潦草”误判问题：智能批阅机对书写工整度要求较高，部分书写潦草的学生可</w:t>
      </w:r>
      <w:r w:rsidRPr="008458A5">
        <w:rPr>
          <w:rFonts w:ascii="宋体" w:eastAsia="宋体" w:hAnsi="宋体" w:cs="Times New Roman"/>
          <w:sz w:val="24"/>
          <w:szCs w:val="24"/>
        </w:rPr>
        <w:lastRenderedPageBreak/>
        <w:t>能</w:t>
      </w:r>
      <w:r w:rsidRPr="00F23FC6">
        <w:rPr>
          <w:rFonts w:ascii="Times New Roman" w:eastAsia="宋体" w:hAnsi="Times New Roman" w:cs="Times New Roman"/>
          <w:sz w:val="24"/>
          <w:szCs w:val="24"/>
        </w:rPr>
        <w:t>因识别错误而被扣分。</w:t>
      </w:r>
      <w:r w:rsidR="00E105EF">
        <w:rPr>
          <w:rFonts w:ascii="Times New Roman" w:eastAsia="宋体" w:hAnsi="Times New Roman" w:cs="Times New Roman" w:hint="eastAsia"/>
          <w:sz w:val="24"/>
          <w:szCs w:val="24"/>
        </w:rPr>
        <w:t>下一阶段，</w:t>
      </w:r>
      <w:r w:rsidRPr="00F23FC6">
        <w:rPr>
          <w:rFonts w:ascii="Times New Roman" w:eastAsia="宋体" w:hAnsi="Times New Roman" w:cs="Times New Roman"/>
          <w:sz w:val="24"/>
          <w:szCs w:val="24"/>
        </w:rPr>
        <w:t>一方面强化学生的书写规范意识；另一方面，采用</w:t>
      </w:r>
      <w:r w:rsidRPr="008458A5">
        <w:rPr>
          <w:rFonts w:ascii="宋体" w:eastAsia="宋体" w:hAnsi="宋体" w:cs="Times New Roman"/>
          <w:sz w:val="24"/>
          <w:szCs w:val="24"/>
        </w:rPr>
        <w:t>“</w:t>
      </w:r>
      <w:r w:rsidRPr="00F23FC6">
        <w:rPr>
          <w:rFonts w:ascii="Times New Roman" w:eastAsia="宋体" w:hAnsi="Times New Roman" w:cs="Times New Roman"/>
          <w:sz w:val="24"/>
          <w:szCs w:val="24"/>
        </w:rPr>
        <w:t>AI</w:t>
      </w:r>
      <w:r w:rsidRPr="00F23FC6">
        <w:rPr>
          <w:rFonts w:ascii="Times New Roman" w:eastAsia="宋体" w:hAnsi="Times New Roman" w:cs="Times New Roman"/>
          <w:sz w:val="24"/>
          <w:szCs w:val="24"/>
        </w:rPr>
        <w:t>初批</w:t>
      </w:r>
      <w:r w:rsidRPr="00F23FC6">
        <w:rPr>
          <w:rFonts w:ascii="Times New Roman" w:eastAsia="宋体" w:hAnsi="Times New Roman" w:cs="Times New Roman"/>
          <w:sz w:val="24"/>
          <w:szCs w:val="24"/>
        </w:rPr>
        <w:t>+</w:t>
      </w:r>
      <w:r w:rsidRPr="00F23FC6">
        <w:rPr>
          <w:rFonts w:ascii="Times New Roman" w:eastAsia="宋体" w:hAnsi="Times New Roman" w:cs="Times New Roman"/>
          <w:sz w:val="24"/>
          <w:szCs w:val="24"/>
        </w:rPr>
        <w:t>人工复核</w:t>
      </w:r>
      <w:r w:rsidRPr="008458A5">
        <w:rPr>
          <w:rFonts w:ascii="宋体" w:eastAsia="宋体" w:hAnsi="宋体" w:cs="Times New Roman"/>
          <w:sz w:val="24"/>
          <w:szCs w:val="24"/>
        </w:rPr>
        <w:t>”模式，重点复核疑似错误。</w:t>
      </w:r>
      <w:r w:rsidR="00E105EF" w:rsidRPr="008458A5">
        <w:rPr>
          <w:rFonts w:ascii="宋体" w:eastAsia="宋体" w:hAnsi="宋体" w:cs="Times New Roman" w:hint="eastAsia"/>
          <w:sz w:val="24"/>
          <w:szCs w:val="24"/>
        </w:rPr>
        <w:t>另外，</w:t>
      </w:r>
      <w:r w:rsidRPr="008458A5">
        <w:rPr>
          <w:rFonts w:ascii="宋体" w:eastAsia="宋体" w:hAnsi="宋体" w:cs="Times New Roman"/>
          <w:sz w:val="24"/>
          <w:szCs w:val="24"/>
        </w:rPr>
        <w:t>目前主要使用了系统生成的报表数据，但如何将长期积累的听说数据和作业数据进行纵向对比，为每个学生绘制“英语能力成长曲线”，还需要进一步探索。数据很重要，但不能</w:t>
      </w:r>
      <w:proofErr w:type="gramStart"/>
      <w:r w:rsidRPr="008458A5">
        <w:rPr>
          <w:rFonts w:ascii="宋体" w:eastAsia="宋体" w:hAnsi="宋体" w:cs="Times New Roman"/>
          <w:sz w:val="24"/>
          <w:szCs w:val="24"/>
        </w:rPr>
        <w:t>唯数据</w:t>
      </w:r>
      <w:proofErr w:type="gramEnd"/>
      <w:r w:rsidRPr="008458A5">
        <w:rPr>
          <w:rFonts w:ascii="宋体" w:eastAsia="宋体" w:hAnsi="宋体" w:cs="Times New Roman"/>
          <w:sz w:val="24"/>
          <w:szCs w:val="24"/>
        </w:rPr>
        <w:t>论。在讲评课上，除了分析错题，我依然会坚持朗读优秀作文，分享文字背后的真情实感，让技术服务于人文教育，而不是取代它。</w:t>
      </w:r>
    </w:p>
    <w:p w14:paraId="2AF44B3D" w14:textId="0B91664B" w:rsidR="00C2709A" w:rsidRPr="008458A5" w:rsidRDefault="00BA36DE" w:rsidP="00E105EF">
      <w:pPr>
        <w:spacing w:line="360" w:lineRule="auto"/>
        <w:ind w:firstLineChars="200" w:firstLine="480"/>
        <w:rPr>
          <w:rFonts w:ascii="宋体" w:eastAsia="宋体" w:hAnsi="宋体" w:cs="Times New Roman"/>
          <w:sz w:val="24"/>
          <w:szCs w:val="24"/>
        </w:rPr>
      </w:pPr>
      <w:r w:rsidRPr="008458A5">
        <w:rPr>
          <w:rFonts w:ascii="宋体" w:eastAsia="宋体" w:hAnsi="宋体" w:cs="Times New Roman"/>
          <w:sz w:val="24"/>
          <w:szCs w:val="24"/>
        </w:rPr>
        <w:t>本案例通过“</w:t>
      </w:r>
      <w:r w:rsidRPr="00F23FC6">
        <w:rPr>
          <w:rFonts w:ascii="Times New Roman" w:eastAsia="宋体" w:hAnsi="Times New Roman" w:cs="Times New Roman"/>
          <w:sz w:val="24"/>
          <w:szCs w:val="24"/>
        </w:rPr>
        <w:t>AI</w:t>
      </w:r>
      <w:r w:rsidRPr="00F23FC6">
        <w:rPr>
          <w:rFonts w:ascii="Times New Roman" w:eastAsia="宋体" w:hAnsi="Times New Roman" w:cs="Times New Roman"/>
          <w:sz w:val="24"/>
          <w:szCs w:val="24"/>
        </w:rPr>
        <w:t>听说课堂</w:t>
      </w:r>
      <w:r w:rsidRPr="008458A5">
        <w:rPr>
          <w:rFonts w:ascii="宋体" w:eastAsia="宋体" w:hAnsi="宋体" w:cs="Times New Roman"/>
          <w:sz w:val="24"/>
          <w:szCs w:val="24"/>
        </w:rPr>
        <w:t>”与“智能批阅机”的双引擎驱动，成功构建了“课堂即时反馈—作业自动批改—数据精准分析—教学靶向改进”的完整闭环。它不仅有效减轻了教师的机械性工作负担，更重要的是，</w:t>
      </w:r>
      <w:proofErr w:type="gramStart"/>
      <w:r w:rsidRPr="008458A5">
        <w:rPr>
          <w:rFonts w:ascii="宋体" w:eastAsia="宋体" w:hAnsi="宋体" w:cs="Times New Roman"/>
          <w:sz w:val="24"/>
          <w:szCs w:val="24"/>
        </w:rPr>
        <w:t>让教学</w:t>
      </w:r>
      <w:proofErr w:type="gramEnd"/>
      <w:r w:rsidRPr="008458A5">
        <w:rPr>
          <w:rFonts w:ascii="宋体" w:eastAsia="宋体" w:hAnsi="宋体" w:cs="Times New Roman"/>
          <w:sz w:val="24"/>
          <w:szCs w:val="24"/>
        </w:rPr>
        <w:t>的每一个环节都变得可量化、可追溯、可循证，为初中英语教学的提质增效提供了可复制、可推广的实践范式。</w:t>
      </w:r>
    </w:p>
    <w:sectPr w:rsidR="00C2709A" w:rsidRPr="008458A5">
      <w:pgSz w:w="11906" w:h="16838"/>
      <w:pgMar w:top="1440" w:right="1800" w:bottom="1440" w:left="1800" w:header="851" w:footer="992" w:gutter="0"/>
      <w:cols w:space="425"/>
      <w:docGrid w:type="lines" w:linePitch="312"/>
    </w:sectPr>
    <w:br w:type="page"/>
    <w:p w14:paraId="7C61AD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AI智能批阅与个性化推题赋能初三数学精准教学的实践案例</w:t>
      </w:r>
    </w:p>
    <w:p w14:paraId="255794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华文楷体" w:cs="华文楷体"/>
          <w:b/>
          <w:bCs/>
          <w:sz w:val="24"/>
          <w:szCs w:val="24"/>
          <w:lang w:val="en-US" w:eastAsia="zh-CN"/>
        </w:rPr>
      </w:pPr>
      <w:r>
        <w:rPr>
          <w:rFonts w:hint="eastAsia" w:ascii="Times New Roman" w:hAnsi="Times New Roman" w:eastAsia="华文楷体" w:cs="华文楷体"/>
          <w:b/>
          <w:bCs/>
          <w:sz w:val="24"/>
          <w:szCs w:val="24"/>
          <w:lang w:val="en-US" w:eastAsia="zh-CN"/>
        </w:rPr>
        <w:t>嘉兴市清河中学 朱颖秋</w:t>
      </w:r>
    </w:p>
    <w:p w14:paraId="0AF826A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宋体"/>
          <w:b/>
          <w:bCs/>
          <w:sz w:val="24"/>
          <w:szCs w:val="24"/>
        </w:rPr>
      </w:pPr>
      <w:r>
        <w:rPr>
          <w:rFonts w:hint="eastAsia" w:ascii="Times New Roman" w:hAnsi="Times New Roman" w:eastAsia="宋体" w:cs="宋体"/>
          <w:b/>
          <w:bCs/>
          <w:sz w:val="24"/>
          <w:szCs w:val="24"/>
        </w:rPr>
        <w:t>一、案例背景分析</w:t>
      </w:r>
    </w:p>
    <w:p w14:paraId="140F55A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（一）教学内容</w:t>
      </w:r>
    </w:p>
    <w:p w14:paraId="2236C9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本案例围绕初三数学核心内容展开，涵盖</w:t>
      </w:r>
      <w:r>
        <w:rPr>
          <w:rFonts w:hint="eastAsia" w:ascii="Times New Roman" w:hAnsi="Times New Roman" w:eastAsia="宋体" w:cs="宋体"/>
          <w:sz w:val="24"/>
          <w:szCs w:val="24"/>
          <w:lang w:val="en-US" w:eastAsia="zh-CN"/>
        </w:rPr>
        <w:t>直线与圆的位置关系</w:t>
      </w:r>
      <w:r>
        <w:rPr>
          <w:rFonts w:hint="eastAsia" w:ascii="Times New Roman" w:hAnsi="Times New Roman" w:eastAsia="宋体" w:cs="宋体"/>
          <w:sz w:val="24"/>
          <w:szCs w:val="24"/>
        </w:rPr>
        <w:t>、几何动态问题、专题复习等。初三数学知识点综合性强、题型灵活多变，对逻辑推理、数形结合、分类讨论要求较高，同时学生面临中考备考时间紧、任务重、提分压力大的现实情况。</w:t>
      </w:r>
    </w:p>
    <w:p w14:paraId="4D8925FF">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（二）教学应用需求</w:t>
      </w:r>
    </w:p>
    <w:p w14:paraId="1B67FD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教学中急需提高作业与试卷批改效率，快速掌握班级整体学情；需要精准分析错题与知识薄弱点，改变经验式教学现状；面对学生基础差异较大，需要真正落实分层教学与个性化辅导；复习阶段需要快速生成针对性习题，减轻备课负担；抽象的几何动态问题需要更直观的教学方式，提升学生理解能力。</w:t>
      </w:r>
    </w:p>
    <w:p w14:paraId="4877E39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（三）教学痛点</w:t>
      </w:r>
    </w:p>
    <w:p w14:paraId="46480F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一是批改效率低，人工批改作业、小测、模拟卷耗时巨大，反馈滞后，影响教学调整；二是学情不精准，人工统计错题不全面、不及时，难以精准定位共性问题与个体短板；三是分层难落地，统一作业导致基础生跟不上、优等生吃不饱；四是复习效率不高，手动整理错题、命制试题工作量大；五是抽象知识难讲解，动点轨迹等内容静态教学效果差，学生理解困难。</w:t>
      </w:r>
    </w:p>
    <w:p w14:paraId="20D08DEA">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宋体"/>
          <w:b/>
          <w:bCs/>
          <w:sz w:val="24"/>
          <w:szCs w:val="24"/>
        </w:rPr>
      </w:pPr>
      <w:r>
        <w:rPr>
          <w:rFonts w:hint="eastAsia" w:ascii="Times New Roman" w:hAnsi="Times New Roman" w:eastAsia="宋体" w:cs="宋体"/>
          <w:b/>
          <w:bCs/>
          <w:sz w:val="24"/>
          <w:szCs w:val="24"/>
        </w:rPr>
        <w:t>二、人工智能技术分析</w:t>
      </w:r>
    </w:p>
    <w:p w14:paraId="77D4B7F8">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（一）选用AI技术与工具</w:t>
      </w:r>
    </w:p>
    <w:p w14:paraId="505C28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结合初三数学教学实际，选用</w:t>
      </w:r>
      <w:r>
        <w:rPr>
          <w:rFonts w:hint="eastAsia" w:ascii="Times New Roman" w:hAnsi="Times New Roman" w:eastAsia="宋体" w:cs="宋体"/>
          <w:sz w:val="24"/>
          <w:szCs w:val="24"/>
          <w:lang w:val="en-US" w:eastAsia="zh-CN"/>
        </w:rPr>
        <w:t>数智</w:t>
      </w:r>
      <w:r>
        <w:rPr>
          <w:rFonts w:hint="eastAsia" w:ascii="Times New Roman" w:hAnsi="Times New Roman" w:eastAsia="宋体" w:cs="宋体"/>
          <w:sz w:val="24"/>
          <w:szCs w:val="24"/>
        </w:rPr>
        <w:t>作业智能批阅系统、个性化错题生成与分层推题平台、几何动态可视化教学工具、</w:t>
      </w:r>
      <w:r>
        <w:rPr>
          <w:rFonts w:hint="eastAsia" w:ascii="Times New Roman" w:hAnsi="Times New Roman" w:eastAsia="宋体" w:cs="宋体"/>
          <w:sz w:val="24"/>
          <w:szCs w:val="24"/>
          <w:lang w:val="en-US" w:eastAsia="zh-CN"/>
        </w:rPr>
        <w:t>畅言</w:t>
      </w:r>
      <w:r>
        <w:rPr>
          <w:rFonts w:hint="eastAsia" w:ascii="Times New Roman" w:hAnsi="Times New Roman" w:eastAsia="宋体" w:cs="宋体"/>
          <w:sz w:val="24"/>
          <w:szCs w:val="24"/>
        </w:rPr>
        <w:t>备课助手四类工具，形成全链条教学支持。</w:t>
      </w:r>
    </w:p>
    <w:p w14:paraId="42B18B5F">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（二）使用价值分析</w:t>
      </w:r>
    </w:p>
    <w:p w14:paraId="12DA8A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数智</w:t>
      </w:r>
      <w:r>
        <w:rPr>
          <w:rFonts w:hint="eastAsia" w:ascii="Times New Roman" w:hAnsi="Times New Roman" w:eastAsia="宋体" w:cs="宋体"/>
          <w:sz w:val="24"/>
          <w:szCs w:val="24"/>
        </w:rPr>
        <w:t>作业智能批阅实现客观题与步骤题自动批改，生成数据化学情报告；个性化推题平台根据答题数据生成专属错题本，推送分层变式练习；几何可视化工具动态演示图形变换；</w:t>
      </w:r>
      <w:r>
        <w:rPr>
          <w:rFonts w:hint="eastAsia" w:ascii="Times New Roman" w:hAnsi="Times New Roman" w:eastAsia="宋体" w:cs="宋体"/>
          <w:sz w:val="24"/>
          <w:szCs w:val="24"/>
          <w:lang w:val="en-US" w:eastAsia="zh-CN"/>
        </w:rPr>
        <w:t>畅言</w:t>
      </w:r>
      <w:r>
        <w:rPr>
          <w:rFonts w:hint="eastAsia" w:ascii="Times New Roman" w:hAnsi="Times New Roman" w:eastAsia="宋体" w:cs="宋体"/>
          <w:sz w:val="24"/>
          <w:szCs w:val="24"/>
        </w:rPr>
        <w:t>备课助手快速生成专题教案、例题与模拟题，大幅提升备课效率。</w:t>
      </w:r>
    </w:p>
    <w:p w14:paraId="6614A60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（三）应用场景适配</w:t>
      </w:r>
    </w:p>
    <w:p w14:paraId="2DA16C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适用于作业与检测的智能批阅与学情分析、课前课后的分层训练与个性化辅导、新授与复习的可视化课堂教学、日常教研与备考的高效备课，与初三数学教学流程高度契合。</w:t>
      </w:r>
    </w:p>
    <w:p w14:paraId="3AFF032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宋体"/>
          <w:b/>
          <w:bCs/>
          <w:sz w:val="24"/>
          <w:szCs w:val="24"/>
        </w:rPr>
      </w:pPr>
      <w:r>
        <w:rPr>
          <w:rFonts w:hint="eastAsia" w:ascii="Times New Roman" w:hAnsi="Times New Roman" w:eastAsia="宋体" w:cs="宋体"/>
          <w:b/>
          <w:bCs/>
          <w:sz w:val="24"/>
          <w:szCs w:val="24"/>
        </w:rPr>
        <w:t>三、人工智能技术应用过程及效果分析</w:t>
      </w:r>
    </w:p>
    <w:p w14:paraId="79870320">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（一）整体应用模式</w:t>
      </w:r>
    </w:p>
    <w:p w14:paraId="27F19F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构建“AI数据诊断—精准教学—可视化突破—个性化提升”闭环教学，将AI融入课前、课中、课后全环节。</w:t>
      </w:r>
    </w:p>
    <w:p w14:paraId="46E4036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（二）具体应用过程</w:t>
      </w:r>
    </w:p>
    <w:p w14:paraId="1C9303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AI智能批阅，实现精准学情诊断</w:t>
      </w:r>
    </w:p>
    <w:p w14:paraId="4F951F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每次作业、小测通过AI系统完成批阅，系统自动统计正确率、错误类型、知识点掌握情况，生成班级学情报告。</w:t>
      </w:r>
    </w:p>
    <w:p w14:paraId="50F164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anchor distT="0" distB="0" distL="114300" distR="114300" simplePos="0" relativeHeight="251661312" behindDoc="0" locked="0" layoutInCell="1" allowOverlap="1">
            <wp:simplePos x="0" y="0"/>
            <wp:positionH relativeFrom="column">
              <wp:posOffset>3836670</wp:posOffset>
            </wp:positionH>
            <wp:positionV relativeFrom="paragraph">
              <wp:posOffset>77470</wp:posOffset>
            </wp:positionV>
            <wp:extent cx="2056765" cy="3689985"/>
            <wp:effectExtent l="0" t="0" r="635" b="5715"/>
            <wp:wrapSquare wrapText="bothSides"/>
            <wp:docPr id="3" name="图片 3" descr="49767071249541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97670712495413663"/>
                    <pic:cNvPicPr>
                      <a:picLocks noChangeAspect="1"/>
                    </pic:cNvPicPr>
                  </pic:nvPicPr>
                  <pic:blipFill>
                    <a:blip r:embed="rId4"/>
                    <a:stretch>
                      <a:fillRect/>
                    </a:stretch>
                  </pic:blipFill>
                  <pic:spPr>
                    <a:xfrm>
                      <a:off x="0" y="0"/>
                      <a:ext cx="2056765" cy="3689985"/>
                    </a:xfrm>
                    <a:prstGeom prst="rect">
                      <a:avLst/>
                    </a:prstGeom>
                  </pic:spPr>
                </pic:pic>
              </a:graphicData>
            </a:graphic>
          </wp:anchor>
        </w:drawing>
      </w:r>
      <w:r>
        <w:rPr>
          <w:rFonts w:hint="eastAsia" w:ascii="Times New Roman" w:hAnsi="Times New Roman" w:eastAsia="宋体" w:cs="宋体"/>
          <w:sz w:val="24"/>
          <w:szCs w:val="24"/>
          <w:lang w:eastAsia="zh-CN"/>
        </w:rPr>
        <w:drawing>
          <wp:anchor distT="0" distB="0" distL="114300" distR="114300" simplePos="0" relativeHeight="251660288" behindDoc="0" locked="0" layoutInCell="1" allowOverlap="1">
            <wp:simplePos x="0" y="0"/>
            <wp:positionH relativeFrom="column">
              <wp:posOffset>1708150</wp:posOffset>
            </wp:positionH>
            <wp:positionV relativeFrom="paragraph">
              <wp:posOffset>20320</wp:posOffset>
            </wp:positionV>
            <wp:extent cx="2043430" cy="3799205"/>
            <wp:effectExtent l="0" t="0" r="1270" b="10795"/>
            <wp:wrapSquare wrapText="bothSides"/>
            <wp:docPr id="2" name="图片 2" descr="51877624695180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18776246951805548"/>
                    <pic:cNvPicPr>
                      <a:picLocks noChangeAspect="1"/>
                    </pic:cNvPicPr>
                  </pic:nvPicPr>
                  <pic:blipFill>
                    <a:blip r:embed="rId5"/>
                    <a:stretch>
                      <a:fillRect/>
                    </a:stretch>
                  </pic:blipFill>
                  <pic:spPr>
                    <a:xfrm>
                      <a:off x="0" y="0"/>
                      <a:ext cx="2043430" cy="3799205"/>
                    </a:xfrm>
                    <a:prstGeom prst="rect">
                      <a:avLst/>
                    </a:prstGeom>
                  </pic:spPr>
                </pic:pic>
              </a:graphicData>
            </a:graphic>
          </wp:anchor>
        </w:drawing>
      </w:r>
      <w:r>
        <w:rPr>
          <w:rFonts w:hint="eastAsia" w:ascii="Times New Roman" w:hAnsi="Times New Roman" w:eastAsia="宋体" w:cs="宋体"/>
          <w:sz w:val="24"/>
          <w:szCs w:val="24"/>
          <w:lang w:eastAsia="zh-CN"/>
        </w:rPr>
        <w:drawing>
          <wp:anchor distT="0" distB="0" distL="114300" distR="114300" simplePos="0" relativeHeight="251659264" behindDoc="0" locked="0" layoutInCell="1" allowOverlap="1">
            <wp:simplePos x="0" y="0"/>
            <wp:positionH relativeFrom="column">
              <wp:posOffset>-419100</wp:posOffset>
            </wp:positionH>
            <wp:positionV relativeFrom="paragraph">
              <wp:posOffset>36830</wp:posOffset>
            </wp:positionV>
            <wp:extent cx="2046605" cy="2882900"/>
            <wp:effectExtent l="0" t="0" r="10795" b="0"/>
            <wp:wrapSquare wrapText="bothSides"/>
            <wp:docPr id="1" name="图片 1" descr="77605955764364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76059557643642124"/>
                    <pic:cNvPicPr>
                      <a:picLocks noChangeAspect="1"/>
                    </pic:cNvPicPr>
                  </pic:nvPicPr>
                  <pic:blipFill>
                    <a:blip r:embed="rId6"/>
                    <a:stretch>
                      <a:fillRect/>
                    </a:stretch>
                  </pic:blipFill>
                  <pic:spPr>
                    <a:xfrm>
                      <a:off x="0" y="0"/>
                      <a:ext cx="2046605" cy="2882900"/>
                    </a:xfrm>
                    <a:prstGeom prst="rect">
                      <a:avLst/>
                    </a:prstGeom>
                  </pic:spPr>
                </pic:pic>
              </a:graphicData>
            </a:graphic>
          </wp:anchor>
        </w:drawing>
      </w:r>
    </w:p>
    <w:p w14:paraId="2320AF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0EF3F92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sz w:val="24"/>
          <w:szCs w:val="24"/>
        </w:rPr>
      </w:pPr>
    </w:p>
    <w:p w14:paraId="58C1B5E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sz w:val="24"/>
          <w:szCs w:val="24"/>
        </w:rPr>
      </w:pPr>
    </w:p>
    <w:p w14:paraId="4B01CA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教师依据数据快速判断学生在圆</w:t>
      </w:r>
      <w:r>
        <w:rPr>
          <w:rFonts w:hint="eastAsia" w:ascii="Times New Roman" w:hAnsi="Times New Roman" w:eastAsia="宋体" w:cs="宋体"/>
          <w:sz w:val="24"/>
          <w:szCs w:val="24"/>
          <w:lang w:val="en-US" w:eastAsia="zh-CN"/>
        </w:rPr>
        <w:t>这一</w:t>
      </w:r>
      <w:r>
        <w:rPr>
          <w:rFonts w:hint="eastAsia" w:ascii="Times New Roman" w:hAnsi="Times New Roman" w:eastAsia="宋体" w:cs="宋体"/>
          <w:sz w:val="24"/>
          <w:szCs w:val="24"/>
        </w:rPr>
        <w:t>知识点的掌握情况，教学目标更加明确，改变以往凭经验安排教学内容的现状。</w:t>
      </w:r>
    </w:p>
    <w:p w14:paraId="494610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2. 数据驱动备课，优化课堂教学内容</w:t>
      </w:r>
    </w:p>
    <w:p w14:paraId="27E85B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根据共性错题，利用</w:t>
      </w:r>
      <w:r>
        <w:rPr>
          <w:rFonts w:hint="eastAsia" w:ascii="Times New Roman" w:hAnsi="Times New Roman" w:eastAsia="宋体" w:cs="宋体"/>
          <w:sz w:val="24"/>
          <w:szCs w:val="24"/>
          <w:lang w:val="en-US" w:eastAsia="zh-CN"/>
        </w:rPr>
        <w:t>畅言</w:t>
      </w:r>
      <w:r>
        <w:rPr>
          <w:rFonts w:hint="eastAsia" w:ascii="Times New Roman" w:hAnsi="Times New Roman" w:eastAsia="宋体" w:cs="宋体"/>
          <w:sz w:val="24"/>
          <w:szCs w:val="24"/>
        </w:rPr>
        <w:t>备课助手生成专题微课、典型例题与变式练习；针对抽象的几何动点问题，使用可视化工具制作动态课件。</w:t>
      </w:r>
    </w:p>
    <w:p w14:paraId="494256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drawing>
          <wp:anchor distT="0" distB="0" distL="114300" distR="114300" simplePos="0" relativeHeight="251663360" behindDoc="0" locked="0" layoutInCell="1" allowOverlap="1">
            <wp:simplePos x="0" y="0"/>
            <wp:positionH relativeFrom="column">
              <wp:posOffset>3046095</wp:posOffset>
            </wp:positionH>
            <wp:positionV relativeFrom="paragraph">
              <wp:posOffset>231140</wp:posOffset>
            </wp:positionV>
            <wp:extent cx="2757805" cy="1788160"/>
            <wp:effectExtent l="0" t="0" r="10795" b="2540"/>
            <wp:wrapSquare wrapText="bothSides"/>
            <wp:docPr id="8" name="图片 8" descr="1573420262417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734202624174497"/>
                    <pic:cNvPicPr>
                      <a:picLocks noChangeAspect="1"/>
                    </pic:cNvPicPr>
                  </pic:nvPicPr>
                  <pic:blipFill>
                    <a:blip r:embed="rId7"/>
                    <a:stretch>
                      <a:fillRect/>
                    </a:stretch>
                  </pic:blipFill>
                  <pic:spPr>
                    <a:xfrm>
                      <a:off x="0" y="0"/>
                      <a:ext cx="2757805" cy="1788160"/>
                    </a:xfrm>
                    <a:prstGeom prst="rect">
                      <a:avLst/>
                    </a:prstGeom>
                  </pic:spPr>
                </pic:pic>
              </a:graphicData>
            </a:graphic>
          </wp:anchor>
        </w:drawing>
      </w:r>
      <w:r>
        <w:rPr>
          <w:rFonts w:hint="eastAsia" w:ascii="Times New Roman" w:hAnsi="Times New Roman" w:eastAsia="宋体" w:cs="宋体"/>
          <w:sz w:val="24"/>
          <w:szCs w:val="24"/>
          <w:lang w:eastAsia="zh-CN"/>
        </w:rPr>
        <w:drawing>
          <wp:anchor distT="0" distB="0" distL="114300" distR="114300" simplePos="0" relativeHeight="251662336" behindDoc="0" locked="0" layoutInCell="1" allowOverlap="1">
            <wp:simplePos x="0" y="0"/>
            <wp:positionH relativeFrom="column">
              <wp:posOffset>-577850</wp:posOffset>
            </wp:positionH>
            <wp:positionV relativeFrom="paragraph">
              <wp:posOffset>247650</wp:posOffset>
            </wp:positionV>
            <wp:extent cx="3226435" cy="1816100"/>
            <wp:effectExtent l="0" t="0" r="12065" b="0"/>
            <wp:wrapSquare wrapText="bothSides"/>
            <wp:docPr id="7" name="图片 7" descr="79393133998405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93931339984051956"/>
                    <pic:cNvPicPr>
                      <a:picLocks noChangeAspect="1"/>
                    </pic:cNvPicPr>
                  </pic:nvPicPr>
                  <pic:blipFill>
                    <a:blip r:embed="rId8"/>
                    <a:stretch>
                      <a:fillRect/>
                    </a:stretch>
                  </pic:blipFill>
                  <pic:spPr>
                    <a:xfrm>
                      <a:off x="0" y="0"/>
                      <a:ext cx="3226435" cy="1816100"/>
                    </a:xfrm>
                    <a:prstGeom prst="rect">
                      <a:avLst/>
                    </a:prstGeom>
                  </pic:spPr>
                </pic:pic>
              </a:graphicData>
            </a:graphic>
          </wp:anchor>
        </w:drawing>
      </w:r>
      <w:r>
        <w:rPr>
          <w:rFonts w:hint="eastAsia" w:ascii="Times New Roman" w:hAnsi="Times New Roman" w:eastAsia="宋体" w:cs="宋体"/>
          <w:sz w:val="24"/>
          <w:szCs w:val="24"/>
        </w:rPr>
        <w:t>课堂上重点讲解高频错题与难点内容，通过动态演示直观展示图形变化、轨迹形成与参数影响，学生更容易理解数形结合关系，建立解题思路。</w:t>
      </w:r>
    </w:p>
    <w:p w14:paraId="3FBF36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3.分层推送习题，落实个性化学习</w:t>
      </w:r>
    </w:p>
    <w:p w14:paraId="198AE6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eastAsia="zh-CN"/>
        </w:rPr>
        <w:drawing>
          <wp:anchor distT="0" distB="0" distL="114300" distR="114300" simplePos="0" relativeHeight="251665408" behindDoc="0" locked="0" layoutInCell="1" allowOverlap="1">
            <wp:simplePos x="0" y="0"/>
            <wp:positionH relativeFrom="column">
              <wp:posOffset>533400</wp:posOffset>
            </wp:positionH>
            <wp:positionV relativeFrom="paragraph">
              <wp:posOffset>855980</wp:posOffset>
            </wp:positionV>
            <wp:extent cx="1642110" cy="3287395"/>
            <wp:effectExtent l="0" t="0" r="8890" b="1905"/>
            <wp:wrapSquare wrapText="bothSides"/>
            <wp:docPr id="11" name="图片 11" descr="56194288522301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61942885223010654"/>
                    <pic:cNvPicPr>
                      <a:picLocks noChangeAspect="1"/>
                    </pic:cNvPicPr>
                  </pic:nvPicPr>
                  <pic:blipFill>
                    <a:blip r:embed="rId9"/>
                    <a:stretch>
                      <a:fillRect/>
                    </a:stretch>
                  </pic:blipFill>
                  <pic:spPr>
                    <a:xfrm>
                      <a:off x="0" y="0"/>
                      <a:ext cx="1642110" cy="3287395"/>
                    </a:xfrm>
                    <a:prstGeom prst="rect">
                      <a:avLst/>
                    </a:prstGeom>
                  </pic:spPr>
                </pic:pic>
              </a:graphicData>
            </a:graphic>
          </wp:anchor>
        </w:drawing>
      </w:r>
      <w:r>
        <w:rPr>
          <w:rFonts w:hint="eastAsia" w:ascii="Times New Roman" w:hAnsi="Times New Roman" w:eastAsia="宋体" w:cs="宋体"/>
          <w:sz w:val="24"/>
          <w:szCs w:val="24"/>
        </w:rPr>
        <w:t>平台根据每位学生答题数据，自动生成个性化错题本，分析错误原因，并推送不同难度习题：基础生侧重基础过关，中等生侧重综合提升，优等生侧重拓展压轴。</w:t>
      </w:r>
    </w:p>
    <w:p w14:paraId="4239EF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anchor distT="0" distB="0" distL="114300" distR="114300" simplePos="0" relativeHeight="251664384" behindDoc="0" locked="0" layoutInCell="1" allowOverlap="1">
            <wp:simplePos x="0" y="0"/>
            <wp:positionH relativeFrom="column">
              <wp:posOffset>2819400</wp:posOffset>
            </wp:positionH>
            <wp:positionV relativeFrom="paragraph">
              <wp:posOffset>52070</wp:posOffset>
            </wp:positionV>
            <wp:extent cx="1541145" cy="3119755"/>
            <wp:effectExtent l="0" t="0" r="8255" b="4445"/>
            <wp:wrapSquare wrapText="bothSides"/>
            <wp:docPr id="10" name="图片 10" descr="59314317153761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93143171537611727"/>
                    <pic:cNvPicPr>
                      <a:picLocks noChangeAspect="1"/>
                    </pic:cNvPicPr>
                  </pic:nvPicPr>
                  <pic:blipFill>
                    <a:blip r:embed="rId10"/>
                    <a:stretch>
                      <a:fillRect/>
                    </a:stretch>
                  </pic:blipFill>
                  <pic:spPr>
                    <a:xfrm>
                      <a:off x="0" y="0"/>
                      <a:ext cx="1541145" cy="3119755"/>
                    </a:xfrm>
                    <a:prstGeom prst="rect">
                      <a:avLst/>
                    </a:prstGeom>
                  </pic:spPr>
                </pic:pic>
              </a:graphicData>
            </a:graphic>
          </wp:anchor>
        </w:drawing>
      </w:r>
    </w:p>
    <w:p w14:paraId="05C13D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lang w:eastAsia="zh-CN"/>
        </w:rPr>
      </w:pPr>
    </w:p>
    <w:p w14:paraId="495FF2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6E4979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63DD78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41BA08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350E39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566D79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2D18D6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448EAC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p>
    <w:p w14:paraId="4567CA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sz w:val="24"/>
          <w:szCs w:val="24"/>
        </w:rPr>
      </w:pPr>
    </w:p>
    <w:p w14:paraId="6F04BA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学生可随时查看错题解析，自主查漏补缺；教师根据数据重点辅导学困生，开展靶向辅导与面批，大幅提升辅导效率。</w:t>
      </w:r>
    </w:p>
    <w:p w14:paraId="6EB694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4. </w:t>
      </w:r>
      <w:bookmarkStart w:id="0" w:name="_GoBack"/>
      <w:bookmarkEnd w:id="0"/>
      <w:r>
        <w:rPr>
          <w:rFonts w:hint="eastAsia" w:ascii="Times New Roman" w:hAnsi="Times New Roman" w:eastAsia="宋体" w:cs="宋体"/>
          <w:sz w:val="24"/>
          <w:szCs w:val="24"/>
        </w:rPr>
        <w:t>可视化教学突破抽象难点</w:t>
      </w:r>
    </w:p>
    <w:p w14:paraId="19AFDB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在旋转翻折、几何动点轨迹教学中，通过AI工具实时调整参数，演示变化过程，引导学生观察规律、总结方法，有效降低逻辑推理难度，提升课堂参与度。</w:t>
      </w:r>
    </w:p>
    <w:p w14:paraId="4B7CD62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（三）应用成效反馈</w:t>
      </w:r>
    </w:p>
    <w:p w14:paraId="172ECE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bCs/>
          <w:sz w:val="24"/>
          <w:szCs w:val="24"/>
        </w:rPr>
      </w:pPr>
      <w:r>
        <w:rPr>
          <w:rFonts w:hint="eastAsia" w:ascii="Times New Roman" w:hAnsi="Times New Roman" w:eastAsia="宋体" w:cs="宋体"/>
          <w:sz w:val="24"/>
          <w:szCs w:val="24"/>
        </w:rPr>
        <w:t>一是减轻教师负担，批改时间</w:t>
      </w:r>
      <w:r>
        <w:rPr>
          <w:rFonts w:hint="eastAsia" w:ascii="Times New Roman" w:hAnsi="Times New Roman" w:eastAsia="宋体" w:cs="宋体"/>
          <w:sz w:val="24"/>
          <w:szCs w:val="24"/>
          <w:lang w:val="en-US" w:eastAsia="zh-CN"/>
        </w:rPr>
        <w:t>明显减少</w:t>
      </w:r>
      <w:r>
        <w:rPr>
          <w:rFonts w:hint="eastAsia" w:ascii="Times New Roman" w:hAnsi="Times New Roman" w:eastAsia="宋体" w:cs="宋体"/>
          <w:sz w:val="24"/>
          <w:szCs w:val="24"/>
        </w:rPr>
        <w:t>，更多精力用于精准辅导；二是教学针对性显著增强，依托数据教学，盲目性大幅减少；三是学生学习效果提升，班级整体正确率提高，错题重复率下降，两极分化有所改善；四是课堂更加高效生动，抽象知识直观化，学生学习兴趣更高；五是个性化学习真正落地，学生自主复盘能力增强，备考更有方向。</w:t>
      </w:r>
    </w:p>
    <w:p w14:paraId="630EB02D">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宋体"/>
          <w:b/>
          <w:bCs/>
          <w:sz w:val="24"/>
          <w:szCs w:val="24"/>
        </w:rPr>
      </w:pPr>
      <w:r>
        <w:rPr>
          <w:rFonts w:hint="eastAsia" w:ascii="Times New Roman" w:hAnsi="Times New Roman" w:eastAsia="宋体" w:cs="宋体"/>
          <w:b/>
          <w:bCs/>
          <w:sz w:val="24"/>
          <w:szCs w:val="24"/>
        </w:rPr>
        <w:t>四、人工智能技术应用总结与反思</w:t>
      </w:r>
    </w:p>
    <w:p w14:paraId="67966FF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（一）应用总结</w:t>
      </w:r>
    </w:p>
    <w:p w14:paraId="2D863D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本次实践将人工智能全面应用于初三数学教学，覆盖批阅、分析、授课、训练、备考全流程，有效解决了传统教学批改低效、学情模糊、分层不足、抽象难点难突破等痛点。</w:t>
      </w:r>
    </w:p>
    <w:p w14:paraId="25FDDE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AI以数据实现精准教学，以工具优化课堂体验，以平台支撑个性化学习，既减轻教师工作量，又兼顾学生差异，落实因材施教，显著提升教学质量与备考效率，形成可操作、可复制、可推广的初三数学AI教学模式。</w:t>
      </w:r>
    </w:p>
    <w:p w14:paraId="31F749EF">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楷体" w:cs="Times New Roman"/>
          <w:b/>
          <w:bCs w:val="0"/>
          <w:color w:val="auto"/>
          <w:kern w:val="2"/>
          <w:sz w:val="24"/>
          <w:szCs w:val="24"/>
          <w:lang w:val="en-US" w:eastAsia="zh-CN" w:bidi="ar-SA"/>
        </w:rPr>
      </w:pPr>
      <w:r>
        <w:rPr>
          <w:rFonts w:hint="eastAsia" w:ascii="Times New Roman" w:hAnsi="Times New Roman" w:eastAsia="楷体" w:cs="Times New Roman"/>
          <w:b/>
          <w:bCs w:val="0"/>
          <w:color w:val="auto"/>
          <w:kern w:val="2"/>
          <w:sz w:val="24"/>
          <w:szCs w:val="24"/>
          <w:lang w:val="en-US" w:eastAsia="zh-CN" w:bidi="ar-SA"/>
        </w:rPr>
        <w:t>（二）反思与改进</w:t>
      </w:r>
    </w:p>
    <w:p w14:paraId="5E07E9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优势方面：AI工具操作简便、实用性强，与数学学科适配度高，能高效处理重复性工作，数据客观，可视化教学契合数学抽象性特点，非常适合初三备考阶段使用。</w:t>
      </w:r>
    </w:p>
    <w:p w14:paraId="0B63C4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存在不足：复杂主观题、逻辑证明题的批阅精准度有限，仍需人工复核；部分学困生使用AI资源的主动性不足；课堂教学中技术与节奏融合</w:t>
      </w:r>
      <w:r>
        <w:rPr>
          <w:rFonts w:hint="eastAsia" w:ascii="Times New Roman" w:hAnsi="Times New Roman" w:eastAsia="宋体" w:cs="宋体"/>
          <w:sz w:val="24"/>
          <w:szCs w:val="24"/>
          <w:lang w:val="en-US" w:eastAsia="zh-CN"/>
        </w:rPr>
        <w:t>还</w:t>
      </w:r>
      <w:r>
        <w:rPr>
          <w:rFonts w:hint="eastAsia" w:ascii="Times New Roman" w:hAnsi="Times New Roman" w:eastAsia="宋体" w:cs="宋体"/>
          <w:sz w:val="24"/>
          <w:szCs w:val="24"/>
        </w:rPr>
        <w:t>需进一步优化。</w:t>
      </w:r>
    </w:p>
    <w:p w14:paraId="491EC4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改进方向：完善批阅标准，提升AI对数学解题步骤的识别精度；加强对学生的指导，培养自主使用AI资源的习惯；深化AI与数学思维、解题方法教学的融合，避免过度依赖技术；持续优化教学流程，推动技术与教学深度融合，真正实现人工智能赋能数学教育提质增效，为学生中考数学提升提供更强有力的支持。</w:t>
      </w:r>
    </w:p>
    <w:sectPr>
      <w:pgSz w:w="11906" w:h="16838"/>
      <w:pgMar w:top="1440" w:right="1800" w:bottom="1440" w:left="1800" w:header="851" w:footer="992" w:gutter="0"/>
      <w:cols w:space="425" w:num="1"/>
      <w:docGrid w:type="lines" w:linePitch="312" w:charSpace="0"/>
    </w:sectPr>
    <w:br w:type="page"/>
    <w:p>
      <w:pPr>
        <w:pStyle w:val="Heading1"/>
        <w:keepNext w:val="false"/>
        <w:keepLines w:val="false"/>
        <w:pageBreakBefore w:val="false"/>
        <w:widowControl/>
        <w:pBdr/>
        <w:kinsoku w:val="true"/>
        <w:overflowPunct w:val="true"/>
        <w:autoSpaceDE w:val="true"/>
        <w:bidi w:val="0"/>
        <w:snapToGrid w:val="true"/>
        <w:spacing w:lineRule="auto" w:line="360" w:before="0" w:after="0"/>
        <w:ind w:end="0" w:firstLine="610"/>
        <w:jc w:val="center"/>
        <w:textAlignment w:val="auto"/>
        <w:rPr>
          <w:rFonts w:ascii="Times New Roman" w:hAnsi="Times New Roman" w:eastAsia="黑体" w:cs="宋体"/>
          <w:b/>
          <w:b/>
          <w:bCs w:val="false"/>
          <w:spacing w:val="2"/>
          <w:kern w:val="0"/>
          <w:sz w:val="30"/>
          <w:szCs w:val="30"/>
          <w:lang w:val="en-US" w:eastAsia="zh-CN" w:bidi="ar-SA"/>
        </w:rPr>
      </w:pPr>
      <w:r>
        <w:rPr>
          <w:rFonts w:eastAsia="黑体" w:cs="黑体" w:ascii="黑体" w:hAnsi="黑体"/>
          <w:b/>
          <w:bCs w:val="false"/>
          <w:spacing w:val="2"/>
          <w:kern w:val="0"/>
          <w:sz w:val="30"/>
          <w:szCs w:val="30"/>
          <w:lang w:val="en-US" w:eastAsia="zh-CN" w:bidi="ar-SA"/>
        </w:rPr>
        <w:t>“</w:t>
      </w:r>
      <w:r>
        <w:rPr>
          <w:rFonts w:ascii="Times New Roman" w:hAnsi="Times New Roman" w:cs="宋体" w:eastAsia="黑体"/>
          <w:b/>
          <w:bCs w:val="false"/>
          <w:spacing w:val="2"/>
          <w:kern w:val="0"/>
          <w:sz w:val="30"/>
          <w:szCs w:val="30"/>
          <w:lang w:val="en-US" w:eastAsia="zh-CN" w:bidi="ar-SA"/>
        </w:rPr>
        <w:t>一核三阶”</w:t>
      </w:r>
      <w:r>
        <w:rPr>
          <w:rFonts w:eastAsia="黑体" w:cs="宋体" w:ascii="Times New Roman" w:hAnsi="Times New Roman"/>
          <w:b/>
          <w:bCs w:val="false"/>
          <w:spacing w:val="2"/>
          <w:kern w:val="0"/>
          <w:sz w:val="30"/>
          <w:szCs w:val="30"/>
          <w:lang w:val="en-US" w:eastAsia="zh-CN" w:bidi="ar-SA"/>
        </w:rPr>
        <w:t>:</w:t>
      </w:r>
      <w:r>
        <w:rPr>
          <w:rFonts w:ascii="Times New Roman" w:hAnsi="Times New Roman" w:cs="宋体" w:eastAsia="黑体"/>
          <w:b/>
          <w:bCs w:val="false"/>
          <w:spacing w:val="2"/>
          <w:kern w:val="0"/>
          <w:sz w:val="30"/>
          <w:szCs w:val="30"/>
          <w:lang w:val="en-US" w:eastAsia="zh-CN" w:bidi="ar-SA"/>
        </w:rPr>
        <w:t>基于科大讯飞</w:t>
      </w:r>
      <w:r>
        <w:rPr>
          <w:rFonts w:eastAsia="黑体" w:cs="宋体" w:ascii="Times New Roman" w:hAnsi="Times New Roman"/>
          <w:b/>
          <w:bCs w:val="false"/>
          <w:spacing w:val="2"/>
          <w:kern w:val="0"/>
          <w:sz w:val="30"/>
          <w:szCs w:val="30"/>
          <w:lang w:val="en-US" w:eastAsia="zh-CN" w:bidi="ar-SA"/>
        </w:rPr>
        <w:t>AI</w:t>
      </w:r>
      <w:r>
        <w:rPr>
          <w:rFonts w:ascii="Times New Roman" w:hAnsi="Times New Roman" w:cs="宋体" w:eastAsia="黑体"/>
          <w:b/>
          <w:bCs w:val="false"/>
          <w:spacing w:val="2"/>
          <w:kern w:val="0"/>
          <w:sz w:val="30"/>
          <w:szCs w:val="30"/>
          <w:lang w:val="en-US" w:eastAsia="zh-CN" w:bidi="ar-SA"/>
        </w:rPr>
        <w:t>的作文智能评改</w:t>
      </w:r>
    </w:p>
    <w:p>
      <w:pPr>
        <w:pStyle w:val="Heading1"/>
        <w:keepNext w:val="false"/>
        <w:keepLines w:val="false"/>
        <w:pageBreakBefore w:val="false"/>
        <w:widowControl/>
        <w:pBdr/>
        <w:kinsoku w:val="true"/>
        <w:overflowPunct w:val="true"/>
        <w:autoSpaceDE w:val="true"/>
        <w:bidi w:val="0"/>
        <w:snapToGrid w:val="true"/>
        <w:spacing w:lineRule="auto" w:line="360" w:before="0" w:after="0"/>
        <w:ind w:end="0" w:hanging="0"/>
        <w:jc w:val="center"/>
        <w:textAlignment w:val="auto"/>
        <w:rPr>
          <w:rFonts w:ascii="Times New Roman" w:hAnsi="Times New Roman" w:eastAsia="黑体" w:cs="宋体"/>
          <w:b/>
          <w:b/>
          <w:bCs w:val="false"/>
          <w:spacing w:val="2"/>
          <w:kern w:val="0"/>
          <w:sz w:val="30"/>
          <w:szCs w:val="30"/>
          <w:lang w:val="en-US" w:eastAsia="zh-CN" w:bidi="ar-SA"/>
        </w:rPr>
      </w:pPr>
      <w:r>
        <w:rPr>
          <w:rFonts w:ascii="Times New Roman" w:hAnsi="Times New Roman" w:cs="宋体" w:eastAsia="黑体"/>
          <w:b/>
          <w:bCs w:val="false"/>
          <w:spacing w:val="2"/>
          <w:kern w:val="0"/>
          <w:sz w:val="30"/>
          <w:szCs w:val="30"/>
          <w:lang w:val="en-US" w:eastAsia="zh-CN" w:bidi="ar-SA"/>
        </w:rPr>
        <w:t>与精准提升实践探索</w:t>
      </w:r>
    </w:p>
    <w:p>
      <w:pPr>
        <w:pStyle w:val="Normal"/>
        <w:keepNext w:val="false"/>
        <w:keepLines w:val="false"/>
        <w:pageBreakBefore w:val="false"/>
        <w:widowControl w:val="false"/>
        <w:suppressAutoHyphens w:val="true"/>
        <w:kinsoku w:val="true"/>
        <w:overflowPunct w:val="true"/>
        <w:autoSpaceDE w:val="true"/>
        <w:bidi w:val="0"/>
        <w:snapToGrid w:val="true"/>
        <w:spacing w:lineRule="auto" w:line="360"/>
        <w:jc w:val="center"/>
        <w:textAlignment w:val="auto"/>
        <w:rPr>
          <w:rFonts w:ascii="Times New Roman" w:hAnsi="Times New Roman" w:eastAsia="华文楷体" w:cs="Times New Roman"/>
          <w:b/>
          <w:b/>
          <w:bCs/>
          <w:sz w:val="24"/>
          <w:lang w:val="en-US" w:eastAsia="zh-CN"/>
        </w:rPr>
      </w:pPr>
      <w:r>
        <w:rPr>
          <w:rFonts w:ascii="Times New Roman" w:hAnsi="Times New Roman" w:cs="Times New Roman" w:eastAsia="华文楷体"/>
          <w:b/>
          <w:bCs/>
          <w:sz w:val="24"/>
          <w:lang w:val="en-US" w:eastAsia="zh-CN"/>
        </w:rPr>
        <w:t>嘉兴市清河中学</w:t>
      </w:r>
      <w:r>
        <w:rPr>
          <w:rFonts w:ascii="Times New Roman" w:hAnsi="Times New Roman" w:cs="Times New Roman" w:eastAsia="Times New Roman"/>
          <w:b/>
          <w:bCs/>
          <w:sz w:val="24"/>
          <w:lang w:val="en-US" w:eastAsia="zh-CN"/>
        </w:rPr>
        <w:t xml:space="preserve">  </w:t>
      </w:r>
      <w:r>
        <w:rPr>
          <w:rFonts w:ascii="Times New Roman" w:hAnsi="Times New Roman" w:cs="Times New Roman" w:eastAsia="华文楷体"/>
          <w:b/>
          <w:bCs/>
          <w:sz w:val="24"/>
          <w:lang w:val="en-US" w:eastAsia="zh-CN"/>
        </w:rPr>
        <w:t>陈煜瑶</w:t>
      </w:r>
    </w:p>
    <w:p>
      <w:pPr>
        <w:pStyle w:val="Heading2"/>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宋体" w:cs="Times New Roman"/>
          <w:b/>
          <w:b/>
          <w:bCs w:val="false"/>
          <w:kern w:val="2"/>
          <w:sz w:val="24"/>
          <w:szCs w:val="24"/>
          <w:lang w:val="en-US" w:eastAsia="zh-CN" w:bidi="ar-SA"/>
        </w:rPr>
      </w:pPr>
      <w:r>
        <w:rPr>
          <w:rFonts w:ascii="Times New Roman" w:hAnsi="Times New Roman" w:cs="Times New Roman"/>
          <w:b/>
          <w:bCs w:val="false"/>
          <w:kern w:val="2"/>
          <w:sz w:val="24"/>
          <w:szCs w:val="24"/>
          <w:lang w:val="en-US" w:eastAsia="zh-CN" w:bidi="ar-SA"/>
        </w:rPr>
        <w:t>一、问题聚焦：新课标下的语文作文教学新实践</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color w:val="000000"/>
          <w:kern w:val="0"/>
          <w:sz w:val="24"/>
          <w:szCs w:val="24"/>
          <w:lang w:val="en-US" w:eastAsia="zh-CN" w:bidi="ar"/>
        </w:rPr>
        <w:t>《义务教育语文课程标准（</w:t>
      </w:r>
      <w:r>
        <w:rPr>
          <w:rFonts w:eastAsia="国标宋体;宋体" w:cs="国标宋体;宋体" w:ascii="Times New Roman" w:hAnsi="Times New Roman"/>
          <w:color w:val="000000"/>
          <w:kern w:val="0"/>
          <w:sz w:val="24"/>
          <w:szCs w:val="24"/>
          <w:lang w:val="en-US" w:eastAsia="zh-CN" w:bidi="ar"/>
        </w:rPr>
        <w:t>2022</w:t>
      </w:r>
      <w:r>
        <w:rPr>
          <w:rFonts w:ascii="Times New Roman" w:hAnsi="Times New Roman" w:cs="国标宋体;宋体" w:eastAsia="国标宋体;宋体"/>
          <w:color w:val="000000"/>
          <w:kern w:val="0"/>
          <w:sz w:val="24"/>
          <w:szCs w:val="24"/>
          <w:lang w:val="en-US" w:eastAsia="zh-CN" w:bidi="ar"/>
        </w:rPr>
        <w:t>年版）》提出“以生活为基础，以语文实践活动为主线，以学习任务为载体，整合各种要素，构建学习任务群”，这为破解九年级作文教学难题提供了契机。</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color w:val="000000"/>
          <w:kern w:val="0"/>
          <w:sz w:val="24"/>
          <w:szCs w:val="24"/>
          <w:lang w:val="en-US" w:eastAsia="zh-CN" w:bidi="ar"/>
        </w:rPr>
        <w:t>九年级是初中语文写作能力定型与中考冲刺的关键阶段，传统作文教学与批改模式暴露出四大痛点：</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1.</w:t>
      </w:r>
      <w:r>
        <w:rPr>
          <w:rFonts w:ascii="Times New Roman" w:hAnsi="Times New Roman" w:cs="Times New Roman"/>
          <w:b/>
          <w:bCs/>
          <w:sz w:val="24"/>
          <w:szCs w:val="24"/>
          <w:lang w:val="en-US" w:eastAsia="zh-CN"/>
        </w:rPr>
        <w:t>批改耗时费力，反馈严重滞后：</w:t>
      </w:r>
      <w:r>
        <w:rPr>
          <w:rFonts w:ascii="Times New Roman" w:hAnsi="Times New Roman" w:cs="国标宋体;宋体" w:eastAsia="国标宋体;宋体"/>
          <w:color w:val="000000"/>
          <w:sz w:val="24"/>
          <w:szCs w:val="24"/>
        </w:rPr>
        <w:t>教师单次全批全改需</w:t>
      </w:r>
      <w:r>
        <w:rPr>
          <w:rFonts w:eastAsia="国标宋体;宋体" w:cs="国标宋体;宋体" w:ascii="Times New Roman" w:hAnsi="Times New Roman"/>
          <w:color w:val="000000"/>
          <w:sz w:val="24"/>
          <w:szCs w:val="24"/>
        </w:rPr>
        <w:t>4</w:t>
      </w:r>
      <w:r>
        <w:rPr>
          <w:rFonts w:eastAsia="国标宋体;宋体" w:cs="国标宋体;宋体" w:ascii="国标宋体;宋体" w:hAnsi="国标宋体;宋体"/>
          <w:color w:val="000000"/>
          <w:sz w:val="24"/>
          <w:szCs w:val="24"/>
        </w:rPr>
        <w:t>—</w:t>
      </w:r>
      <w:r>
        <w:rPr>
          <w:rFonts w:eastAsia="国标宋体;宋体" w:cs="国标宋体;宋体" w:ascii="Times New Roman" w:hAnsi="Times New Roman"/>
          <w:color w:val="000000"/>
          <w:sz w:val="24"/>
          <w:szCs w:val="24"/>
        </w:rPr>
        <w:t>6</w:t>
      </w:r>
      <w:r>
        <w:rPr>
          <w:rFonts w:ascii="Times New Roman" w:hAnsi="Times New Roman" w:cs="国标宋体;宋体" w:eastAsia="国标宋体;宋体"/>
          <w:color w:val="000000"/>
          <w:sz w:val="24"/>
          <w:szCs w:val="24"/>
        </w:rPr>
        <w:t>小时，反馈周期长达</w:t>
      </w:r>
      <w:r>
        <w:rPr>
          <w:rFonts w:eastAsia="国标宋体;宋体" w:cs="国标宋体;宋体" w:ascii="Times New Roman" w:hAnsi="Times New Roman"/>
          <w:color w:val="000000"/>
          <w:sz w:val="24"/>
          <w:szCs w:val="24"/>
        </w:rPr>
        <w:t>3</w:t>
      </w:r>
      <w:r>
        <w:rPr>
          <w:rFonts w:eastAsia="国标宋体;宋体" w:cs="国标宋体;宋体" w:ascii="国标宋体;宋体" w:hAnsi="国标宋体;宋体"/>
          <w:color w:val="000000"/>
          <w:sz w:val="24"/>
          <w:szCs w:val="24"/>
        </w:rPr>
        <w:t>—</w:t>
      </w:r>
      <w:r>
        <w:rPr>
          <w:rFonts w:eastAsia="国标宋体;宋体" w:cs="国标宋体;宋体" w:ascii="Times New Roman" w:hAnsi="Times New Roman"/>
          <w:color w:val="000000"/>
          <w:sz w:val="24"/>
          <w:szCs w:val="24"/>
        </w:rPr>
        <w:t>5</w:t>
      </w:r>
      <w:r>
        <w:rPr>
          <w:rFonts w:ascii="Times New Roman" w:hAnsi="Times New Roman" w:cs="国标宋体;宋体" w:eastAsia="国标宋体;宋体"/>
          <w:color w:val="000000"/>
          <w:sz w:val="24"/>
          <w:szCs w:val="24"/>
        </w:rPr>
        <w:t>天，错过学生修改</w:t>
      </w:r>
      <w:r>
        <w:rPr>
          <w:rFonts w:ascii="Times New Roman" w:hAnsi="Times New Roman" w:cs="国标宋体;宋体" w:eastAsia="国标宋体;宋体"/>
          <w:color w:val="000000"/>
          <w:sz w:val="24"/>
          <w:szCs w:val="24"/>
          <w:lang w:eastAsia="zh-CN"/>
        </w:rPr>
        <w:t>“</w:t>
      </w:r>
      <w:r>
        <w:rPr>
          <w:rFonts w:ascii="Times New Roman" w:hAnsi="Times New Roman" w:cs="国标宋体;宋体" w:eastAsia="国标宋体;宋体"/>
          <w:color w:val="000000"/>
          <w:sz w:val="24"/>
          <w:szCs w:val="24"/>
        </w:rPr>
        <w:t>黄金期</w:t>
      </w:r>
      <w:r>
        <w:rPr>
          <w:rFonts w:ascii="Times New Roman" w:hAnsi="Times New Roman" w:cs="国标宋体;宋体" w:eastAsia="国标宋体;宋体"/>
          <w:color w:val="000000"/>
          <w:sz w:val="24"/>
          <w:szCs w:val="24"/>
          <w:lang w:eastAsia="zh-CN"/>
        </w:rPr>
        <w:t>”</w:t>
      </w:r>
      <w:r>
        <w:rPr>
          <w:rFonts w:ascii="Times New Roman" w:hAnsi="Times New Roman" w:cs="国标宋体;宋体" w:eastAsia="国标宋体;宋体"/>
          <w:color w:val="000000"/>
          <w:sz w:val="24"/>
          <w:szCs w:val="24"/>
        </w:rPr>
        <w:t>。</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2.</w:t>
      </w:r>
      <w:r>
        <w:rPr>
          <w:rFonts w:ascii="Times New Roman" w:hAnsi="Times New Roman" w:cs="Times New Roman"/>
          <w:b/>
          <w:bCs/>
          <w:sz w:val="24"/>
          <w:szCs w:val="24"/>
          <w:lang w:val="en-US" w:eastAsia="zh-CN"/>
        </w:rPr>
        <w:t>评价标准模糊，指导过于泛化：</w:t>
      </w:r>
      <w:r>
        <w:rPr>
          <w:rFonts w:ascii="Times New Roman" w:hAnsi="Times New Roman" w:cs="国标宋体;宋体" w:eastAsia="国标宋体;宋体"/>
          <w:color w:val="000000"/>
          <w:sz w:val="24"/>
          <w:szCs w:val="24"/>
        </w:rPr>
        <w:t>评语模板化，缺少对标中考评分细则的维度化分析，学生只知分数、不知提升路径。</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3.</w:t>
      </w:r>
      <w:r>
        <w:rPr>
          <w:rFonts w:ascii="Times New Roman" w:hAnsi="Times New Roman" w:cs="Times New Roman"/>
          <w:b/>
          <w:bCs/>
          <w:sz w:val="24"/>
          <w:szCs w:val="24"/>
          <w:lang w:val="en-US" w:eastAsia="zh-CN"/>
        </w:rPr>
        <w:t>学生修改被动，提升缺乏闭环：</w:t>
      </w:r>
      <w:r>
        <w:rPr>
          <w:rFonts w:ascii="Times New Roman" w:hAnsi="Times New Roman" w:cs="国标宋体;宋体" w:eastAsia="国标宋体;宋体"/>
          <w:color w:val="000000"/>
          <w:sz w:val="24"/>
          <w:szCs w:val="24"/>
        </w:rPr>
        <w:t>多数学生只关注</w:t>
      </w:r>
      <w:r>
        <w:rPr>
          <w:rFonts w:ascii="Times New Roman" w:hAnsi="Times New Roman" w:cs="国标宋体;宋体" w:eastAsia="国标宋体;宋体"/>
          <w:color w:val="000000"/>
          <w:sz w:val="24"/>
          <w:szCs w:val="24"/>
          <w:lang w:eastAsia="zh-CN"/>
        </w:rPr>
        <w:t>分数</w:t>
      </w:r>
      <w:r>
        <w:rPr>
          <w:rFonts w:ascii="Times New Roman" w:hAnsi="Times New Roman" w:cs="国标宋体;宋体" w:eastAsia="国标宋体;宋体"/>
          <w:color w:val="000000"/>
          <w:sz w:val="24"/>
          <w:szCs w:val="24"/>
        </w:rPr>
        <w:t>，缺乏可操作的修改方法，基础薄弱者反复出现低级错误，中等生结构松散，优秀生立意不深。</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4.</w:t>
      </w:r>
      <w:r>
        <w:rPr>
          <w:rFonts w:ascii="Times New Roman" w:hAnsi="Times New Roman" w:cs="Times New Roman"/>
          <w:b/>
          <w:bCs/>
          <w:sz w:val="24"/>
          <w:szCs w:val="24"/>
          <w:lang w:val="en-US" w:eastAsia="zh-CN"/>
        </w:rPr>
        <w:t>学情把握不准，分层教学缺位：</w:t>
      </w:r>
      <w:r>
        <w:rPr>
          <w:rFonts w:ascii="Times New Roman" w:hAnsi="Times New Roman" w:cs="国标宋体;宋体" w:eastAsia="国标宋体;宋体"/>
          <w:color w:val="000000"/>
          <w:sz w:val="24"/>
          <w:szCs w:val="24"/>
        </w:rPr>
        <w:t>教师仅凭经验判断学情，课堂讲评“一刀切”，难以实现因材施教。</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b w:val="false"/>
          <w:bCs w:val="false"/>
          <w:color w:val="000000"/>
          <w:kern w:val="0"/>
          <w:sz w:val="24"/>
          <w:szCs w:val="24"/>
          <w:lang w:val="en-US" w:eastAsia="zh-CN" w:bidi="ar"/>
        </w:rPr>
        <w:t>本案例以</w:t>
      </w:r>
      <w:r>
        <w:rPr>
          <w:rStyle w:val="StrongEmphasis"/>
          <w:rFonts w:ascii="Times New Roman" w:hAnsi="Times New Roman" w:cs="国标宋体;宋体" w:eastAsia="国标宋体;宋体"/>
          <w:b w:val="false"/>
          <w:bCs w:val="false"/>
          <w:color w:val="000000"/>
          <w:kern w:val="0"/>
          <w:sz w:val="24"/>
          <w:szCs w:val="24"/>
          <w:lang w:val="en-US" w:eastAsia="zh-CN" w:bidi="ar"/>
        </w:rPr>
        <w:t>科大讯飞</w:t>
      </w:r>
      <w:r>
        <w:rPr>
          <w:rStyle w:val="StrongEmphasis"/>
          <w:rFonts w:eastAsia="国标宋体;宋体" w:cs="国标宋体;宋体" w:ascii="Times New Roman" w:hAnsi="Times New Roman"/>
          <w:b w:val="false"/>
          <w:bCs w:val="false"/>
          <w:color w:val="000000"/>
          <w:kern w:val="0"/>
          <w:sz w:val="24"/>
          <w:szCs w:val="24"/>
          <w:lang w:val="en-US" w:eastAsia="zh-CN" w:bidi="ar"/>
        </w:rPr>
        <w:t>AI</w:t>
      </w:r>
      <w:r>
        <w:rPr>
          <w:rStyle w:val="StrongEmphasis"/>
          <w:rFonts w:ascii="Times New Roman" w:hAnsi="Times New Roman" w:cs="国标宋体;宋体" w:eastAsia="国标宋体;宋体"/>
          <w:b w:val="false"/>
          <w:bCs w:val="false"/>
          <w:color w:val="000000"/>
          <w:kern w:val="0"/>
          <w:sz w:val="24"/>
          <w:szCs w:val="24"/>
          <w:lang w:val="en-US" w:eastAsia="zh-CN" w:bidi="ar"/>
        </w:rPr>
        <w:t>作文评改系统</w:t>
      </w:r>
      <w:r>
        <w:rPr>
          <w:rFonts w:ascii="Times New Roman" w:hAnsi="Times New Roman" w:cs="国标宋体;宋体" w:eastAsia="国标宋体;宋体"/>
          <w:b w:val="false"/>
          <w:bCs w:val="false"/>
          <w:color w:val="000000"/>
          <w:kern w:val="0"/>
          <w:sz w:val="24"/>
          <w:szCs w:val="24"/>
          <w:lang w:val="en-US" w:eastAsia="zh-CN" w:bidi="ar"/>
        </w:rPr>
        <w:t>为支撑，探索“即时评改、精准诊断、靶向辅导、闭环提升”的</w:t>
      </w:r>
      <w:r>
        <w:rPr>
          <w:rFonts w:ascii="Times New Roman" w:hAnsi="Times New Roman" w:cs="国标宋体;宋体" w:eastAsia="国标宋体;宋体"/>
          <w:color w:val="000000"/>
          <w:kern w:val="0"/>
          <w:sz w:val="24"/>
          <w:szCs w:val="24"/>
          <w:lang w:val="en-US" w:eastAsia="zh-CN" w:bidi="ar"/>
        </w:rPr>
        <w:t>教学新模式，切实解决传统作文批改低效、反馈滞后、指导泛化等痛点。</w:t>
      </w:r>
    </w:p>
    <w:p>
      <w:pPr>
        <w:pStyle w:val="Heading2"/>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宋体" w:cs="Times New Roman"/>
          <w:b/>
          <w:b/>
          <w:bCs w:val="false"/>
          <w:kern w:val="2"/>
          <w:sz w:val="24"/>
          <w:szCs w:val="24"/>
          <w:lang w:val="en-US" w:eastAsia="zh-CN" w:bidi="ar-SA"/>
        </w:rPr>
      </w:pPr>
      <w:r>
        <w:rPr>
          <w:rFonts w:ascii="Times New Roman" w:hAnsi="Times New Roman" w:cs="Times New Roman"/>
          <w:b/>
          <w:bCs w:val="false"/>
          <w:kern w:val="2"/>
          <w:sz w:val="24"/>
          <w:szCs w:val="24"/>
          <w:lang w:val="en-US" w:eastAsia="zh-CN" w:bidi="ar-SA"/>
        </w:rPr>
        <w:t>二、策略实施：“一核三阶”的作文评改实践创新路径</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color w:val="000000"/>
          <w:kern w:val="0"/>
          <w:sz w:val="24"/>
          <w:szCs w:val="24"/>
          <w:lang w:val="en-US" w:eastAsia="zh-CN" w:bidi="ar"/>
        </w:rPr>
        <w:t>经过一学期实践，形成了“一核三阶”的作文评改与能力提升新模式。“一核”即</w:t>
      </w:r>
      <w:r>
        <w:rPr>
          <w:rStyle w:val="StrongEmphasis"/>
          <w:rFonts w:ascii="Times New Roman" w:hAnsi="Times New Roman" w:cs="国标宋体;宋体" w:eastAsia="国标宋体;宋体"/>
          <w:b/>
          <w:bCs/>
          <w:color w:val="000000"/>
          <w:kern w:val="0"/>
          <w:sz w:val="24"/>
          <w:szCs w:val="24"/>
          <w:lang w:val="en-US" w:eastAsia="zh-CN" w:bidi="ar"/>
        </w:rPr>
        <w:t>核心素养</w:t>
      </w:r>
      <w:r>
        <w:rPr>
          <w:rFonts w:ascii="Times New Roman" w:hAnsi="Times New Roman" w:cs="国标宋体;宋体" w:eastAsia="国标宋体;宋体"/>
          <w:color w:val="000000"/>
          <w:kern w:val="0"/>
          <w:sz w:val="24"/>
          <w:szCs w:val="24"/>
          <w:lang w:val="en-US" w:eastAsia="zh-CN" w:bidi="ar"/>
        </w:rPr>
        <w:t>，是研究的起点与终点；“三阶”即“诊断阶”（精准定位）、“赋能阶”（精准施教）、“迭代阶”（精准巩固）。</w:t>
      </w:r>
    </w:p>
    <w:p>
      <w:pPr>
        <w:pStyle w:val="Heading3"/>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楷体" w:cs="Times New Roman"/>
          <w:b/>
          <w:b/>
          <w:bCs w:val="false"/>
          <w:kern w:val="2"/>
          <w:sz w:val="24"/>
          <w:szCs w:val="24"/>
          <w:lang w:val="en-US" w:eastAsia="zh-CN" w:bidi="ar-SA"/>
        </w:rPr>
      </w:pPr>
      <w:r>
        <w:rPr>
          <w:rFonts w:ascii="Times New Roman" w:hAnsi="Times New Roman" w:cs="Times New Roman" w:eastAsia="楷体"/>
          <w:b/>
          <w:bCs w:val="false"/>
          <w:kern w:val="2"/>
          <w:sz w:val="24"/>
          <w:szCs w:val="24"/>
          <w:lang w:val="en-US" w:eastAsia="zh-CN" w:bidi="ar-SA"/>
        </w:rPr>
        <w:t>（一）诊断阶：精准定位，为核心素养的培育明向</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kern w:val="0"/>
          <w:sz w:val="24"/>
          <w:szCs w:val="24"/>
          <w:lang w:val="en-US" w:eastAsia="zh-CN" w:bidi="ar"/>
        </w:rPr>
      </w:pPr>
      <w:r>
        <w:rPr>
          <w:rFonts w:ascii="Times New Roman" w:hAnsi="Times New Roman" w:cs="国标宋体;宋体" w:eastAsia="国标宋体;宋体"/>
          <w:color w:val="000000"/>
          <w:kern w:val="0"/>
          <w:sz w:val="24"/>
          <w:szCs w:val="24"/>
          <w:lang w:val="en-US" w:eastAsia="zh-CN" w:bidi="ar"/>
        </w:rPr>
        <w:t>依托科大讯飞</w:t>
      </w:r>
      <w:r>
        <w:rPr>
          <w:rFonts w:eastAsia="国标宋体;宋体" w:cs="国标宋体;宋体" w:ascii="Times New Roman" w:hAnsi="Times New Roman"/>
          <w:color w:val="000000"/>
          <w:kern w:val="0"/>
          <w:sz w:val="24"/>
          <w:szCs w:val="24"/>
          <w:lang w:val="en-US" w:eastAsia="zh-CN" w:bidi="ar"/>
        </w:rPr>
        <w:t>AI</w:t>
      </w:r>
      <w:r>
        <w:rPr>
          <w:rFonts w:ascii="Times New Roman" w:hAnsi="Times New Roman" w:cs="国标宋体;宋体" w:eastAsia="国标宋体;宋体"/>
          <w:color w:val="000000"/>
          <w:kern w:val="0"/>
          <w:sz w:val="24"/>
          <w:szCs w:val="24"/>
          <w:lang w:val="en-US" w:eastAsia="zh-CN" w:bidi="ar"/>
        </w:rPr>
        <w:t>作文评改系统，实现“秒级评分、逐句批注、学情画像”，精准定位学生写作薄弱点。</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1.AI</w:t>
      </w:r>
      <w:r>
        <w:rPr>
          <w:rFonts w:ascii="Times New Roman" w:hAnsi="Times New Roman" w:cs="Times New Roman"/>
          <w:b/>
          <w:bCs/>
          <w:sz w:val="24"/>
          <w:szCs w:val="24"/>
          <w:lang w:val="en-US" w:eastAsia="zh-CN"/>
        </w:rPr>
        <w:t>初评，生成学情画像：</w:t>
      </w:r>
      <w:r>
        <w:rPr>
          <w:rFonts w:ascii="Times New Roman" w:hAnsi="Times New Roman" w:cs="国标宋体;宋体" w:eastAsia="国标宋体;宋体"/>
          <w:color w:val="000000"/>
          <w:sz w:val="24"/>
          <w:szCs w:val="24"/>
        </w:rPr>
        <w:t>学生提交作文后，</w:t>
      </w:r>
      <w:r>
        <w:rPr>
          <w:rFonts w:eastAsia="国标宋体;宋体" w:cs="国标宋体;宋体" w:ascii="Times New Roman" w:hAnsi="Times New Roman"/>
          <w:color w:val="000000"/>
          <w:sz w:val="24"/>
          <w:szCs w:val="24"/>
        </w:rPr>
        <w:t>AI</w:t>
      </w:r>
      <w:r>
        <w:rPr>
          <w:rFonts w:ascii="Times New Roman" w:hAnsi="Times New Roman" w:cs="国标宋体;宋体" w:eastAsia="国标宋体;宋体"/>
          <w:color w:val="000000"/>
          <w:sz w:val="24"/>
          <w:szCs w:val="24"/>
        </w:rPr>
        <w:t>在</w:t>
      </w:r>
      <w:r>
        <w:rPr>
          <w:rFonts w:eastAsia="国标宋体;宋体" w:cs="国标宋体;宋体" w:ascii="Times New Roman" w:hAnsi="Times New Roman"/>
          <w:color w:val="000000"/>
          <w:sz w:val="24"/>
          <w:szCs w:val="24"/>
        </w:rPr>
        <w:t>1</w:t>
      </w:r>
      <w:r>
        <w:rPr>
          <w:rFonts w:ascii="Times New Roman" w:hAnsi="Times New Roman" w:cs="国标宋体;宋体" w:eastAsia="国标宋体;宋体"/>
          <w:color w:val="000000"/>
          <w:sz w:val="24"/>
          <w:szCs w:val="24"/>
        </w:rPr>
        <w:t>分钟内完成自动批阅，生成总分、错字病句标注、</w:t>
      </w:r>
      <w:r>
        <w:rPr>
          <w:rFonts w:ascii="Times New Roman" w:hAnsi="Times New Roman" w:cs="国标宋体;宋体" w:eastAsia="国标宋体;宋体"/>
          <w:color w:val="000000"/>
          <w:sz w:val="24"/>
          <w:szCs w:val="24"/>
          <w:lang w:val="en-US" w:eastAsia="zh-CN"/>
        </w:rPr>
        <w:t>好词好句圈画、</w:t>
      </w:r>
      <w:r>
        <w:rPr>
          <w:rFonts w:ascii="Times New Roman" w:hAnsi="Times New Roman" w:cs="国标宋体;宋体" w:eastAsia="国标宋体;宋体"/>
          <w:color w:val="000000"/>
          <w:sz w:val="24"/>
          <w:szCs w:val="24"/>
        </w:rPr>
        <w:t>修改建议及班级学情报告，精准锁定全班共性问题，如审题偏差、结构松散、素材陈旧等。</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2.</w:t>
      </w:r>
      <w:r>
        <w:rPr>
          <w:rFonts w:ascii="Times New Roman" w:hAnsi="Times New Roman" w:cs="Times New Roman"/>
          <w:b/>
          <w:bCs/>
          <w:sz w:val="24"/>
          <w:szCs w:val="24"/>
          <w:lang w:val="en-US" w:eastAsia="zh-CN"/>
        </w:rPr>
        <w:t>教师复评，聚焦关键问题：</w:t>
      </w:r>
      <w:r>
        <w:rPr>
          <w:rFonts w:ascii="Times New Roman" w:hAnsi="Times New Roman" w:cs="国标宋体;宋体" w:eastAsia="国标宋体;宋体"/>
          <w:color w:val="000000"/>
          <w:sz w:val="24"/>
          <w:szCs w:val="24"/>
        </w:rPr>
        <w:t>教师结合</w:t>
      </w:r>
      <w:r>
        <w:rPr>
          <w:rFonts w:eastAsia="国标宋体;宋体" w:cs="国标宋体;宋体" w:ascii="Times New Roman" w:hAnsi="Times New Roman"/>
          <w:color w:val="000000"/>
          <w:sz w:val="24"/>
          <w:szCs w:val="24"/>
        </w:rPr>
        <w:t>AI</w:t>
      </w:r>
      <w:r>
        <w:rPr>
          <w:rFonts w:ascii="Times New Roman" w:hAnsi="Times New Roman" w:cs="国标宋体;宋体" w:eastAsia="国标宋体;宋体"/>
          <w:color w:val="000000"/>
          <w:sz w:val="24"/>
          <w:szCs w:val="24"/>
        </w:rPr>
        <w:t>数据，筛选典型问题语段与优秀片段，明确课堂讲评重点，从“凭经验讲评”转向“凭数据施教”。</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3.</w:t>
      </w:r>
      <w:r>
        <w:rPr>
          <w:rFonts w:ascii="Times New Roman" w:hAnsi="Times New Roman" w:cs="Times New Roman"/>
          <w:b/>
          <w:bCs/>
          <w:sz w:val="24"/>
          <w:szCs w:val="24"/>
          <w:lang w:val="en-US" w:eastAsia="zh-CN"/>
        </w:rPr>
        <w:t>学生自评，明确提升方向：</w:t>
      </w:r>
      <w:r>
        <w:rPr>
          <w:rFonts w:ascii="Times New Roman" w:hAnsi="Times New Roman" w:cs="国标宋体;宋体" w:eastAsia="国标宋体;宋体"/>
          <w:color w:val="000000"/>
          <w:sz w:val="24"/>
          <w:szCs w:val="24"/>
        </w:rPr>
        <w:t>学生对照</w:t>
      </w:r>
      <w:r>
        <w:rPr>
          <w:rFonts w:eastAsia="国标宋体;宋体" w:cs="国标宋体;宋体" w:ascii="Times New Roman" w:hAnsi="Times New Roman"/>
          <w:color w:val="000000"/>
          <w:sz w:val="24"/>
          <w:szCs w:val="24"/>
        </w:rPr>
        <w:t>AI</w:t>
      </w:r>
      <w:r>
        <w:rPr>
          <w:rFonts w:ascii="Times New Roman" w:hAnsi="Times New Roman" w:cs="国标宋体;宋体" w:eastAsia="国标宋体;宋体"/>
          <w:color w:val="000000"/>
          <w:sz w:val="24"/>
          <w:szCs w:val="24"/>
        </w:rPr>
        <w:t>评语与评分标准，自主查找失分点，形成个性化提升清单，从“被动接受”转向“主动反思”。</w:t>
      </w:r>
    </w:p>
    <w:p>
      <w:pPr>
        <w:pStyle w:val="Heading3"/>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楷体" w:cs="Times New Roman"/>
          <w:b/>
          <w:b/>
          <w:bCs w:val="false"/>
          <w:kern w:val="2"/>
          <w:sz w:val="24"/>
          <w:szCs w:val="24"/>
          <w:lang w:val="en-US" w:eastAsia="zh-CN" w:bidi="ar-SA"/>
        </w:rPr>
      </w:pPr>
      <w:r>
        <w:rPr>
          <w:rFonts w:ascii="Times New Roman" w:hAnsi="Times New Roman" w:cs="Times New Roman" w:eastAsia="楷体"/>
          <w:b/>
          <w:bCs w:val="false"/>
          <w:kern w:val="2"/>
          <w:sz w:val="24"/>
          <w:szCs w:val="24"/>
          <w:lang w:val="en-US" w:eastAsia="zh-CN" w:bidi="ar-SA"/>
        </w:rPr>
        <w:t>（二）赋能阶：精准施教，为核心素养的培育聚力</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color w:val="000000"/>
          <w:kern w:val="0"/>
          <w:sz w:val="24"/>
          <w:szCs w:val="24"/>
          <w:lang w:val="en-US" w:eastAsia="zh-CN" w:bidi="ar"/>
        </w:rPr>
        <w:t>以“任务群”为载体，通过多样任务形式调动学生写作兴趣，实现精准赋能。</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1.</w:t>
      </w:r>
      <w:r>
        <w:rPr>
          <w:rFonts w:ascii="Times New Roman" w:hAnsi="Times New Roman" w:cs="Times New Roman"/>
          <w:b/>
          <w:bCs/>
          <w:sz w:val="24"/>
          <w:szCs w:val="24"/>
          <w:lang w:val="en-US" w:eastAsia="zh-CN"/>
        </w:rPr>
        <w:t>身份代入式：</w:t>
      </w:r>
      <w:r>
        <w:rPr>
          <w:rFonts w:ascii="Times New Roman" w:hAnsi="Times New Roman" w:cs="国标宋体;宋体" w:eastAsia="国标宋体;宋体"/>
          <w:color w:val="000000"/>
          <w:sz w:val="24"/>
          <w:szCs w:val="24"/>
        </w:rPr>
        <w:t>采用“穿越古代”“假想职业”“沉浸体验”等形式，如让学生化身电影制片人为科幻小说改编拉投资，以互动游戏发布写作探究任务，增强情境感。</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2.</w:t>
      </w:r>
      <w:r>
        <w:rPr>
          <w:rFonts w:ascii="Times New Roman" w:hAnsi="Times New Roman" w:cs="Times New Roman"/>
          <w:b/>
          <w:bCs/>
          <w:sz w:val="24"/>
          <w:szCs w:val="24"/>
          <w:lang w:val="en-US" w:eastAsia="zh-CN"/>
        </w:rPr>
        <w:t>实践探究式：</w:t>
      </w:r>
      <w:r>
        <w:rPr>
          <w:rFonts w:ascii="Times New Roman" w:hAnsi="Times New Roman" w:cs="国标宋体;宋体" w:eastAsia="国标宋体;宋体"/>
          <w:color w:val="000000"/>
          <w:sz w:val="24"/>
          <w:szCs w:val="24"/>
        </w:rPr>
        <w:t>融合生活与跨学科知识，开展宣传演讲、主题辩论、实践调查等活动，如结合社会热点进行议论文写作。</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3.</w:t>
      </w:r>
      <w:r>
        <w:rPr>
          <w:rFonts w:ascii="Times New Roman" w:hAnsi="Times New Roman" w:cs="Times New Roman"/>
          <w:b/>
          <w:bCs/>
          <w:sz w:val="24"/>
          <w:szCs w:val="24"/>
          <w:lang w:val="en-US" w:eastAsia="zh-CN"/>
        </w:rPr>
        <w:t>梳理创生式：</w:t>
      </w:r>
      <w:r>
        <w:rPr>
          <w:rFonts w:ascii="Times New Roman" w:hAnsi="Times New Roman" w:cs="国标宋体;宋体" w:eastAsia="国标宋体;宋体"/>
          <w:color w:val="000000"/>
          <w:sz w:val="24"/>
          <w:szCs w:val="24"/>
        </w:rPr>
        <w:t>引导学生对文本进行结构化梳理，转化为创意成果，如作文封面设计、戏剧表演等。</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宋体" w:cs="Times New Roman"/>
          <w:b/>
          <w:b/>
          <w:bCs/>
          <w:sz w:val="24"/>
          <w:szCs w:val="24"/>
          <w:lang w:val="en-US" w:eastAsia="zh-CN"/>
        </w:rPr>
      </w:pPr>
      <w:r>
        <w:rPr>
          <w:rFonts w:eastAsia="宋体" w:cs="Times New Roman" w:ascii="Times New Roman" w:hAnsi="Times New Roman"/>
          <w:b/>
          <w:bCs/>
          <w:sz w:val="24"/>
          <w:szCs w:val="24"/>
          <w:lang w:val="en-US" w:eastAsia="zh-CN"/>
        </w:rPr>
        <w:t>4.</w:t>
      </w:r>
      <w:r>
        <w:rPr>
          <w:rFonts w:ascii="Times New Roman" w:hAnsi="Times New Roman" w:cs="Times New Roman"/>
          <w:b/>
          <w:bCs/>
          <w:sz w:val="24"/>
          <w:szCs w:val="24"/>
          <w:lang w:val="en-US" w:eastAsia="zh-CN"/>
        </w:rPr>
        <w:t>细化任务逻辑：</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a.</w:t>
      </w:r>
      <w:r>
        <w:rPr>
          <w:rStyle w:val="StrongEmphasis"/>
          <w:rFonts w:ascii="Times New Roman" w:hAnsi="Times New Roman" w:cs="国标宋体;宋体" w:eastAsia="国标宋体;宋体"/>
          <w:b/>
          <w:bCs/>
          <w:color w:val="000000"/>
          <w:sz w:val="24"/>
          <w:szCs w:val="24"/>
        </w:rPr>
        <w:t>分解大任务</w:t>
      </w:r>
      <w:r>
        <w:rPr>
          <w:rFonts w:ascii="Times New Roman" w:hAnsi="Times New Roman" w:cs="国标宋体;宋体" w:eastAsia="国标宋体;宋体"/>
          <w:color w:val="000000"/>
          <w:sz w:val="24"/>
          <w:szCs w:val="24"/>
        </w:rPr>
        <w:t>：以“大任务”驱动，拆解为文本筛选、细读探究、交流评价、成果形成等子任务，如完成一篇考场作文，可分解为审题、立意、选材、组材、润色等环节。</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b.</w:t>
      </w:r>
      <w:r>
        <w:rPr>
          <w:rStyle w:val="StrongEmphasis"/>
          <w:rFonts w:ascii="Times New Roman" w:hAnsi="Times New Roman" w:cs="国标宋体;宋体" w:eastAsia="国标宋体;宋体"/>
          <w:b/>
          <w:bCs/>
          <w:color w:val="000000"/>
          <w:sz w:val="24"/>
          <w:szCs w:val="24"/>
        </w:rPr>
        <w:t>整合任务群</w:t>
      </w:r>
      <w:r>
        <w:rPr>
          <w:rFonts w:ascii="Times New Roman" w:hAnsi="Times New Roman" w:cs="国标宋体;宋体" w:eastAsia="国标宋体;宋体"/>
          <w:color w:val="000000"/>
          <w:sz w:val="24"/>
          <w:szCs w:val="24"/>
        </w:rPr>
        <w:t>：用主题融合不同层次任务群，如九年级复习阶段设计“祥子与保尔相遇”的拓展型任务，融合两本名著的阅读与写作经验，实现高层次融合。</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c.</w:t>
      </w:r>
      <w:r>
        <w:rPr>
          <w:rStyle w:val="StrongEmphasis"/>
          <w:rFonts w:ascii="Times New Roman" w:hAnsi="Times New Roman" w:cs="国标宋体;宋体" w:eastAsia="国标宋体;宋体"/>
          <w:b/>
          <w:bCs/>
          <w:color w:val="000000"/>
          <w:sz w:val="24"/>
          <w:szCs w:val="24"/>
        </w:rPr>
        <w:t>强化合作性</w:t>
      </w:r>
      <w:r>
        <w:rPr>
          <w:rFonts w:ascii="Times New Roman" w:hAnsi="Times New Roman" w:cs="国标宋体;宋体" w:eastAsia="国标宋体;宋体"/>
          <w:color w:val="000000"/>
          <w:sz w:val="24"/>
          <w:szCs w:val="24"/>
        </w:rPr>
        <w:t>：小组内分工导读、接力修改，全员共读分享，思维碰撞，助推深度写作。</w:t>
      </w:r>
    </w:p>
    <w:p>
      <w:pPr>
        <w:pStyle w:val="Heading3"/>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楷体" w:cs="Times New Roman"/>
          <w:b/>
          <w:b/>
          <w:bCs w:val="false"/>
          <w:kern w:val="2"/>
          <w:sz w:val="24"/>
          <w:szCs w:val="24"/>
          <w:lang w:val="en-US" w:eastAsia="zh-CN" w:bidi="ar-SA"/>
        </w:rPr>
      </w:pPr>
      <w:r>
        <w:rPr>
          <w:rFonts w:ascii="Times New Roman" w:hAnsi="Times New Roman" w:cs="Times New Roman" w:eastAsia="楷体"/>
          <w:b/>
          <w:bCs w:val="false"/>
          <w:kern w:val="2"/>
          <w:sz w:val="24"/>
          <w:szCs w:val="24"/>
          <w:lang w:val="en-US" w:eastAsia="zh-CN" w:bidi="ar-SA"/>
        </w:rPr>
        <w:t>（三）迭代阶：精准巩固，为核心素养的培育提效</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color w:val="000000"/>
          <w:sz w:val="24"/>
          <w:szCs w:val="24"/>
        </w:rPr>
      </w:pPr>
      <w:r>
        <w:rPr>
          <w:rFonts w:ascii="Times New Roman" w:hAnsi="Times New Roman" w:cs="国标宋体;宋体" w:eastAsia="国标宋体;宋体"/>
          <w:color w:val="000000"/>
          <w:kern w:val="0"/>
          <w:sz w:val="24"/>
          <w:szCs w:val="24"/>
          <w:lang w:val="en-US" w:eastAsia="zh-CN" w:bidi="ar"/>
        </w:rPr>
        <w:t>通过“二次修改、多元评价、成长档案”，形成“评—改—评”完整模式，实现写作能力持续提升。</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1.</w:t>
      </w:r>
      <w:r>
        <w:rPr>
          <w:rFonts w:ascii="Times New Roman" w:hAnsi="Times New Roman" w:cs="Times New Roman"/>
          <w:b/>
          <w:bCs/>
          <w:sz w:val="24"/>
          <w:szCs w:val="24"/>
          <w:lang w:val="en-US" w:eastAsia="zh-CN"/>
        </w:rPr>
        <w:t>多次修改，完成佳作：</w:t>
      </w:r>
      <w:r>
        <w:rPr>
          <w:rFonts w:ascii="Times New Roman" w:hAnsi="Times New Roman" w:cs="国标宋体;宋体" w:eastAsia="国标宋体;宋体"/>
          <w:color w:val="000000"/>
          <w:sz w:val="24"/>
          <w:szCs w:val="24"/>
        </w:rPr>
        <w:t>学生根据</w:t>
      </w:r>
      <w:r>
        <w:rPr>
          <w:rFonts w:eastAsia="国标宋体;宋体" w:cs="国标宋体;宋体" w:ascii="Times New Roman" w:hAnsi="Times New Roman"/>
          <w:color w:val="000000"/>
          <w:sz w:val="24"/>
          <w:szCs w:val="24"/>
        </w:rPr>
        <w:t>AI</w:t>
      </w:r>
      <w:r>
        <w:rPr>
          <w:rFonts w:ascii="Times New Roman" w:hAnsi="Times New Roman" w:cs="国标宋体;宋体" w:eastAsia="国标宋体;宋体"/>
          <w:color w:val="000000"/>
          <w:sz w:val="24"/>
          <w:szCs w:val="24"/>
        </w:rPr>
        <w:t>评语与教师点拨完成二稿、三稿修改，再次提交后</w:t>
      </w:r>
      <w:r>
        <w:rPr>
          <w:rFonts w:eastAsia="国标宋体;宋体" w:cs="国标宋体;宋体" w:ascii="Times New Roman" w:hAnsi="Times New Roman"/>
          <w:color w:val="000000"/>
          <w:sz w:val="24"/>
          <w:szCs w:val="24"/>
        </w:rPr>
        <w:t>AI</w:t>
      </w:r>
      <w:r>
        <w:rPr>
          <w:rFonts w:ascii="Times New Roman" w:hAnsi="Times New Roman" w:cs="国标宋体;宋体" w:eastAsia="国标宋体;宋体"/>
          <w:color w:val="000000"/>
          <w:sz w:val="24"/>
          <w:szCs w:val="24"/>
        </w:rPr>
        <w:t>生成新的评分与对比报告，直观呈现修改前后的进步。</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2.</w:t>
      </w:r>
      <w:r>
        <w:rPr>
          <w:rFonts w:ascii="Times New Roman" w:hAnsi="Times New Roman" w:cs="Times New Roman"/>
          <w:b/>
          <w:bCs/>
          <w:sz w:val="24"/>
          <w:szCs w:val="24"/>
          <w:lang w:val="en-US" w:eastAsia="zh-CN"/>
        </w:rPr>
        <w:t>多元评价，引导反思：</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a.</w:t>
      </w:r>
      <w:r>
        <w:rPr>
          <w:rStyle w:val="StrongEmphasis"/>
          <w:rFonts w:ascii="Times New Roman" w:hAnsi="Times New Roman" w:cs="国标宋体;宋体" w:eastAsia="国标宋体;宋体"/>
          <w:b/>
          <w:bCs/>
          <w:color w:val="000000"/>
          <w:sz w:val="24"/>
          <w:szCs w:val="24"/>
        </w:rPr>
        <w:t>过程性评价</w:t>
      </w:r>
      <w:r>
        <w:rPr>
          <w:rFonts w:ascii="Times New Roman" w:hAnsi="Times New Roman" w:cs="国标宋体;宋体" w:eastAsia="国标宋体;宋体"/>
          <w:color w:val="000000"/>
          <w:sz w:val="24"/>
          <w:szCs w:val="24"/>
        </w:rPr>
        <w:t>：采用互动展示和评价量表，从情节梳理、人物分析、表达交流、成果展示等维度进行诊断，引导学生关注修改过程。</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b.</w:t>
      </w:r>
      <w:r>
        <w:rPr>
          <w:rStyle w:val="StrongEmphasis"/>
          <w:rFonts w:ascii="Times New Roman" w:hAnsi="Times New Roman" w:cs="国标宋体;宋体" w:eastAsia="国标宋体;宋体"/>
          <w:b/>
          <w:bCs/>
          <w:color w:val="000000"/>
          <w:sz w:val="24"/>
          <w:szCs w:val="24"/>
          <w:lang w:val="en-US" w:eastAsia="zh-CN"/>
        </w:rPr>
        <w:t>成果</w:t>
      </w:r>
      <w:r>
        <w:rPr>
          <w:rStyle w:val="StrongEmphasis"/>
          <w:rFonts w:ascii="Times New Roman" w:hAnsi="Times New Roman" w:cs="国标宋体;宋体" w:eastAsia="国标宋体;宋体"/>
          <w:b/>
          <w:bCs/>
          <w:color w:val="000000"/>
          <w:sz w:val="24"/>
          <w:szCs w:val="24"/>
        </w:rPr>
        <w:t>性评价</w:t>
      </w:r>
      <w:r>
        <w:rPr>
          <w:rFonts w:ascii="Times New Roman" w:hAnsi="Times New Roman" w:cs="国标宋体;宋体" w:eastAsia="国标宋体;宋体"/>
          <w:color w:val="000000"/>
          <w:sz w:val="24"/>
          <w:szCs w:val="24"/>
        </w:rPr>
        <w:t>：关注学业水平测试中的作文成绩，以及探究报告、创意作品等成果质量。</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c.</w:t>
      </w:r>
      <w:r>
        <w:rPr>
          <w:rStyle w:val="StrongEmphasis"/>
          <w:rFonts w:ascii="Times New Roman" w:hAnsi="Times New Roman" w:cs="国标宋体;宋体" w:eastAsia="国标宋体;宋体"/>
          <w:b/>
          <w:bCs/>
          <w:color w:val="000000"/>
          <w:sz w:val="24"/>
          <w:szCs w:val="24"/>
        </w:rPr>
        <w:t>增值性评价</w:t>
      </w:r>
      <w:r>
        <w:rPr>
          <w:rFonts w:ascii="Times New Roman" w:hAnsi="Times New Roman" w:cs="国标宋体;宋体" w:eastAsia="国标宋体;宋体"/>
          <w:color w:val="000000"/>
          <w:sz w:val="24"/>
          <w:szCs w:val="24"/>
        </w:rPr>
        <w:t>：对比学生实践前后的能力与品质变化，依托感想、表现对比、他人评价等方式实现。</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3.</w:t>
      </w:r>
      <w:r>
        <w:rPr>
          <w:rFonts w:ascii="Times New Roman" w:hAnsi="Times New Roman" w:cs="Times New Roman"/>
          <w:b/>
          <w:bCs/>
          <w:sz w:val="24"/>
          <w:szCs w:val="24"/>
          <w:lang w:val="en-US" w:eastAsia="zh-CN"/>
        </w:rPr>
        <w:t>成长档案，追踪轨迹：</w:t>
      </w:r>
      <w:r>
        <w:rPr>
          <w:rFonts w:ascii="Times New Roman" w:hAnsi="Times New Roman" w:cs="国标宋体;宋体" w:eastAsia="国标宋体;宋体"/>
          <w:color w:val="000000"/>
          <w:sz w:val="24"/>
          <w:szCs w:val="24"/>
        </w:rPr>
        <w:t>系统自动为每位学生建立个人写作成长档案，持续记录错别字发生率、病句类型、结构得分、语言得分等变化，让学生清晰看到自身提升轨迹。</w:t>
      </w:r>
    </w:p>
    <w:p>
      <w:pPr>
        <w:pStyle w:val="Heading2"/>
        <w:keepNext w:val="false"/>
        <w:keepLines w:val="false"/>
        <w:pageBreakBefore w:val="false"/>
        <w:widowControl/>
        <w:pBdr/>
        <w:kinsoku w:val="true"/>
        <w:overflowPunct w:val="true"/>
        <w:autoSpaceDE w:val="true"/>
        <w:bidi w:val="0"/>
        <w:snapToGrid w:val="true"/>
        <w:spacing w:lineRule="auto" w:line="360" w:before="0" w:after="0"/>
        <w:ind w:start="0" w:end="0" w:firstLine="482"/>
        <w:textAlignment w:val="auto"/>
        <w:rPr>
          <w:rFonts w:ascii="Times New Roman" w:hAnsi="Times New Roman" w:eastAsia="宋体" w:cs="Times New Roman"/>
          <w:b/>
          <w:b/>
          <w:bCs w:val="false"/>
          <w:kern w:val="2"/>
          <w:sz w:val="24"/>
          <w:szCs w:val="24"/>
          <w:lang w:val="en-US" w:eastAsia="zh-CN" w:bidi="ar-SA"/>
        </w:rPr>
      </w:pPr>
      <w:r>
        <w:rPr>
          <w:rFonts w:ascii="Times New Roman" w:hAnsi="Times New Roman" w:cs="Times New Roman"/>
          <w:b/>
          <w:bCs w:val="false"/>
          <w:kern w:val="2"/>
          <w:sz w:val="24"/>
          <w:szCs w:val="24"/>
          <w:lang w:val="en-US" w:eastAsia="zh-CN" w:bidi="ar-SA"/>
        </w:rPr>
        <w:t>三、效果呈现：“一举三得”的作文评改实践全新收获</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1.</w:t>
      </w:r>
      <w:r>
        <w:rPr>
          <w:rFonts w:ascii="Times New Roman" w:hAnsi="Times New Roman" w:cs="Times New Roman"/>
          <w:b/>
          <w:bCs/>
          <w:sz w:val="24"/>
          <w:szCs w:val="24"/>
          <w:lang w:val="en-US" w:eastAsia="zh-CN"/>
        </w:rPr>
        <w:t>探索出可操作性强的实施策略：</w:t>
      </w:r>
      <w:r>
        <w:rPr>
          <w:rFonts w:ascii="Times New Roman" w:hAnsi="Times New Roman" w:cs="国标宋体;宋体" w:eastAsia="国标宋体;宋体"/>
          <w:color w:val="000000"/>
          <w:sz w:val="24"/>
          <w:szCs w:val="24"/>
        </w:rPr>
        <w:t>总结出“一核三阶”的作文评改任务群模式，并迁移到各类文本教学，实现任务群设计常态化。</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2.</w:t>
      </w:r>
      <w:r>
        <w:rPr>
          <w:rFonts w:ascii="Times New Roman" w:hAnsi="Times New Roman" w:cs="Times New Roman"/>
          <w:b/>
          <w:bCs/>
          <w:sz w:val="24"/>
          <w:szCs w:val="24"/>
          <w:lang w:val="en-US" w:eastAsia="zh-CN"/>
        </w:rPr>
        <w:t>带动了创新能力强的实践团队：</w:t>
      </w:r>
      <w:r>
        <w:rPr>
          <w:rFonts w:ascii="Times New Roman" w:hAnsi="Times New Roman" w:cs="国标宋体;宋体" w:eastAsia="国标宋体;宋体"/>
          <w:color w:val="000000"/>
          <w:sz w:val="24"/>
          <w:szCs w:val="24"/>
        </w:rPr>
        <w:t>备课组推广经验，组内教师纷纷实践，语文组在寒暑假作业设计评比中</w:t>
      </w:r>
      <w:r>
        <w:rPr>
          <w:rFonts w:ascii="Times New Roman" w:hAnsi="Times New Roman" w:cs="国标宋体;宋体" w:eastAsia="国标宋体;宋体"/>
          <w:color w:val="000000"/>
          <w:sz w:val="24"/>
          <w:szCs w:val="24"/>
          <w:lang w:val="en-US" w:eastAsia="zh-CN"/>
        </w:rPr>
        <w:t>成果优异</w:t>
      </w:r>
      <w:r>
        <w:rPr>
          <w:rFonts w:ascii="Times New Roman" w:hAnsi="Times New Roman" w:cs="国标宋体;宋体" w:eastAsia="国标宋体;宋体"/>
          <w:color w:val="000000"/>
          <w:sz w:val="24"/>
          <w:szCs w:val="24"/>
        </w:rPr>
        <w:t>。</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Fonts w:eastAsia="宋体" w:cs="Times New Roman" w:ascii="Times New Roman" w:hAnsi="Times New Roman"/>
          <w:b/>
          <w:bCs/>
          <w:sz w:val="24"/>
          <w:szCs w:val="24"/>
          <w:lang w:val="en-US" w:eastAsia="zh-CN"/>
        </w:rPr>
        <w:t>3.</w:t>
      </w:r>
      <w:r>
        <w:rPr>
          <w:rFonts w:ascii="Times New Roman" w:hAnsi="Times New Roman" w:cs="Times New Roman"/>
          <w:b/>
          <w:bCs/>
          <w:sz w:val="24"/>
          <w:szCs w:val="24"/>
          <w:lang w:val="en-US" w:eastAsia="zh-CN"/>
        </w:rPr>
        <w:t>培养了语文素养高的受益学生：</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a.</w:t>
      </w:r>
      <w:r>
        <w:rPr>
          <w:rStyle w:val="StrongEmphasis"/>
          <w:rFonts w:ascii="Times New Roman" w:hAnsi="Times New Roman" w:cs="国标宋体;宋体" w:eastAsia="国标宋体;宋体"/>
          <w:b/>
          <w:bCs/>
          <w:color w:val="000000"/>
          <w:sz w:val="24"/>
          <w:szCs w:val="24"/>
        </w:rPr>
        <w:t>写作兴趣提升</w:t>
      </w:r>
      <w:r>
        <w:rPr>
          <w:rFonts w:ascii="Times New Roman" w:hAnsi="Times New Roman" w:cs="国标宋体;宋体" w:eastAsia="国标宋体;宋体"/>
          <w:color w:val="000000"/>
          <w:sz w:val="24"/>
          <w:szCs w:val="24"/>
        </w:rPr>
        <w:t>：实验班学生主动阅读名著、参与写作实践的比例显著高于</w:t>
      </w:r>
      <w:r>
        <w:rPr>
          <w:rFonts w:ascii="Times New Roman" w:hAnsi="Times New Roman" w:cs="国标宋体;宋体" w:eastAsia="国标宋体;宋体"/>
          <w:color w:val="000000"/>
          <w:sz w:val="24"/>
          <w:szCs w:val="24"/>
          <w:lang w:val="en-US" w:eastAsia="zh-CN"/>
        </w:rPr>
        <w:t>其他</w:t>
      </w:r>
      <w:r>
        <w:rPr>
          <w:rFonts w:ascii="Times New Roman" w:hAnsi="Times New Roman" w:cs="国标宋体;宋体" w:eastAsia="国标宋体;宋体"/>
          <w:color w:val="000000"/>
          <w:sz w:val="24"/>
          <w:szCs w:val="24"/>
        </w:rPr>
        <w:t>班，超过</w:t>
      </w:r>
      <w:r>
        <w:rPr>
          <w:rFonts w:eastAsia="国标宋体;宋体" w:cs="国标宋体;宋体" w:ascii="Times New Roman" w:hAnsi="Times New Roman"/>
          <w:color w:val="000000"/>
          <w:sz w:val="24"/>
          <w:szCs w:val="24"/>
        </w:rPr>
        <w:t>50%</w:t>
      </w:r>
      <w:r>
        <w:rPr>
          <w:rFonts w:ascii="Times New Roman" w:hAnsi="Times New Roman" w:cs="国标宋体;宋体" w:eastAsia="国标宋体;宋体"/>
          <w:color w:val="000000"/>
          <w:sz w:val="24"/>
          <w:szCs w:val="24"/>
        </w:rPr>
        <w:t>的学生在九年级上册提前完成必读名著阅读。</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b.</w:t>
      </w:r>
      <w:r>
        <w:rPr>
          <w:rStyle w:val="StrongEmphasis"/>
          <w:rFonts w:ascii="Times New Roman" w:hAnsi="Times New Roman" w:cs="国标宋体;宋体" w:eastAsia="国标宋体;宋体"/>
          <w:b/>
          <w:bCs/>
          <w:color w:val="000000"/>
          <w:sz w:val="24"/>
          <w:szCs w:val="24"/>
        </w:rPr>
        <w:t>写作能力提升</w:t>
      </w:r>
      <w:r>
        <w:rPr>
          <w:rFonts w:ascii="Times New Roman" w:hAnsi="Times New Roman" w:cs="国标宋体;宋体" w:eastAsia="国标宋体;宋体"/>
          <w:color w:val="000000"/>
          <w:sz w:val="24"/>
          <w:szCs w:val="24"/>
        </w:rPr>
        <w:t>：</w:t>
      </w:r>
      <w:r>
        <w:rPr>
          <w:rFonts w:ascii="Times New Roman" w:hAnsi="Times New Roman" w:cs="国标宋体;宋体" w:eastAsia="国标宋体;宋体"/>
          <w:color w:val="000000"/>
          <w:sz w:val="24"/>
          <w:szCs w:val="24"/>
          <w:lang w:val="en-US" w:eastAsia="zh-CN"/>
        </w:rPr>
        <w:t>期末</w:t>
      </w:r>
      <w:r>
        <w:rPr>
          <w:rFonts w:ascii="Times New Roman" w:hAnsi="Times New Roman" w:cs="国标宋体;宋体" w:eastAsia="国标宋体;宋体"/>
          <w:color w:val="000000"/>
          <w:sz w:val="24"/>
          <w:szCs w:val="24"/>
        </w:rPr>
        <w:t>测试中，实验班现代文阅读得分率高于年级平均水平，作文偏题、离题率</w:t>
      </w:r>
      <w:r>
        <w:rPr>
          <w:rFonts w:ascii="Times New Roman" w:hAnsi="Times New Roman" w:cs="国标宋体;宋体" w:eastAsia="国标宋体;宋体"/>
          <w:color w:val="000000"/>
          <w:sz w:val="24"/>
          <w:szCs w:val="24"/>
        </w:rPr>
        <w:t>大大下降</w:t>
      </w:r>
      <w:r>
        <w:rPr>
          <w:rFonts w:ascii="Times New Roman" w:hAnsi="Times New Roman" w:cs="国标宋体;宋体" w:eastAsia="国标宋体;宋体"/>
          <w:color w:val="000000"/>
          <w:sz w:val="24"/>
          <w:szCs w:val="24"/>
        </w:rPr>
        <w:t>，审题立意、语言表达能力明显增强。</w:t>
      </w:r>
    </w:p>
    <w:p>
      <w:pPr>
        <w:pStyle w:val="Normal"/>
        <w:keepNext w:val="false"/>
        <w:keepLines w:val="false"/>
        <w:pageBreakBefore w:val="false"/>
        <w:widowControl/>
        <w:numPr>
          <w:ilvl w:val="0"/>
          <w:numId w:val="0"/>
        </w:numPr>
        <w:pBdr/>
        <w:kinsoku w:val="true"/>
        <w:overflowPunct w:val="true"/>
        <w:autoSpaceDE w:val="true"/>
        <w:bidi w:val="0"/>
        <w:snapToGrid w:val="true"/>
        <w:spacing w:lineRule="auto" w:line="360" w:before="0" w:after="0"/>
        <w:ind w:start="0" w:end="0" w:firstLine="482"/>
        <w:jc w:val="start"/>
        <w:textAlignment w:val="auto"/>
        <w:rPr>
          <w:rFonts w:ascii="Times New Roman" w:hAnsi="Times New Roman" w:eastAsia="国标宋体;宋体" w:cs="国标宋体;宋体"/>
          <w:color w:val="000000"/>
          <w:sz w:val="24"/>
          <w:szCs w:val="24"/>
        </w:rPr>
      </w:pPr>
      <w:r>
        <w:rPr>
          <w:rStyle w:val="StrongEmphasis"/>
          <w:rFonts w:eastAsia="国标宋体;宋体" w:cs="国标宋体;宋体" w:ascii="Times New Roman" w:hAnsi="Times New Roman"/>
          <w:b/>
          <w:bCs/>
          <w:color w:val="000000"/>
          <w:sz w:val="24"/>
          <w:szCs w:val="24"/>
          <w:lang w:val="en-US" w:eastAsia="zh-CN"/>
        </w:rPr>
        <w:t>c.</w:t>
      </w:r>
      <w:r>
        <w:rPr>
          <w:rStyle w:val="StrongEmphasis"/>
          <w:rFonts w:ascii="Times New Roman" w:hAnsi="Times New Roman" w:cs="国标宋体;宋体" w:eastAsia="国标宋体;宋体"/>
          <w:b/>
          <w:bCs/>
          <w:color w:val="000000"/>
          <w:sz w:val="24"/>
          <w:szCs w:val="24"/>
        </w:rPr>
        <w:t>思想认识提升</w:t>
      </w:r>
      <w:r>
        <w:rPr>
          <w:rFonts w:ascii="Times New Roman" w:hAnsi="Times New Roman" w:cs="国标宋体;宋体" w:eastAsia="国标宋体;宋体"/>
          <w:color w:val="000000"/>
          <w:sz w:val="24"/>
          <w:szCs w:val="24"/>
        </w:rPr>
        <w:t>：学生摒弃“名著无用论”，主动阅读经典，写作时自觉运用素材，立意更深刻，表达更有文采。</w:t>
      </w:r>
    </w:p>
    <w:p>
      <w:pPr>
        <w:pStyle w:val="Normal"/>
        <w:keepNext w:val="false"/>
        <w:keepLines w:val="false"/>
        <w:pageBreakBefore w:val="false"/>
        <w:widowControl/>
        <w:pBdr/>
        <w:kinsoku w:val="true"/>
        <w:overflowPunct w:val="true"/>
        <w:autoSpaceDE w:val="true"/>
        <w:bidi w:val="0"/>
        <w:snapToGrid w:val="true"/>
        <w:spacing w:lineRule="auto" w:line="360" w:before="0" w:after="0"/>
        <w:ind w:start="0" w:end="0" w:firstLine="480"/>
        <w:jc w:val="start"/>
        <w:textAlignment w:val="auto"/>
        <w:rPr>
          <w:rFonts w:ascii="Times New Roman" w:hAnsi="Times New Roman" w:eastAsia="国标宋体;宋体" w:cs="国标宋体;宋体"/>
          <w:sz w:val="24"/>
          <w:szCs w:val="24"/>
        </w:rPr>
      </w:pPr>
      <w:r>
        <w:rPr>
          <w:rFonts w:ascii="Times New Roman" w:hAnsi="Times New Roman" w:cs="国标宋体;宋体" w:eastAsia="国标宋体;宋体"/>
          <w:color w:val="000000"/>
          <w:kern w:val="0"/>
          <w:sz w:val="24"/>
          <w:szCs w:val="24"/>
          <w:lang w:val="en-US" w:eastAsia="zh-CN" w:bidi="ar"/>
        </w:rPr>
        <w:t>本案例立足教学真实问题，低成本、易操作、见效快，为人机协同赋能语文教学提供了可借鉴的实践样本，有助于推动智慧教育在课堂教学中常态化、实效化应用，助力学生核心素养持续发展。</w:t>
      </w:r>
    </w:p>
    <w:sectPr>
      <w:type w:val="nextPage"/>
      <w:pgSz w:w="11906" w:h="16838"/>
      <w:pgMar w:left="1800" w:right="1800" w:header="0" w:top="1440" w:footer="0" w:bottom="1440" w:gutter="0"/>
      <w:pgNumType w:fmt="decimal"/>
      <w:formProt w:val="false"/>
      <w:textDirection w:val="lrTb"/>
      <w:docGrid w:type="lines" w:linePitch="312" w:charSpace="0"/>
    </w:sectPr>
    <w:br w:type="page"/>
    <w:p w14:paraId="01B94275">
      <w:pPr>
        <w:jc w:val="center"/>
        <w:rPr>
          <w:rFonts w:hint="eastAsia" w:ascii="黑体" w:hAnsi="黑体" w:eastAsia="黑体" w:cs="黑体"/>
          <w:b/>
          <w:bCs/>
          <w:sz w:val="44"/>
          <w:szCs w:val="44"/>
        </w:rPr>
      </w:pPr>
      <w:r>
        <w:rPr>
          <w:rFonts w:hint="eastAsia" w:ascii="黑体" w:hAnsi="黑体" w:eastAsia="黑体" w:cs="黑体"/>
          <w:b/>
          <w:bCs/>
          <w:sz w:val="44"/>
          <w:szCs w:val="44"/>
        </w:rPr>
        <w:t>基于大语言模型的初中语文人物传记习作分层批改与精准反馈实践</w:t>
      </w:r>
    </w:p>
    <w:p w14:paraId="25BD3358">
      <w:pPr>
        <w:rPr>
          <w:rFonts w:hint="eastAsia"/>
        </w:rPr>
      </w:pPr>
    </w:p>
    <w:p w14:paraId="46E30D76">
      <w:pPr>
        <w:jc w:val="center"/>
        <w:rPr>
          <w:rFonts w:hint="eastAsia"/>
        </w:rPr>
      </w:pPr>
      <w:r>
        <w:rPr>
          <w:rFonts w:hint="eastAsia" w:ascii="黑体" w:hAnsi="黑体" w:eastAsia="黑体" w:cs="黑体"/>
          <w:sz w:val="30"/>
          <w:szCs w:val="30"/>
        </w:rPr>
        <w:t>一、案例背景分析</w:t>
      </w:r>
    </w:p>
    <w:p w14:paraId="381BECA9">
      <w:pPr>
        <w:rPr>
          <w:rFonts w:hint="eastAsia"/>
        </w:rPr>
      </w:pPr>
    </w:p>
    <w:p w14:paraId="388D0847">
      <w:pPr>
        <w:rPr>
          <w:rFonts w:hint="eastAsia" w:ascii="黑体" w:hAnsi="黑体" w:eastAsia="黑体" w:cs="黑体"/>
          <w:b/>
          <w:bCs/>
          <w:sz w:val="28"/>
          <w:szCs w:val="28"/>
        </w:rPr>
      </w:pPr>
      <w:r>
        <w:rPr>
          <w:rFonts w:hint="eastAsia" w:ascii="黑体" w:hAnsi="黑体" w:eastAsia="黑体" w:cs="黑体"/>
          <w:b/>
          <w:bCs/>
          <w:sz w:val="28"/>
          <w:szCs w:val="28"/>
        </w:rPr>
        <w:t xml:space="preserve"> （一）教学</w:t>
      </w:r>
      <w:r>
        <w:rPr>
          <w:rFonts w:hint="eastAsia" w:ascii="黑体" w:hAnsi="黑体" w:eastAsia="黑体" w:cs="黑体"/>
          <w:b/>
          <w:bCs/>
          <w:sz w:val="28"/>
          <w:szCs w:val="28"/>
        </w:rPr>
        <w:t>内容</w:t>
      </w:r>
    </w:p>
    <w:p w14:paraId="624F6827">
      <w:pPr>
        <w:rPr>
          <w:rFonts w:hint="eastAsia"/>
        </w:rPr>
      </w:pPr>
    </w:p>
    <w:p w14:paraId="4926260B">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案例聚焦部编版八年级上册语文第二单元《学写传记》习作教学。该内容要求学生选取人物典型事迹、运用细节描写刻画形象、精准提炼精神品质，是记叙文写作的进阶内容。授课对象为八年级7班41名学生，学生已具备基础写作能力，但在典型事迹选取、细节描写运用、人物精神提炼上存在明显短板。</w:t>
      </w:r>
    </w:p>
    <w:p w14:paraId="67A7247E">
      <w:pPr>
        <w:jc w:val="left"/>
        <w:rPr>
          <w:rFonts w:hint="eastAsia"/>
        </w:rPr>
      </w:pPr>
    </w:p>
    <w:p w14:paraId="7F6FA4CB">
      <w:pPr>
        <w:jc w:val="left"/>
        <w:rPr>
          <w:rFonts w:hint="eastAsia" w:ascii="黑体" w:hAnsi="黑体" w:eastAsia="黑体" w:cs="黑体"/>
          <w:b/>
          <w:bCs/>
          <w:sz w:val="28"/>
          <w:szCs w:val="28"/>
        </w:rPr>
      </w:pPr>
      <w:r>
        <w:rPr>
          <w:rFonts w:hint="eastAsia" w:ascii="黑体" w:hAnsi="黑体" w:eastAsia="黑体" w:cs="黑体"/>
          <w:b/>
          <w:bCs/>
          <w:sz w:val="28"/>
          <w:szCs w:val="28"/>
        </w:rPr>
        <w:t>（二）教学应用需求</w:t>
      </w:r>
    </w:p>
    <w:p w14:paraId="288C383A">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p>
    <w:p w14:paraId="02CF8AE4">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单元教学目标与学生实际，本次教学需实现三大核心需求：借助AI技术快速完成全班习作基础批改，精准定位核心问题并提升批改效率；针对尖子生、中等生、学困生给出差异化、可操作的修改建议；破解AI批改评价公式化痛点，打造“AI基础批改+人工个性化点评”融合模式，切实提高学生传记写作能力。</w:t>
      </w:r>
    </w:p>
    <w:p w14:paraId="15DC7AD0">
      <w:pPr>
        <w:rPr>
          <w:rFonts w:hint="eastAsia"/>
        </w:rPr>
      </w:pPr>
    </w:p>
    <w:p w14:paraId="1484959D">
      <w:pPr>
        <w:jc w:val="left"/>
        <w:rPr>
          <w:rFonts w:hint="eastAsia" w:ascii="黑体" w:hAnsi="黑体" w:eastAsia="黑体" w:cs="黑体"/>
          <w:b/>
          <w:bCs/>
          <w:sz w:val="28"/>
          <w:szCs w:val="28"/>
        </w:rPr>
      </w:pPr>
      <w:r>
        <w:rPr>
          <w:rFonts w:hint="eastAsia" w:ascii="黑体" w:hAnsi="黑体" w:eastAsia="黑体" w:cs="黑体"/>
          <w:b/>
          <w:bCs/>
          <w:sz w:val="28"/>
          <w:szCs w:val="28"/>
        </w:rPr>
        <w:t>（三）教学痛点</w:t>
      </w:r>
    </w:p>
    <w:p w14:paraId="74CB78D7">
      <w:pPr>
        <w:rPr>
          <w:rFonts w:hint="eastAsia"/>
        </w:rPr>
      </w:pPr>
    </w:p>
    <w:p w14:paraId="745209ED">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应用AI前，传记习作批改存在显著问题：一是批改效率低，逐字批改41篇习作耗时4小时以上；二是人工统计难，无法快速掌握班级整体情况，讲评针对性弱；三是单一AI工具批改效果有限，评价公式化，指导价值不足。</w:t>
      </w:r>
    </w:p>
    <w:p w14:paraId="29B0CC0E">
      <w:pPr>
        <w:rPr>
          <w:rFonts w:hint="eastAsia"/>
        </w:rPr>
      </w:pPr>
    </w:p>
    <w:p w14:paraId="56D815BB">
      <w:pPr>
        <w:jc w:val="center"/>
        <w:rPr>
          <w:rFonts w:hint="eastAsia" w:ascii="黑体" w:hAnsi="黑体" w:eastAsia="黑体" w:cs="黑体"/>
          <w:sz w:val="30"/>
          <w:szCs w:val="30"/>
        </w:rPr>
      </w:pPr>
      <w:r>
        <w:rPr>
          <w:rFonts w:hint="eastAsia" w:ascii="黑体" w:hAnsi="黑体" w:eastAsia="黑体" w:cs="黑体"/>
          <w:sz w:val="30"/>
          <w:szCs w:val="30"/>
        </w:rPr>
        <w:t xml:space="preserve"> 二、人工智能技术分析</w:t>
      </w:r>
    </w:p>
    <w:p w14:paraId="0AE4717E">
      <w:pPr>
        <w:rPr>
          <w:rFonts w:hint="eastAsia"/>
        </w:rPr>
      </w:pPr>
    </w:p>
    <w:p w14:paraId="7E72B7E7">
      <w:pPr>
        <w:jc w:val="left"/>
        <w:rPr>
          <w:rFonts w:hint="eastAsia" w:ascii="黑体" w:hAnsi="黑体" w:eastAsia="黑体" w:cs="黑体"/>
          <w:b/>
          <w:bCs/>
          <w:sz w:val="28"/>
          <w:szCs w:val="28"/>
        </w:rPr>
      </w:pPr>
      <w:r>
        <w:rPr>
          <w:rFonts w:hint="eastAsia" w:ascii="黑体" w:hAnsi="黑体" w:eastAsia="黑体" w:cs="黑体"/>
          <w:b/>
          <w:bCs/>
          <w:sz w:val="28"/>
          <w:szCs w:val="28"/>
        </w:rPr>
        <w:t xml:space="preserve"> （一）技术/工具选择</w:t>
      </w:r>
    </w:p>
    <w:p w14:paraId="281632E8">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p>
    <w:p w14:paraId="7F42AC04">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豆包网页版+智学网AI作文批改系统</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为核心工具。智学网可实现批量上传、基础错误标注和班级数据统计，解决基础批改效率低的问题；豆包网页版支持自定义批改指令，能生成分层、个性化修改建议，二者功能互补，精准匹配传记习作批改核心需求。</w:t>
      </w:r>
    </w:p>
    <w:p w14:paraId="39AF8C97">
      <w:pPr>
        <w:rPr>
          <w:rFonts w:hint="eastAsia"/>
        </w:rPr>
      </w:pPr>
    </w:p>
    <w:p w14:paraId="1E1AC0CF">
      <w:pPr>
        <w:rPr>
          <w:rFonts w:hint="eastAsia"/>
        </w:rPr>
      </w:pPr>
      <w:r>
        <w:rPr>
          <w:rFonts w:hint="eastAsia"/>
        </w:rPr>
        <w:t xml:space="preserve"> </w:t>
      </w:r>
      <w:r>
        <w:rPr>
          <w:rFonts w:hint="eastAsia" w:ascii="黑体" w:hAnsi="黑体" w:eastAsia="黑体" w:cs="黑体"/>
          <w:b/>
          <w:bCs/>
          <w:sz w:val="28"/>
          <w:szCs w:val="28"/>
        </w:rPr>
        <w:t>（二）技术核心功能与使用价值</w:t>
      </w:r>
    </w:p>
    <w:p w14:paraId="7433AD56">
      <w:pPr>
        <w:rPr>
          <w:rFonts w:hint="eastAsia"/>
        </w:rPr>
      </w:pPr>
    </w:p>
    <w:p w14:paraId="13F369A9">
      <w:pPr>
        <w:jc w:val="left"/>
        <w:rPr>
          <w:rFonts w:hint="eastAsia"/>
        </w:rPr>
      </w:pPr>
      <w:r>
        <w:rPr>
          <w:rFonts w:hint="eastAsia" w:asciiTheme="minorEastAsia" w:hAnsiTheme="minorEastAsia" w:eastAsiaTheme="minorEastAsia" w:cstheme="minorEastAsia"/>
          <w:b/>
          <w:bCs/>
          <w:sz w:val="24"/>
          <w:szCs w:val="24"/>
        </w:rPr>
        <w:t>1. 智学网AI作文批改系统：</w:t>
      </w:r>
      <w:r>
        <w:rPr>
          <w:rFonts w:hint="eastAsia" w:asciiTheme="minorEastAsia" w:hAnsiTheme="minorEastAsia" w:eastAsiaTheme="minorEastAsia" w:cstheme="minorEastAsia"/>
          <w:sz w:val="24"/>
          <w:szCs w:val="24"/>
        </w:rPr>
        <w:t>核心功能为批量上传批改、基础错误标注、共性问题数据统计，可快速标记41篇习作中的错别字、病句、标点错误，自动梳理班级问题占比，将教师从机械性基础批改中解放，节省80%基础批改时间。</w:t>
      </w:r>
    </w:p>
    <w:p w14:paraId="79233C8E">
      <w:pPr>
        <w:rPr>
          <w:rFonts w:hint="eastAsia"/>
        </w:rPr>
      </w:pPr>
    </w:p>
    <w:p w14:paraId="6D7AD46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2. 豆包网页版：</w:t>
      </w:r>
      <w:r>
        <w:rPr>
          <w:rFonts w:hint="eastAsia" w:asciiTheme="minorEastAsia" w:hAnsiTheme="minorEastAsia" w:eastAsiaTheme="minorEastAsia" w:cstheme="minorEastAsia"/>
          <w:sz w:val="24"/>
          <w:szCs w:val="24"/>
        </w:rPr>
        <w:t>核心功能为自定义批改维度、生成分层修改建议、补充写作素材，可根据教师预设指令，针对不同层次学生给出具体可操作的修改方向，解决AI评价公式化问题。</w:t>
      </w:r>
    </w:p>
    <w:p w14:paraId="02092255">
      <w:pPr>
        <w:rPr>
          <w:rFonts w:hint="eastAsia"/>
        </w:rPr>
      </w:pPr>
    </w:p>
    <w:p w14:paraId="44FFC4E2">
      <w:pPr>
        <w:rPr>
          <w:rFonts w:hint="eastAsia" w:ascii="黑体" w:hAnsi="黑体" w:eastAsia="黑体" w:cs="黑体"/>
          <w:b/>
          <w:bCs/>
          <w:sz w:val="28"/>
          <w:szCs w:val="28"/>
        </w:rPr>
      </w:pPr>
      <w:r>
        <w:rPr>
          <w:rFonts w:hint="eastAsia" w:ascii="黑体" w:hAnsi="黑体" w:eastAsia="黑体" w:cs="黑体"/>
          <w:b/>
          <w:bCs/>
          <w:sz w:val="28"/>
          <w:szCs w:val="28"/>
        </w:rPr>
        <w:t xml:space="preserve"> （三）具体应用场景</w:t>
      </w:r>
    </w:p>
    <w:p w14:paraId="474308FE">
      <w:pPr>
        <w:rPr>
          <w:rFonts w:hint="eastAsia"/>
        </w:rPr>
      </w:pPr>
    </w:p>
    <w:p w14:paraId="2648E263">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本次AI技术应用覆盖传记习作批改全流程：课前在两款工具中预设批改维度与指令；课中学生完成习作后批量上传至智学网完成初改与数据统计；课后结合豆包生成的分层建议开展人工精改与个性化辅导；课堂讲评依托AI数据分析报告精准突破班级共性问题。</w:t>
      </w:r>
    </w:p>
    <w:p w14:paraId="12F91CD6">
      <w:pPr>
        <w:rPr>
          <w:rFonts w:hint="eastAsia"/>
        </w:rPr>
      </w:pPr>
    </w:p>
    <w:p w14:paraId="297333DB">
      <w:pPr>
        <w:jc w:val="center"/>
        <w:rPr>
          <w:rFonts w:hint="eastAsia" w:ascii="黑体" w:hAnsi="黑体" w:eastAsia="黑体" w:cs="黑体"/>
          <w:sz w:val="30"/>
          <w:szCs w:val="30"/>
        </w:rPr>
      </w:pPr>
      <w:r>
        <w:rPr>
          <w:rFonts w:hint="eastAsia" w:ascii="黑体" w:hAnsi="黑体" w:eastAsia="黑体" w:cs="黑体"/>
          <w:sz w:val="30"/>
          <w:szCs w:val="30"/>
        </w:rPr>
        <w:t xml:space="preserve"> 三、人工智能技术应用过程及效果分析</w:t>
      </w:r>
    </w:p>
    <w:p w14:paraId="6C2F37FF">
      <w:pPr>
        <w:rPr>
          <w:rFonts w:hint="eastAsia" w:ascii="黑体" w:hAnsi="黑体" w:eastAsia="黑体" w:cs="黑体"/>
          <w:b/>
          <w:bCs/>
          <w:sz w:val="28"/>
          <w:szCs w:val="28"/>
        </w:rPr>
      </w:pPr>
    </w:p>
    <w:p w14:paraId="0802E530">
      <w:pPr>
        <w:rPr>
          <w:rFonts w:hint="eastAsia" w:ascii="黑体" w:hAnsi="黑体" w:eastAsia="黑体" w:cs="黑体"/>
          <w:b/>
          <w:bCs/>
          <w:sz w:val="28"/>
          <w:szCs w:val="28"/>
        </w:rPr>
      </w:pPr>
      <w:r>
        <w:rPr>
          <w:rFonts w:hint="eastAsia" w:ascii="黑体" w:hAnsi="黑体" w:eastAsia="黑体" w:cs="黑体"/>
          <w:b/>
          <w:bCs/>
          <w:sz w:val="28"/>
          <w:szCs w:val="28"/>
        </w:rPr>
        <w:t xml:space="preserve"> （一）教学环节与技术应用细节</w:t>
      </w:r>
    </w:p>
    <w:p w14:paraId="672ED246">
      <w:pPr>
        <w:rPr>
          <w:rFonts w:hint="eastAsia"/>
        </w:rPr>
      </w:pPr>
    </w:p>
    <w:p w14:paraId="435858F4">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 课前准备：搭建框架，预设标准</w:t>
      </w:r>
    </w:p>
    <w:p w14:paraId="4CDBB3D9">
      <w:pPr>
        <w:rPr>
          <w:rFonts w:hint="eastAsia"/>
        </w:rPr>
      </w:pPr>
    </w:p>
    <w:p w14:paraId="327A15DE">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智学网设置核心批改维度为“事迹典型性（30%）、细节描写（30%）、精神提炼（20%）、语句通顺度（20%）”，满分50分。在豆包网页版预设分层批改指令：尖子生侧重论证逻辑与精神提炼衔接优化，中等生聚焦细节描写方法补充，学困生指导传记写作基本框架搭建。</w:t>
      </w:r>
    </w:p>
    <w:p w14:paraId="6795DE2A">
      <w:pPr>
        <w:rPr>
          <w:rFonts w:hint="eastAsia"/>
        </w:rPr>
      </w:pPr>
    </w:p>
    <w:p w14:paraId="23AFA3C0">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 课中实施：批量初改，精准统计</w:t>
      </w:r>
    </w:p>
    <w:p w14:paraId="7618864C">
      <w:pPr>
        <w:rPr>
          <w:rFonts w:hint="eastAsia"/>
        </w:rPr>
      </w:pPr>
    </w:p>
    <w:p w14:paraId="7DD3D0A3">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将41篇习作电子稿批量上传至智学网，“</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eastAsia="zh-CN"/>
        </w:rPr>
        <w:t>分钟内完成全批”，系统自动标注基础错误、给出分数，并生成《班级习作批改数据分析报告》。教师提炼班级共性问题：68%学生细节描写不足，53%学生事迹选取不典型，22%学生人物精神提炼空泛。</w:t>
      </w:r>
    </w:p>
    <w:p w14:paraId="7732C63B">
      <w:pPr>
        <w:rPr>
          <w:rFonts w:hint="eastAsia"/>
        </w:rPr>
      </w:pPr>
    </w:p>
    <w:p w14:paraId="2985A072">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 课后精改：AI搭框架，人工补细节</w:t>
      </w:r>
    </w:p>
    <w:p w14:paraId="284DD408">
      <w:pPr>
        <w:rPr>
          <w:rFonts w:hint="eastAsia"/>
        </w:rPr>
      </w:pPr>
    </w:p>
    <w:p w14:paraId="1ACC5650">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采用“AI基础建议+人工个性化点评”模式：尖子生获取结构优化建议，教师补充人文性点评；中等生通过豆包获取具体描写方法，教师指导细节与精神的融合表达；学困生借助豆包修正语句错误、获取写作框架，教师一对一线下辅导。</w:t>
      </w:r>
    </w:p>
    <w:p w14:paraId="1D9EBE54">
      <w:pPr>
        <w:rPr>
          <w:rFonts w:hint="eastAsia"/>
        </w:rPr>
      </w:pPr>
    </w:p>
    <w:p w14:paraId="3E376658">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 课堂延伸：数据讲评，自主修改</w:t>
      </w:r>
    </w:p>
    <w:p w14:paraId="450E9E34">
      <w:pPr>
        <w:rPr>
          <w:rFonts w:hint="eastAsia"/>
        </w:rPr>
      </w:pPr>
    </w:p>
    <w:p w14:paraId="6F5210E7">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课堂讲评以AI数据分析报告为核心，针对共性问题展开专项讲解。学生结合双重建议自主修改，将初稿、修改稿上传至智学网，系统自动对比修改效果，教师对</w:t>
      </w:r>
      <w:r>
        <w:rPr>
          <w:rFonts w:hint="eastAsia" w:asciiTheme="minorEastAsia" w:hAnsiTheme="minorEastAsia" w:eastAsiaTheme="minorEastAsia" w:cstheme="minorEastAsia"/>
          <w:sz w:val="24"/>
          <w:szCs w:val="24"/>
          <w:lang w:val="en-US" w:eastAsia="zh-CN"/>
        </w:rPr>
        <w:t>几</w:t>
      </w:r>
      <w:r>
        <w:rPr>
          <w:rFonts w:hint="eastAsia" w:asciiTheme="minorEastAsia" w:hAnsiTheme="minorEastAsia" w:eastAsiaTheme="minorEastAsia" w:cstheme="minorEastAsia"/>
          <w:sz w:val="24"/>
          <w:szCs w:val="24"/>
          <w:lang w:eastAsia="zh-CN"/>
        </w:rPr>
        <w:t>名学困生进行二次针对性指导。</w:t>
      </w:r>
    </w:p>
    <w:p w14:paraId="2857CCCE">
      <w:pPr>
        <w:rPr>
          <w:rFonts w:hint="eastAsia"/>
        </w:rPr>
      </w:pPr>
    </w:p>
    <w:p w14:paraId="45FFA635">
      <w:pPr>
        <w:rPr>
          <w:rFonts w:hint="eastAsia"/>
        </w:rPr>
      </w:pPr>
      <w:r>
        <w:rPr>
          <w:rFonts w:hint="eastAsia"/>
        </w:rPr>
        <w:t xml:space="preserve"> </w:t>
      </w:r>
      <w:r>
        <w:rPr>
          <w:rFonts w:hint="eastAsia" w:ascii="黑体" w:hAnsi="黑体" w:eastAsia="黑体" w:cs="黑体"/>
          <w:b/>
          <w:bCs/>
          <w:sz w:val="28"/>
          <w:szCs w:val="28"/>
        </w:rPr>
        <w:t>（二）成效反馈</w:t>
      </w:r>
    </w:p>
    <w:p w14:paraId="37691319">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p>
    <w:p w14:paraId="7A0F2E5E">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本次AI技术应用实现三维度显著提升：</w:t>
      </w:r>
    </w:p>
    <w:p w14:paraId="0C8C4F7A">
      <w:pPr>
        <w:rPr>
          <w:rFonts w:hint="eastAsia"/>
        </w:rPr>
      </w:pPr>
    </w:p>
    <w:p w14:paraId="51CDA5CB">
      <w:pPr>
        <w:rPr>
          <w:rFonts w:hint="eastAsia"/>
        </w:rPr>
      </w:pPr>
      <w:r>
        <w:rPr>
          <w:rFonts w:hint="eastAsia" w:asciiTheme="minorEastAsia" w:hAnsiTheme="minorEastAsia" w:eastAsiaTheme="minorEastAsia" w:cstheme="minorEastAsia"/>
          <w:b/>
          <w:bCs/>
          <w:sz w:val="24"/>
          <w:szCs w:val="24"/>
        </w:rPr>
        <w:t>1. 批改效率：</w:t>
      </w:r>
      <w:r>
        <w:rPr>
          <w:rFonts w:hint="eastAsia" w:asciiTheme="minorEastAsia" w:hAnsiTheme="minorEastAsia" w:eastAsiaTheme="minorEastAsia" w:cstheme="minorEastAsia"/>
          <w:sz w:val="24"/>
          <w:szCs w:val="24"/>
          <w:lang w:eastAsia="zh-CN"/>
        </w:rPr>
        <w:t>41篇习作批改时间从</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小时以上缩短至</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小时，个性化辅导覆盖率从30%提升至100%；</w:t>
      </w:r>
    </w:p>
    <w:p w14:paraId="4AA01205">
      <w:pPr>
        <w:rPr>
          <w:rFonts w:hint="eastAsia"/>
        </w:rPr>
      </w:pPr>
      <w:r>
        <w:rPr>
          <w:rFonts w:hint="eastAsia" w:asciiTheme="minorEastAsia" w:hAnsiTheme="minorEastAsia" w:eastAsiaTheme="minorEastAsia" w:cstheme="minorEastAsia"/>
          <w:b/>
          <w:bCs/>
          <w:sz w:val="24"/>
          <w:szCs w:val="24"/>
        </w:rPr>
        <w:t>2. 讲评效果：</w:t>
      </w:r>
      <w:r>
        <w:rPr>
          <w:rFonts w:hint="eastAsia" w:asciiTheme="minorEastAsia" w:hAnsiTheme="minorEastAsia" w:eastAsiaTheme="minorEastAsia" w:cstheme="minorEastAsia"/>
          <w:sz w:val="24"/>
          <w:szCs w:val="24"/>
          <w:lang w:eastAsia="zh-CN"/>
        </w:rPr>
        <w:t>讲评从“泛泛而谈”变为“精准突破”，学生问题讨论参与比例从45%提升至88%；</w:t>
      </w:r>
    </w:p>
    <w:p w14:paraId="458DA0E5">
      <w:pPr>
        <w:rPr>
          <w:rFonts w:hint="eastAsia" w:ascii="黑体" w:hAnsi="黑体" w:eastAsia="黑体" w:cs="黑体"/>
          <w:b/>
          <w:bCs/>
          <w:sz w:val="28"/>
          <w:szCs w:val="28"/>
        </w:rPr>
      </w:pPr>
    </w:p>
    <w:p w14:paraId="0EF3BABE">
      <w:pPr>
        <w:rPr>
          <w:rFonts w:hint="eastAsia" w:ascii="黑体" w:hAnsi="黑体" w:eastAsia="黑体" w:cs="黑体"/>
          <w:b/>
          <w:bCs/>
          <w:sz w:val="28"/>
          <w:szCs w:val="28"/>
        </w:rPr>
      </w:pPr>
      <w:r>
        <w:rPr>
          <w:rFonts w:hint="eastAsia" w:ascii="黑体" w:hAnsi="黑体" w:eastAsia="黑体" w:cs="黑体"/>
          <w:b/>
          <w:bCs/>
          <w:sz w:val="28"/>
          <w:szCs w:val="28"/>
        </w:rPr>
        <w:t xml:space="preserve"> （三）应用中的难点与解决办法</w:t>
      </w:r>
    </w:p>
    <w:p w14:paraId="040C7555">
      <w:pPr>
        <w:rPr>
          <w:rFonts w:hint="eastAsia"/>
        </w:rPr>
      </w:pPr>
    </w:p>
    <w:p w14:paraId="0828BA41">
      <w:pPr>
        <w:rPr>
          <w:rFonts w:hint="eastAsia"/>
        </w:rPr>
      </w:pPr>
      <w:r>
        <w:rPr>
          <w:rFonts w:hint="eastAsia" w:asciiTheme="minorEastAsia" w:hAnsiTheme="minorEastAsia" w:eastAsiaTheme="minorEastAsia" w:cstheme="minorEastAsia"/>
          <w:b/>
          <w:bCs/>
          <w:sz w:val="24"/>
          <w:szCs w:val="24"/>
        </w:rPr>
        <w:t>1. 难点：</w:t>
      </w:r>
      <w:r>
        <w:rPr>
          <w:rFonts w:hint="eastAsia" w:asciiTheme="minorEastAsia" w:hAnsiTheme="minorEastAsia" w:eastAsiaTheme="minorEastAsia" w:cstheme="minorEastAsia"/>
          <w:sz w:val="24"/>
          <w:szCs w:val="24"/>
          <w:lang w:eastAsia="zh-CN"/>
        </w:rPr>
        <w:t>豆包对部分小众人物的精神品质提炼存在偏差；“解决办法”：教师提前梳理人物精神品质关键词库，对AI批改结果进行二次审核。</w:t>
      </w:r>
    </w:p>
    <w:p w14:paraId="01BA9FC2">
      <w:p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sz w:val="24"/>
          <w:szCs w:val="24"/>
        </w:rPr>
        <w:t>2. 难点：</w:t>
      </w:r>
      <w:r>
        <w:rPr>
          <w:rFonts w:hint="eastAsia" w:asciiTheme="minorEastAsia" w:hAnsiTheme="minorEastAsia" w:eastAsiaTheme="minorEastAsia" w:cstheme="minorEastAsia"/>
          <w:sz w:val="24"/>
          <w:szCs w:val="24"/>
          <w:lang w:eastAsia="zh-CN"/>
        </w:rPr>
        <w:t>学困生对AI文字建议理解困难；“解决办法”：将AI建议转化为口语化指导语，结合线下一对一辅导，搭建同伴帮扶小组。</w:t>
      </w:r>
    </w:p>
    <w:p w14:paraId="4DEDEFFC">
      <w:pPr>
        <w:jc w:val="center"/>
        <w:rPr>
          <w:rFonts w:hint="eastAsia" w:ascii="黑体" w:hAnsi="黑体" w:eastAsia="黑体" w:cs="黑体"/>
          <w:sz w:val="30"/>
          <w:szCs w:val="30"/>
        </w:rPr>
      </w:pPr>
    </w:p>
    <w:p w14:paraId="1FC757C8">
      <w:pPr>
        <w:jc w:val="center"/>
        <w:rPr>
          <w:rFonts w:hint="eastAsia" w:ascii="黑体" w:hAnsi="黑体" w:eastAsia="黑体" w:cs="黑体"/>
          <w:sz w:val="30"/>
          <w:szCs w:val="30"/>
        </w:rPr>
      </w:pPr>
      <w:r>
        <w:rPr>
          <w:rFonts w:hint="eastAsia" w:ascii="黑体" w:hAnsi="黑体" w:eastAsia="黑体" w:cs="黑体"/>
          <w:sz w:val="30"/>
          <w:szCs w:val="30"/>
        </w:rPr>
        <w:t xml:space="preserve"> 四、人工智能技术应用总结与反思</w:t>
      </w:r>
    </w:p>
    <w:p w14:paraId="2C69D063">
      <w:pPr>
        <w:rPr>
          <w:rFonts w:hint="eastAsia" w:ascii="黑体" w:hAnsi="黑体" w:eastAsia="黑体" w:cs="黑体"/>
          <w:b/>
          <w:bCs/>
          <w:sz w:val="28"/>
          <w:szCs w:val="28"/>
        </w:rPr>
      </w:pPr>
    </w:p>
    <w:p w14:paraId="3D5B5D2D">
      <w:pPr>
        <w:rPr>
          <w:rFonts w:hint="eastAsia" w:ascii="黑体" w:hAnsi="黑体" w:eastAsia="黑体" w:cs="黑体"/>
          <w:b/>
          <w:bCs/>
          <w:sz w:val="28"/>
          <w:szCs w:val="28"/>
        </w:rPr>
      </w:pPr>
      <w:r>
        <w:rPr>
          <w:rFonts w:hint="eastAsia" w:ascii="黑体" w:hAnsi="黑体" w:eastAsia="黑体" w:cs="黑体"/>
          <w:b/>
          <w:bCs/>
          <w:sz w:val="28"/>
          <w:szCs w:val="28"/>
        </w:rPr>
        <w:t xml:space="preserve"> （一）应用体验总结</w:t>
      </w:r>
    </w:p>
    <w:p w14:paraId="40265BAD">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p>
    <w:p w14:paraId="706F5329">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将豆包网页版与智学网结合应用于41名学生的传记习作批改，成功打造“AI做基础、人工做核心”的高效教学模式。该模式大幅提升基础批改效率，通过AI数据统计实现批改精准化、讲评针对性，借助分层指令设置破解AI评价公式化问题，为AI与作文教学深度融合提供具体路径。</w:t>
      </w:r>
    </w:p>
    <w:p w14:paraId="086B4BB0">
      <w:pPr>
        <w:rPr>
          <w:rFonts w:hint="eastAsia"/>
        </w:rPr>
      </w:pPr>
    </w:p>
    <w:p w14:paraId="20D4C640">
      <w:pPr>
        <w:rPr>
          <w:rFonts w:hint="eastAsia" w:ascii="黑体" w:hAnsi="黑体" w:eastAsia="黑体" w:cs="黑体"/>
          <w:b/>
          <w:bCs/>
          <w:sz w:val="28"/>
          <w:szCs w:val="28"/>
        </w:rPr>
      </w:pPr>
      <w:r>
        <w:rPr>
          <w:rFonts w:hint="eastAsia" w:ascii="黑体" w:hAnsi="黑体" w:eastAsia="黑体" w:cs="黑体"/>
          <w:b/>
          <w:bCs/>
          <w:sz w:val="28"/>
          <w:szCs w:val="28"/>
        </w:rPr>
        <w:t xml:space="preserve"> （二）问题与反思</w:t>
      </w:r>
    </w:p>
    <w:p w14:paraId="2F543433">
      <w:pPr>
        <w:rPr>
          <w:rFonts w:hint="eastAsia"/>
        </w:rPr>
      </w:pPr>
    </w:p>
    <w:p w14:paraId="6C215D99">
      <w:pPr>
        <w:keepNext w:val="0"/>
        <w:keepLines w:val="0"/>
        <w:pageBreakBefore w:val="0"/>
        <w:widowControl w:val="0"/>
        <w:kinsoku/>
        <w:wordWrap/>
        <w:overflowPunct/>
        <w:topLinePunct w:val="0"/>
        <w:autoSpaceDE/>
        <w:autoSpaceDN/>
        <w:bidi w:val="0"/>
        <w:adjustRightInd/>
        <w:snapToGrid/>
        <w:spacing w:line="360" w:lineRule="auto"/>
        <w:ind w:left="420" w:left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本次应用仍存在不足：AI批改缺乏人文性与创新性，无法精准点评情感表达与个性化写作风格；对倒叙、插叙等复杂结构的判断不够精准；少数学生过度依赖AI修改建议，自主思考能力弱化。</w:t>
      </w:r>
    </w:p>
    <w:p w14:paraId="649C991D">
      <w:pPr>
        <w:rPr>
          <w:rFonts w:hint="eastAsia"/>
        </w:rPr>
      </w:pPr>
    </w:p>
    <w:p w14:paraId="38191EE2">
      <w:pPr>
        <w:rPr>
          <w:rFonts w:hint="eastAsia" w:ascii="黑体" w:hAnsi="黑体" w:eastAsia="黑体" w:cs="黑体"/>
          <w:b/>
          <w:bCs/>
          <w:sz w:val="28"/>
          <w:szCs w:val="28"/>
        </w:rPr>
      </w:pPr>
      <w:r>
        <w:rPr>
          <w:rFonts w:hint="eastAsia" w:ascii="黑体" w:hAnsi="黑体" w:eastAsia="黑体" w:cs="黑体"/>
          <w:b/>
          <w:bCs/>
          <w:sz w:val="28"/>
          <w:szCs w:val="28"/>
        </w:rPr>
        <w:t xml:space="preserve"> （三）改进方向与未来规划</w:t>
      </w:r>
    </w:p>
    <w:p w14:paraId="74CAE009">
      <w:pPr>
        <w:rPr>
          <w:rFonts w:hint="eastAsia"/>
        </w:rPr>
      </w:pPr>
    </w:p>
    <w:p w14:paraId="6AEE1ECE">
      <w:pPr>
        <w:rPr>
          <w:rFonts w:hint="eastAsia"/>
        </w:rPr>
      </w:pPr>
      <w:r>
        <w:rPr>
          <w:rFonts w:hint="eastAsia" w:asciiTheme="minorEastAsia" w:hAnsiTheme="minorEastAsia" w:eastAsiaTheme="minorEastAsia" w:cstheme="minorEastAsia"/>
          <w:b/>
          <w:bCs/>
          <w:sz w:val="24"/>
          <w:szCs w:val="24"/>
        </w:rPr>
        <w:t>1. 优化批改指令：</w:t>
      </w:r>
      <w:bookmarkStart w:id="0" w:name="_GoBack"/>
      <w:r>
        <w:rPr>
          <w:rFonts w:hint="eastAsia" w:asciiTheme="minorEastAsia" w:hAnsiTheme="minorEastAsia" w:eastAsiaTheme="minorEastAsia" w:cstheme="minorEastAsia"/>
          <w:sz w:val="24"/>
          <w:szCs w:val="24"/>
          <w:lang w:eastAsia="zh-CN"/>
        </w:rPr>
        <w:t>增加“情感表达、写作风格、结构创新”维度，让建议更贴合教学与应试需求；</w:t>
      </w:r>
      <w:bookmarkEnd w:id="0"/>
    </w:p>
    <w:p w14:paraId="6CE5BBC1">
      <w:pPr>
        <w:rPr>
          <w:rFonts w:hint="eastAsia"/>
        </w:rPr>
      </w:pPr>
      <w:r>
        <w:rPr>
          <w:rFonts w:hint="eastAsia" w:asciiTheme="minorEastAsia" w:hAnsiTheme="minorEastAsia" w:eastAsiaTheme="minorEastAsia" w:cstheme="minorEastAsia"/>
          <w:b/>
          <w:bCs/>
          <w:sz w:val="24"/>
          <w:szCs w:val="24"/>
        </w:rPr>
        <w:t>2. 强化融合应用：</w:t>
      </w:r>
      <w:r>
        <w:rPr>
          <w:rFonts w:hint="eastAsia" w:asciiTheme="minorEastAsia" w:hAnsiTheme="minorEastAsia" w:eastAsiaTheme="minorEastAsia" w:cstheme="minorEastAsia"/>
          <w:sz w:val="24"/>
          <w:szCs w:val="24"/>
          <w:lang w:eastAsia="zh-CN"/>
        </w:rPr>
        <w:t>教师在AI建议基础上增加人文性点评，引导学生自主思考，避免照搬照抄；</w:t>
      </w:r>
    </w:p>
    <w:p w14:paraId="2099E6E1">
      <w:pPr>
        <w:rPr>
          <w:rFonts w:hint="eastAsia"/>
        </w:rPr>
      </w:pPr>
      <w:r>
        <w:rPr>
          <w:rFonts w:hint="eastAsia" w:asciiTheme="minorEastAsia" w:hAnsiTheme="minorEastAsia" w:eastAsiaTheme="minorEastAsia" w:cstheme="minorEastAsia"/>
          <w:b/>
          <w:bCs/>
          <w:sz w:val="24"/>
          <w:szCs w:val="24"/>
        </w:rPr>
        <w:t>3. 拓展应用场景：</w:t>
      </w:r>
      <w:r>
        <w:rPr>
          <w:rFonts w:hint="eastAsia" w:asciiTheme="minorEastAsia" w:hAnsiTheme="minorEastAsia" w:eastAsiaTheme="minorEastAsia" w:cstheme="minorEastAsia"/>
          <w:sz w:val="24"/>
          <w:szCs w:val="24"/>
          <w:lang w:eastAsia="zh-CN"/>
        </w:rPr>
        <w:t>将AI批改模式延伸至其他文体教学，实现AI在作文“教、学、练、评”全流程应用；将AI批改数据与学生写作成长档案结合，为长期教学提供精准数据支撑。</w:t>
      </w:r>
    </w:p>
    <w:p w14:paraId="6CDBA80D"/>
    <w:sectPr>
      <w:pgSz w:w="11906" w:h="16838"/>
      <w:pgMar w:top="1440" w:right="1800" w:bottom="1440" w:left="1800" w:header="851" w:footer="992" w:gutter="0"/>
      <w:cols w:space="425" w:num="1"/>
      <w:docGrid w:type="lines" w:linePitch="312" w:charSpace="0"/>
    </w:sectPr>
    <w:br w:type="page"/>
    <w:p w14:paraId="72A6E37E" w14:textId="339DA11A" w:rsidR="00952E8E" w:rsidRPr="00CF6D0B" w:rsidRDefault="00FF312A" w:rsidP="00952E8E">
      <w:pPr>
        <w:jc w:val="center"/>
        <w:rPr>
          <w:rFonts w:ascii="宋体" w:eastAsia="宋体" w:hAnsi="宋体" w:hint="eastAsia"/>
          <w:sz w:val="28"/>
          <w:szCs w:val="28"/>
        </w:rPr>
      </w:pPr>
      <w:r w:rsidRPr="00CF6D0B">
        <w:rPr>
          <w:rFonts w:ascii="宋体" w:eastAsia="宋体" w:hAnsi="宋体"/>
          <w:sz w:val="28"/>
          <w:szCs w:val="28"/>
        </w:rPr>
        <w:t>基于</w:t>
      </w:r>
      <w:r w:rsidR="00B10823">
        <w:rPr>
          <w:rFonts w:ascii="宋体" w:eastAsia="宋体" w:hAnsi="宋体" w:hint="eastAsia"/>
          <w:sz w:val="28"/>
          <w:szCs w:val="28"/>
        </w:rPr>
        <w:t>智慧作业平台</w:t>
      </w:r>
      <w:r w:rsidR="001A3015">
        <w:rPr>
          <w:rFonts w:ascii="宋体" w:eastAsia="宋体" w:hAnsi="宋体" w:hint="eastAsia"/>
          <w:sz w:val="28"/>
          <w:szCs w:val="28"/>
        </w:rPr>
        <w:t>和</w:t>
      </w:r>
      <w:r w:rsidR="00F33417" w:rsidRPr="00CF6D0B">
        <w:rPr>
          <w:rFonts w:ascii="宋体" w:eastAsia="宋体" w:hAnsi="宋体" w:hint="eastAsia"/>
          <w:sz w:val="28"/>
          <w:szCs w:val="28"/>
        </w:rPr>
        <w:t>错题归因</w:t>
      </w:r>
      <w:r w:rsidRPr="00CF6D0B">
        <w:rPr>
          <w:rFonts w:ascii="宋体" w:eastAsia="宋体" w:hAnsi="宋体"/>
          <w:sz w:val="28"/>
          <w:szCs w:val="28"/>
        </w:rPr>
        <w:t>的初中数学</w:t>
      </w:r>
      <w:r w:rsidRPr="00CF6D0B">
        <w:rPr>
          <w:rFonts w:ascii="宋体" w:eastAsia="宋体" w:hAnsi="宋体" w:hint="eastAsia"/>
          <w:sz w:val="28"/>
          <w:szCs w:val="28"/>
        </w:rPr>
        <w:t>精准教学</w:t>
      </w:r>
      <w:r w:rsidRPr="00CF6D0B">
        <w:rPr>
          <w:rFonts w:ascii="宋体" w:eastAsia="宋体" w:hAnsi="宋体"/>
          <w:sz w:val="28"/>
          <w:szCs w:val="28"/>
        </w:rPr>
        <w:t>实践</w:t>
      </w:r>
    </w:p>
    <w:p w14:paraId="0FC5189D" w14:textId="1DF2B849" w:rsidR="00FF312A" w:rsidRPr="00CF6D0B" w:rsidRDefault="000A3102" w:rsidP="000A3102">
      <w:pPr>
        <w:jc w:val="right"/>
        <w:rPr>
          <w:rFonts w:ascii="宋体" w:eastAsia="宋体" w:hAnsi="宋体" w:hint="eastAsia"/>
          <w:sz w:val="24"/>
          <w:szCs w:val="24"/>
        </w:rPr>
      </w:pPr>
      <w:r w:rsidRPr="00CF6D0B">
        <w:rPr>
          <w:rFonts w:ascii="宋体" w:eastAsia="宋体" w:hAnsi="宋体" w:hint="eastAsia"/>
          <w:sz w:val="24"/>
          <w:szCs w:val="24"/>
        </w:rPr>
        <w:t>——</w:t>
      </w:r>
      <w:r w:rsidR="00FF312A" w:rsidRPr="00CF6D0B">
        <w:rPr>
          <w:rFonts w:ascii="宋体" w:eastAsia="宋体" w:hAnsi="宋体"/>
          <w:sz w:val="24"/>
          <w:szCs w:val="24"/>
        </w:rPr>
        <w:t>以</w:t>
      </w:r>
      <w:r w:rsidR="008016BA">
        <w:rPr>
          <w:rFonts w:ascii="宋体" w:eastAsia="宋体" w:hAnsi="宋体" w:hint="eastAsia"/>
          <w:sz w:val="24"/>
          <w:szCs w:val="24"/>
        </w:rPr>
        <w:t>《</w:t>
      </w:r>
      <w:r w:rsidR="00FF312A" w:rsidRPr="00CF6D0B">
        <w:rPr>
          <w:rFonts w:ascii="宋体" w:eastAsia="宋体" w:hAnsi="宋体" w:hint="eastAsia"/>
          <w:sz w:val="24"/>
          <w:szCs w:val="24"/>
        </w:rPr>
        <w:t>1.7</w:t>
      </w:r>
      <w:r w:rsidR="00FF312A" w:rsidRPr="00CF6D0B">
        <w:rPr>
          <w:rFonts w:ascii="宋体" w:eastAsia="宋体" w:hAnsi="宋体"/>
          <w:sz w:val="24"/>
          <w:szCs w:val="24"/>
        </w:rPr>
        <w:t>角平分线的性质</w:t>
      </w:r>
      <w:r w:rsidR="00FF312A" w:rsidRPr="00CF6D0B">
        <w:rPr>
          <w:rFonts w:ascii="宋体" w:eastAsia="宋体" w:hAnsi="宋体" w:hint="eastAsia"/>
          <w:sz w:val="24"/>
          <w:szCs w:val="24"/>
        </w:rPr>
        <w:t>》</w:t>
      </w:r>
      <w:r w:rsidR="00FF312A" w:rsidRPr="00CF6D0B">
        <w:rPr>
          <w:rFonts w:ascii="宋体" w:eastAsia="宋体" w:hAnsi="宋体"/>
          <w:sz w:val="24"/>
          <w:szCs w:val="24"/>
        </w:rPr>
        <w:t>为例</w:t>
      </w:r>
    </w:p>
    <w:p w14:paraId="15C67313" w14:textId="0A7B90F6" w:rsidR="00370A72" w:rsidRPr="00CF6D0B" w:rsidRDefault="000A3102" w:rsidP="00E2543C">
      <w:pPr>
        <w:jc w:val="center"/>
        <w:rPr>
          <w:rFonts w:ascii="宋体" w:eastAsia="宋体" w:hAnsi="宋体" w:hint="eastAsia"/>
          <w:sz w:val="24"/>
          <w:szCs w:val="24"/>
        </w:rPr>
      </w:pPr>
      <w:r w:rsidRPr="00CF6D0B">
        <w:rPr>
          <w:rFonts w:ascii="宋体" w:eastAsia="宋体" w:hAnsi="宋体" w:hint="eastAsia"/>
          <w:sz w:val="24"/>
          <w:szCs w:val="24"/>
        </w:rPr>
        <w:t>嘉兴市清河中学  彭玲琪</w:t>
      </w:r>
    </w:p>
    <w:p w14:paraId="2DA88DAD" w14:textId="39E923AC" w:rsidR="000B40DD" w:rsidRDefault="00E2543C" w:rsidP="000B40DD">
      <w:pPr>
        <w:ind w:firstLineChars="200" w:firstLine="480"/>
        <w:rPr>
          <w:rFonts w:ascii="宋体" w:eastAsia="宋体" w:hAnsi="宋体" w:hint="eastAsia"/>
          <w:sz w:val="24"/>
          <w:szCs w:val="24"/>
        </w:rPr>
      </w:pPr>
      <w:r w:rsidRPr="00CF6D0B">
        <w:rPr>
          <w:rFonts w:ascii="宋体" w:eastAsia="宋体" w:hAnsi="宋体" w:hint="eastAsia"/>
          <w:sz w:val="24"/>
          <w:szCs w:val="24"/>
        </w:rPr>
        <w:t>一、</w:t>
      </w:r>
      <w:r w:rsidR="00370A72" w:rsidRPr="00CF6D0B">
        <w:rPr>
          <w:rFonts w:ascii="宋体" w:eastAsia="宋体" w:hAnsi="宋体" w:hint="eastAsia"/>
          <w:sz w:val="24"/>
          <w:szCs w:val="24"/>
        </w:rPr>
        <w:t>案例</w:t>
      </w:r>
      <w:r w:rsidR="00370A72" w:rsidRPr="00CF6D0B">
        <w:rPr>
          <w:rFonts w:ascii="宋体" w:eastAsia="宋体" w:hAnsi="宋体"/>
          <w:sz w:val="24"/>
          <w:szCs w:val="24"/>
        </w:rPr>
        <w:t>背景分析</w:t>
      </w:r>
    </w:p>
    <w:p w14:paraId="0069B32B" w14:textId="5F651950" w:rsidR="00AF58C6" w:rsidRPr="00CF6D0B" w:rsidRDefault="006C588E" w:rsidP="00E2543C">
      <w:pPr>
        <w:ind w:firstLineChars="200" w:firstLine="480"/>
        <w:rPr>
          <w:rFonts w:ascii="宋体" w:eastAsia="宋体" w:hAnsi="宋体" w:hint="eastAsia"/>
          <w:sz w:val="24"/>
          <w:szCs w:val="24"/>
        </w:rPr>
      </w:pPr>
      <w:r w:rsidRPr="00CF6D0B">
        <w:rPr>
          <w:rFonts w:ascii="宋体" w:eastAsia="宋体" w:hAnsi="宋体"/>
          <w:sz w:val="24"/>
          <w:szCs w:val="24"/>
        </w:rPr>
        <w:t>在</w:t>
      </w:r>
      <w:r w:rsidRPr="00CF6D0B">
        <w:rPr>
          <w:rFonts w:ascii="宋体" w:eastAsia="宋体" w:hAnsi="宋体" w:hint="eastAsia"/>
          <w:sz w:val="24"/>
          <w:szCs w:val="24"/>
        </w:rPr>
        <w:t>日常</w:t>
      </w:r>
      <w:r w:rsidRPr="00CF6D0B">
        <w:rPr>
          <w:rFonts w:ascii="宋体" w:eastAsia="宋体" w:hAnsi="宋体"/>
          <w:sz w:val="24"/>
          <w:szCs w:val="24"/>
        </w:rPr>
        <w:t>教学中</w:t>
      </w:r>
      <w:r w:rsidR="0093620D">
        <w:rPr>
          <w:rFonts w:ascii="宋体" w:eastAsia="宋体" w:hAnsi="宋体" w:hint="eastAsia"/>
          <w:sz w:val="24"/>
          <w:szCs w:val="24"/>
        </w:rPr>
        <w:t>存在以下教学痛点</w:t>
      </w:r>
      <w:r w:rsidRPr="00CF6D0B">
        <w:rPr>
          <w:rFonts w:ascii="宋体" w:eastAsia="宋体" w:hAnsi="宋体"/>
          <w:sz w:val="24"/>
          <w:szCs w:val="24"/>
        </w:rPr>
        <w:t>，</w:t>
      </w:r>
      <w:r w:rsidR="003F72CB" w:rsidRPr="00CF6D0B">
        <w:rPr>
          <w:rFonts w:ascii="宋体" w:eastAsia="宋体" w:hAnsi="宋体"/>
          <w:sz w:val="24"/>
          <w:szCs w:val="24"/>
        </w:rPr>
        <w:t>教师</w:t>
      </w:r>
      <w:r w:rsidR="0010686B" w:rsidRPr="00CF6D0B">
        <w:rPr>
          <w:rFonts w:ascii="宋体" w:eastAsia="宋体" w:hAnsi="宋体" w:hint="eastAsia"/>
          <w:sz w:val="24"/>
          <w:szCs w:val="24"/>
        </w:rPr>
        <w:t>经常凭借自我经验去</w:t>
      </w:r>
      <w:r w:rsidR="00C76975" w:rsidRPr="00CF6D0B">
        <w:rPr>
          <w:rFonts w:ascii="宋体" w:eastAsia="宋体" w:hAnsi="宋体" w:hint="eastAsia"/>
          <w:sz w:val="24"/>
          <w:szCs w:val="24"/>
        </w:rPr>
        <w:t>预估和</w:t>
      </w:r>
      <w:r w:rsidR="0010686B" w:rsidRPr="00CF6D0B">
        <w:rPr>
          <w:rFonts w:ascii="宋体" w:eastAsia="宋体" w:hAnsi="宋体" w:hint="eastAsia"/>
          <w:sz w:val="24"/>
          <w:szCs w:val="24"/>
        </w:rPr>
        <w:t>判断学生的错误</w:t>
      </w:r>
      <w:r w:rsidR="00344817" w:rsidRPr="00CF6D0B">
        <w:rPr>
          <w:rFonts w:ascii="宋体" w:eastAsia="宋体" w:hAnsi="宋体" w:hint="eastAsia"/>
          <w:sz w:val="24"/>
          <w:szCs w:val="24"/>
        </w:rPr>
        <w:t>，定位重难点</w:t>
      </w:r>
      <w:r w:rsidR="0010686B" w:rsidRPr="00CF6D0B">
        <w:rPr>
          <w:rFonts w:ascii="宋体" w:eastAsia="宋体" w:hAnsi="宋体" w:hint="eastAsia"/>
          <w:sz w:val="24"/>
          <w:szCs w:val="24"/>
        </w:rPr>
        <w:t>，</w:t>
      </w:r>
      <w:r w:rsidR="000B40DD">
        <w:rPr>
          <w:rFonts w:ascii="宋体" w:eastAsia="宋体" w:hAnsi="宋体" w:hint="eastAsia"/>
          <w:sz w:val="24"/>
          <w:szCs w:val="24"/>
        </w:rPr>
        <w:t>导致</w:t>
      </w:r>
      <w:r w:rsidR="00765F10">
        <w:rPr>
          <w:rFonts w:ascii="宋体" w:eastAsia="宋体" w:hAnsi="宋体" w:hint="eastAsia"/>
          <w:sz w:val="24"/>
          <w:szCs w:val="24"/>
        </w:rPr>
        <w:t>课前</w:t>
      </w:r>
      <w:r w:rsidR="000B40DD">
        <w:rPr>
          <w:rFonts w:ascii="宋体" w:eastAsia="宋体" w:hAnsi="宋体" w:hint="eastAsia"/>
          <w:sz w:val="24"/>
          <w:szCs w:val="24"/>
        </w:rPr>
        <w:t>决策</w:t>
      </w:r>
      <w:r w:rsidR="000863A0" w:rsidRPr="00CF6D0B">
        <w:rPr>
          <w:rFonts w:ascii="宋体" w:eastAsia="宋体" w:hAnsi="宋体" w:hint="eastAsia"/>
          <w:sz w:val="24"/>
          <w:szCs w:val="24"/>
        </w:rPr>
        <w:t>缺乏数据的</w:t>
      </w:r>
      <w:r w:rsidR="003F72CB" w:rsidRPr="00CF6D0B">
        <w:rPr>
          <w:rFonts w:ascii="宋体" w:eastAsia="宋体" w:hAnsi="宋体"/>
          <w:sz w:val="24"/>
          <w:szCs w:val="24"/>
        </w:rPr>
        <w:t>精准</w:t>
      </w:r>
      <w:r w:rsidR="000863A0" w:rsidRPr="00CF6D0B">
        <w:rPr>
          <w:rFonts w:ascii="宋体" w:eastAsia="宋体" w:hAnsi="宋体" w:hint="eastAsia"/>
          <w:sz w:val="24"/>
          <w:szCs w:val="24"/>
        </w:rPr>
        <w:t>支撑</w:t>
      </w:r>
      <w:r w:rsidR="00E6662F">
        <w:rPr>
          <w:rFonts w:ascii="宋体" w:eastAsia="宋体" w:hAnsi="宋体" w:hint="eastAsia"/>
          <w:sz w:val="24"/>
          <w:szCs w:val="24"/>
        </w:rPr>
        <w:t>，教与评脱节</w:t>
      </w:r>
      <w:r w:rsidR="000B40DD">
        <w:rPr>
          <w:rFonts w:ascii="宋体" w:eastAsia="宋体" w:hAnsi="宋体" w:hint="eastAsia"/>
          <w:sz w:val="24"/>
          <w:szCs w:val="24"/>
        </w:rPr>
        <w:t>；同时</w:t>
      </w:r>
      <w:r w:rsidR="00AF58C6" w:rsidRPr="00CF6D0B">
        <w:rPr>
          <w:rFonts w:ascii="宋体" w:eastAsia="宋体" w:hAnsi="宋体"/>
          <w:sz w:val="24"/>
          <w:szCs w:val="24"/>
        </w:rPr>
        <w:t>无法</w:t>
      </w:r>
      <w:r w:rsidR="004C3BA0" w:rsidRPr="00CF6D0B">
        <w:rPr>
          <w:rFonts w:ascii="宋体" w:eastAsia="宋体" w:hAnsi="宋体" w:hint="eastAsia"/>
          <w:sz w:val="24"/>
          <w:szCs w:val="24"/>
        </w:rPr>
        <w:t>及时</w:t>
      </w:r>
      <w:r w:rsidR="00AF58C6" w:rsidRPr="00CF6D0B">
        <w:rPr>
          <w:rFonts w:ascii="宋体" w:eastAsia="宋体" w:hAnsi="宋体"/>
          <w:sz w:val="24"/>
          <w:szCs w:val="24"/>
        </w:rPr>
        <w:t>精准</w:t>
      </w:r>
      <w:r w:rsidR="00AF58C6" w:rsidRPr="00CF6D0B">
        <w:rPr>
          <w:rFonts w:ascii="宋体" w:eastAsia="宋体" w:hAnsi="宋体" w:hint="eastAsia"/>
          <w:sz w:val="24"/>
          <w:szCs w:val="24"/>
        </w:rPr>
        <w:t>地把</w:t>
      </w:r>
      <w:r w:rsidR="00AF58C6" w:rsidRPr="00CF6D0B">
        <w:rPr>
          <w:rFonts w:ascii="宋体" w:eastAsia="宋体" w:hAnsi="宋体"/>
          <w:sz w:val="24"/>
          <w:szCs w:val="24"/>
        </w:rPr>
        <w:t>握每个学生的错误类型与思维漏洞</w:t>
      </w:r>
      <w:r w:rsidR="00AF58C6" w:rsidRPr="00CF6D0B">
        <w:rPr>
          <w:rFonts w:ascii="宋体" w:eastAsia="宋体" w:hAnsi="宋体" w:hint="eastAsia"/>
          <w:sz w:val="24"/>
          <w:szCs w:val="24"/>
        </w:rPr>
        <w:t>，</w:t>
      </w:r>
      <w:r w:rsidR="00765F10">
        <w:rPr>
          <w:rFonts w:ascii="宋体" w:eastAsia="宋体" w:hAnsi="宋体" w:hint="eastAsia"/>
          <w:sz w:val="24"/>
          <w:szCs w:val="24"/>
        </w:rPr>
        <w:t>导致课中教学难以精准</w:t>
      </w:r>
      <w:r w:rsidR="0067274F">
        <w:rPr>
          <w:rFonts w:ascii="宋体" w:eastAsia="宋体" w:hAnsi="宋体" w:hint="eastAsia"/>
          <w:sz w:val="24"/>
          <w:szCs w:val="24"/>
        </w:rPr>
        <w:t>引导</w:t>
      </w:r>
      <w:r w:rsidR="00E6662F">
        <w:rPr>
          <w:rFonts w:ascii="宋体" w:eastAsia="宋体" w:hAnsi="宋体" w:hint="eastAsia"/>
          <w:sz w:val="24"/>
          <w:szCs w:val="24"/>
        </w:rPr>
        <w:t>，评与学分离</w:t>
      </w:r>
      <w:r>
        <w:rPr>
          <w:rFonts w:ascii="宋体" w:eastAsia="宋体" w:hAnsi="宋体" w:hint="eastAsia"/>
          <w:sz w:val="24"/>
          <w:szCs w:val="24"/>
        </w:rPr>
        <w:t>；</w:t>
      </w:r>
      <w:r w:rsidR="00765F10">
        <w:rPr>
          <w:rFonts w:ascii="宋体" w:eastAsia="宋体" w:hAnsi="宋体" w:hint="eastAsia"/>
          <w:sz w:val="24"/>
          <w:szCs w:val="24"/>
        </w:rPr>
        <w:t>课后</w:t>
      </w:r>
      <w:r w:rsidR="0067274F">
        <w:rPr>
          <w:rFonts w:ascii="宋体" w:eastAsia="宋体" w:hAnsi="宋体" w:hint="eastAsia"/>
          <w:sz w:val="24"/>
          <w:szCs w:val="24"/>
        </w:rPr>
        <w:t>题海战术导致</w:t>
      </w:r>
      <w:r w:rsidR="00765F10">
        <w:rPr>
          <w:rFonts w:ascii="宋体" w:eastAsia="宋体" w:hAnsi="宋体" w:hint="eastAsia"/>
          <w:sz w:val="24"/>
          <w:szCs w:val="24"/>
        </w:rPr>
        <w:t>辅导陷入低效循环</w:t>
      </w:r>
      <w:r w:rsidR="00E6662F">
        <w:rPr>
          <w:rFonts w:ascii="宋体" w:eastAsia="宋体" w:hAnsi="宋体" w:hint="eastAsia"/>
          <w:sz w:val="24"/>
          <w:szCs w:val="24"/>
        </w:rPr>
        <w:t>，评与思断层</w:t>
      </w:r>
      <w:r w:rsidR="0067274F">
        <w:rPr>
          <w:rFonts w:ascii="宋体" w:eastAsia="宋体" w:hAnsi="宋体" w:hint="eastAsia"/>
          <w:sz w:val="24"/>
          <w:szCs w:val="24"/>
        </w:rPr>
        <w:t>，</w:t>
      </w:r>
      <w:r w:rsidR="004C3BA0" w:rsidRPr="00CF6D0B">
        <w:rPr>
          <w:rFonts w:ascii="宋体" w:eastAsia="宋体" w:hAnsi="宋体" w:hint="eastAsia"/>
          <w:sz w:val="24"/>
          <w:szCs w:val="24"/>
        </w:rPr>
        <w:t>很难</w:t>
      </w:r>
      <w:r w:rsidR="00AF58C6" w:rsidRPr="00CF6D0B">
        <w:rPr>
          <w:rFonts w:ascii="宋体" w:eastAsia="宋体" w:hAnsi="宋体" w:hint="eastAsia"/>
          <w:sz w:val="24"/>
          <w:szCs w:val="24"/>
        </w:rPr>
        <w:t>提供针对性的有效</w:t>
      </w:r>
      <w:r w:rsidR="00344817" w:rsidRPr="00CF6D0B">
        <w:rPr>
          <w:rFonts w:ascii="宋体" w:eastAsia="宋体" w:hAnsi="宋体" w:hint="eastAsia"/>
          <w:sz w:val="24"/>
          <w:szCs w:val="24"/>
        </w:rPr>
        <w:t>指导</w:t>
      </w:r>
      <w:r w:rsidR="00AF58C6" w:rsidRPr="00CF6D0B">
        <w:rPr>
          <w:rFonts w:ascii="宋体" w:eastAsia="宋体" w:hAnsi="宋体" w:hint="eastAsia"/>
          <w:sz w:val="24"/>
          <w:szCs w:val="24"/>
        </w:rPr>
        <w:t>与评价</w:t>
      </w:r>
      <w:r w:rsidR="003F72CB" w:rsidRPr="00CF6D0B">
        <w:rPr>
          <w:rFonts w:ascii="宋体" w:eastAsia="宋体" w:hAnsi="宋体"/>
          <w:sz w:val="24"/>
          <w:szCs w:val="24"/>
        </w:rPr>
        <w:t>。</w:t>
      </w:r>
    </w:p>
    <w:p w14:paraId="47DDED76" w14:textId="0C38685E" w:rsidR="00084421" w:rsidRPr="00CF6D0B" w:rsidRDefault="003F72CB" w:rsidP="00E2543C">
      <w:pPr>
        <w:ind w:firstLineChars="200" w:firstLine="480"/>
        <w:rPr>
          <w:rFonts w:ascii="宋体" w:eastAsia="宋体" w:hAnsi="宋体" w:hint="eastAsia"/>
          <w:sz w:val="24"/>
          <w:szCs w:val="24"/>
        </w:rPr>
      </w:pPr>
      <w:r w:rsidRPr="00CF6D0B">
        <w:rPr>
          <w:rFonts w:ascii="宋体" w:eastAsia="宋体" w:hAnsi="宋体"/>
          <w:sz w:val="24"/>
          <w:szCs w:val="24"/>
        </w:rPr>
        <w:t>本案例</w:t>
      </w:r>
      <w:r w:rsidR="00AF58C6" w:rsidRPr="00CF6D0B">
        <w:rPr>
          <w:rFonts w:ascii="宋体" w:eastAsia="宋体" w:hAnsi="宋体"/>
          <w:sz w:val="24"/>
          <w:szCs w:val="24"/>
        </w:rPr>
        <w:t>以浙教版《</w:t>
      </w:r>
      <w:r w:rsidR="00AF58C6" w:rsidRPr="00CF6D0B">
        <w:rPr>
          <w:rFonts w:ascii="宋体" w:eastAsia="宋体" w:hAnsi="宋体" w:hint="eastAsia"/>
          <w:sz w:val="24"/>
          <w:szCs w:val="24"/>
        </w:rPr>
        <w:t>1.7</w:t>
      </w:r>
      <w:r w:rsidR="00AF58C6" w:rsidRPr="00CF6D0B">
        <w:rPr>
          <w:rFonts w:ascii="宋体" w:eastAsia="宋体" w:hAnsi="宋体"/>
          <w:sz w:val="24"/>
          <w:szCs w:val="24"/>
        </w:rPr>
        <w:t>角平分线的性质》一课</w:t>
      </w:r>
      <w:r w:rsidR="00AF58C6" w:rsidRPr="00CF6D0B">
        <w:rPr>
          <w:rFonts w:ascii="宋体" w:eastAsia="宋体" w:hAnsi="宋体" w:hint="eastAsia"/>
          <w:sz w:val="24"/>
          <w:szCs w:val="24"/>
        </w:rPr>
        <w:t>为例，</w:t>
      </w:r>
      <w:r w:rsidRPr="00CF6D0B">
        <w:rPr>
          <w:rFonts w:ascii="宋体" w:eastAsia="宋体" w:hAnsi="宋体"/>
          <w:sz w:val="24"/>
          <w:szCs w:val="24"/>
        </w:rPr>
        <w:t>依托</w:t>
      </w:r>
      <w:r w:rsidR="004C3BA0" w:rsidRPr="00CF6D0B">
        <w:rPr>
          <w:rFonts w:ascii="宋体" w:eastAsia="宋体" w:hAnsi="宋体" w:hint="eastAsia"/>
          <w:sz w:val="24"/>
          <w:szCs w:val="24"/>
        </w:rPr>
        <w:t>数智作业</w:t>
      </w:r>
      <w:r w:rsidRPr="00CF6D0B">
        <w:rPr>
          <w:rFonts w:ascii="宋体" w:eastAsia="宋体" w:hAnsi="宋体"/>
          <w:sz w:val="24"/>
          <w:szCs w:val="24"/>
        </w:rPr>
        <w:t>平台</w:t>
      </w:r>
      <w:r w:rsidR="0063693D" w:rsidRPr="00CF6D0B">
        <w:rPr>
          <w:rFonts w:ascii="宋体" w:eastAsia="宋体" w:hAnsi="宋体" w:hint="eastAsia"/>
          <w:sz w:val="24"/>
          <w:szCs w:val="24"/>
        </w:rPr>
        <w:t>、堂测</w:t>
      </w:r>
      <w:r w:rsidR="004C3BA0" w:rsidRPr="00CF6D0B">
        <w:rPr>
          <w:rFonts w:ascii="宋体" w:eastAsia="宋体" w:hAnsi="宋体" w:hint="eastAsia"/>
          <w:sz w:val="24"/>
          <w:szCs w:val="24"/>
        </w:rPr>
        <w:t>和</w:t>
      </w:r>
      <w:r w:rsidRPr="00CF6D0B">
        <w:rPr>
          <w:rFonts w:ascii="宋体" w:eastAsia="宋体" w:hAnsi="宋体"/>
          <w:sz w:val="24"/>
          <w:szCs w:val="24"/>
        </w:rPr>
        <w:t>AI 错题归因，聚焦</w:t>
      </w:r>
      <w:r w:rsidR="00AF58C6" w:rsidRPr="00CF6D0B">
        <w:rPr>
          <w:rFonts w:ascii="宋体" w:eastAsia="宋体" w:hAnsi="宋体" w:hint="eastAsia"/>
          <w:sz w:val="24"/>
          <w:szCs w:val="24"/>
        </w:rPr>
        <w:t>学生的</w:t>
      </w:r>
      <w:r w:rsidR="004C3BA0" w:rsidRPr="00CF6D0B">
        <w:rPr>
          <w:rFonts w:ascii="宋体" w:eastAsia="宋体" w:hAnsi="宋体" w:hint="eastAsia"/>
          <w:sz w:val="24"/>
          <w:szCs w:val="24"/>
        </w:rPr>
        <w:t>错题根源</w:t>
      </w:r>
      <w:r w:rsidRPr="00CF6D0B">
        <w:rPr>
          <w:rFonts w:ascii="宋体" w:eastAsia="宋体" w:hAnsi="宋体"/>
          <w:sz w:val="24"/>
          <w:szCs w:val="24"/>
        </w:rPr>
        <w:t>，通过“数据诊断</w:t>
      </w:r>
      <w:r w:rsidR="00A208C6" w:rsidRPr="00CF6D0B">
        <w:rPr>
          <w:rFonts w:ascii="宋体" w:eastAsia="宋体" w:hAnsi="宋体" w:hint="eastAsia"/>
          <w:sz w:val="24"/>
          <w:szCs w:val="24"/>
        </w:rPr>
        <w:t>——</w:t>
      </w:r>
      <w:r w:rsidRPr="00CF6D0B">
        <w:rPr>
          <w:rFonts w:ascii="宋体" w:eastAsia="宋体" w:hAnsi="宋体"/>
          <w:sz w:val="24"/>
          <w:szCs w:val="24"/>
        </w:rPr>
        <w:t>精准归因</w:t>
      </w:r>
      <w:r w:rsidR="00A208C6" w:rsidRPr="00CF6D0B">
        <w:rPr>
          <w:rFonts w:ascii="宋体" w:eastAsia="宋体" w:hAnsi="宋体" w:hint="eastAsia"/>
          <w:sz w:val="24"/>
          <w:szCs w:val="24"/>
        </w:rPr>
        <w:t>——</w:t>
      </w:r>
      <w:r w:rsidRPr="00CF6D0B">
        <w:rPr>
          <w:rFonts w:ascii="宋体" w:eastAsia="宋体" w:hAnsi="宋体"/>
          <w:sz w:val="24"/>
          <w:szCs w:val="24"/>
        </w:rPr>
        <w:t>个性化辅导”的闭环，让</w:t>
      </w:r>
      <w:r w:rsidR="00012A18" w:rsidRPr="00CF6D0B">
        <w:rPr>
          <w:rFonts w:ascii="宋体" w:eastAsia="宋体" w:hAnsi="宋体" w:hint="eastAsia"/>
          <w:sz w:val="24"/>
          <w:szCs w:val="24"/>
        </w:rPr>
        <w:t>教学</w:t>
      </w:r>
      <w:r w:rsidRPr="00CF6D0B">
        <w:rPr>
          <w:rFonts w:ascii="宋体" w:eastAsia="宋体" w:hAnsi="宋体"/>
          <w:sz w:val="24"/>
          <w:szCs w:val="24"/>
        </w:rPr>
        <w:t>从模糊走向精准</w:t>
      </w:r>
      <w:r w:rsidR="00430953" w:rsidRPr="00CF6D0B">
        <w:rPr>
          <w:rFonts w:ascii="宋体" w:eastAsia="宋体" w:hAnsi="宋体" w:hint="eastAsia"/>
          <w:sz w:val="24"/>
          <w:szCs w:val="24"/>
        </w:rPr>
        <w:t>。</w:t>
      </w:r>
    </w:p>
    <w:p w14:paraId="31A3FD1A" w14:textId="2226349F" w:rsidR="00D75AC2" w:rsidRPr="00D75AC2" w:rsidRDefault="00084421" w:rsidP="005F0144">
      <w:pPr>
        <w:ind w:firstLineChars="200" w:firstLine="480"/>
        <w:rPr>
          <w:rFonts w:ascii="宋体" w:eastAsia="宋体" w:hAnsi="宋体" w:hint="eastAsia"/>
          <w:sz w:val="24"/>
          <w:szCs w:val="24"/>
        </w:rPr>
      </w:pPr>
      <w:r w:rsidRPr="00CF6D0B">
        <w:rPr>
          <w:rFonts w:ascii="宋体" w:eastAsia="宋体" w:hAnsi="宋体" w:hint="eastAsia"/>
          <w:sz w:val="24"/>
          <w:szCs w:val="24"/>
        </w:rPr>
        <w:t>本</w:t>
      </w:r>
      <w:r w:rsidR="00E2543C" w:rsidRPr="00CF6D0B">
        <w:rPr>
          <w:rFonts w:ascii="宋体" w:eastAsia="宋体" w:hAnsi="宋体" w:hint="eastAsia"/>
          <w:sz w:val="24"/>
          <w:szCs w:val="24"/>
        </w:rPr>
        <w:t>案例</w:t>
      </w:r>
      <w:r w:rsidRPr="00CF6D0B">
        <w:rPr>
          <w:rFonts w:ascii="宋体" w:eastAsia="宋体" w:hAnsi="宋体" w:hint="eastAsia"/>
          <w:sz w:val="24"/>
          <w:szCs w:val="24"/>
        </w:rPr>
        <w:t>的</w:t>
      </w:r>
      <w:r w:rsidRPr="00CF6D0B">
        <w:rPr>
          <w:rFonts w:ascii="宋体" w:eastAsia="宋体" w:hAnsi="宋体"/>
          <w:sz w:val="24"/>
          <w:szCs w:val="24"/>
        </w:rPr>
        <w:t>核心内容</w:t>
      </w:r>
      <w:r w:rsidR="002E68A7">
        <w:rPr>
          <w:rFonts w:ascii="宋体" w:eastAsia="宋体" w:hAnsi="宋体" w:hint="eastAsia"/>
          <w:sz w:val="24"/>
          <w:szCs w:val="24"/>
        </w:rPr>
        <w:t>是</w:t>
      </w:r>
      <w:r w:rsidRPr="00CF6D0B">
        <w:rPr>
          <w:rFonts w:ascii="宋体" w:eastAsia="宋体" w:hAnsi="宋体"/>
          <w:sz w:val="24"/>
          <w:szCs w:val="24"/>
        </w:rPr>
        <w:t>角平分线的性质的证明与应用</w:t>
      </w:r>
      <w:r w:rsidRPr="00CF6D0B">
        <w:rPr>
          <w:rFonts w:ascii="宋体" w:eastAsia="宋体" w:hAnsi="宋体" w:hint="eastAsia"/>
          <w:sz w:val="24"/>
          <w:szCs w:val="24"/>
        </w:rPr>
        <w:t>，</w:t>
      </w:r>
      <w:r w:rsidRPr="00CF6D0B">
        <w:rPr>
          <w:rFonts w:ascii="宋体" w:eastAsia="宋体" w:hAnsi="宋体"/>
          <w:sz w:val="24"/>
          <w:szCs w:val="24"/>
        </w:rPr>
        <w:t>尺规作图。本节课是培养学生逻辑推理、严谨论证的关键载体，也是</w:t>
      </w:r>
      <w:r w:rsidRPr="00CF6D0B">
        <w:rPr>
          <w:rFonts w:ascii="宋体" w:eastAsia="宋体" w:hAnsi="宋体" w:hint="eastAsia"/>
          <w:sz w:val="24"/>
          <w:szCs w:val="24"/>
        </w:rPr>
        <w:t>学生利用数据驱动</w:t>
      </w:r>
      <w:r w:rsidR="00757726" w:rsidRPr="00CF6D0B">
        <w:rPr>
          <w:rFonts w:ascii="宋体" w:eastAsia="宋体" w:hAnsi="宋体" w:hint="eastAsia"/>
          <w:sz w:val="24"/>
          <w:szCs w:val="24"/>
        </w:rPr>
        <w:t>自我</w:t>
      </w:r>
      <w:r w:rsidRPr="00CF6D0B">
        <w:rPr>
          <w:rFonts w:ascii="宋体" w:eastAsia="宋体" w:hAnsi="宋体"/>
          <w:sz w:val="24"/>
          <w:szCs w:val="24"/>
        </w:rPr>
        <w:t>反思的重要契机。</w:t>
      </w:r>
    </w:p>
    <w:p w14:paraId="26309F8A" w14:textId="57CADD8A" w:rsidR="00370A72" w:rsidRPr="00CF6D0B" w:rsidRDefault="00E2543C" w:rsidP="00E2543C">
      <w:pPr>
        <w:ind w:firstLineChars="200" w:firstLine="480"/>
        <w:rPr>
          <w:rFonts w:ascii="宋体" w:eastAsia="宋体" w:hAnsi="宋体" w:hint="eastAsia"/>
          <w:sz w:val="24"/>
          <w:szCs w:val="24"/>
        </w:rPr>
      </w:pPr>
      <w:r w:rsidRPr="00CF6D0B">
        <w:rPr>
          <w:rFonts w:ascii="宋体" w:eastAsia="宋体" w:hAnsi="宋体" w:hint="eastAsia"/>
          <w:sz w:val="24"/>
          <w:szCs w:val="24"/>
        </w:rPr>
        <w:t>二、</w:t>
      </w:r>
      <w:r w:rsidR="00370A72" w:rsidRPr="00CF6D0B">
        <w:rPr>
          <w:rFonts w:ascii="宋体" w:eastAsia="宋体" w:hAnsi="宋体"/>
          <w:sz w:val="24"/>
          <w:szCs w:val="24"/>
        </w:rPr>
        <w:t>人工智能技术</w:t>
      </w:r>
      <w:r w:rsidR="00370A72" w:rsidRPr="00CF6D0B">
        <w:rPr>
          <w:rFonts w:ascii="宋体" w:eastAsia="宋体" w:hAnsi="宋体" w:hint="eastAsia"/>
          <w:sz w:val="24"/>
          <w:szCs w:val="24"/>
        </w:rPr>
        <w:t>分析</w:t>
      </w:r>
    </w:p>
    <w:p w14:paraId="2E77C5D7" w14:textId="4842B64B" w:rsidR="00B10823" w:rsidRDefault="00B10823" w:rsidP="00E2543C">
      <w:pPr>
        <w:ind w:firstLineChars="200" w:firstLine="480"/>
        <w:rPr>
          <w:rFonts w:ascii="宋体" w:eastAsia="宋体" w:hAnsi="宋体" w:hint="eastAsia"/>
          <w:sz w:val="24"/>
          <w:szCs w:val="24"/>
        </w:rPr>
      </w:pPr>
      <w:r>
        <w:rPr>
          <w:rFonts w:ascii="宋体" w:eastAsia="宋体" w:hAnsi="宋体" w:hint="eastAsia"/>
          <w:sz w:val="24"/>
          <w:szCs w:val="24"/>
        </w:rPr>
        <w:t>智慧作业平台包括数智作业和堂测平台，具有</w:t>
      </w:r>
      <w:r w:rsidRPr="00CF6D0B">
        <w:rPr>
          <w:rFonts w:ascii="宋体" w:eastAsia="宋体" w:hAnsi="宋体" w:hint="eastAsia"/>
          <w:sz w:val="24"/>
          <w:szCs w:val="24"/>
        </w:rPr>
        <w:t>智能布置、批改作业，客观题课自动批改；</w:t>
      </w:r>
      <w:r w:rsidRPr="00CF6D0B">
        <w:rPr>
          <w:rFonts w:ascii="宋体" w:eastAsia="宋体" w:hAnsi="宋体"/>
          <w:sz w:val="24"/>
          <w:szCs w:val="24"/>
        </w:rPr>
        <w:t>实时统计全班正确率、错误分布、典型错误答案，并在大屏可视化展示</w:t>
      </w:r>
      <w:r>
        <w:rPr>
          <w:rFonts w:ascii="宋体" w:eastAsia="宋体" w:hAnsi="宋体" w:hint="eastAsia"/>
          <w:sz w:val="24"/>
          <w:szCs w:val="24"/>
        </w:rPr>
        <w:t>的功能</w:t>
      </w:r>
      <w:r w:rsidRPr="00CF6D0B">
        <w:rPr>
          <w:rFonts w:ascii="宋体" w:eastAsia="宋体" w:hAnsi="宋体"/>
          <w:sz w:val="24"/>
          <w:szCs w:val="24"/>
        </w:rPr>
        <w:t>。</w:t>
      </w:r>
    </w:p>
    <w:p w14:paraId="0B385621" w14:textId="0E15B3CD" w:rsidR="00B10823" w:rsidRDefault="00B10823" w:rsidP="00E2543C">
      <w:pPr>
        <w:ind w:firstLineChars="200" w:firstLine="480"/>
        <w:rPr>
          <w:rFonts w:ascii="宋体" w:eastAsia="宋体" w:hAnsi="宋体" w:hint="eastAsia"/>
          <w:sz w:val="24"/>
          <w:szCs w:val="24"/>
        </w:rPr>
      </w:pPr>
      <w:r>
        <w:rPr>
          <w:rFonts w:ascii="宋体" w:eastAsia="宋体" w:hAnsi="宋体" w:hint="eastAsia"/>
          <w:sz w:val="24"/>
          <w:szCs w:val="24"/>
        </w:rPr>
        <w:t>错题归因包括</w:t>
      </w:r>
      <w:r w:rsidRPr="00CF6D0B">
        <w:rPr>
          <w:rFonts w:ascii="宋体" w:eastAsia="宋体" w:hAnsi="宋体" w:hint="eastAsia"/>
          <w:sz w:val="24"/>
          <w:szCs w:val="24"/>
        </w:rPr>
        <w:t>智能体批改和错题包</w:t>
      </w:r>
      <w:r>
        <w:rPr>
          <w:rFonts w:ascii="宋体" w:eastAsia="宋体" w:hAnsi="宋体" w:hint="eastAsia"/>
          <w:sz w:val="24"/>
          <w:szCs w:val="24"/>
        </w:rPr>
        <w:t>，具有</w:t>
      </w:r>
      <w:r w:rsidRPr="00CF6D0B">
        <w:rPr>
          <w:rFonts w:ascii="宋体" w:eastAsia="宋体" w:hAnsi="宋体"/>
          <w:sz w:val="24"/>
          <w:szCs w:val="24"/>
        </w:rPr>
        <w:t>自动识别错误类型，生成错题报告，标注错误根源并给出针对性提示</w:t>
      </w:r>
      <w:r w:rsidRPr="00CF6D0B">
        <w:rPr>
          <w:rFonts w:ascii="宋体" w:eastAsia="宋体" w:hAnsi="宋体" w:hint="eastAsia"/>
          <w:sz w:val="24"/>
          <w:szCs w:val="24"/>
        </w:rPr>
        <w:t>或错题资源，</w:t>
      </w:r>
      <w:r w:rsidRPr="00CF6D0B">
        <w:rPr>
          <w:rFonts w:ascii="宋体" w:eastAsia="宋体" w:hAnsi="宋体"/>
          <w:sz w:val="24"/>
          <w:szCs w:val="24"/>
        </w:rPr>
        <w:t>实现</w:t>
      </w:r>
      <w:r w:rsidRPr="00CF6D0B">
        <w:rPr>
          <w:rFonts w:ascii="宋体" w:eastAsia="宋体" w:hAnsi="宋体" w:hint="eastAsia"/>
          <w:sz w:val="24"/>
          <w:szCs w:val="24"/>
        </w:rPr>
        <w:t>个性化学习</w:t>
      </w:r>
      <w:r>
        <w:rPr>
          <w:rFonts w:ascii="宋体" w:eastAsia="宋体" w:hAnsi="宋体" w:hint="eastAsia"/>
          <w:sz w:val="24"/>
          <w:szCs w:val="24"/>
        </w:rPr>
        <w:t>的功能。</w:t>
      </w:r>
    </w:p>
    <w:p w14:paraId="3922A4E6" w14:textId="70294998" w:rsidR="00167CD8" w:rsidRDefault="00167CD8" w:rsidP="00167CD8">
      <w:pPr>
        <w:ind w:firstLineChars="200" w:firstLine="480"/>
        <w:rPr>
          <w:rFonts w:ascii="宋体" w:eastAsia="宋体" w:hAnsi="宋体" w:hint="eastAsia"/>
          <w:sz w:val="24"/>
          <w:szCs w:val="24"/>
        </w:rPr>
      </w:pPr>
      <w:r w:rsidRPr="00CF6D0B">
        <w:rPr>
          <w:rFonts w:ascii="宋体" w:eastAsia="宋体" w:hAnsi="宋体" w:hint="eastAsia"/>
          <w:sz w:val="24"/>
          <w:szCs w:val="24"/>
        </w:rPr>
        <w:t>本案例将利用</w:t>
      </w:r>
      <w:r>
        <w:rPr>
          <w:rFonts w:ascii="宋体" w:eastAsia="宋体" w:hAnsi="宋体" w:hint="eastAsia"/>
          <w:sz w:val="24"/>
          <w:szCs w:val="24"/>
        </w:rPr>
        <w:t>智慧作业平台和错题归因攻克教学痛点进行实践</w:t>
      </w:r>
      <w:r w:rsidRPr="00CF6D0B">
        <w:rPr>
          <w:rFonts w:ascii="宋体" w:eastAsia="宋体" w:hAnsi="宋体" w:hint="eastAsia"/>
          <w:sz w:val="24"/>
          <w:szCs w:val="24"/>
        </w:rPr>
        <w:t>。</w:t>
      </w:r>
    </w:p>
    <w:p w14:paraId="5EFCF336" w14:textId="7814A71E" w:rsidR="00646948" w:rsidRPr="00CF6D0B" w:rsidRDefault="00506E72" w:rsidP="00E255A2">
      <w:pPr>
        <w:rPr>
          <w:rFonts w:ascii="宋体" w:eastAsia="宋体" w:hAnsi="宋体" w:hint="eastAsia"/>
          <w:sz w:val="24"/>
          <w:szCs w:val="24"/>
        </w:rPr>
      </w:pPr>
      <w:r w:rsidRPr="00506E72">
        <w:rPr>
          <w:rFonts w:ascii="宋体" w:eastAsia="宋体" w:hAnsi="宋体"/>
          <w:noProof/>
          <w:sz w:val="24"/>
          <w:szCs w:val="24"/>
        </w:rPr>
        <w:drawing>
          <wp:inline distT="0" distB="0" distL="0" distR="0" wp14:anchorId="4B5C236F" wp14:editId="69FA7323">
            <wp:extent cx="5274310" cy="1355725"/>
            <wp:effectExtent l="0" t="0" r="2540" b="0"/>
            <wp:docPr id="1134939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9733" name=""/>
                    <pic:cNvPicPr/>
                  </pic:nvPicPr>
                  <pic:blipFill>
                    <a:blip r:embed="rId8"/>
                    <a:stretch>
                      <a:fillRect/>
                    </a:stretch>
                  </pic:blipFill>
                  <pic:spPr>
                    <a:xfrm>
                      <a:off x="0" y="0"/>
                      <a:ext cx="5274310" cy="1355725"/>
                    </a:xfrm>
                    <a:prstGeom prst="rect">
                      <a:avLst/>
                    </a:prstGeom>
                  </pic:spPr>
                </pic:pic>
              </a:graphicData>
            </a:graphic>
          </wp:inline>
        </w:drawing>
      </w:r>
    </w:p>
    <w:p w14:paraId="6C8DB1C6" w14:textId="18CAA01B" w:rsidR="0082405D" w:rsidRPr="00CF6D0B" w:rsidRDefault="00F97702" w:rsidP="00D26D07">
      <w:pPr>
        <w:ind w:firstLineChars="200" w:firstLine="480"/>
        <w:rPr>
          <w:rFonts w:ascii="宋体" w:eastAsia="宋体" w:hAnsi="宋体" w:hint="eastAsia"/>
          <w:sz w:val="24"/>
          <w:szCs w:val="24"/>
        </w:rPr>
      </w:pPr>
      <w:r w:rsidRPr="00CF6D0B">
        <w:rPr>
          <w:rFonts w:ascii="宋体" w:eastAsia="宋体" w:hAnsi="宋体" w:hint="eastAsia"/>
          <w:sz w:val="24"/>
          <w:szCs w:val="24"/>
        </w:rPr>
        <w:t>三、</w:t>
      </w:r>
      <w:r w:rsidR="00370A72" w:rsidRPr="00CF6D0B">
        <w:rPr>
          <w:rFonts w:ascii="宋体" w:eastAsia="宋体" w:hAnsi="宋体" w:hint="eastAsia"/>
          <w:sz w:val="24"/>
          <w:szCs w:val="24"/>
        </w:rPr>
        <w:t>过</w:t>
      </w:r>
      <w:r w:rsidR="00370A72" w:rsidRPr="00CF6D0B">
        <w:rPr>
          <w:rFonts w:ascii="宋体" w:eastAsia="宋体" w:hAnsi="宋体"/>
          <w:sz w:val="24"/>
          <w:szCs w:val="24"/>
        </w:rPr>
        <w:t>程</w:t>
      </w:r>
      <w:r w:rsidR="00370A72" w:rsidRPr="00CF6D0B">
        <w:rPr>
          <w:rFonts w:ascii="宋体" w:eastAsia="宋体" w:hAnsi="宋体" w:hint="eastAsia"/>
          <w:sz w:val="24"/>
          <w:szCs w:val="24"/>
        </w:rPr>
        <w:t>及效果分析</w:t>
      </w:r>
    </w:p>
    <w:p w14:paraId="1F799FE7" w14:textId="21D33319" w:rsidR="003F72CB" w:rsidRPr="00CF6D0B" w:rsidRDefault="003F72CB" w:rsidP="002F2EF7">
      <w:pPr>
        <w:ind w:firstLineChars="200" w:firstLine="480"/>
        <w:rPr>
          <w:rFonts w:ascii="宋体" w:eastAsia="宋体" w:hAnsi="宋体" w:hint="eastAsia"/>
          <w:sz w:val="24"/>
          <w:szCs w:val="24"/>
        </w:rPr>
      </w:pPr>
      <w:r w:rsidRPr="00CF6D0B">
        <w:rPr>
          <w:rFonts w:ascii="宋体" w:eastAsia="宋体" w:hAnsi="宋体"/>
          <w:sz w:val="24"/>
          <w:szCs w:val="24"/>
        </w:rPr>
        <w:t>1. 教学过程</w:t>
      </w:r>
    </w:p>
    <w:p w14:paraId="17F81BAA" w14:textId="170FC867" w:rsidR="003F72CB" w:rsidRPr="00CF6D0B" w:rsidRDefault="003F72CB" w:rsidP="006131E9">
      <w:pPr>
        <w:ind w:firstLineChars="175" w:firstLine="420"/>
        <w:rPr>
          <w:rFonts w:ascii="宋体" w:eastAsia="宋体" w:hAnsi="宋体" w:hint="eastAsia"/>
          <w:sz w:val="24"/>
          <w:szCs w:val="24"/>
        </w:rPr>
      </w:pPr>
      <w:r w:rsidRPr="00CF6D0B">
        <w:rPr>
          <w:rFonts w:ascii="宋体" w:eastAsia="宋体" w:hAnsi="宋体"/>
          <w:sz w:val="24"/>
          <w:szCs w:val="24"/>
        </w:rPr>
        <w:t>（1）课前：</w:t>
      </w:r>
      <w:r w:rsidR="009730E7" w:rsidRPr="00CF6D0B">
        <w:rPr>
          <w:rFonts w:ascii="宋体" w:eastAsia="宋体" w:hAnsi="宋体" w:hint="eastAsia"/>
          <w:sz w:val="24"/>
          <w:szCs w:val="24"/>
        </w:rPr>
        <w:t>生成</w:t>
      </w:r>
      <w:r w:rsidRPr="00CF6D0B">
        <w:rPr>
          <w:rFonts w:ascii="宋体" w:eastAsia="宋体" w:hAnsi="宋体"/>
          <w:sz w:val="24"/>
          <w:szCs w:val="24"/>
        </w:rPr>
        <w:t>数据画像，精准定位</w:t>
      </w:r>
      <w:r w:rsidR="009730E7" w:rsidRPr="00CF6D0B">
        <w:rPr>
          <w:rFonts w:ascii="宋体" w:eastAsia="宋体" w:hAnsi="宋体" w:hint="eastAsia"/>
          <w:sz w:val="24"/>
          <w:szCs w:val="24"/>
        </w:rPr>
        <w:t>重点</w:t>
      </w:r>
    </w:p>
    <w:p w14:paraId="5950BEEB" w14:textId="1E0470A4" w:rsidR="00747145" w:rsidRPr="00CF6D0B" w:rsidRDefault="005E70BC" w:rsidP="002F2EF7">
      <w:pPr>
        <w:ind w:firstLineChars="200" w:firstLine="480"/>
        <w:rPr>
          <w:rFonts w:ascii="宋体" w:eastAsia="宋体" w:hAnsi="宋体" w:hint="eastAsia"/>
          <w:sz w:val="24"/>
          <w:szCs w:val="24"/>
        </w:rPr>
      </w:pPr>
      <w:r w:rsidRPr="00CF6D0B">
        <w:rPr>
          <w:rFonts w:ascii="宋体" w:eastAsia="宋体" w:hAnsi="宋体" w:hint="eastAsia"/>
          <w:sz w:val="24"/>
          <w:szCs w:val="24"/>
        </w:rPr>
        <w:t>任务1，</w:t>
      </w:r>
      <w:r w:rsidR="00FD5EE3" w:rsidRPr="00CF6D0B">
        <w:rPr>
          <w:rFonts w:ascii="宋体" w:eastAsia="宋体" w:hAnsi="宋体" w:hint="eastAsia"/>
          <w:sz w:val="24"/>
          <w:szCs w:val="24"/>
        </w:rPr>
        <w:t>学生预习</w:t>
      </w:r>
      <w:r w:rsidR="00A56184" w:rsidRPr="00CF6D0B">
        <w:rPr>
          <w:rFonts w:ascii="宋体" w:eastAsia="宋体" w:hAnsi="宋体" w:hint="eastAsia"/>
          <w:sz w:val="24"/>
          <w:szCs w:val="24"/>
        </w:rPr>
        <w:t>本节内容</w:t>
      </w:r>
      <w:r w:rsidR="00FD5EE3" w:rsidRPr="00CF6D0B">
        <w:rPr>
          <w:rFonts w:ascii="宋体" w:eastAsia="宋体" w:hAnsi="宋体" w:hint="eastAsia"/>
          <w:sz w:val="24"/>
          <w:szCs w:val="24"/>
        </w:rPr>
        <w:t>，</w:t>
      </w:r>
      <w:r w:rsidR="006372E9" w:rsidRPr="00CF6D0B">
        <w:rPr>
          <w:rFonts w:ascii="宋体" w:eastAsia="宋体" w:hAnsi="宋体" w:hint="eastAsia"/>
          <w:sz w:val="24"/>
          <w:szCs w:val="24"/>
        </w:rPr>
        <w:t>完</w:t>
      </w:r>
      <w:r w:rsidR="009238B0" w:rsidRPr="00CF6D0B">
        <w:rPr>
          <w:rFonts w:ascii="宋体" w:eastAsia="宋体" w:hAnsi="宋体" w:hint="eastAsia"/>
          <w:sz w:val="24"/>
          <w:szCs w:val="24"/>
        </w:rPr>
        <w:t>成</w:t>
      </w:r>
      <w:r w:rsidR="00747145" w:rsidRPr="00CF6D0B">
        <w:rPr>
          <w:rFonts w:ascii="宋体" w:eastAsia="宋体" w:hAnsi="宋体" w:hint="eastAsia"/>
          <w:sz w:val="24"/>
          <w:szCs w:val="24"/>
        </w:rPr>
        <w:t>教师</w:t>
      </w:r>
      <w:r w:rsidR="00747145" w:rsidRPr="00CF6D0B">
        <w:rPr>
          <w:rFonts w:ascii="宋体" w:eastAsia="宋体" w:hAnsi="宋体"/>
          <w:sz w:val="24"/>
          <w:szCs w:val="24"/>
        </w:rPr>
        <w:t>通</w:t>
      </w:r>
      <w:r w:rsidR="00747145" w:rsidRPr="00CF6D0B">
        <w:rPr>
          <w:rFonts w:ascii="宋体" w:eastAsia="宋体" w:hAnsi="宋体" w:hint="eastAsia"/>
          <w:sz w:val="24"/>
          <w:szCs w:val="24"/>
        </w:rPr>
        <w:t>过数智作业</w:t>
      </w:r>
      <w:r w:rsidR="00747145" w:rsidRPr="00CF6D0B">
        <w:rPr>
          <w:rFonts w:ascii="宋体" w:eastAsia="宋体" w:hAnsi="宋体"/>
          <w:sz w:val="24"/>
          <w:szCs w:val="24"/>
        </w:rPr>
        <w:t>平台</w:t>
      </w:r>
      <w:r w:rsidR="00747145" w:rsidRPr="00CF6D0B">
        <w:rPr>
          <w:rFonts w:ascii="宋体" w:eastAsia="宋体" w:hAnsi="宋体" w:hint="eastAsia"/>
          <w:sz w:val="24"/>
          <w:szCs w:val="24"/>
        </w:rPr>
        <w:t>布置的</w:t>
      </w:r>
      <w:r w:rsidR="003F72CB" w:rsidRPr="00CF6D0B">
        <w:rPr>
          <w:rFonts w:ascii="宋体" w:eastAsia="宋体" w:hAnsi="宋体"/>
          <w:sz w:val="24"/>
          <w:szCs w:val="24"/>
        </w:rPr>
        <w:t>预测题</w:t>
      </w:r>
      <w:r w:rsidR="00FD5EE3" w:rsidRPr="00CF6D0B">
        <w:rPr>
          <w:rFonts w:ascii="宋体" w:eastAsia="宋体" w:hAnsi="宋体" w:hint="eastAsia"/>
          <w:sz w:val="24"/>
          <w:szCs w:val="24"/>
        </w:rPr>
        <w:t>。</w:t>
      </w:r>
    </w:p>
    <w:p w14:paraId="244A0BD2" w14:textId="68D0FFF0" w:rsidR="003F72CB" w:rsidRPr="00CF6D0B" w:rsidRDefault="00172795" w:rsidP="002F2EF7">
      <w:pPr>
        <w:ind w:firstLineChars="200" w:firstLine="480"/>
        <w:rPr>
          <w:rFonts w:ascii="宋体" w:eastAsia="宋体" w:hAnsi="宋体" w:hint="eastAsia"/>
          <w:sz w:val="24"/>
          <w:szCs w:val="24"/>
        </w:rPr>
      </w:pPr>
      <w:r w:rsidRPr="00CF6D0B">
        <w:rPr>
          <w:rFonts w:ascii="宋体" w:eastAsia="宋体" w:hAnsi="宋体"/>
          <w:sz w:val="24"/>
          <w:szCs w:val="24"/>
        </w:rPr>
        <w:t>学生</w:t>
      </w:r>
      <w:r w:rsidRPr="00CF6D0B">
        <w:rPr>
          <w:rFonts w:ascii="宋体" w:eastAsia="宋体" w:hAnsi="宋体" w:hint="eastAsia"/>
          <w:sz w:val="24"/>
          <w:szCs w:val="24"/>
        </w:rPr>
        <w:t>完成后，教师利用数智作业</w:t>
      </w:r>
      <w:r w:rsidRPr="00CF6D0B">
        <w:rPr>
          <w:rFonts w:ascii="宋体" w:eastAsia="宋体" w:hAnsi="宋体"/>
          <w:sz w:val="24"/>
          <w:szCs w:val="24"/>
        </w:rPr>
        <w:t>平台自动</w:t>
      </w:r>
      <w:r w:rsidRPr="00CF6D0B">
        <w:rPr>
          <w:rFonts w:ascii="宋体" w:eastAsia="宋体" w:hAnsi="宋体" w:hint="eastAsia"/>
          <w:sz w:val="24"/>
          <w:szCs w:val="24"/>
        </w:rPr>
        <w:t>批改并</w:t>
      </w:r>
      <w:r w:rsidRPr="00CF6D0B">
        <w:rPr>
          <w:rFonts w:ascii="宋体" w:eastAsia="宋体" w:hAnsi="宋体"/>
          <w:sz w:val="24"/>
          <w:szCs w:val="24"/>
        </w:rPr>
        <w:t>生成班级学情报告</w:t>
      </w:r>
      <w:r w:rsidRPr="00CF6D0B">
        <w:rPr>
          <w:rFonts w:ascii="宋体" w:eastAsia="宋体" w:hAnsi="宋体" w:hint="eastAsia"/>
          <w:sz w:val="24"/>
          <w:szCs w:val="24"/>
        </w:rPr>
        <w:t>，</w:t>
      </w:r>
      <w:r w:rsidR="002F2EF7" w:rsidRPr="00CF6D0B">
        <w:rPr>
          <w:rFonts w:ascii="宋体" w:eastAsia="宋体" w:hAnsi="宋体" w:hint="eastAsia"/>
          <w:sz w:val="24"/>
          <w:szCs w:val="24"/>
        </w:rPr>
        <w:t>如</w:t>
      </w:r>
      <w:r w:rsidRPr="00CF6D0B">
        <w:rPr>
          <w:rFonts w:ascii="宋体" w:eastAsia="宋体" w:hAnsi="宋体" w:hint="eastAsia"/>
          <w:sz w:val="24"/>
          <w:szCs w:val="24"/>
        </w:rPr>
        <w:t>图</w:t>
      </w:r>
      <w:r w:rsidR="002F2EF7" w:rsidRPr="00CF6D0B">
        <w:rPr>
          <w:rFonts w:ascii="宋体" w:eastAsia="宋体" w:hAnsi="宋体" w:hint="eastAsia"/>
          <w:sz w:val="24"/>
          <w:szCs w:val="24"/>
        </w:rPr>
        <w:t>1</w:t>
      </w:r>
      <w:r w:rsidR="00C6640A" w:rsidRPr="00CF6D0B">
        <w:rPr>
          <w:rFonts w:ascii="宋体" w:eastAsia="宋体" w:hAnsi="宋体" w:hint="eastAsia"/>
          <w:sz w:val="24"/>
          <w:szCs w:val="24"/>
        </w:rPr>
        <w:t>。</w:t>
      </w:r>
      <w:r w:rsidR="00B04879" w:rsidRPr="00CF6D0B">
        <w:rPr>
          <w:rFonts w:ascii="宋体" w:eastAsia="宋体" w:hAnsi="宋体" w:hint="eastAsia"/>
          <w:sz w:val="24"/>
          <w:szCs w:val="24"/>
        </w:rPr>
        <w:t>以</w:t>
      </w:r>
      <w:r w:rsidR="00B04879" w:rsidRPr="00CF6D0B">
        <w:rPr>
          <w:rFonts w:ascii="宋体" w:eastAsia="宋体" w:hAnsi="宋体"/>
          <w:sz w:val="24"/>
          <w:szCs w:val="24"/>
        </w:rPr>
        <w:t>此</w:t>
      </w:r>
      <w:r w:rsidR="00B04879" w:rsidRPr="00CF6D0B">
        <w:rPr>
          <w:rFonts w:ascii="宋体" w:eastAsia="宋体" w:hAnsi="宋体" w:hint="eastAsia"/>
          <w:sz w:val="24"/>
          <w:szCs w:val="24"/>
        </w:rPr>
        <w:t>确定重点为角平分线的性质</w:t>
      </w:r>
      <w:r w:rsidR="00B04879" w:rsidRPr="00CF6D0B">
        <w:rPr>
          <w:rFonts w:ascii="宋体" w:eastAsia="宋体" w:hAnsi="宋体"/>
          <w:sz w:val="24"/>
          <w:szCs w:val="24"/>
        </w:rPr>
        <w:t>和</w:t>
      </w:r>
      <w:r w:rsidR="00B04879" w:rsidRPr="00CF6D0B">
        <w:rPr>
          <w:rFonts w:ascii="宋体" w:eastAsia="宋体" w:hAnsi="宋体" w:hint="eastAsia"/>
          <w:sz w:val="24"/>
          <w:szCs w:val="24"/>
        </w:rPr>
        <w:t>尺规作图的理解；难点是其性质和尺规作图的证明。</w:t>
      </w:r>
    </w:p>
    <w:p w14:paraId="67FA6DF7" w14:textId="0395F3B5" w:rsidR="006372E9" w:rsidRPr="00CF6D0B" w:rsidRDefault="00172795" w:rsidP="00D26D07">
      <w:pPr>
        <w:jc w:val="center"/>
        <w:rPr>
          <w:rFonts w:ascii="宋体" w:eastAsia="宋体" w:hAnsi="宋体" w:hint="eastAsia"/>
          <w:sz w:val="24"/>
          <w:szCs w:val="24"/>
        </w:rPr>
      </w:pPr>
      <w:r w:rsidRPr="00CF6D0B">
        <w:rPr>
          <w:rFonts w:ascii="宋体" w:eastAsia="宋体" w:hAnsi="宋体" w:cs="MS Gothic"/>
          <w:noProof/>
          <w:sz w:val="24"/>
          <w:szCs w:val="24"/>
        </w:rPr>
        <w:lastRenderedPageBreak/>
        <w:drawing>
          <wp:inline distT="0" distB="0" distL="0" distR="0" wp14:anchorId="3115512E" wp14:editId="29247063">
            <wp:extent cx="2108748" cy="1098550"/>
            <wp:effectExtent l="0" t="0" r="6350" b="6350"/>
            <wp:docPr id="88719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6545" name=""/>
                    <pic:cNvPicPr/>
                  </pic:nvPicPr>
                  <pic:blipFill>
                    <a:blip r:embed="rId9"/>
                    <a:stretch>
                      <a:fillRect/>
                    </a:stretch>
                  </pic:blipFill>
                  <pic:spPr>
                    <a:xfrm>
                      <a:off x="0" y="0"/>
                      <a:ext cx="2182511" cy="1136977"/>
                    </a:xfrm>
                    <a:prstGeom prst="rect">
                      <a:avLst/>
                    </a:prstGeom>
                  </pic:spPr>
                </pic:pic>
              </a:graphicData>
            </a:graphic>
          </wp:inline>
        </w:drawing>
      </w:r>
      <w:r w:rsidR="00D26D07" w:rsidRPr="00CF6D0B">
        <w:rPr>
          <w:rFonts w:ascii="宋体" w:eastAsia="宋体" w:hAnsi="宋体" w:hint="eastAsia"/>
          <w:sz w:val="24"/>
          <w:szCs w:val="24"/>
        </w:rPr>
        <w:t xml:space="preserve">       </w:t>
      </w:r>
      <w:r w:rsidR="00C6640A" w:rsidRPr="00CF6D0B">
        <w:rPr>
          <w:rFonts w:ascii="宋体" w:eastAsia="宋体" w:hAnsi="宋体"/>
          <w:noProof/>
          <w:sz w:val="24"/>
          <w:szCs w:val="24"/>
        </w:rPr>
        <w:drawing>
          <wp:inline distT="0" distB="0" distL="0" distR="0" wp14:anchorId="798EACB4" wp14:editId="71847165">
            <wp:extent cx="1082770" cy="1739900"/>
            <wp:effectExtent l="0" t="0" r="3175" b="0"/>
            <wp:docPr id="179981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0385" name=""/>
                    <pic:cNvPicPr/>
                  </pic:nvPicPr>
                  <pic:blipFill>
                    <a:blip r:embed="rId10"/>
                    <a:stretch>
                      <a:fillRect/>
                    </a:stretch>
                  </pic:blipFill>
                  <pic:spPr>
                    <a:xfrm>
                      <a:off x="0" y="0"/>
                      <a:ext cx="1089393" cy="1750542"/>
                    </a:xfrm>
                    <a:prstGeom prst="rect">
                      <a:avLst/>
                    </a:prstGeom>
                  </pic:spPr>
                </pic:pic>
              </a:graphicData>
            </a:graphic>
          </wp:inline>
        </w:drawing>
      </w:r>
    </w:p>
    <w:p w14:paraId="11F7C75F" w14:textId="4B1DFE88" w:rsidR="002F2EF7" w:rsidRPr="00CF6D0B" w:rsidRDefault="002F2EF7" w:rsidP="00D26D07">
      <w:pPr>
        <w:ind w:firstLineChars="1174" w:firstLine="2818"/>
        <w:rPr>
          <w:rFonts w:ascii="宋体" w:eastAsia="宋体" w:hAnsi="宋体" w:hint="eastAsia"/>
          <w:sz w:val="24"/>
          <w:szCs w:val="24"/>
        </w:rPr>
      </w:pPr>
      <w:r w:rsidRPr="00CF6D0B">
        <w:rPr>
          <w:rFonts w:ascii="宋体" w:eastAsia="宋体" w:hAnsi="宋体" w:hint="eastAsia"/>
          <w:sz w:val="24"/>
          <w:szCs w:val="24"/>
        </w:rPr>
        <w:t xml:space="preserve">图1       </w:t>
      </w:r>
      <w:r w:rsidR="00D26D07" w:rsidRPr="00CF6D0B">
        <w:rPr>
          <w:rFonts w:ascii="宋体" w:eastAsia="宋体" w:hAnsi="宋体" w:hint="eastAsia"/>
          <w:sz w:val="24"/>
          <w:szCs w:val="24"/>
        </w:rPr>
        <w:t xml:space="preserve">      </w:t>
      </w:r>
      <w:r w:rsidRPr="00CF6D0B">
        <w:rPr>
          <w:rFonts w:ascii="宋体" w:eastAsia="宋体" w:hAnsi="宋体" w:hint="eastAsia"/>
          <w:sz w:val="24"/>
          <w:szCs w:val="24"/>
        </w:rPr>
        <w:t xml:space="preserve">           图2</w:t>
      </w:r>
    </w:p>
    <w:p w14:paraId="2D665C6F" w14:textId="090BCB8A" w:rsidR="003F72CB" w:rsidRPr="00CF6D0B" w:rsidRDefault="003F72CB" w:rsidP="008C71C5">
      <w:pPr>
        <w:ind w:firstLineChars="175" w:firstLine="420"/>
        <w:rPr>
          <w:rFonts w:ascii="宋体" w:eastAsia="宋体" w:hAnsi="宋体" w:hint="eastAsia"/>
          <w:sz w:val="24"/>
          <w:szCs w:val="24"/>
        </w:rPr>
      </w:pPr>
      <w:r w:rsidRPr="00CF6D0B">
        <w:rPr>
          <w:rFonts w:ascii="宋体" w:eastAsia="宋体" w:hAnsi="宋体"/>
          <w:sz w:val="24"/>
          <w:szCs w:val="24"/>
        </w:rPr>
        <w:t>（2）课中：实时反馈</w:t>
      </w:r>
      <w:r w:rsidR="003B1D31">
        <w:rPr>
          <w:rFonts w:ascii="宋体" w:eastAsia="宋体" w:hAnsi="宋体" w:hint="eastAsia"/>
          <w:sz w:val="24"/>
          <w:szCs w:val="24"/>
        </w:rPr>
        <w:t>归因</w:t>
      </w:r>
      <w:r w:rsidRPr="00CF6D0B">
        <w:rPr>
          <w:rFonts w:ascii="宋体" w:eastAsia="宋体" w:hAnsi="宋体"/>
          <w:sz w:val="24"/>
          <w:szCs w:val="24"/>
        </w:rPr>
        <w:t>，</w:t>
      </w:r>
      <w:r w:rsidR="008F14C0" w:rsidRPr="00CF6D0B">
        <w:rPr>
          <w:rFonts w:ascii="宋体" w:eastAsia="宋体" w:hAnsi="宋体" w:hint="eastAsia"/>
          <w:sz w:val="24"/>
          <w:szCs w:val="24"/>
        </w:rPr>
        <w:t>精准</w:t>
      </w:r>
      <w:r w:rsidR="002152E3">
        <w:rPr>
          <w:rFonts w:ascii="宋体" w:eastAsia="宋体" w:hAnsi="宋体" w:hint="eastAsia"/>
          <w:sz w:val="24"/>
          <w:szCs w:val="24"/>
        </w:rPr>
        <w:t>指引</w:t>
      </w:r>
      <w:r w:rsidR="008F14C0" w:rsidRPr="00CF6D0B">
        <w:rPr>
          <w:rFonts w:ascii="宋体" w:eastAsia="宋体" w:hAnsi="宋体" w:hint="eastAsia"/>
          <w:sz w:val="24"/>
          <w:szCs w:val="24"/>
        </w:rPr>
        <w:t>突破</w:t>
      </w:r>
    </w:p>
    <w:p w14:paraId="17622FC3" w14:textId="0DEE23D2" w:rsidR="002F2EF7" w:rsidRPr="00CF6D0B" w:rsidRDefault="002F2EF7" w:rsidP="002F2EF7">
      <w:pPr>
        <w:ind w:firstLineChars="200" w:firstLine="480"/>
        <w:rPr>
          <w:rFonts w:ascii="宋体" w:eastAsia="宋体" w:hAnsi="宋体" w:hint="eastAsia"/>
          <w:sz w:val="24"/>
          <w:szCs w:val="24"/>
        </w:rPr>
      </w:pPr>
      <w:r w:rsidRPr="00CF6D0B">
        <w:rPr>
          <w:rFonts w:ascii="宋体" w:eastAsia="宋体" w:hAnsi="宋体" w:hint="eastAsia"/>
          <w:sz w:val="24"/>
          <w:szCs w:val="24"/>
        </w:rPr>
        <w:t>对于第2题，教师追问：为什么DE=CE？引发学生思考，快速切入本节课的重点。</w:t>
      </w:r>
    </w:p>
    <w:p w14:paraId="584A8571" w14:textId="1E59DE8B" w:rsidR="005E5B4B" w:rsidRPr="00CF6D0B" w:rsidRDefault="005E5B4B" w:rsidP="00747145">
      <w:pPr>
        <w:ind w:firstLineChars="200" w:firstLine="480"/>
        <w:rPr>
          <w:rFonts w:ascii="宋体" w:eastAsia="宋体" w:hAnsi="宋体" w:hint="eastAsia"/>
          <w:sz w:val="24"/>
          <w:szCs w:val="24"/>
        </w:rPr>
      </w:pPr>
      <w:r w:rsidRPr="00CF6D0B">
        <w:rPr>
          <w:rFonts w:ascii="宋体" w:eastAsia="宋体" w:hAnsi="宋体" w:cstheme="minorEastAsia" w:hint="eastAsia"/>
          <w:kern w:val="0"/>
          <w:sz w:val="24"/>
          <w:szCs w:val="24"/>
        </w:rPr>
        <w:t>任务2：</w:t>
      </w:r>
      <w:r w:rsidRPr="00CF6D0B">
        <w:rPr>
          <w:rFonts w:ascii="宋体" w:eastAsia="宋体" w:hAnsi="宋体" w:hint="eastAsia"/>
          <w:sz w:val="24"/>
          <w:szCs w:val="24"/>
        </w:rPr>
        <w:t>作图：任取∠</w:t>
      </w:r>
      <w:r w:rsidRPr="00CF6D0B">
        <w:rPr>
          <w:rFonts w:ascii="宋体" w:eastAsia="宋体" w:hAnsi="宋体" w:hint="eastAsia"/>
          <w:i/>
          <w:sz w:val="24"/>
          <w:szCs w:val="24"/>
        </w:rPr>
        <w:t>BAC</w:t>
      </w:r>
      <w:r w:rsidRPr="00CF6D0B">
        <w:rPr>
          <w:rFonts w:ascii="宋体" w:eastAsia="宋体" w:hAnsi="宋体" w:hint="eastAsia"/>
          <w:sz w:val="24"/>
          <w:szCs w:val="24"/>
        </w:rPr>
        <w:t>的平分线上的一点P，作</w:t>
      </w:r>
      <w:r w:rsidRPr="00CF6D0B">
        <w:rPr>
          <w:rFonts w:ascii="宋体" w:eastAsia="宋体" w:hAnsi="宋体" w:hint="eastAsia"/>
          <w:i/>
          <w:sz w:val="24"/>
          <w:szCs w:val="24"/>
        </w:rPr>
        <w:t>PD</w:t>
      </w:r>
      <w:r w:rsidRPr="00CF6D0B">
        <w:rPr>
          <w:rFonts w:ascii="宋体" w:eastAsia="宋体" w:hAnsi="宋体" w:hint="eastAsia"/>
          <w:sz w:val="24"/>
          <w:szCs w:val="24"/>
        </w:rPr>
        <w:t>⊥</w:t>
      </w:r>
      <w:r w:rsidRPr="00CF6D0B">
        <w:rPr>
          <w:rFonts w:ascii="宋体" w:eastAsia="宋体" w:hAnsi="宋体" w:hint="eastAsia"/>
          <w:i/>
          <w:sz w:val="24"/>
          <w:szCs w:val="24"/>
        </w:rPr>
        <w:t>AB</w:t>
      </w:r>
      <w:r w:rsidRPr="00CF6D0B">
        <w:rPr>
          <w:rFonts w:ascii="宋体" w:eastAsia="宋体" w:hAnsi="宋体" w:hint="eastAsia"/>
          <w:sz w:val="24"/>
          <w:szCs w:val="24"/>
        </w:rPr>
        <w:t>于点</w:t>
      </w:r>
      <w:r w:rsidRPr="00CF6D0B">
        <w:rPr>
          <w:rFonts w:ascii="宋体" w:eastAsia="宋体" w:hAnsi="宋体" w:hint="eastAsia"/>
          <w:i/>
          <w:sz w:val="24"/>
          <w:szCs w:val="24"/>
        </w:rPr>
        <w:t>D</w:t>
      </w:r>
      <w:r w:rsidRPr="00CF6D0B">
        <w:rPr>
          <w:rFonts w:ascii="宋体" w:eastAsia="宋体" w:hAnsi="宋体" w:hint="eastAsia"/>
          <w:sz w:val="24"/>
          <w:szCs w:val="24"/>
        </w:rPr>
        <w:t>，</w:t>
      </w:r>
      <w:r w:rsidRPr="00CF6D0B">
        <w:rPr>
          <w:rFonts w:ascii="宋体" w:eastAsia="宋体" w:hAnsi="宋体" w:hint="eastAsia"/>
          <w:i/>
          <w:sz w:val="24"/>
          <w:szCs w:val="24"/>
        </w:rPr>
        <w:t>PE</w:t>
      </w:r>
      <w:r w:rsidRPr="00CF6D0B">
        <w:rPr>
          <w:rFonts w:ascii="宋体" w:eastAsia="宋体" w:hAnsi="宋体" w:hint="eastAsia"/>
          <w:sz w:val="24"/>
          <w:szCs w:val="24"/>
        </w:rPr>
        <w:t>⊥</w:t>
      </w:r>
      <w:r w:rsidRPr="00CF6D0B">
        <w:rPr>
          <w:rFonts w:ascii="宋体" w:eastAsia="宋体" w:hAnsi="宋体" w:hint="eastAsia"/>
          <w:i/>
          <w:sz w:val="24"/>
          <w:szCs w:val="24"/>
        </w:rPr>
        <w:t>AC</w:t>
      </w:r>
      <w:r w:rsidRPr="00CF6D0B">
        <w:rPr>
          <w:rFonts w:ascii="宋体" w:eastAsia="宋体" w:hAnsi="宋体" w:hint="eastAsia"/>
          <w:sz w:val="24"/>
          <w:szCs w:val="24"/>
        </w:rPr>
        <w:t>于点</w:t>
      </w:r>
      <w:r w:rsidRPr="00CF6D0B">
        <w:rPr>
          <w:rFonts w:ascii="宋体" w:eastAsia="宋体" w:hAnsi="宋体" w:hint="eastAsia"/>
          <w:i/>
          <w:sz w:val="24"/>
          <w:szCs w:val="24"/>
        </w:rPr>
        <w:t>E</w:t>
      </w:r>
      <w:r w:rsidRPr="00CF6D0B">
        <w:rPr>
          <w:rFonts w:ascii="宋体" w:eastAsia="宋体" w:hAnsi="宋体" w:hint="eastAsia"/>
          <w:sz w:val="24"/>
          <w:szCs w:val="24"/>
        </w:rPr>
        <w:t>，比较</w:t>
      </w:r>
      <w:r w:rsidRPr="00CF6D0B">
        <w:rPr>
          <w:rFonts w:ascii="宋体" w:eastAsia="宋体" w:hAnsi="宋体" w:hint="eastAsia"/>
          <w:i/>
          <w:sz w:val="24"/>
          <w:szCs w:val="24"/>
        </w:rPr>
        <w:t>PD</w:t>
      </w:r>
      <w:r w:rsidRPr="00CF6D0B">
        <w:rPr>
          <w:rFonts w:ascii="宋体" w:eastAsia="宋体" w:hAnsi="宋体" w:hint="eastAsia"/>
          <w:sz w:val="24"/>
          <w:szCs w:val="24"/>
        </w:rPr>
        <w:t>和</w:t>
      </w:r>
      <w:r w:rsidRPr="00CF6D0B">
        <w:rPr>
          <w:rFonts w:ascii="宋体" w:eastAsia="宋体" w:hAnsi="宋体" w:hint="eastAsia"/>
          <w:i/>
          <w:sz w:val="24"/>
          <w:szCs w:val="24"/>
        </w:rPr>
        <w:t>PE</w:t>
      </w:r>
      <w:r w:rsidRPr="00CF6D0B">
        <w:rPr>
          <w:rFonts w:ascii="宋体" w:eastAsia="宋体" w:hAnsi="宋体" w:hint="eastAsia"/>
          <w:sz w:val="24"/>
          <w:szCs w:val="24"/>
        </w:rPr>
        <w:t>的大小.如何证明？</w:t>
      </w:r>
    </w:p>
    <w:p w14:paraId="0071997B" w14:textId="5C0B90B9" w:rsidR="001B2EED" w:rsidRPr="00CF6D0B" w:rsidRDefault="006372E9" w:rsidP="0036169F">
      <w:pPr>
        <w:ind w:firstLineChars="200" w:firstLine="480"/>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学生作图并证明。</w:t>
      </w:r>
      <w:r w:rsidR="00834CA8" w:rsidRPr="00CF6D0B">
        <w:rPr>
          <w:rFonts w:ascii="宋体" w:eastAsia="宋体" w:hAnsi="宋体" w:cstheme="minorEastAsia" w:hint="eastAsia"/>
          <w:kern w:val="0"/>
          <w:sz w:val="24"/>
          <w:szCs w:val="24"/>
        </w:rPr>
        <w:t>教师通过授课助手收集并投屏学生的作图</w:t>
      </w:r>
      <w:r w:rsidR="00B70C1A" w:rsidRPr="00CF6D0B">
        <w:rPr>
          <w:rFonts w:ascii="宋体" w:eastAsia="宋体" w:hAnsi="宋体" w:cstheme="minorEastAsia" w:hint="eastAsia"/>
          <w:kern w:val="0"/>
          <w:sz w:val="24"/>
          <w:szCs w:val="24"/>
        </w:rPr>
        <w:t>，如图</w:t>
      </w:r>
      <w:r w:rsidR="00BC2C33" w:rsidRPr="00CF6D0B">
        <w:rPr>
          <w:rFonts w:ascii="宋体" w:eastAsia="宋体" w:hAnsi="宋体" w:cstheme="minorEastAsia" w:hint="eastAsia"/>
          <w:kern w:val="0"/>
          <w:sz w:val="24"/>
          <w:szCs w:val="24"/>
        </w:rPr>
        <w:t>3</w:t>
      </w:r>
      <w:r w:rsidR="00834CA8" w:rsidRPr="00CF6D0B">
        <w:rPr>
          <w:rFonts w:ascii="宋体" w:eastAsia="宋体" w:hAnsi="宋体" w:cstheme="minorEastAsia" w:hint="eastAsia"/>
          <w:kern w:val="0"/>
          <w:sz w:val="24"/>
          <w:szCs w:val="24"/>
        </w:rPr>
        <w:t>，先请学生指出其中的典型错误，再判断所得结论是否正确，</w:t>
      </w:r>
      <w:r w:rsidR="00BE32C5" w:rsidRPr="00CF6D0B">
        <w:rPr>
          <w:rFonts w:ascii="宋体" w:eastAsia="宋体" w:hAnsi="宋体" w:cstheme="minorEastAsia" w:hint="eastAsia"/>
          <w:kern w:val="0"/>
          <w:sz w:val="24"/>
          <w:szCs w:val="24"/>
        </w:rPr>
        <w:t>引发学生思考：点P</w:t>
      </w:r>
      <w:r w:rsidR="00FA0BEE" w:rsidRPr="00CF6D0B">
        <w:rPr>
          <w:rFonts w:ascii="宋体" w:eastAsia="宋体" w:hAnsi="宋体" w:cstheme="minorEastAsia" w:hint="eastAsia"/>
          <w:kern w:val="0"/>
          <w:sz w:val="24"/>
          <w:szCs w:val="24"/>
        </w:rPr>
        <w:t>的</w:t>
      </w:r>
      <w:r w:rsidR="00BE32C5" w:rsidRPr="00CF6D0B">
        <w:rPr>
          <w:rFonts w:ascii="宋体" w:eastAsia="宋体" w:hAnsi="宋体" w:cstheme="minorEastAsia" w:hint="eastAsia"/>
          <w:kern w:val="0"/>
          <w:sz w:val="24"/>
          <w:szCs w:val="24"/>
        </w:rPr>
        <w:t>位置</w:t>
      </w:r>
      <w:r w:rsidR="00FA0BEE" w:rsidRPr="00CF6D0B">
        <w:rPr>
          <w:rFonts w:ascii="宋体" w:eastAsia="宋体" w:hAnsi="宋体" w:cstheme="minorEastAsia" w:hint="eastAsia"/>
          <w:kern w:val="0"/>
          <w:sz w:val="24"/>
          <w:szCs w:val="24"/>
        </w:rPr>
        <w:t>和</w:t>
      </w:r>
      <w:r w:rsidR="00BE32C5" w:rsidRPr="00CF6D0B">
        <w:rPr>
          <w:rFonts w:ascii="宋体" w:eastAsia="宋体" w:hAnsi="宋体" w:cstheme="minorEastAsia" w:hint="eastAsia"/>
          <w:kern w:val="0"/>
          <w:sz w:val="24"/>
          <w:szCs w:val="24"/>
        </w:rPr>
        <w:t>角的大小</w:t>
      </w:r>
      <w:r w:rsidR="00FA0BEE" w:rsidRPr="00CF6D0B">
        <w:rPr>
          <w:rFonts w:ascii="宋体" w:eastAsia="宋体" w:hAnsi="宋体" w:cstheme="minorEastAsia" w:hint="eastAsia"/>
          <w:kern w:val="0"/>
          <w:sz w:val="24"/>
          <w:szCs w:val="24"/>
        </w:rPr>
        <w:t>是否</w:t>
      </w:r>
      <w:r w:rsidR="00BE32C5" w:rsidRPr="00CF6D0B">
        <w:rPr>
          <w:rFonts w:ascii="宋体" w:eastAsia="宋体" w:hAnsi="宋体" w:cstheme="minorEastAsia" w:hint="eastAsia"/>
          <w:kern w:val="0"/>
          <w:sz w:val="24"/>
          <w:szCs w:val="24"/>
        </w:rPr>
        <w:t>会影响该结论？</w:t>
      </w:r>
      <w:r w:rsidR="00834CA8" w:rsidRPr="00CF6D0B">
        <w:rPr>
          <w:rFonts w:ascii="宋体" w:eastAsia="宋体" w:hAnsi="宋体" w:cstheme="minorEastAsia" w:hint="eastAsia"/>
          <w:kern w:val="0"/>
          <w:sz w:val="24"/>
          <w:szCs w:val="24"/>
        </w:rPr>
        <w:t>请学生</w:t>
      </w:r>
      <w:r w:rsidRPr="00CF6D0B">
        <w:rPr>
          <w:rFonts w:ascii="宋体" w:eastAsia="宋体" w:hAnsi="宋体" w:cstheme="minorEastAsia" w:hint="eastAsia"/>
          <w:kern w:val="0"/>
          <w:sz w:val="24"/>
          <w:szCs w:val="24"/>
        </w:rPr>
        <w:t>利用互动HTML工具进行验证</w:t>
      </w:r>
      <w:r w:rsidR="00B70C1A" w:rsidRPr="00CF6D0B">
        <w:rPr>
          <w:rFonts w:ascii="宋体" w:eastAsia="宋体" w:hAnsi="宋体" w:cstheme="minorEastAsia" w:hint="eastAsia"/>
          <w:kern w:val="0"/>
          <w:sz w:val="24"/>
          <w:szCs w:val="24"/>
        </w:rPr>
        <w:t>，如图</w:t>
      </w:r>
      <w:r w:rsidR="00BC2C33" w:rsidRPr="00CF6D0B">
        <w:rPr>
          <w:rFonts w:ascii="宋体" w:eastAsia="宋体" w:hAnsi="宋体" w:cstheme="minorEastAsia" w:hint="eastAsia"/>
          <w:kern w:val="0"/>
          <w:sz w:val="24"/>
          <w:szCs w:val="24"/>
        </w:rPr>
        <w:t>4</w:t>
      </w:r>
      <w:r w:rsidRPr="00CF6D0B">
        <w:rPr>
          <w:rFonts w:ascii="宋体" w:eastAsia="宋体" w:hAnsi="宋体" w:cstheme="minorEastAsia" w:hint="eastAsia"/>
          <w:kern w:val="0"/>
          <w:sz w:val="24"/>
          <w:szCs w:val="24"/>
        </w:rPr>
        <w:t>。</w:t>
      </w:r>
      <w:r w:rsidR="00942B7D" w:rsidRPr="00CF6D0B">
        <w:rPr>
          <w:rFonts w:ascii="宋体" w:eastAsia="宋体" w:hAnsi="宋体" w:cstheme="minorEastAsia" w:hint="eastAsia"/>
          <w:kern w:val="0"/>
          <w:sz w:val="24"/>
          <w:szCs w:val="24"/>
        </w:rPr>
        <w:t>对于学生的证明，利用AI智能体批改后，</w:t>
      </w:r>
      <w:r w:rsidR="00942B7D" w:rsidRPr="00CF6D0B">
        <w:rPr>
          <w:rFonts w:ascii="宋体" w:eastAsia="宋体" w:hAnsi="宋体"/>
          <w:sz w:val="24"/>
          <w:szCs w:val="24"/>
        </w:rPr>
        <w:t>识别学生</w:t>
      </w:r>
      <w:r w:rsidR="00942B7D" w:rsidRPr="00CF6D0B">
        <w:rPr>
          <w:rFonts w:ascii="宋体" w:eastAsia="宋体" w:hAnsi="宋体" w:hint="eastAsia"/>
          <w:sz w:val="24"/>
          <w:szCs w:val="24"/>
        </w:rPr>
        <w:t>的</w:t>
      </w:r>
      <w:r w:rsidR="00942B7D" w:rsidRPr="00CF6D0B">
        <w:rPr>
          <w:rFonts w:ascii="宋体" w:eastAsia="宋体" w:hAnsi="宋体"/>
          <w:sz w:val="24"/>
          <w:szCs w:val="24"/>
        </w:rPr>
        <w:t>错误类型，生成个人错题报告，标注错误根源并给出针对性提示</w:t>
      </w:r>
      <w:r w:rsidR="00383103" w:rsidRPr="00CF6D0B">
        <w:rPr>
          <w:rFonts w:ascii="宋体" w:eastAsia="宋体" w:hAnsi="宋体" w:hint="eastAsia"/>
          <w:sz w:val="24"/>
          <w:szCs w:val="24"/>
        </w:rPr>
        <w:t>，如图5</w:t>
      </w:r>
      <w:r w:rsidR="00942B7D" w:rsidRPr="00CF6D0B">
        <w:rPr>
          <w:rFonts w:ascii="宋体" w:eastAsia="宋体" w:hAnsi="宋体"/>
          <w:sz w:val="24"/>
          <w:szCs w:val="24"/>
        </w:rPr>
        <w:t>。</w:t>
      </w:r>
      <w:r w:rsidR="00383103" w:rsidRPr="00CF6D0B">
        <w:rPr>
          <w:rFonts w:ascii="宋体" w:eastAsia="宋体" w:hAnsi="宋体" w:hint="eastAsia"/>
          <w:sz w:val="24"/>
          <w:szCs w:val="24"/>
        </w:rPr>
        <w:t>教师巡视，重点关注归因困难和有个性化问题的学生。</w:t>
      </w:r>
      <w:r w:rsidR="00B04879" w:rsidRPr="00CF6D0B">
        <w:rPr>
          <w:rFonts w:ascii="宋体" w:eastAsia="宋体" w:hAnsi="宋体" w:cstheme="minorEastAsia" w:hint="eastAsia"/>
          <w:kern w:val="0"/>
          <w:sz w:val="24"/>
          <w:szCs w:val="24"/>
        </w:rPr>
        <w:t>以此突破教学难点。</w:t>
      </w:r>
    </w:p>
    <w:p w14:paraId="18B4840F" w14:textId="438A2143" w:rsidR="00B70C1A" w:rsidRPr="00CF6D0B" w:rsidRDefault="001E4EE3" w:rsidP="0036169F">
      <w:pPr>
        <w:ind w:firstLineChars="200" w:firstLine="480"/>
        <w:rPr>
          <w:rFonts w:ascii="宋体" w:eastAsia="宋体" w:hAnsi="宋体" w:cstheme="minorEastAsia" w:hint="eastAsia"/>
          <w:kern w:val="0"/>
          <w:sz w:val="24"/>
          <w:szCs w:val="24"/>
        </w:rPr>
      </w:pPr>
      <w:r w:rsidRPr="00CF6D0B">
        <w:rPr>
          <w:rFonts w:ascii="宋体" w:eastAsia="宋体" w:hAnsi="宋体" w:cstheme="minorEastAsia"/>
          <w:noProof/>
          <w:kern w:val="0"/>
          <w:sz w:val="24"/>
          <w:szCs w:val="24"/>
        </w:rPr>
        <w:drawing>
          <wp:inline distT="0" distB="0" distL="0" distR="0" wp14:anchorId="252AE9A6" wp14:editId="757A2374">
            <wp:extent cx="1845042" cy="2460130"/>
            <wp:effectExtent l="0" t="2857" r="317" b="318"/>
            <wp:docPr id="349561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61152" name="图片 1"/>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1858958" cy="2478685"/>
                    </a:xfrm>
                    <a:prstGeom prst="rect">
                      <a:avLst/>
                    </a:prstGeom>
                  </pic:spPr>
                </pic:pic>
              </a:graphicData>
            </a:graphic>
          </wp:inline>
        </w:drawing>
      </w:r>
      <w:r w:rsidR="00B70C1A" w:rsidRPr="00CF6D0B">
        <w:rPr>
          <w:rFonts w:ascii="宋体" w:eastAsia="宋体" w:hAnsi="宋体" w:cstheme="minorEastAsia"/>
          <w:noProof/>
          <w:kern w:val="0"/>
          <w:sz w:val="24"/>
          <w:szCs w:val="24"/>
        </w:rPr>
        <w:drawing>
          <wp:inline distT="0" distB="0" distL="0" distR="0" wp14:anchorId="7BF2ACB6" wp14:editId="24DA2B20">
            <wp:extent cx="1936750" cy="1882887"/>
            <wp:effectExtent l="0" t="0" r="6350" b="3175"/>
            <wp:docPr id="210682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3797" name=""/>
                    <pic:cNvPicPr/>
                  </pic:nvPicPr>
                  <pic:blipFill>
                    <a:blip r:embed="rId12"/>
                    <a:stretch>
                      <a:fillRect/>
                    </a:stretch>
                  </pic:blipFill>
                  <pic:spPr>
                    <a:xfrm>
                      <a:off x="0" y="0"/>
                      <a:ext cx="1947680" cy="1893513"/>
                    </a:xfrm>
                    <a:prstGeom prst="rect">
                      <a:avLst/>
                    </a:prstGeom>
                  </pic:spPr>
                </pic:pic>
              </a:graphicData>
            </a:graphic>
          </wp:inline>
        </w:drawing>
      </w:r>
    </w:p>
    <w:p w14:paraId="0A6C0C07" w14:textId="7193F10D" w:rsidR="00BC2C33" w:rsidRPr="00CF6D0B" w:rsidRDefault="00BC2C33" w:rsidP="00D26D07">
      <w:pPr>
        <w:jc w:val="center"/>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 xml:space="preserve">图3   </w:t>
      </w:r>
      <w:r w:rsidR="00D26D07" w:rsidRPr="00CF6D0B">
        <w:rPr>
          <w:rFonts w:ascii="宋体" w:eastAsia="宋体" w:hAnsi="宋体" w:cstheme="minorEastAsia" w:hint="eastAsia"/>
          <w:kern w:val="0"/>
          <w:sz w:val="24"/>
          <w:szCs w:val="24"/>
        </w:rPr>
        <w:t xml:space="preserve">                         </w:t>
      </w:r>
      <w:r w:rsidRPr="00CF6D0B">
        <w:rPr>
          <w:rFonts w:ascii="宋体" w:eastAsia="宋体" w:hAnsi="宋体" w:cstheme="minorEastAsia" w:hint="eastAsia"/>
          <w:kern w:val="0"/>
          <w:sz w:val="24"/>
          <w:szCs w:val="24"/>
        </w:rPr>
        <w:t xml:space="preserve">   图4</w:t>
      </w:r>
    </w:p>
    <w:p w14:paraId="6420CA21" w14:textId="62F350BA" w:rsidR="00383103" w:rsidRPr="00CF6D0B" w:rsidRDefault="00383103" w:rsidP="00D26D07">
      <w:pPr>
        <w:jc w:val="center"/>
        <w:rPr>
          <w:rFonts w:ascii="宋体" w:eastAsia="宋体" w:hAnsi="宋体" w:cstheme="minorEastAsia" w:hint="eastAsia"/>
          <w:kern w:val="0"/>
          <w:sz w:val="24"/>
          <w:szCs w:val="24"/>
        </w:rPr>
      </w:pPr>
      <w:r w:rsidRPr="00CF6D0B">
        <w:rPr>
          <w:rFonts w:ascii="宋体" w:eastAsia="宋体" w:hAnsi="宋体" w:cstheme="minorEastAsia"/>
          <w:noProof/>
          <w:kern w:val="0"/>
          <w:sz w:val="24"/>
          <w:szCs w:val="24"/>
        </w:rPr>
        <w:drawing>
          <wp:inline distT="0" distB="0" distL="0" distR="0" wp14:anchorId="2B6CD4E0" wp14:editId="13C0E433">
            <wp:extent cx="3928110" cy="1890752"/>
            <wp:effectExtent l="0" t="0" r="0" b="0"/>
            <wp:docPr id="141715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0363" name=""/>
                    <pic:cNvPicPr/>
                  </pic:nvPicPr>
                  <pic:blipFill>
                    <a:blip r:embed="rId13"/>
                    <a:stretch>
                      <a:fillRect/>
                    </a:stretch>
                  </pic:blipFill>
                  <pic:spPr>
                    <a:xfrm>
                      <a:off x="0" y="0"/>
                      <a:ext cx="3937849" cy="1895440"/>
                    </a:xfrm>
                    <a:prstGeom prst="rect">
                      <a:avLst/>
                    </a:prstGeom>
                  </pic:spPr>
                </pic:pic>
              </a:graphicData>
            </a:graphic>
          </wp:inline>
        </w:drawing>
      </w:r>
    </w:p>
    <w:p w14:paraId="380DCF44" w14:textId="77777777" w:rsidR="00D26D07" w:rsidRPr="00CF6D0B" w:rsidRDefault="00383103" w:rsidP="00D26D07">
      <w:pPr>
        <w:jc w:val="center"/>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图5</w:t>
      </w:r>
    </w:p>
    <w:p w14:paraId="755A35E7" w14:textId="77777777" w:rsidR="0004258D" w:rsidRDefault="0004258D" w:rsidP="000A2437">
      <w:pPr>
        <w:ind w:firstLineChars="200" w:firstLine="480"/>
        <w:rPr>
          <w:rFonts w:ascii="宋体" w:eastAsia="宋体" w:hAnsi="宋体" w:cstheme="minorEastAsia" w:hint="eastAsia"/>
          <w:kern w:val="0"/>
          <w:sz w:val="24"/>
          <w:szCs w:val="24"/>
        </w:rPr>
      </w:pPr>
    </w:p>
    <w:p w14:paraId="72260672" w14:textId="2415DA08" w:rsidR="002B48D0" w:rsidRPr="00CF6D0B" w:rsidRDefault="003E4525" w:rsidP="000A2437">
      <w:pPr>
        <w:ind w:firstLineChars="200" w:firstLine="480"/>
        <w:rPr>
          <w:rFonts w:ascii="宋体" w:eastAsia="宋体" w:hAnsi="宋体" w:hint="eastAsia"/>
          <w:iCs/>
          <w:kern w:val="0"/>
          <w:sz w:val="24"/>
          <w:szCs w:val="24"/>
        </w:rPr>
      </w:pPr>
      <w:r w:rsidRPr="00CF6D0B">
        <w:rPr>
          <w:rFonts w:ascii="宋体" w:eastAsia="宋体" w:hAnsi="宋体" w:cstheme="minorEastAsia" w:hint="eastAsia"/>
          <w:kern w:val="0"/>
          <w:sz w:val="24"/>
          <w:szCs w:val="24"/>
        </w:rPr>
        <w:lastRenderedPageBreak/>
        <w:t>任务3：</w:t>
      </w:r>
      <w:r w:rsidR="002B48D0" w:rsidRPr="00CF6D0B">
        <w:rPr>
          <w:rFonts w:ascii="宋体" w:eastAsia="宋体" w:hAnsi="宋体" w:cs="Times New Roman" w:hint="eastAsia"/>
          <w:iCs/>
          <w:kern w:val="0"/>
          <w:sz w:val="24"/>
          <w:szCs w:val="24"/>
        </w:rPr>
        <w:t>如图，</w:t>
      </w:r>
      <w:r w:rsidR="002B48D0" w:rsidRPr="00CF6D0B">
        <w:rPr>
          <w:rFonts w:ascii="宋体" w:eastAsia="宋体" w:hAnsi="宋体" w:cs="Times New Roman" w:hint="eastAsia"/>
          <w:i/>
          <w:iCs/>
          <w:kern w:val="0"/>
          <w:sz w:val="24"/>
          <w:szCs w:val="24"/>
        </w:rPr>
        <w:t>AB</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CD</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PB</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PC</w:t>
      </w:r>
      <w:r w:rsidR="002B48D0" w:rsidRPr="00CF6D0B">
        <w:rPr>
          <w:rFonts w:ascii="宋体" w:eastAsia="宋体" w:hAnsi="宋体" w:cs="Times New Roman" w:hint="eastAsia"/>
          <w:iCs/>
          <w:kern w:val="0"/>
          <w:sz w:val="24"/>
          <w:szCs w:val="24"/>
        </w:rPr>
        <w:t>分别平分∠</w:t>
      </w:r>
      <w:r w:rsidR="002B48D0" w:rsidRPr="00CF6D0B">
        <w:rPr>
          <w:rFonts w:ascii="宋体" w:eastAsia="宋体" w:hAnsi="宋体" w:cs="Times New Roman" w:hint="eastAsia"/>
          <w:i/>
          <w:iCs/>
          <w:kern w:val="0"/>
          <w:sz w:val="24"/>
          <w:szCs w:val="24"/>
        </w:rPr>
        <w:t>ABC</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DCB</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AD</w:t>
      </w:r>
      <w:r w:rsidR="002B48D0" w:rsidRPr="00CF6D0B">
        <w:rPr>
          <w:rFonts w:ascii="宋体" w:eastAsia="宋体" w:hAnsi="宋体" w:cs="Times New Roman" w:hint="eastAsia"/>
          <w:iCs/>
          <w:kern w:val="0"/>
          <w:sz w:val="24"/>
          <w:szCs w:val="24"/>
        </w:rPr>
        <w:t>过点</w:t>
      </w:r>
      <w:r w:rsidR="002B48D0" w:rsidRPr="00CF6D0B">
        <w:rPr>
          <w:rFonts w:ascii="宋体" w:eastAsia="宋体" w:hAnsi="宋体" w:cs="Times New Roman" w:hint="eastAsia"/>
          <w:i/>
          <w:iCs/>
          <w:kern w:val="0"/>
          <w:sz w:val="24"/>
          <w:szCs w:val="24"/>
        </w:rPr>
        <w:t>P</w:t>
      </w:r>
      <w:r w:rsidR="002B48D0" w:rsidRPr="00CF6D0B">
        <w:rPr>
          <w:rFonts w:ascii="宋体" w:eastAsia="宋体" w:hAnsi="宋体" w:cs="Times New Roman" w:hint="eastAsia"/>
          <w:iCs/>
          <w:kern w:val="0"/>
          <w:sz w:val="24"/>
          <w:szCs w:val="24"/>
        </w:rPr>
        <w:t>，且与</w:t>
      </w:r>
      <w:r w:rsidR="002B48D0" w:rsidRPr="00CF6D0B">
        <w:rPr>
          <w:rFonts w:ascii="宋体" w:eastAsia="宋体" w:hAnsi="宋体" w:cs="Times New Roman" w:hint="eastAsia"/>
          <w:i/>
          <w:iCs/>
          <w:kern w:val="0"/>
          <w:sz w:val="24"/>
          <w:szCs w:val="24"/>
        </w:rPr>
        <w:t>AB</w:t>
      </w:r>
      <w:r w:rsidR="002B48D0" w:rsidRPr="00CF6D0B">
        <w:rPr>
          <w:rFonts w:ascii="宋体" w:eastAsia="宋体" w:hAnsi="宋体" w:cs="Times New Roman" w:hint="eastAsia"/>
          <w:iCs/>
          <w:kern w:val="0"/>
          <w:sz w:val="24"/>
          <w:szCs w:val="24"/>
        </w:rPr>
        <w:t>垂直. 求证：</w:t>
      </w:r>
      <w:r w:rsidR="002B48D0" w:rsidRPr="00CF6D0B">
        <w:rPr>
          <w:rFonts w:ascii="宋体" w:eastAsia="宋体" w:hAnsi="宋体" w:cs="Times New Roman" w:hint="eastAsia"/>
          <w:i/>
          <w:iCs/>
          <w:kern w:val="0"/>
          <w:sz w:val="24"/>
          <w:szCs w:val="24"/>
        </w:rPr>
        <w:t>PA</w:t>
      </w:r>
      <w:r w:rsidR="002B48D0" w:rsidRPr="00CF6D0B">
        <w:rPr>
          <w:rFonts w:ascii="宋体" w:eastAsia="宋体" w:hAnsi="宋体" w:cs="Times New Roman" w:hint="eastAsia"/>
          <w:iCs/>
          <w:kern w:val="0"/>
          <w:sz w:val="24"/>
          <w:szCs w:val="24"/>
        </w:rPr>
        <w:t>=</w:t>
      </w:r>
      <w:r w:rsidR="002B48D0" w:rsidRPr="00CF6D0B">
        <w:rPr>
          <w:rFonts w:ascii="宋体" w:eastAsia="宋体" w:hAnsi="宋体" w:cs="Times New Roman" w:hint="eastAsia"/>
          <w:i/>
          <w:iCs/>
          <w:kern w:val="0"/>
          <w:sz w:val="24"/>
          <w:szCs w:val="24"/>
        </w:rPr>
        <w:t>PD</w:t>
      </w:r>
      <w:r w:rsidR="002B48D0" w:rsidRPr="00CF6D0B">
        <w:rPr>
          <w:rFonts w:ascii="宋体" w:eastAsia="宋体" w:hAnsi="宋体" w:cs="Times New Roman" w:hint="eastAsia"/>
          <w:iCs/>
          <w:kern w:val="0"/>
          <w:sz w:val="24"/>
          <w:szCs w:val="24"/>
        </w:rPr>
        <w:t>.</w:t>
      </w:r>
    </w:p>
    <w:p w14:paraId="17FA5BD7" w14:textId="6789C5E6" w:rsidR="002B48D0" w:rsidRPr="00CF6D0B" w:rsidRDefault="002B48D0" w:rsidP="002B48D0">
      <w:pPr>
        <w:rPr>
          <w:rFonts w:ascii="宋体" w:eastAsia="宋体" w:hAnsi="宋体" w:hint="eastAsia"/>
          <w:kern w:val="0"/>
          <w:sz w:val="24"/>
          <w:szCs w:val="24"/>
        </w:rPr>
      </w:pPr>
      <w:r w:rsidRPr="00CF6D0B">
        <w:rPr>
          <w:rFonts w:ascii="宋体" w:eastAsia="宋体" w:hAnsi="宋体"/>
          <w:noProof/>
          <w:sz w:val="24"/>
          <w:szCs w:val="24"/>
        </w:rPr>
        <w:drawing>
          <wp:inline distT="0" distB="0" distL="114300" distR="114300" wp14:anchorId="37FB9FFB" wp14:editId="4B352C9C">
            <wp:extent cx="932734" cy="996950"/>
            <wp:effectExtent l="0" t="0" r="1270" b="0"/>
            <wp:docPr id="2304568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4"/>
                    <a:stretch>
                      <a:fillRect/>
                    </a:stretch>
                  </pic:blipFill>
                  <pic:spPr>
                    <a:xfrm>
                      <a:off x="0" y="0"/>
                      <a:ext cx="936170" cy="1000623"/>
                    </a:xfrm>
                    <a:prstGeom prst="rect">
                      <a:avLst/>
                    </a:prstGeom>
                    <a:noFill/>
                    <a:ln>
                      <a:noFill/>
                    </a:ln>
                  </pic:spPr>
                </pic:pic>
              </a:graphicData>
            </a:graphic>
          </wp:inline>
        </w:drawing>
      </w:r>
    </w:p>
    <w:p w14:paraId="7AA1F69B" w14:textId="4B976F3B" w:rsidR="002B48D0" w:rsidRPr="00CF6D0B" w:rsidRDefault="002F1530" w:rsidP="002B48D0">
      <w:pPr>
        <w:rPr>
          <w:rFonts w:ascii="宋体" w:eastAsia="宋体" w:hAnsi="宋体" w:cs="Times New Roman" w:hint="eastAsia"/>
          <w:kern w:val="0"/>
          <w:sz w:val="24"/>
          <w:szCs w:val="24"/>
        </w:rPr>
      </w:pPr>
      <w:r w:rsidRPr="00CF6D0B">
        <w:rPr>
          <w:rFonts w:ascii="宋体" w:eastAsia="宋体" w:hAnsi="宋体" w:cs="Times New Roman" w:hint="eastAsia"/>
          <w:kern w:val="0"/>
          <w:sz w:val="24"/>
          <w:szCs w:val="24"/>
        </w:rPr>
        <w:t>基础层</w:t>
      </w:r>
      <w:r w:rsidR="002B48D0" w:rsidRPr="00CF6D0B">
        <w:rPr>
          <w:rFonts w:ascii="宋体" w:eastAsia="宋体" w:hAnsi="宋体" w:cs="Times New Roman" w:hint="eastAsia"/>
          <w:kern w:val="0"/>
          <w:sz w:val="24"/>
          <w:szCs w:val="24"/>
        </w:rPr>
        <w:t>：给出辅助线，进行证明。</w:t>
      </w:r>
    </w:p>
    <w:p w14:paraId="327E9EA8" w14:textId="4F0B7DC8" w:rsidR="002B48D0" w:rsidRPr="00CF6D0B" w:rsidRDefault="002F1530" w:rsidP="002B48D0">
      <w:pPr>
        <w:rPr>
          <w:rFonts w:ascii="宋体" w:eastAsia="宋体" w:hAnsi="宋体" w:cs="Times New Roman" w:hint="eastAsia"/>
          <w:kern w:val="0"/>
          <w:sz w:val="24"/>
          <w:szCs w:val="24"/>
        </w:rPr>
      </w:pPr>
      <w:r w:rsidRPr="00CF6D0B">
        <w:rPr>
          <w:rFonts w:ascii="宋体" w:eastAsia="宋体" w:hAnsi="宋体" w:cs="Times New Roman" w:hint="eastAsia"/>
          <w:kern w:val="0"/>
          <w:sz w:val="24"/>
          <w:szCs w:val="24"/>
        </w:rPr>
        <w:t>提升层</w:t>
      </w:r>
      <w:r w:rsidR="002B48D0" w:rsidRPr="00CF6D0B">
        <w:rPr>
          <w:rFonts w:ascii="宋体" w:eastAsia="宋体" w:hAnsi="宋体" w:cs="Times New Roman" w:hint="eastAsia"/>
          <w:kern w:val="0"/>
          <w:sz w:val="24"/>
          <w:szCs w:val="24"/>
        </w:rPr>
        <w:t>：自己寻求辅助线证明。</w:t>
      </w:r>
    </w:p>
    <w:p w14:paraId="1D20CDA3" w14:textId="2FA360DF" w:rsidR="002B48D0" w:rsidRPr="00CF6D0B" w:rsidRDefault="002F1530" w:rsidP="002B48D0">
      <w:pPr>
        <w:rPr>
          <w:rFonts w:ascii="宋体" w:eastAsia="宋体" w:hAnsi="宋体" w:cs="Times New Roman" w:hint="eastAsia"/>
          <w:kern w:val="0"/>
          <w:sz w:val="24"/>
          <w:szCs w:val="24"/>
        </w:rPr>
      </w:pPr>
      <w:r w:rsidRPr="00CF6D0B">
        <w:rPr>
          <w:rFonts w:ascii="宋体" w:eastAsia="宋体" w:hAnsi="宋体" w:cstheme="minorEastAsia" w:hint="eastAsia"/>
          <w:kern w:val="0"/>
          <w:sz w:val="24"/>
          <w:szCs w:val="24"/>
        </w:rPr>
        <w:t>拓展层</w:t>
      </w:r>
      <w:r w:rsidR="002B48D0" w:rsidRPr="00CF6D0B">
        <w:rPr>
          <w:rFonts w:ascii="宋体" w:eastAsia="宋体" w:hAnsi="宋体" w:cstheme="minorEastAsia" w:hint="eastAsia"/>
          <w:kern w:val="0"/>
          <w:sz w:val="24"/>
          <w:szCs w:val="24"/>
        </w:rPr>
        <w:t>：上图中你还能得到什么等量关系？</w:t>
      </w:r>
    </w:p>
    <w:p w14:paraId="35BFD714" w14:textId="67FD48D6" w:rsidR="00152799" w:rsidRPr="00CF6D0B" w:rsidRDefault="008D75CD" w:rsidP="002C74E1">
      <w:pPr>
        <w:ind w:firstLineChars="200" w:firstLine="480"/>
        <w:rPr>
          <w:rFonts w:ascii="宋体" w:eastAsia="宋体" w:hAnsi="宋体" w:hint="eastAsia"/>
          <w:sz w:val="24"/>
          <w:szCs w:val="24"/>
        </w:rPr>
      </w:pPr>
      <w:r w:rsidRPr="00CF6D0B">
        <w:rPr>
          <w:rFonts w:ascii="宋体" w:eastAsia="宋体" w:hAnsi="宋体" w:hint="eastAsia"/>
          <w:sz w:val="24"/>
          <w:szCs w:val="24"/>
        </w:rPr>
        <w:t>学生</w:t>
      </w:r>
      <w:r w:rsidR="002F1530" w:rsidRPr="00CF6D0B">
        <w:rPr>
          <w:rFonts w:ascii="宋体" w:eastAsia="宋体" w:hAnsi="宋体" w:hint="eastAsia"/>
          <w:sz w:val="24"/>
          <w:szCs w:val="24"/>
        </w:rPr>
        <w:t>自主分层分组，课上</w:t>
      </w:r>
      <w:r w:rsidRPr="00CF6D0B">
        <w:rPr>
          <w:rFonts w:ascii="宋体" w:eastAsia="宋体" w:hAnsi="宋体" w:hint="eastAsia"/>
          <w:sz w:val="24"/>
          <w:szCs w:val="24"/>
        </w:rPr>
        <w:t>先独立思考</w:t>
      </w:r>
      <w:r w:rsidR="00A90921" w:rsidRPr="00CF6D0B">
        <w:rPr>
          <w:rFonts w:ascii="宋体" w:eastAsia="宋体" w:hAnsi="宋体" w:hint="eastAsia"/>
          <w:sz w:val="24"/>
          <w:szCs w:val="24"/>
        </w:rPr>
        <w:t>，在需要提示的时候</w:t>
      </w:r>
      <w:r w:rsidR="001D31DB" w:rsidRPr="00CF6D0B">
        <w:rPr>
          <w:rFonts w:ascii="宋体" w:eastAsia="宋体" w:hAnsi="宋体" w:hint="eastAsia"/>
          <w:sz w:val="24"/>
          <w:szCs w:val="24"/>
        </w:rPr>
        <w:t>利用“分层辅导HTML”</w:t>
      </w:r>
      <w:r w:rsidR="00A90921" w:rsidRPr="00CF6D0B">
        <w:rPr>
          <w:rFonts w:ascii="宋体" w:eastAsia="宋体" w:hAnsi="宋体" w:hint="eastAsia"/>
          <w:sz w:val="24"/>
          <w:szCs w:val="24"/>
        </w:rPr>
        <w:t>点击“需要提示”，每人在相应层次思路卡顿的那一步点击“卡在这里”，</w:t>
      </w:r>
      <w:r w:rsidR="00DD0CDE" w:rsidRPr="00CF6D0B">
        <w:rPr>
          <w:rFonts w:ascii="宋体" w:eastAsia="宋体" w:hAnsi="宋体" w:hint="eastAsia"/>
          <w:sz w:val="24"/>
          <w:szCs w:val="24"/>
        </w:rPr>
        <w:t>不卡顿就直接点击“下一步”</w:t>
      </w:r>
      <w:r w:rsidR="00A90921" w:rsidRPr="00CF6D0B">
        <w:rPr>
          <w:rFonts w:ascii="宋体" w:eastAsia="宋体" w:hAnsi="宋体" w:hint="eastAsia"/>
          <w:sz w:val="24"/>
          <w:szCs w:val="24"/>
        </w:rPr>
        <w:t>如图</w:t>
      </w:r>
      <w:r w:rsidR="00510B8F" w:rsidRPr="00CF6D0B">
        <w:rPr>
          <w:rFonts w:ascii="宋体" w:eastAsia="宋体" w:hAnsi="宋体" w:hint="eastAsia"/>
          <w:sz w:val="24"/>
          <w:szCs w:val="24"/>
        </w:rPr>
        <w:t>6</w:t>
      </w:r>
      <w:r w:rsidR="00A90921" w:rsidRPr="00CF6D0B">
        <w:rPr>
          <w:rFonts w:ascii="宋体" w:eastAsia="宋体" w:hAnsi="宋体" w:hint="eastAsia"/>
          <w:sz w:val="24"/>
          <w:szCs w:val="24"/>
        </w:rPr>
        <w:t>。</w:t>
      </w:r>
      <w:r w:rsidR="00DD0CDE" w:rsidRPr="00CF6D0B">
        <w:rPr>
          <w:rFonts w:ascii="宋体" w:eastAsia="宋体" w:hAnsi="宋体" w:hint="eastAsia"/>
          <w:sz w:val="24"/>
          <w:szCs w:val="24"/>
        </w:rPr>
        <w:t>于是在每组的界面上会实时呈现小组内的知识卡点热力图。</w:t>
      </w:r>
      <w:r w:rsidR="00A90921" w:rsidRPr="00CF6D0B">
        <w:rPr>
          <w:rFonts w:ascii="宋体" w:eastAsia="宋体" w:hAnsi="宋体" w:hint="eastAsia"/>
          <w:sz w:val="24"/>
          <w:szCs w:val="24"/>
        </w:rPr>
        <w:t>教师在巡视中</w:t>
      </w:r>
      <w:r w:rsidR="006E57B5" w:rsidRPr="00CF6D0B">
        <w:rPr>
          <w:rFonts w:ascii="宋体" w:eastAsia="宋体" w:hAnsi="宋体" w:hint="eastAsia"/>
          <w:sz w:val="24"/>
          <w:szCs w:val="24"/>
        </w:rPr>
        <w:t>，利用热力图</w:t>
      </w:r>
      <w:r w:rsidR="00DD0CDE" w:rsidRPr="00CF6D0B">
        <w:rPr>
          <w:rFonts w:ascii="宋体" w:eastAsia="宋体" w:hAnsi="宋体" w:hint="eastAsia"/>
          <w:sz w:val="24"/>
          <w:szCs w:val="24"/>
        </w:rPr>
        <w:t>的数据</w:t>
      </w:r>
      <w:r w:rsidR="006E57B5" w:rsidRPr="00CF6D0B">
        <w:rPr>
          <w:rFonts w:ascii="宋体" w:eastAsia="宋体" w:hAnsi="宋体" w:hint="eastAsia"/>
          <w:sz w:val="24"/>
          <w:szCs w:val="24"/>
        </w:rPr>
        <w:t>，</w:t>
      </w:r>
      <w:r w:rsidR="00A90921" w:rsidRPr="00CF6D0B">
        <w:rPr>
          <w:rFonts w:ascii="宋体" w:eastAsia="宋体" w:hAnsi="宋体" w:hint="eastAsia"/>
          <w:sz w:val="24"/>
          <w:szCs w:val="24"/>
        </w:rPr>
        <w:t>迅速了解到学生的</w:t>
      </w:r>
      <w:r w:rsidR="00FE6D17" w:rsidRPr="00CF6D0B">
        <w:rPr>
          <w:rFonts w:ascii="宋体" w:eastAsia="宋体" w:hAnsi="宋体" w:hint="eastAsia"/>
          <w:sz w:val="24"/>
          <w:szCs w:val="24"/>
        </w:rPr>
        <w:t>共性和个性卡点问题</w:t>
      </w:r>
      <w:r w:rsidR="006E57B5" w:rsidRPr="00CF6D0B">
        <w:rPr>
          <w:rFonts w:ascii="宋体" w:eastAsia="宋体" w:hAnsi="宋体" w:hint="eastAsia"/>
          <w:sz w:val="24"/>
          <w:szCs w:val="24"/>
        </w:rPr>
        <w:t>，如图</w:t>
      </w:r>
      <w:r w:rsidR="00510B8F" w:rsidRPr="00CF6D0B">
        <w:rPr>
          <w:rFonts w:ascii="宋体" w:eastAsia="宋体" w:hAnsi="宋体" w:hint="eastAsia"/>
          <w:sz w:val="24"/>
          <w:szCs w:val="24"/>
        </w:rPr>
        <w:t>7</w:t>
      </w:r>
      <w:r w:rsidR="00FE6D17" w:rsidRPr="00CF6D0B">
        <w:rPr>
          <w:rFonts w:ascii="宋体" w:eastAsia="宋体" w:hAnsi="宋体" w:hint="eastAsia"/>
          <w:sz w:val="24"/>
          <w:szCs w:val="24"/>
        </w:rPr>
        <w:t>。对于共性问题，教师直接讲解</w:t>
      </w:r>
      <w:r w:rsidR="00D66291" w:rsidRPr="00CF6D0B">
        <w:rPr>
          <w:rFonts w:ascii="宋体" w:eastAsia="宋体" w:hAnsi="宋体" w:hint="eastAsia"/>
          <w:sz w:val="24"/>
          <w:szCs w:val="24"/>
        </w:rPr>
        <w:t>，对于小组内至少有一人会的个性问题就可以组织形式学生组内讨论</w:t>
      </w:r>
      <w:r w:rsidR="00DD0CDE" w:rsidRPr="00CF6D0B">
        <w:rPr>
          <w:rFonts w:ascii="宋体" w:eastAsia="宋体" w:hAnsi="宋体" w:hint="eastAsia"/>
          <w:sz w:val="24"/>
          <w:szCs w:val="24"/>
        </w:rPr>
        <w:t>，也</w:t>
      </w:r>
      <w:r w:rsidR="00AF4A9F">
        <w:rPr>
          <w:rFonts w:ascii="宋体" w:eastAsia="宋体" w:hAnsi="宋体" w:hint="eastAsia"/>
          <w:sz w:val="24"/>
          <w:szCs w:val="24"/>
        </w:rPr>
        <w:t>能</w:t>
      </w:r>
      <w:r w:rsidR="00DD0CDE" w:rsidRPr="00CF6D0B">
        <w:rPr>
          <w:rFonts w:ascii="宋体" w:eastAsia="宋体" w:hAnsi="宋体" w:hint="eastAsia"/>
          <w:sz w:val="24"/>
          <w:szCs w:val="24"/>
        </w:rPr>
        <w:t>直接利用智能体批改进行错题归因</w:t>
      </w:r>
      <w:r w:rsidR="004834EF" w:rsidRPr="00CF6D0B">
        <w:rPr>
          <w:rFonts w:ascii="宋体" w:eastAsia="宋体" w:hAnsi="宋体" w:hint="eastAsia"/>
          <w:sz w:val="24"/>
          <w:szCs w:val="24"/>
        </w:rPr>
        <w:t>后</w:t>
      </w:r>
      <w:r w:rsidR="00064AE4" w:rsidRPr="00CF6D0B">
        <w:rPr>
          <w:rFonts w:ascii="宋体" w:eastAsia="宋体" w:hAnsi="宋体" w:hint="eastAsia"/>
          <w:sz w:val="24"/>
          <w:szCs w:val="24"/>
        </w:rPr>
        <w:t>，</w:t>
      </w:r>
      <w:r w:rsidR="004834EF" w:rsidRPr="00CF6D0B">
        <w:rPr>
          <w:rFonts w:ascii="宋体" w:eastAsia="宋体" w:hAnsi="宋体"/>
          <w:sz w:val="24"/>
          <w:szCs w:val="24"/>
        </w:rPr>
        <w:t>根据个人报告，</w:t>
      </w:r>
      <w:r w:rsidR="008A28AD" w:rsidRPr="00CF6D0B">
        <w:rPr>
          <w:rFonts w:ascii="宋体" w:eastAsia="宋体" w:hAnsi="宋体" w:hint="eastAsia"/>
          <w:sz w:val="24"/>
          <w:szCs w:val="24"/>
        </w:rPr>
        <w:t>如图8。</w:t>
      </w:r>
      <w:r w:rsidR="004834EF" w:rsidRPr="00CF6D0B">
        <w:rPr>
          <w:rFonts w:ascii="宋体" w:eastAsia="宋体" w:hAnsi="宋体"/>
          <w:sz w:val="24"/>
          <w:szCs w:val="24"/>
        </w:rPr>
        <w:t>在小组内分享错误原因与修正思路。</w:t>
      </w:r>
    </w:p>
    <w:p w14:paraId="4D27559E" w14:textId="7BA43B68" w:rsidR="00E956A0" w:rsidRPr="00CF6D0B" w:rsidRDefault="00E956A0" w:rsidP="008C71C5">
      <w:pPr>
        <w:ind w:firstLineChars="175" w:firstLine="420"/>
        <w:rPr>
          <w:rFonts w:ascii="宋体" w:eastAsia="宋体" w:hAnsi="宋体" w:hint="eastAsia"/>
          <w:sz w:val="24"/>
          <w:szCs w:val="24"/>
        </w:rPr>
      </w:pPr>
      <w:r w:rsidRPr="00CF6D0B">
        <w:rPr>
          <w:rFonts w:ascii="宋体" w:eastAsia="宋体" w:hAnsi="宋体"/>
          <w:noProof/>
          <w:sz w:val="24"/>
          <w:szCs w:val="24"/>
        </w:rPr>
        <w:drawing>
          <wp:inline distT="0" distB="0" distL="0" distR="0" wp14:anchorId="6E2CC521" wp14:editId="05AE036F">
            <wp:extent cx="1954331" cy="1562100"/>
            <wp:effectExtent l="0" t="0" r="8255" b="0"/>
            <wp:docPr id="77371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5931" name=""/>
                    <pic:cNvPicPr/>
                  </pic:nvPicPr>
                  <pic:blipFill>
                    <a:blip r:embed="rId15"/>
                    <a:stretch>
                      <a:fillRect/>
                    </a:stretch>
                  </pic:blipFill>
                  <pic:spPr>
                    <a:xfrm>
                      <a:off x="0" y="0"/>
                      <a:ext cx="1965329" cy="1570891"/>
                    </a:xfrm>
                    <a:prstGeom prst="rect">
                      <a:avLst/>
                    </a:prstGeom>
                  </pic:spPr>
                </pic:pic>
              </a:graphicData>
            </a:graphic>
          </wp:inline>
        </w:drawing>
      </w:r>
      <w:r w:rsidR="008A28AD" w:rsidRPr="00CF6D0B">
        <w:rPr>
          <w:rFonts w:ascii="宋体" w:eastAsia="宋体" w:hAnsi="宋体"/>
          <w:noProof/>
          <w:sz w:val="24"/>
          <w:szCs w:val="24"/>
        </w:rPr>
        <w:drawing>
          <wp:inline distT="0" distB="0" distL="0" distR="0" wp14:anchorId="344C5E49" wp14:editId="70C9E232">
            <wp:extent cx="984140" cy="1616801"/>
            <wp:effectExtent l="0" t="0" r="6985" b="2540"/>
            <wp:docPr id="307648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8957" name=""/>
                    <pic:cNvPicPr/>
                  </pic:nvPicPr>
                  <pic:blipFill>
                    <a:blip r:embed="rId16"/>
                    <a:stretch>
                      <a:fillRect/>
                    </a:stretch>
                  </pic:blipFill>
                  <pic:spPr>
                    <a:xfrm>
                      <a:off x="0" y="0"/>
                      <a:ext cx="991751" cy="1629305"/>
                    </a:xfrm>
                    <a:prstGeom prst="rect">
                      <a:avLst/>
                    </a:prstGeom>
                  </pic:spPr>
                </pic:pic>
              </a:graphicData>
            </a:graphic>
          </wp:inline>
        </w:drawing>
      </w:r>
      <w:r w:rsidR="008A28AD" w:rsidRPr="00CF6D0B">
        <w:rPr>
          <w:rFonts w:ascii="宋体" w:eastAsia="宋体" w:hAnsi="宋体"/>
          <w:noProof/>
          <w:sz w:val="24"/>
          <w:szCs w:val="24"/>
        </w:rPr>
        <w:drawing>
          <wp:inline distT="0" distB="0" distL="0" distR="0" wp14:anchorId="710850F2" wp14:editId="25424D82">
            <wp:extent cx="1784350" cy="1123543"/>
            <wp:effectExtent l="0" t="0" r="6350" b="635"/>
            <wp:docPr id="10307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92" name=""/>
                    <pic:cNvPicPr/>
                  </pic:nvPicPr>
                  <pic:blipFill>
                    <a:blip r:embed="rId17"/>
                    <a:stretch>
                      <a:fillRect/>
                    </a:stretch>
                  </pic:blipFill>
                  <pic:spPr>
                    <a:xfrm>
                      <a:off x="0" y="0"/>
                      <a:ext cx="1802093" cy="1134715"/>
                    </a:xfrm>
                    <a:prstGeom prst="rect">
                      <a:avLst/>
                    </a:prstGeom>
                  </pic:spPr>
                </pic:pic>
              </a:graphicData>
            </a:graphic>
          </wp:inline>
        </w:drawing>
      </w:r>
    </w:p>
    <w:p w14:paraId="19173A8F" w14:textId="64C3D683" w:rsidR="00064AE4" w:rsidRPr="00CF6D0B" w:rsidRDefault="008A28AD" w:rsidP="00D26D07">
      <w:pPr>
        <w:ind w:firstLineChars="800" w:firstLine="1920"/>
        <w:rPr>
          <w:rFonts w:ascii="宋体" w:eastAsia="宋体" w:hAnsi="宋体" w:hint="eastAsia"/>
          <w:sz w:val="24"/>
          <w:szCs w:val="24"/>
        </w:rPr>
      </w:pPr>
      <w:r w:rsidRPr="00CF6D0B">
        <w:rPr>
          <w:rFonts w:ascii="宋体" w:eastAsia="宋体" w:hAnsi="宋体" w:hint="eastAsia"/>
          <w:sz w:val="24"/>
          <w:szCs w:val="24"/>
        </w:rPr>
        <w:t xml:space="preserve">图6  </w:t>
      </w:r>
      <w:r w:rsidR="00D26D07" w:rsidRPr="00CF6D0B">
        <w:rPr>
          <w:rFonts w:ascii="宋体" w:eastAsia="宋体" w:hAnsi="宋体" w:hint="eastAsia"/>
          <w:sz w:val="24"/>
          <w:szCs w:val="24"/>
        </w:rPr>
        <w:t xml:space="preserve">           </w:t>
      </w:r>
      <w:r w:rsidRPr="00CF6D0B">
        <w:rPr>
          <w:rFonts w:ascii="宋体" w:eastAsia="宋体" w:hAnsi="宋体" w:hint="eastAsia"/>
          <w:sz w:val="24"/>
          <w:szCs w:val="24"/>
        </w:rPr>
        <w:t xml:space="preserve"> 图7 </w:t>
      </w:r>
      <w:r w:rsidR="00D26D07" w:rsidRPr="00CF6D0B">
        <w:rPr>
          <w:rFonts w:ascii="宋体" w:eastAsia="宋体" w:hAnsi="宋体" w:hint="eastAsia"/>
          <w:sz w:val="24"/>
          <w:szCs w:val="24"/>
        </w:rPr>
        <w:t xml:space="preserve">               </w:t>
      </w:r>
      <w:r w:rsidRPr="00CF6D0B">
        <w:rPr>
          <w:rFonts w:ascii="宋体" w:eastAsia="宋体" w:hAnsi="宋体" w:hint="eastAsia"/>
          <w:sz w:val="24"/>
          <w:szCs w:val="24"/>
        </w:rPr>
        <w:t xml:space="preserve"> 图8</w:t>
      </w:r>
    </w:p>
    <w:p w14:paraId="395995AD" w14:textId="77777777" w:rsidR="00152799" w:rsidRPr="00CF6D0B" w:rsidRDefault="00152799" w:rsidP="008C71C5">
      <w:pPr>
        <w:ind w:firstLineChars="175" w:firstLine="420"/>
        <w:rPr>
          <w:rFonts w:ascii="宋体" w:eastAsia="宋体" w:hAnsi="宋体" w:hint="eastAsia"/>
          <w:sz w:val="24"/>
          <w:szCs w:val="24"/>
        </w:rPr>
      </w:pPr>
    </w:p>
    <w:p w14:paraId="7778F6E7" w14:textId="5A69FD50" w:rsidR="008A52BA" w:rsidRPr="0004258D" w:rsidRDefault="00C53247" w:rsidP="0004258D">
      <w:pPr>
        <w:ind w:firstLineChars="200" w:firstLine="480"/>
        <w:rPr>
          <w:rFonts w:ascii="宋体" w:eastAsia="宋体" w:hAnsi="宋体" w:hint="eastAsia"/>
          <w:sz w:val="24"/>
          <w:szCs w:val="24"/>
        </w:rPr>
      </w:pPr>
      <w:r w:rsidRPr="00CF6D0B">
        <w:rPr>
          <w:rFonts w:ascii="宋体" w:eastAsia="宋体" w:hAnsi="宋体" w:hint="eastAsia"/>
          <w:sz w:val="24"/>
          <w:szCs w:val="24"/>
        </w:rPr>
        <w:t>任务4：</w:t>
      </w:r>
      <w:r w:rsidR="0004258D" w:rsidRPr="00CF6D0B">
        <w:rPr>
          <w:rFonts w:ascii="宋体" w:eastAsia="宋体" w:hAnsi="宋体" w:hint="eastAsia"/>
          <w:sz w:val="24"/>
          <w:szCs w:val="24"/>
        </w:rPr>
        <w:t xml:space="preserve"> </w:t>
      </w:r>
      <w:r w:rsidR="008A52BA" w:rsidRPr="00CF6D0B">
        <w:rPr>
          <w:rFonts w:ascii="宋体" w:eastAsia="宋体" w:hAnsi="宋体" w:cstheme="minorEastAsia" w:hint="eastAsia"/>
          <w:kern w:val="0"/>
          <w:sz w:val="24"/>
          <w:szCs w:val="24"/>
        </w:rPr>
        <w:t>学生观看</w:t>
      </w:r>
      <w:r w:rsidR="0004258D" w:rsidRPr="00CF6D0B">
        <w:rPr>
          <w:rFonts w:ascii="宋体" w:eastAsia="宋体" w:hAnsi="宋体" w:hint="eastAsia"/>
          <w:sz w:val="24"/>
          <w:szCs w:val="24"/>
        </w:rPr>
        <w:t>工人用角尺平分一个角</w:t>
      </w:r>
      <w:r w:rsidR="0004258D">
        <w:rPr>
          <w:rFonts w:ascii="宋体" w:eastAsia="宋体" w:hAnsi="宋体" w:hint="eastAsia"/>
          <w:sz w:val="24"/>
          <w:szCs w:val="24"/>
        </w:rPr>
        <w:t>的</w:t>
      </w:r>
      <w:r w:rsidR="008A52BA" w:rsidRPr="00CF6D0B">
        <w:rPr>
          <w:rFonts w:ascii="宋体" w:eastAsia="宋体" w:hAnsi="宋体" w:cstheme="minorEastAsia" w:hint="eastAsia"/>
          <w:kern w:val="0"/>
          <w:sz w:val="24"/>
          <w:szCs w:val="24"/>
        </w:rPr>
        <w:t>视频，说明此种做法的依据</w:t>
      </w:r>
      <w:r w:rsidR="0040441A" w:rsidRPr="00CF6D0B">
        <w:rPr>
          <w:rFonts w:ascii="宋体" w:eastAsia="宋体" w:hAnsi="宋体" w:cstheme="minorEastAsia" w:hint="eastAsia"/>
          <w:kern w:val="0"/>
          <w:sz w:val="24"/>
          <w:szCs w:val="24"/>
        </w:rPr>
        <w:t>，合作探究尺规作图。教师</w:t>
      </w:r>
      <w:r w:rsidR="00BA0D77" w:rsidRPr="00CF6D0B">
        <w:rPr>
          <w:rFonts w:ascii="宋体" w:eastAsia="宋体" w:hAnsi="宋体" w:cstheme="minorEastAsia" w:hint="eastAsia"/>
          <w:kern w:val="0"/>
          <w:sz w:val="24"/>
          <w:szCs w:val="24"/>
        </w:rPr>
        <w:t>利用授课助手</w:t>
      </w:r>
      <w:r w:rsidR="0040441A" w:rsidRPr="00CF6D0B">
        <w:rPr>
          <w:rFonts w:ascii="宋体" w:eastAsia="宋体" w:hAnsi="宋体" w:cstheme="minorEastAsia" w:hint="eastAsia"/>
          <w:kern w:val="0"/>
          <w:sz w:val="24"/>
          <w:szCs w:val="24"/>
        </w:rPr>
        <w:t>收集并展示学生的作法，小组代表说明每一步操作的依据。学生互评互纠。</w:t>
      </w:r>
      <w:r w:rsidR="00DD1372" w:rsidRPr="00CF6D0B">
        <w:rPr>
          <w:rFonts w:ascii="宋体" w:eastAsia="宋体" w:hAnsi="宋体" w:cstheme="minorEastAsia" w:hint="eastAsia"/>
          <w:kern w:val="0"/>
          <w:sz w:val="24"/>
          <w:szCs w:val="24"/>
        </w:rPr>
        <w:t>鼓励学生与数字人互动，</w:t>
      </w:r>
      <w:r w:rsidR="00FA2942" w:rsidRPr="00CF6D0B">
        <w:rPr>
          <w:rFonts w:ascii="宋体" w:eastAsia="宋体" w:hAnsi="宋体" w:cstheme="minorEastAsia" w:hint="eastAsia"/>
          <w:kern w:val="0"/>
          <w:sz w:val="24"/>
          <w:szCs w:val="24"/>
        </w:rPr>
        <w:t>如图9，</w:t>
      </w:r>
      <w:r w:rsidR="00DD1372" w:rsidRPr="00CF6D0B">
        <w:rPr>
          <w:rFonts w:ascii="宋体" w:eastAsia="宋体" w:hAnsi="宋体" w:cstheme="minorEastAsia" w:hint="eastAsia"/>
          <w:kern w:val="0"/>
          <w:sz w:val="24"/>
          <w:szCs w:val="24"/>
        </w:rPr>
        <w:t>提问与有关个性问题，数字人回答。</w:t>
      </w:r>
    </w:p>
    <w:p w14:paraId="1A78E241" w14:textId="54B095A7" w:rsidR="00FA2942" w:rsidRPr="00CF6D0B" w:rsidRDefault="00FA2942" w:rsidP="00FA2942">
      <w:pPr>
        <w:jc w:val="center"/>
        <w:rPr>
          <w:rFonts w:ascii="宋体" w:eastAsia="宋体" w:hAnsi="宋体" w:cstheme="minorEastAsia" w:hint="eastAsia"/>
          <w:kern w:val="0"/>
          <w:sz w:val="24"/>
          <w:szCs w:val="24"/>
        </w:rPr>
      </w:pPr>
      <w:r w:rsidRPr="00CF6D0B">
        <w:rPr>
          <w:rFonts w:ascii="宋体" w:eastAsia="宋体" w:hAnsi="宋体"/>
          <w:noProof/>
          <w:sz w:val="24"/>
          <w:szCs w:val="24"/>
        </w:rPr>
        <w:drawing>
          <wp:inline distT="0" distB="0" distL="0" distR="0" wp14:anchorId="156A08B4" wp14:editId="1FDC9D7C">
            <wp:extent cx="2197100" cy="1043795"/>
            <wp:effectExtent l="0" t="0" r="0" b="4445"/>
            <wp:docPr id="47433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6573" name=""/>
                    <pic:cNvPicPr/>
                  </pic:nvPicPr>
                  <pic:blipFill>
                    <a:blip r:embed="rId18"/>
                    <a:stretch>
                      <a:fillRect/>
                    </a:stretch>
                  </pic:blipFill>
                  <pic:spPr>
                    <a:xfrm>
                      <a:off x="0" y="0"/>
                      <a:ext cx="2211374" cy="1050576"/>
                    </a:xfrm>
                    <a:prstGeom prst="rect">
                      <a:avLst/>
                    </a:prstGeom>
                  </pic:spPr>
                </pic:pic>
              </a:graphicData>
            </a:graphic>
          </wp:inline>
        </w:drawing>
      </w:r>
    </w:p>
    <w:p w14:paraId="2B759498" w14:textId="76F86DAC" w:rsidR="00FA2942" w:rsidRPr="00CF6D0B" w:rsidRDefault="00FA2942" w:rsidP="004A0BDE">
      <w:pPr>
        <w:jc w:val="center"/>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图9</w:t>
      </w:r>
    </w:p>
    <w:p w14:paraId="7329C49F" w14:textId="613CD6A7" w:rsidR="002A503C" w:rsidRPr="00CF6D0B" w:rsidRDefault="002A503C" w:rsidP="00E156E3">
      <w:pPr>
        <w:ind w:firstLineChars="200" w:firstLine="480"/>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任务5：当堂检测。</w:t>
      </w:r>
    </w:p>
    <w:p w14:paraId="4646B29B" w14:textId="6D63ADD0" w:rsidR="005C3098" w:rsidRPr="00CF6D0B" w:rsidRDefault="00AD5C98" w:rsidP="002A2D67">
      <w:pPr>
        <w:ind w:firstLineChars="200" w:firstLine="480"/>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学生独立思考，完成教师布置的当堂检测任务。</w:t>
      </w:r>
      <w:r w:rsidR="00E57C0A" w:rsidRPr="00CF6D0B">
        <w:rPr>
          <w:rFonts w:ascii="宋体" w:eastAsia="宋体" w:hAnsi="宋体" w:cstheme="minorEastAsia" w:hint="eastAsia"/>
          <w:kern w:val="0"/>
          <w:sz w:val="24"/>
          <w:szCs w:val="24"/>
        </w:rPr>
        <w:t>教师利用堂测</w:t>
      </w:r>
      <w:r w:rsidR="00E57C0A" w:rsidRPr="00CF6D0B">
        <w:rPr>
          <w:rFonts w:ascii="宋体" w:eastAsia="宋体" w:hAnsi="宋体"/>
          <w:sz w:val="24"/>
          <w:szCs w:val="24"/>
        </w:rPr>
        <w:t>实时</w:t>
      </w:r>
      <w:r w:rsidR="00D10294" w:rsidRPr="00CF6D0B">
        <w:rPr>
          <w:rFonts w:ascii="宋体" w:eastAsia="宋体" w:hAnsi="宋体" w:hint="eastAsia"/>
          <w:sz w:val="24"/>
          <w:szCs w:val="24"/>
        </w:rPr>
        <w:t>了解</w:t>
      </w:r>
      <w:r w:rsidR="00124456" w:rsidRPr="00CF6D0B">
        <w:rPr>
          <w:rFonts w:ascii="宋体" w:eastAsia="宋体" w:hAnsi="宋体" w:hint="eastAsia"/>
          <w:sz w:val="24"/>
          <w:szCs w:val="24"/>
        </w:rPr>
        <w:t>学情</w:t>
      </w:r>
      <w:r w:rsidR="002A2D67" w:rsidRPr="00CF6D0B">
        <w:rPr>
          <w:rFonts w:ascii="宋体" w:eastAsia="宋体" w:hAnsi="宋体" w:hint="eastAsia"/>
          <w:sz w:val="24"/>
          <w:szCs w:val="24"/>
        </w:rPr>
        <w:t>，</w:t>
      </w:r>
      <w:r w:rsidR="00D10294" w:rsidRPr="00CF6D0B">
        <w:rPr>
          <w:rFonts w:ascii="宋体" w:eastAsia="宋体" w:hAnsi="宋体" w:hint="eastAsia"/>
          <w:sz w:val="24"/>
          <w:szCs w:val="24"/>
        </w:rPr>
        <w:t>如</w:t>
      </w:r>
      <w:r w:rsidR="00E57C0A" w:rsidRPr="00CF6D0B">
        <w:rPr>
          <w:rFonts w:ascii="宋体" w:eastAsia="宋体" w:hAnsi="宋体" w:hint="eastAsia"/>
          <w:sz w:val="24"/>
          <w:szCs w:val="24"/>
        </w:rPr>
        <w:t>图</w:t>
      </w:r>
      <w:r w:rsidR="002A2D67" w:rsidRPr="00CF6D0B">
        <w:rPr>
          <w:rFonts w:ascii="宋体" w:eastAsia="宋体" w:hAnsi="宋体" w:hint="eastAsia"/>
          <w:sz w:val="24"/>
          <w:szCs w:val="24"/>
        </w:rPr>
        <w:t>10</w:t>
      </w:r>
      <w:r w:rsidR="00E57C0A" w:rsidRPr="00CF6D0B">
        <w:rPr>
          <w:rFonts w:ascii="宋体" w:eastAsia="宋体" w:hAnsi="宋体" w:hint="eastAsia"/>
          <w:sz w:val="24"/>
          <w:szCs w:val="24"/>
        </w:rPr>
        <w:t>，</w:t>
      </w:r>
      <w:r w:rsidR="00124456" w:rsidRPr="00CF6D0B">
        <w:rPr>
          <w:rFonts w:ascii="宋体" w:eastAsia="宋体" w:hAnsi="宋体" w:hint="eastAsia"/>
          <w:sz w:val="24"/>
          <w:szCs w:val="24"/>
        </w:rPr>
        <w:t>再</w:t>
      </w:r>
      <w:r w:rsidR="00CA32D7" w:rsidRPr="00CF6D0B">
        <w:rPr>
          <w:rFonts w:ascii="宋体" w:eastAsia="宋体" w:hAnsi="宋体" w:hint="eastAsia"/>
          <w:sz w:val="24"/>
          <w:szCs w:val="24"/>
        </w:rPr>
        <w:t>根据学生的作答进行错题归因</w:t>
      </w:r>
      <w:r w:rsidR="005C3098" w:rsidRPr="00CF6D0B">
        <w:rPr>
          <w:rFonts w:ascii="宋体" w:eastAsia="宋体" w:hAnsi="宋体" w:hint="eastAsia"/>
          <w:sz w:val="24"/>
          <w:szCs w:val="24"/>
        </w:rPr>
        <w:t>，给出相应的精准教学方案与题目推送，如图</w:t>
      </w:r>
      <w:r w:rsidR="002A2D67" w:rsidRPr="00CF6D0B">
        <w:rPr>
          <w:rFonts w:ascii="宋体" w:eastAsia="宋体" w:hAnsi="宋体" w:hint="eastAsia"/>
          <w:sz w:val="24"/>
          <w:szCs w:val="24"/>
        </w:rPr>
        <w:t>11</w:t>
      </w:r>
      <w:r w:rsidR="005C3098" w:rsidRPr="00CF6D0B">
        <w:rPr>
          <w:rFonts w:ascii="宋体" w:eastAsia="宋体" w:hAnsi="宋体" w:hint="eastAsia"/>
          <w:sz w:val="24"/>
          <w:szCs w:val="24"/>
        </w:rPr>
        <w:t>。</w:t>
      </w:r>
      <w:r w:rsidR="003F38B1" w:rsidRPr="00CF6D0B">
        <w:rPr>
          <w:rFonts w:ascii="宋体" w:eastAsia="宋体" w:hAnsi="宋体" w:hint="eastAsia"/>
          <w:sz w:val="24"/>
          <w:szCs w:val="24"/>
        </w:rPr>
        <w:t>教师对共性问题进行讲解，学生小组讨论解决个性问题。</w:t>
      </w:r>
    </w:p>
    <w:p w14:paraId="1460EDFE" w14:textId="704B6301" w:rsidR="002A2D67" w:rsidRPr="00CF6D0B" w:rsidRDefault="006B37D7" w:rsidP="00213774">
      <w:pPr>
        <w:jc w:val="center"/>
        <w:rPr>
          <w:rFonts w:ascii="宋体" w:eastAsia="宋体" w:hAnsi="宋体" w:cstheme="minorEastAsia" w:hint="eastAsia"/>
          <w:kern w:val="0"/>
          <w:sz w:val="24"/>
          <w:szCs w:val="24"/>
        </w:rPr>
      </w:pPr>
      <w:r w:rsidRPr="00CF6D0B">
        <w:rPr>
          <w:rFonts w:ascii="宋体" w:eastAsia="宋体" w:hAnsi="宋体" w:cstheme="minorEastAsia" w:hint="eastAsia"/>
          <w:noProof/>
          <w:kern w:val="0"/>
          <w:sz w:val="24"/>
          <w:szCs w:val="24"/>
        </w:rPr>
        <w:lastRenderedPageBreak/>
        <w:drawing>
          <wp:inline distT="0" distB="0" distL="0" distR="0" wp14:anchorId="058BBB20" wp14:editId="5C967A9D">
            <wp:extent cx="881848" cy="1949450"/>
            <wp:effectExtent l="0" t="0" r="0" b="0"/>
            <wp:docPr id="8819594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9449" name="图片 881959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2210" cy="1972358"/>
                    </a:xfrm>
                    <a:prstGeom prst="rect">
                      <a:avLst/>
                    </a:prstGeom>
                  </pic:spPr>
                </pic:pic>
              </a:graphicData>
            </a:graphic>
          </wp:inline>
        </w:drawing>
      </w:r>
      <w:r w:rsidR="002A2D67" w:rsidRPr="00CF6D0B">
        <w:rPr>
          <w:rFonts w:ascii="宋体" w:eastAsia="宋体" w:hAnsi="宋体" w:cstheme="minorEastAsia"/>
          <w:noProof/>
          <w:kern w:val="0"/>
          <w:sz w:val="24"/>
          <w:szCs w:val="24"/>
        </w:rPr>
        <w:drawing>
          <wp:inline distT="0" distB="0" distL="0" distR="0" wp14:anchorId="17221AB9" wp14:editId="39096D97">
            <wp:extent cx="3962400" cy="1880065"/>
            <wp:effectExtent l="0" t="0" r="0" b="6350"/>
            <wp:docPr id="614543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43259" name=""/>
                    <pic:cNvPicPr/>
                  </pic:nvPicPr>
                  <pic:blipFill>
                    <a:blip r:embed="rId20"/>
                    <a:stretch>
                      <a:fillRect/>
                    </a:stretch>
                  </pic:blipFill>
                  <pic:spPr>
                    <a:xfrm>
                      <a:off x="0" y="0"/>
                      <a:ext cx="3970542" cy="1883928"/>
                    </a:xfrm>
                    <a:prstGeom prst="rect">
                      <a:avLst/>
                    </a:prstGeom>
                  </pic:spPr>
                </pic:pic>
              </a:graphicData>
            </a:graphic>
          </wp:inline>
        </w:drawing>
      </w:r>
    </w:p>
    <w:p w14:paraId="106086BB" w14:textId="457104BC" w:rsidR="002A2D67" w:rsidRPr="00CF6D0B" w:rsidRDefault="002A2D67" w:rsidP="00213774">
      <w:pPr>
        <w:ind w:firstLineChars="500" w:firstLine="1200"/>
        <w:rPr>
          <w:rFonts w:ascii="宋体" w:eastAsia="宋体" w:hAnsi="宋体" w:cstheme="minorEastAsia" w:hint="eastAsia"/>
          <w:kern w:val="0"/>
          <w:sz w:val="24"/>
          <w:szCs w:val="24"/>
        </w:rPr>
      </w:pPr>
      <w:r w:rsidRPr="00CF6D0B">
        <w:rPr>
          <w:rFonts w:ascii="宋体" w:eastAsia="宋体" w:hAnsi="宋体" w:cstheme="minorEastAsia" w:hint="eastAsia"/>
          <w:kern w:val="0"/>
          <w:sz w:val="24"/>
          <w:szCs w:val="24"/>
        </w:rPr>
        <w:t xml:space="preserve">图10  </w:t>
      </w:r>
      <w:r w:rsidR="00D55C86" w:rsidRPr="00CF6D0B">
        <w:rPr>
          <w:rFonts w:ascii="宋体" w:eastAsia="宋体" w:hAnsi="宋体" w:cstheme="minorEastAsia" w:hint="eastAsia"/>
          <w:kern w:val="0"/>
          <w:sz w:val="24"/>
          <w:szCs w:val="24"/>
        </w:rPr>
        <w:t xml:space="preserve">                          </w:t>
      </w:r>
      <w:r w:rsidRPr="00CF6D0B">
        <w:rPr>
          <w:rFonts w:ascii="宋体" w:eastAsia="宋体" w:hAnsi="宋体" w:cstheme="minorEastAsia" w:hint="eastAsia"/>
          <w:kern w:val="0"/>
          <w:sz w:val="24"/>
          <w:szCs w:val="24"/>
        </w:rPr>
        <w:t xml:space="preserve">   图11</w:t>
      </w:r>
    </w:p>
    <w:p w14:paraId="79C65449" w14:textId="77777777" w:rsidR="0024661B" w:rsidRPr="00CF6D0B" w:rsidRDefault="0024661B" w:rsidP="0024661B">
      <w:pPr>
        <w:ind w:firstLineChars="175" w:firstLine="420"/>
        <w:rPr>
          <w:rFonts w:ascii="宋体" w:eastAsia="宋体" w:hAnsi="宋体" w:hint="eastAsia"/>
          <w:sz w:val="24"/>
          <w:szCs w:val="24"/>
        </w:rPr>
      </w:pPr>
    </w:p>
    <w:p w14:paraId="562C40DB" w14:textId="339B3AF2" w:rsidR="003F72CB" w:rsidRPr="00CF6D0B" w:rsidRDefault="003F72CB" w:rsidP="0024661B">
      <w:pPr>
        <w:ind w:firstLineChars="175" w:firstLine="420"/>
        <w:rPr>
          <w:rFonts w:ascii="宋体" w:eastAsia="宋体" w:hAnsi="宋体" w:hint="eastAsia"/>
          <w:sz w:val="24"/>
          <w:szCs w:val="24"/>
        </w:rPr>
      </w:pPr>
      <w:r w:rsidRPr="00CF6D0B">
        <w:rPr>
          <w:rFonts w:ascii="宋体" w:eastAsia="宋体" w:hAnsi="宋体"/>
          <w:sz w:val="24"/>
          <w:szCs w:val="24"/>
        </w:rPr>
        <w:t>（3）课后：</w:t>
      </w:r>
      <w:r w:rsidR="00821F8E" w:rsidRPr="00CF6D0B">
        <w:rPr>
          <w:rFonts w:ascii="宋体" w:eastAsia="宋体" w:hAnsi="宋体"/>
          <w:sz w:val="24"/>
          <w:szCs w:val="24"/>
        </w:rPr>
        <w:t>闭环</w:t>
      </w:r>
      <w:r w:rsidR="00925833" w:rsidRPr="00CF6D0B">
        <w:rPr>
          <w:rFonts w:ascii="宋体" w:eastAsia="宋体" w:hAnsi="宋体" w:hint="eastAsia"/>
          <w:sz w:val="24"/>
          <w:szCs w:val="24"/>
        </w:rPr>
        <w:t>精准</w:t>
      </w:r>
      <w:r w:rsidR="002152E3">
        <w:rPr>
          <w:rFonts w:ascii="宋体" w:eastAsia="宋体" w:hAnsi="宋体" w:hint="eastAsia"/>
          <w:sz w:val="24"/>
          <w:szCs w:val="24"/>
        </w:rPr>
        <w:t>辅导</w:t>
      </w:r>
      <w:r w:rsidR="00821F8E" w:rsidRPr="00CF6D0B">
        <w:rPr>
          <w:rFonts w:ascii="宋体" w:eastAsia="宋体" w:hAnsi="宋体" w:hint="eastAsia"/>
          <w:sz w:val="24"/>
          <w:szCs w:val="24"/>
        </w:rPr>
        <w:t>，长效</w:t>
      </w:r>
      <w:r w:rsidR="00821F8E" w:rsidRPr="00CF6D0B">
        <w:rPr>
          <w:rFonts w:ascii="宋体" w:eastAsia="宋体" w:hAnsi="宋体"/>
          <w:sz w:val="24"/>
          <w:szCs w:val="24"/>
        </w:rPr>
        <w:t>个性</w:t>
      </w:r>
      <w:r w:rsidR="00821F8E" w:rsidRPr="00CF6D0B">
        <w:rPr>
          <w:rFonts w:ascii="宋体" w:eastAsia="宋体" w:hAnsi="宋体" w:hint="eastAsia"/>
          <w:sz w:val="24"/>
          <w:szCs w:val="24"/>
        </w:rPr>
        <w:t>追踪</w:t>
      </w:r>
    </w:p>
    <w:p w14:paraId="77916A0F" w14:textId="6250947B" w:rsidR="008C47F0" w:rsidRPr="00CF6D0B" w:rsidRDefault="00C07C81" w:rsidP="0024661B">
      <w:pPr>
        <w:ind w:firstLineChars="175" w:firstLine="420"/>
        <w:rPr>
          <w:rFonts w:ascii="宋体" w:eastAsia="宋体" w:hAnsi="宋体" w:hint="eastAsia"/>
          <w:sz w:val="24"/>
          <w:szCs w:val="24"/>
        </w:rPr>
      </w:pPr>
      <w:r w:rsidRPr="00CF6D0B">
        <w:rPr>
          <w:rFonts w:ascii="宋体" w:eastAsia="宋体" w:hAnsi="宋体" w:hint="eastAsia"/>
          <w:sz w:val="24"/>
          <w:szCs w:val="24"/>
        </w:rPr>
        <w:t>教师根据学生课前、课中的学情反馈，利用数智平台分层布置</w:t>
      </w:r>
      <w:r w:rsidR="007D739F" w:rsidRPr="00CF6D0B">
        <w:rPr>
          <w:rFonts w:ascii="宋体" w:eastAsia="宋体" w:hAnsi="宋体" w:hint="eastAsia"/>
          <w:sz w:val="24"/>
          <w:szCs w:val="24"/>
        </w:rPr>
        <w:t>精准练习</w:t>
      </w:r>
      <w:r w:rsidRPr="00CF6D0B">
        <w:rPr>
          <w:rFonts w:ascii="宋体" w:eastAsia="宋体" w:hAnsi="宋体" w:hint="eastAsia"/>
          <w:sz w:val="24"/>
          <w:szCs w:val="24"/>
        </w:rPr>
        <w:t>，</w:t>
      </w:r>
      <w:r w:rsidR="00F0219C" w:rsidRPr="00CF6D0B">
        <w:rPr>
          <w:rFonts w:ascii="宋体" w:eastAsia="宋体" w:hAnsi="宋体" w:hint="eastAsia"/>
          <w:sz w:val="24"/>
          <w:szCs w:val="24"/>
        </w:rPr>
        <w:t>批改</w:t>
      </w:r>
      <w:r w:rsidR="00250E8D" w:rsidRPr="00CF6D0B">
        <w:rPr>
          <w:rFonts w:ascii="宋体" w:eastAsia="宋体" w:hAnsi="宋体" w:hint="eastAsia"/>
          <w:sz w:val="24"/>
          <w:szCs w:val="24"/>
        </w:rPr>
        <w:t>生成二次报告</w:t>
      </w:r>
      <w:r w:rsidR="00F0219C" w:rsidRPr="00CF6D0B">
        <w:rPr>
          <w:rFonts w:ascii="宋体" w:eastAsia="宋体" w:hAnsi="宋体" w:hint="eastAsia"/>
          <w:sz w:val="24"/>
          <w:szCs w:val="24"/>
        </w:rPr>
        <w:t>，</w:t>
      </w:r>
      <w:r w:rsidR="00250E8D" w:rsidRPr="00CF6D0B">
        <w:rPr>
          <w:rFonts w:ascii="宋体" w:eastAsia="宋体" w:hAnsi="宋体"/>
          <w:sz w:val="24"/>
          <w:szCs w:val="24"/>
        </w:rPr>
        <w:t>形成“诊断</w:t>
      </w:r>
      <w:r w:rsidR="00124456" w:rsidRPr="00CF6D0B">
        <w:rPr>
          <w:rFonts w:ascii="宋体" w:eastAsia="宋体" w:hAnsi="宋体" w:hint="eastAsia"/>
          <w:sz w:val="24"/>
          <w:szCs w:val="24"/>
        </w:rPr>
        <w:t>——</w:t>
      </w:r>
      <w:r w:rsidR="00250E8D" w:rsidRPr="00CF6D0B">
        <w:rPr>
          <w:rFonts w:ascii="宋体" w:eastAsia="宋体" w:hAnsi="宋体"/>
          <w:sz w:val="24"/>
          <w:szCs w:val="24"/>
        </w:rPr>
        <w:t>修正</w:t>
      </w:r>
      <w:r w:rsidR="00124456" w:rsidRPr="00CF6D0B">
        <w:rPr>
          <w:rFonts w:ascii="宋体" w:eastAsia="宋体" w:hAnsi="宋体" w:hint="eastAsia"/>
          <w:sz w:val="24"/>
          <w:szCs w:val="24"/>
        </w:rPr>
        <w:t>——</w:t>
      </w:r>
      <w:r w:rsidR="00250E8D" w:rsidRPr="00CF6D0B">
        <w:rPr>
          <w:rFonts w:ascii="宋体" w:eastAsia="宋体" w:hAnsi="宋体"/>
          <w:sz w:val="24"/>
          <w:szCs w:val="24"/>
        </w:rPr>
        <w:t>再诊断”的反思闭环</w:t>
      </w:r>
      <w:r w:rsidR="00250E8D" w:rsidRPr="00CF6D0B">
        <w:rPr>
          <w:rFonts w:ascii="宋体" w:eastAsia="宋体" w:hAnsi="宋体" w:hint="eastAsia"/>
          <w:sz w:val="24"/>
          <w:szCs w:val="24"/>
        </w:rPr>
        <w:t>，</w:t>
      </w:r>
      <w:r w:rsidR="00A46EEA" w:rsidRPr="00CF6D0B">
        <w:rPr>
          <w:rFonts w:ascii="宋体" w:eastAsia="宋体" w:hAnsi="宋体" w:hint="eastAsia"/>
          <w:sz w:val="24"/>
          <w:szCs w:val="24"/>
        </w:rPr>
        <w:t>开展线上答疑，进行个性化指导。</w:t>
      </w:r>
    </w:p>
    <w:p w14:paraId="5B469F89" w14:textId="64C057BE" w:rsidR="008C47F0" w:rsidRPr="00CF6D0B" w:rsidRDefault="007D739F" w:rsidP="00250E8D">
      <w:pPr>
        <w:ind w:firstLineChars="175" w:firstLine="420"/>
        <w:rPr>
          <w:rFonts w:ascii="宋体" w:eastAsia="宋体" w:hAnsi="宋体" w:hint="eastAsia"/>
          <w:sz w:val="24"/>
          <w:szCs w:val="24"/>
        </w:rPr>
      </w:pPr>
      <w:r w:rsidRPr="00CF6D0B">
        <w:rPr>
          <w:rFonts w:ascii="宋体" w:eastAsia="宋体" w:hAnsi="宋体" w:hint="eastAsia"/>
          <w:sz w:val="24"/>
          <w:szCs w:val="24"/>
        </w:rPr>
        <w:t>学生利用智能体对</w:t>
      </w:r>
      <w:r w:rsidR="009717E7" w:rsidRPr="00CF6D0B">
        <w:rPr>
          <w:rFonts w:ascii="宋体" w:eastAsia="宋体" w:hAnsi="宋体" w:hint="eastAsia"/>
          <w:sz w:val="24"/>
          <w:szCs w:val="24"/>
        </w:rPr>
        <w:t>自己做错的题进行错题归因，形成个性化错题包，并</w:t>
      </w:r>
      <w:r w:rsidR="00DC40B9" w:rsidRPr="00CF6D0B">
        <w:rPr>
          <w:rFonts w:ascii="宋体" w:eastAsia="宋体" w:hAnsi="宋体" w:hint="eastAsia"/>
          <w:sz w:val="24"/>
          <w:szCs w:val="24"/>
        </w:rPr>
        <w:t>学习</w:t>
      </w:r>
      <w:r w:rsidR="009757FB" w:rsidRPr="00CF6D0B">
        <w:rPr>
          <w:rFonts w:ascii="宋体" w:eastAsia="宋体" w:hAnsi="宋体" w:hint="eastAsia"/>
          <w:sz w:val="24"/>
          <w:szCs w:val="24"/>
        </w:rPr>
        <w:t>智能体推</w:t>
      </w:r>
      <w:r w:rsidR="00F0219C" w:rsidRPr="00CF6D0B">
        <w:rPr>
          <w:rFonts w:ascii="宋体" w:eastAsia="宋体" w:hAnsi="宋体" w:hint="eastAsia"/>
          <w:sz w:val="24"/>
          <w:szCs w:val="24"/>
        </w:rPr>
        <w:t>送</w:t>
      </w:r>
      <w:r w:rsidR="009757FB" w:rsidRPr="00CF6D0B">
        <w:rPr>
          <w:rFonts w:ascii="宋体" w:eastAsia="宋体" w:hAnsi="宋体" w:hint="eastAsia"/>
          <w:sz w:val="24"/>
          <w:szCs w:val="24"/>
        </w:rPr>
        <w:t>的</w:t>
      </w:r>
      <w:r w:rsidR="00DC40B9" w:rsidRPr="00CF6D0B">
        <w:rPr>
          <w:rFonts w:ascii="宋体" w:eastAsia="宋体" w:hAnsi="宋体" w:hint="eastAsia"/>
          <w:sz w:val="24"/>
          <w:szCs w:val="24"/>
        </w:rPr>
        <w:t>资源</w:t>
      </w:r>
      <w:r w:rsidR="00250E8D" w:rsidRPr="00CF6D0B">
        <w:rPr>
          <w:rFonts w:ascii="宋体" w:eastAsia="宋体" w:hAnsi="宋体" w:hint="eastAsia"/>
          <w:sz w:val="24"/>
          <w:szCs w:val="24"/>
        </w:rPr>
        <w:t>，形成长效追踪</w:t>
      </w:r>
      <w:r w:rsidR="009757FB" w:rsidRPr="00CF6D0B">
        <w:rPr>
          <w:rFonts w:ascii="宋体" w:eastAsia="宋体" w:hAnsi="宋体" w:hint="eastAsia"/>
          <w:sz w:val="24"/>
          <w:szCs w:val="24"/>
        </w:rPr>
        <w:t>。</w:t>
      </w:r>
      <w:r w:rsidR="00A46EEA" w:rsidRPr="00CF6D0B">
        <w:rPr>
          <w:rFonts w:ascii="宋体" w:eastAsia="宋体" w:hAnsi="宋体" w:hint="eastAsia"/>
          <w:sz w:val="24"/>
          <w:szCs w:val="24"/>
        </w:rPr>
        <w:t>对智能体归因后仍有疑问的题</w:t>
      </w:r>
      <w:r w:rsidR="00DE0E7C" w:rsidRPr="00CF6D0B">
        <w:rPr>
          <w:rFonts w:ascii="宋体" w:eastAsia="宋体" w:hAnsi="宋体" w:hint="eastAsia"/>
          <w:sz w:val="24"/>
          <w:szCs w:val="24"/>
        </w:rPr>
        <w:t>可以线上提问。</w:t>
      </w:r>
    </w:p>
    <w:p w14:paraId="37483DEA" w14:textId="3EE988FF" w:rsidR="007B7375" w:rsidRPr="00CF6D0B" w:rsidRDefault="00BD1F44" w:rsidP="00E84A07">
      <w:pPr>
        <w:ind w:firstLineChars="200" w:firstLine="480"/>
        <w:rPr>
          <w:rFonts w:ascii="宋体" w:eastAsia="宋体" w:hAnsi="宋体" w:hint="eastAsia"/>
          <w:sz w:val="24"/>
          <w:szCs w:val="24"/>
        </w:rPr>
      </w:pPr>
      <w:r>
        <w:rPr>
          <w:rFonts w:ascii="宋体" w:eastAsia="宋体" w:hAnsi="宋体" w:hint="eastAsia"/>
          <w:sz w:val="24"/>
          <w:szCs w:val="24"/>
        </w:rPr>
        <w:t>2</w:t>
      </w:r>
      <w:r w:rsidR="007B7375" w:rsidRPr="00CF6D0B">
        <w:rPr>
          <w:rFonts w:ascii="宋体" w:eastAsia="宋体" w:hAnsi="宋体"/>
          <w:sz w:val="24"/>
          <w:szCs w:val="24"/>
        </w:rPr>
        <w:t xml:space="preserve">. </w:t>
      </w:r>
      <w:r>
        <w:rPr>
          <w:rFonts w:ascii="宋体" w:eastAsia="宋体" w:hAnsi="宋体" w:hint="eastAsia"/>
          <w:sz w:val="24"/>
          <w:szCs w:val="24"/>
        </w:rPr>
        <w:t>效果分析</w:t>
      </w:r>
    </w:p>
    <w:p w14:paraId="697C0BE7" w14:textId="60015746" w:rsidR="007B7375" w:rsidRPr="00CF6D0B" w:rsidRDefault="007B7375" w:rsidP="00E84A07">
      <w:pPr>
        <w:ind w:firstLineChars="200" w:firstLine="480"/>
        <w:rPr>
          <w:rFonts w:ascii="宋体" w:eastAsia="宋体" w:hAnsi="宋体" w:hint="eastAsia"/>
          <w:sz w:val="24"/>
          <w:szCs w:val="24"/>
        </w:rPr>
      </w:pPr>
      <w:r w:rsidRPr="00CF6D0B">
        <w:rPr>
          <w:rFonts w:ascii="宋体" w:eastAsia="宋体" w:hAnsi="宋体"/>
          <w:sz w:val="24"/>
          <w:szCs w:val="24"/>
        </w:rPr>
        <w:t>课后二次检测中，</w:t>
      </w:r>
      <w:r w:rsidRPr="00CF6D0B">
        <w:rPr>
          <w:rFonts w:ascii="宋体" w:eastAsia="宋体" w:hAnsi="宋体" w:hint="eastAsia"/>
          <w:sz w:val="24"/>
          <w:szCs w:val="24"/>
        </w:rPr>
        <w:t>同类型的3道题的正确率大大提升，如图12。</w:t>
      </w:r>
      <w:r w:rsidR="0067561B" w:rsidRPr="00CF6D0B">
        <w:rPr>
          <w:rFonts w:ascii="宋体" w:eastAsia="宋体" w:hAnsi="宋体" w:hint="eastAsia"/>
          <w:sz w:val="24"/>
          <w:szCs w:val="24"/>
        </w:rPr>
        <w:t>此外，学生的课堂参与度</w:t>
      </w:r>
      <w:r w:rsidR="00177137" w:rsidRPr="00CF6D0B">
        <w:rPr>
          <w:rFonts w:ascii="宋体" w:eastAsia="宋体" w:hAnsi="宋体"/>
          <w:sz w:val="24"/>
          <w:szCs w:val="24"/>
        </w:rPr>
        <w:t>显著提升</w:t>
      </w:r>
      <w:r w:rsidR="00177137" w:rsidRPr="00CF6D0B">
        <w:rPr>
          <w:rFonts w:ascii="宋体" w:eastAsia="宋体" w:hAnsi="宋体" w:hint="eastAsia"/>
          <w:sz w:val="24"/>
          <w:szCs w:val="24"/>
        </w:rPr>
        <w:t>，</w:t>
      </w:r>
      <w:r w:rsidR="00177137" w:rsidRPr="00CF6D0B">
        <w:rPr>
          <w:rFonts w:ascii="宋体" w:eastAsia="宋体" w:hAnsi="宋体"/>
          <w:sz w:val="24"/>
          <w:szCs w:val="24"/>
        </w:rPr>
        <w:t>反思从改答案走向改思维</w:t>
      </w:r>
      <w:r w:rsidR="00177137" w:rsidRPr="00CF6D0B">
        <w:rPr>
          <w:rFonts w:ascii="宋体" w:eastAsia="宋体" w:hAnsi="宋体" w:hint="eastAsia"/>
          <w:sz w:val="24"/>
          <w:szCs w:val="24"/>
        </w:rPr>
        <w:t>，在订正过程中</w:t>
      </w:r>
      <w:r w:rsidR="00BC55F2" w:rsidRPr="00CF6D0B">
        <w:rPr>
          <w:rFonts w:ascii="宋体" w:eastAsia="宋体" w:hAnsi="宋体"/>
          <w:sz w:val="24"/>
          <w:szCs w:val="24"/>
        </w:rPr>
        <w:t>精准归因表述明显增多。</w:t>
      </w:r>
    </w:p>
    <w:p w14:paraId="4F6DA8F4" w14:textId="77777777" w:rsidR="00177137" w:rsidRPr="00CF6D0B" w:rsidRDefault="00177137" w:rsidP="00E84A07">
      <w:pPr>
        <w:jc w:val="center"/>
        <w:rPr>
          <w:rFonts w:ascii="宋体" w:eastAsia="宋体" w:hAnsi="宋体" w:hint="eastAsia"/>
          <w:sz w:val="24"/>
          <w:szCs w:val="24"/>
        </w:rPr>
      </w:pPr>
      <w:r w:rsidRPr="00CF6D0B">
        <w:rPr>
          <w:rFonts w:ascii="宋体" w:eastAsia="宋体" w:hAnsi="宋体"/>
          <w:noProof/>
          <w:sz w:val="24"/>
          <w:szCs w:val="24"/>
        </w:rPr>
        <w:drawing>
          <wp:inline distT="0" distB="0" distL="0" distR="0" wp14:anchorId="222868CE" wp14:editId="03497511">
            <wp:extent cx="1071271" cy="1276350"/>
            <wp:effectExtent l="0" t="0" r="0" b="0"/>
            <wp:docPr id="150122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20512" name=""/>
                    <pic:cNvPicPr/>
                  </pic:nvPicPr>
                  <pic:blipFill>
                    <a:blip r:embed="rId21"/>
                    <a:stretch>
                      <a:fillRect/>
                    </a:stretch>
                  </pic:blipFill>
                  <pic:spPr>
                    <a:xfrm>
                      <a:off x="0" y="0"/>
                      <a:ext cx="1077200" cy="1283414"/>
                    </a:xfrm>
                    <a:prstGeom prst="rect">
                      <a:avLst/>
                    </a:prstGeom>
                  </pic:spPr>
                </pic:pic>
              </a:graphicData>
            </a:graphic>
          </wp:inline>
        </w:drawing>
      </w:r>
    </w:p>
    <w:p w14:paraId="4BCC267F" w14:textId="77777777" w:rsidR="00177137" w:rsidRPr="00CF6D0B" w:rsidRDefault="00177137" w:rsidP="00E84A07">
      <w:pPr>
        <w:jc w:val="center"/>
        <w:rPr>
          <w:rFonts w:ascii="宋体" w:eastAsia="宋体" w:hAnsi="宋体" w:hint="eastAsia"/>
          <w:sz w:val="24"/>
          <w:szCs w:val="24"/>
        </w:rPr>
      </w:pPr>
      <w:r w:rsidRPr="00CF6D0B">
        <w:rPr>
          <w:rFonts w:ascii="宋体" w:eastAsia="宋体" w:hAnsi="宋体" w:hint="eastAsia"/>
          <w:sz w:val="24"/>
          <w:szCs w:val="24"/>
        </w:rPr>
        <w:t>图12</w:t>
      </w:r>
    </w:p>
    <w:p w14:paraId="13DC5B80" w14:textId="06A16D3C" w:rsidR="00FA5C88" w:rsidRPr="00CF6D0B" w:rsidRDefault="00FA5C88" w:rsidP="00FD4300">
      <w:pPr>
        <w:ind w:firstLineChars="200" w:firstLine="480"/>
        <w:rPr>
          <w:rFonts w:ascii="宋体" w:eastAsia="宋体" w:hAnsi="宋体" w:hint="eastAsia"/>
          <w:sz w:val="24"/>
          <w:szCs w:val="24"/>
        </w:rPr>
      </w:pPr>
      <w:r w:rsidRPr="00CF6D0B">
        <w:rPr>
          <w:rFonts w:ascii="宋体" w:eastAsia="宋体" w:hAnsi="宋体"/>
          <w:sz w:val="24"/>
          <w:szCs w:val="24"/>
        </w:rPr>
        <w:t>教师</w:t>
      </w:r>
      <w:r w:rsidR="00F07909" w:rsidRPr="00CF6D0B">
        <w:rPr>
          <w:rFonts w:ascii="宋体" w:eastAsia="宋体" w:hAnsi="宋体" w:hint="eastAsia"/>
          <w:sz w:val="24"/>
          <w:szCs w:val="24"/>
        </w:rPr>
        <w:t>的</w:t>
      </w:r>
      <w:r w:rsidRPr="00CF6D0B">
        <w:rPr>
          <w:rFonts w:ascii="宋体" w:eastAsia="宋体" w:hAnsi="宋体"/>
          <w:sz w:val="24"/>
          <w:szCs w:val="24"/>
        </w:rPr>
        <w:t>学情分析精准度提升，</w:t>
      </w:r>
      <w:r w:rsidR="00F07909" w:rsidRPr="00CF6D0B">
        <w:rPr>
          <w:rFonts w:ascii="宋体" w:eastAsia="宋体" w:hAnsi="宋体" w:hint="eastAsia"/>
          <w:sz w:val="24"/>
          <w:szCs w:val="24"/>
        </w:rPr>
        <w:t>根据</w:t>
      </w:r>
      <w:r w:rsidRPr="00CF6D0B">
        <w:rPr>
          <w:rFonts w:ascii="宋体" w:eastAsia="宋体" w:hAnsi="宋体"/>
          <w:sz w:val="24"/>
          <w:szCs w:val="24"/>
        </w:rPr>
        <w:t>数据快速定位教学问题，</w:t>
      </w:r>
      <w:r w:rsidR="00F07909" w:rsidRPr="00CF6D0B">
        <w:rPr>
          <w:rFonts w:ascii="宋体" w:eastAsia="宋体" w:hAnsi="宋体"/>
          <w:sz w:val="24"/>
          <w:szCs w:val="24"/>
        </w:rPr>
        <w:t>从凭经验判断转向凭数据决策，</w:t>
      </w:r>
      <w:r w:rsidRPr="00CF6D0B">
        <w:rPr>
          <w:rFonts w:ascii="宋体" w:eastAsia="宋体" w:hAnsi="宋体"/>
          <w:sz w:val="24"/>
          <w:szCs w:val="24"/>
        </w:rPr>
        <w:t>课堂教学重点更突出，难点突破效率提升；</w:t>
      </w:r>
      <w:r w:rsidR="005631BB">
        <w:rPr>
          <w:rFonts w:ascii="宋体" w:eastAsia="宋体" w:hAnsi="宋体" w:hint="eastAsia"/>
          <w:sz w:val="24"/>
          <w:szCs w:val="24"/>
        </w:rPr>
        <w:t>课后辅导更具有针对性，效率大大提升；</w:t>
      </w:r>
      <w:r w:rsidRPr="00CF6D0B">
        <w:rPr>
          <w:rFonts w:ascii="宋体" w:eastAsia="宋体" w:hAnsi="宋体"/>
          <w:sz w:val="24"/>
          <w:szCs w:val="24"/>
        </w:rPr>
        <w:t>教学评价</w:t>
      </w:r>
      <w:r w:rsidR="00AF4A9F">
        <w:rPr>
          <w:rFonts w:ascii="宋体" w:eastAsia="宋体" w:hAnsi="宋体" w:hint="eastAsia"/>
          <w:sz w:val="24"/>
          <w:szCs w:val="24"/>
        </w:rPr>
        <w:t>也</w:t>
      </w:r>
      <w:r w:rsidRPr="00CF6D0B">
        <w:rPr>
          <w:rFonts w:ascii="宋体" w:eastAsia="宋体" w:hAnsi="宋体"/>
          <w:sz w:val="24"/>
          <w:szCs w:val="24"/>
        </w:rPr>
        <w:t>更全面，通过学习成长档案与过程性数据，能客观评价学生知识掌握与思维发展</w:t>
      </w:r>
      <w:r w:rsidR="007F32D1" w:rsidRPr="00CF6D0B">
        <w:rPr>
          <w:rFonts w:ascii="宋体" w:eastAsia="宋体" w:hAnsi="宋体" w:hint="eastAsia"/>
          <w:sz w:val="24"/>
          <w:szCs w:val="24"/>
        </w:rPr>
        <w:t xml:space="preserve">。 </w:t>
      </w:r>
    </w:p>
    <w:p w14:paraId="5D037CA1" w14:textId="087EDE87" w:rsidR="00FA5C88" w:rsidRPr="00CF6D0B" w:rsidRDefault="00FA5C88" w:rsidP="00FA5C88">
      <w:pPr>
        <w:ind w:firstLineChars="175" w:firstLine="420"/>
        <w:rPr>
          <w:rFonts w:ascii="宋体" w:eastAsia="宋体" w:hAnsi="宋体" w:hint="eastAsia"/>
          <w:sz w:val="24"/>
          <w:szCs w:val="24"/>
        </w:rPr>
      </w:pPr>
      <w:r w:rsidRPr="00CF6D0B">
        <w:rPr>
          <w:rFonts w:ascii="宋体" w:eastAsia="宋体" w:hAnsi="宋体"/>
          <w:sz w:val="24"/>
          <w:szCs w:val="24"/>
        </w:rPr>
        <w:t>四、应用</w:t>
      </w:r>
      <w:r w:rsidR="000F5301" w:rsidRPr="00CF6D0B">
        <w:rPr>
          <w:rFonts w:ascii="宋体" w:eastAsia="宋体" w:hAnsi="宋体" w:hint="eastAsia"/>
          <w:sz w:val="24"/>
          <w:szCs w:val="24"/>
        </w:rPr>
        <w:t>体验</w:t>
      </w:r>
      <w:r w:rsidRPr="00CF6D0B">
        <w:rPr>
          <w:rFonts w:ascii="宋体" w:eastAsia="宋体" w:hAnsi="宋体"/>
          <w:sz w:val="24"/>
          <w:szCs w:val="24"/>
        </w:rPr>
        <w:t>与反思</w:t>
      </w:r>
      <w:r w:rsidR="00BB1B82" w:rsidRPr="00CF6D0B">
        <w:rPr>
          <w:rFonts w:ascii="宋体" w:eastAsia="宋体" w:hAnsi="宋体" w:hint="eastAsia"/>
          <w:sz w:val="24"/>
          <w:szCs w:val="24"/>
        </w:rPr>
        <w:t>改进</w:t>
      </w:r>
    </w:p>
    <w:p w14:paraId="0113EB27" w14:textId="077DD8CB" w:rsidR="0004164C" w:rsidRPr="00CF6D0B" w:rsidRDefault="0004164C" w:rsidP="0004164C">
      <w:pPr>
        <w:ind w:firstLineChars="200" w:firstLine="480"/>
        <w:rPr>
          <w:rFonts w:ascii="宋体" w:eastAsia="宋体" w:hAnsi="宋体" w:hint="eastAsia"/>
          <w:sz w:val="24"/>
          <w:szCs w:val="24"/>
        </w:rPr>
      </w:pPr>
      <w:r w:rsidRPr="00CF6D0B">
        <w:rPr>
          <w:rFonts w:ascii="宋体" w:eastAsia="宋体" w:hAnsi="宋体"/>
          <w:sz w:val="24"/>
          <w:szCs w:val="24"/>
        </w:rPr>
        <w:t>智慧课堂实时数据反馈</w:t>
      </w:r>
      <w:r w:rsidR="00AF4A9F">
        <w:rPr>
          <w:rFonts w:ascii="宋体" w:eastAsia="宋体" w:hAnsi="宋体" w:hint="eastAsia"/>
          <w:sz w:val="24"/>
          <w:szCs w:val="24"/>
        </w:rPr>
        <w:t>与</w:t>
      </w:r>
      <w:r w:rsidRPr="00CF6D0B">
        <w:rPr>
          <w:rFonts w:ascii="宋体" w:eastAsia="宋体" w:hAnsi="宋体"/>
          <w:sz w:val="24"/>
          <w:szCs w:val="24"/>
        </w:rPr>
        <w:t>AI错题归因技术，为</w:t>
      </w:r>
      <w:r w:rsidR="00E549F5" w:rsidRPr="00CF6D0B">
        <w:rPr>
          <w:rFonts w:ascii="宋体" w:eastAsia="宋体" w:hAnsi="宋体" w:hint="eastAsia"/>
          <w:sz w:val="24"/>
          <w:szCs w:val="24"/>
        </w:rPr>
        <w:t>学生数学</w:t>
      </w:r>
      <w:r w:rsidRPr="00CF6D0B">
        <w:rPr>
          <w:rFonts w:ascii="宋体" w:eastAsia="宋体" w:hAnsi="宋体"/>
          <w:sz w:val="24"/>
          <w:szCs w:val="24"/>
        </w:rPr>
        <w:t>思维</w:t>
      </w:r>
      <w:r w:rsidR="00E549F5" w:rsidRPr="00CF6D0B">
        <w:rPr>
          <w:rFonts w:ascii="宋体" w:eastAsia="宋体" w:hAnsi="宋体" w:hint="eastAsia"/>
          <w:sz w:val="24"/>
          <w:szCs w:val="24"/>
        </w:rPr>
        <w:t>的</w:t>
      </w:r>
      <w:r w:rsidRPr="00CF6D0B">
        <w:rPr>
          <w:rFonts w:ascii="宋体" w:eastAsia="宋体" w:hAnsi="宋体"/>
          <w:sz w:val="24"/>
          <w:szCs w:val="24"/>
        </w:rPr>
        <w:t>培养提供了可操作的路径，让反思</w:t>
      </w:r>
      <w:r w:rsidR="00243F68">
        <w:rPr>
          <w:rFonts w:ascii="宋体" w:eastAsia="宋体" w:hAnsi="宋体" w:hint="eastAsia"/>
          <w:sz w:val="24"/>
          <w:szCs w:val="24"/>
        </w:rPr>
        <w:t>和</w:t>
      </w:r>
      <w:r w:rsidRPr="00CF6D0B">
        <w:rPr>
          <w:rFonts w:ascii="宋体" w:eastAsia="宋体" w:hAnsi="宋体"/>
          <w:sz w:val="24"/>
          <w:szCs w:val="24"/>
        </w:rPr>
        <w:t>修正有</w:t>
      </w:r>
      <w:r w:rsidR="00243F68">
        <w:rPr>
          <w:rFonts w:ascii="宋体" w:eastAsia="宋体" w:hAnsi="宋体" w:hint="eastAsia"/>
          <w:sz w:val="24"/>
          <w:szCs w:val="24"/>
        </w:rPr>
        <w:t>依据</w:t>
      </w:r>
      <w:r w:rsidRPr="00CF6D0B">
        <w:rPr>
          <w:rFonts w:ascii="宋体" w:eastAsia="宋体" w:hAnsi="宋体"/>
          <w:sz w:val="24"/>
          <w:szCs w:val="24"/>
        </w:rPr>
        <w:t>。学生从“被动接受反馈”转向“主动解读数据”，真正成为学习的主人；教师从“经验型教学”转向“数据驱动教学”，教学决策更加科学精准</w:t>
      </w:r>
      <w:r w:rsidR="00E549F5" w:rsidRPr="00CF6D0B">
        <w:rPr>
          <w:rFonts w:ascii="宋体" w:eastAsia="宋体" w:hAnsi="宋体" w:hint="eastAsia"/>
          <w:sz w:val="24"/>
          <w:szCs w:val="24"/>
        </w:rPr>
        <w:t>，</w:t>
      </w:r>
      <w:r w:rsidR="00E549F5" w:rsidRPr="00CF6D0B">
        <w:rPr>
          <w:rFonts w:ascii="宋体" w:eastAsia="宋体" w:hAnsi="宋体"/>
          <w:sz w:val="24"/>
          <w:szCs w:val="24"/>
        </w:rPr>
        <w:t>真正实现以学定教</w:t>
      </w:r>
      <w:r w:rsidR="00E549F5" w:rsidRPr="00CF6D0B">
        <w:rPr>
          <w:rFonts w:ascii="宋体" w:eastAsia="宋体" w:hAnsi="宋体" w:hint="eastAsia"/>
          <w:sz w:val="24"/>
          <w:szCs w:val="24"/>
        </w:rPr>
        <w:t>；</w:t>
      </w:r>
      <w:r w:rsidR="00E549F5" w:rsidRPr="00CF6D0B">
        <w:rPr>
          <w:rFonts w:ascii="宋体" w:eastAsia="宋体" w:hAnsi="宋体"/>
          <w:sz w:val="24"/>
          <w:szCs w:val="24"/>
        </w:rPr>
        <w:t>每个环节都有数据支撑、有精准反馈，</w:t>
      </w:r>
      <w:r w:rsidR="00514051" w:rsidRPr="00CF6D0B">
        <w:rPr>
          <w:rFonts w:ascii="宋体" w:eastAsia="宋体" w:hAnsi="宋体" w:hint="eastAsia"/>
          <w:sz w:val="24"/>
          <w:szCs w:val="24"/>
        </w:rPr>
        <w:t>能对学生进行过程性评价，实现</w:t>
      </w:r>
      <w:r w:rsidR="00BD1230">
        <w:rPr>
          <w:rFonts w:ascii="宋体" w:eastAsia="宋体" w:hAnsi="宋体" w:hint="eastAsia"/>
          <w:sz w:val="24"/>
          <w:szCs w:val="24"/>
        </w:rPr>
        <w:t>“</w:t>
      </w:r>
      <w:r w:rsidR="00514051" w:rsidRPr="00CF6D0B">
        <w:rPr>
          <w:rFonts w:ascii="宋体" w:eastAsia="宋体" w:hAnsi="宋体"/>
          <w:sz w:val="24"/>
          <w:szCs w:val="24"/>
        </w:rPr>
        <w:t>教</w:t>
      </w:r>
      <w:r w:rsidR="00BD1230">
        <w:rPr>
          <w:rFonts w:ascii="宋体" w:eastAsia="宋体" w:hAnsi="宋体" w:hint="eastAsia"/>
          <w:sz w:val="24"/>
          <w:szCs w:val="24"/>
        </w:rPr>
        <w:t>—</w:t>
      </w:r>
      <w:r w:rsidR="00514051" w:rsidRPr="00CF6D0B">
        <w:rPr>
          <w:rFonts w:ascii="宋体" w:eastAsia="宋体" w:hAnsi="宋体"/>
          <w:sz w:val="24"/>
          <w:szCs w:val="24"/>
        </w:rPr>
        <w:t>学</w:t>
      </w:r>
      <w:r w:rsidR="00BD1230">
        <w:rPr>
          <w:rFonts w:ascii="宋体" w:eastAsia="宋体" w:hAnsi="宋体" w:hint="eastAsia"/>
          <w:sz w:val="24"/>
          <w:szCs w:val="24"/>
        </w:rPr>
        <w:t>—</w:t>
      </w:r>
      <w:r w:rsidR="00514051" w:rsidRPr="00CF6D0B">
        <w:rPr>
          <w:rFonts w:ascii="宋体" w:eastAsia="宋体" w:hAnsi="宋体"/>
          <w:sz w:val="24"/>
          <w:szCs w:val="24"/>
        </w:rPr>
        <w:t>评</w:t>
      </w:r>
      <w:r w:rsidR="00BD1230">
        <w:rPr>
          <w:rFonts w:ascii="宋体" w:eastAsia="宋体" w:hAnsi="宋体" w:hint="eastAsia"/>
          <w:sz w:val="24"/>
          <w:szCs w:val="24"/>
        </w:rPr>
        <w:t>”</w:t>
      </w:r>
      <w:r w:rsidR="00514051" w:rsidRPr="00CF6D0B">
        <w:rPr>
          <w:rFonts w:ascii="宋体" w:eastAsia="宋体" w:hAnsi="宋体"/>
          <w:sz w:val="24"/>
          <w:szCs w:val="24"/>
        </w:rPr>
        <w:t>全流程闭环</w:t>
      </w:r>
      <w:r w:rsidR="00514051" w:rsidRPr="00CF6D0B">
        <w:rPr>
          <w:rFonts w:ascii="宋体" w:eastAsia="宋体" w:hAnsi="宋体" w:hint="eastAsia"/>
          <w:sz w:val="24"/>
          <w:szCs w:val="24"/>
        </w:rPr>
        <w:t>。</w:t>
      </w:r>
    </w:p>
    <w:p w14:paraId="106FC701" w14:textId="38919CE4" w:rsidR="002851C0" w:rsidRPr="0095410C" w:rsidRDefault="00514051" w:rsidP="0095410C">
      <w:pPr>
        <w:ind w:firstLineChars="200" w:firstLine="480"/>
        <w:rPr>
          <w:rFonts w:ascii="宋体" w:eastAsia="宋体" w:hAnsi="宋体" w:hint="eastAsia"/>
          <w:sz w:val="24"/>
          <w:szCs w:val="24"/>
        </w:rPr>
      </w:pPr>
      <w:r w:rsidRPr="00CF6D0B">
        <w:rPr>
          <w:rFonts w:ascii="宋体" w:eastAsia="宋体" w:hAnsi="宋体"/>
          <w:sz w:val="24"/>
          <w:szCs w:val="24"/>
        </w:rPr>
        <w:t>部分学生对 AI 归因结果不理解，不知如何修正；数据反馈量大，教师难以兼顾所有学生。</w:t>
      </w:r>
      <w:r w:rsidR="00D55C86" w:rsidRPr="00CF6D0B">
        <w:rPr>
          <w:rFonts w:ascii="宋体" w:eastAsia="宋体" w:hAnsi="宋体" w:hint="eastAsia"/>
          <w:sz w:val="24"/>
          <w:szCs w:val="24"/>
        </w:rPr>
        <w:t>对此，</w:t>
      </w:r>
      <w:r w:rsidRPr="00CF6D0B">
        <w:rPr>
          <w:rFonts w:ascii="宋体" w:eastAsia="宋体" w:hAnsi="宋体"/>
          <w:sz w:val="24"/>
          <w:szCs w:val="24"/>
        </w:rPr>
        <w:t>课前开展 AI 工具使用培训，课堂上结合典型案例示范如何根据归因结果修正思维；利用小组研讨，让学生互助解读数据，教师重点关注学困生。</w:t>
      </w:r>
    </w:p>
    <w:sectPr w:rsidR="002851C0" w:rsidRPr="0095410C">
      <w:pgSz w:w="11906" w:h="16838"/>
      <w:pgMar w:top="1440" w:right="1800" w:bottom="1440" w:left="1800" w:header="851" w:footer="992" w:gutter="0"/>
      <w:cols w:space="425"/>
      <w:docGrid w:type="lines" w:linePitch="312"/>
    </w:sectPr>
    <w:br w:type="page"/>
    <w:p w14:paraId="180DE434">
      <w:pPr>
        <w:keepNext w:val="0"/>
        <w:keepLines w:val="0"/>
        <w:widowControl/>
        <w:suppressLineNumbers w:val="0"/>
        <w:jc w:val="center"/>
        <w:rPr>
          <w:rFonts w:hint="eastAsia" w:ascii="黑体" w:hAnsi="黑体" w:eastAsia="黑体" w:cs="黑体"/>
          <w:b w:val="0"/>
          <w:bCs w:val="0"/>
          <w:i w:val="0"/>
          <w:iCs w:val="0"/>
          <w:caps w:val="0"/>
          <w:color w:val="171A1D"/>
          <w:spacing w:val="0"/>
          <w:kern w:val="0"/>
          <w:sz w:val="44"/>
          <w:szCs w:val="44"/>
          <w:u w:val="none"/>
          <w:lang w:val="en-US" w:eastAsia="zh-CN" w:bidi="ar"/>
        </w:rPr>
      </w:pPr>
      <w:r>
        <w:rPr>
          <w:rFonts w:hint="eastAsia" w:ascii="黑体" w:hAnsi="黑体" w:eastAsia="黑体" w:cs="黑体"/>
          <w:b w:val="0"/>
          <w:bCs w:val="0"/>
          <w:i w:val="0"/>
          <w:iCs w:val="0"/>
          <w:caps w:val="0"/>
          <w:color w:val="171A1D"/>
          <w:spacing w:val="0"/>
          <w:kern w:val="0"/>
          <w:sz w:val="44"/>
          <w:szCs w:val="44"/>
          <w:u w:val="none"/>
          <w:lang w:val="en-US" w:eastAsia="zh-CN" w:bidi="ar"/>
        </w:rPr>
        <w:t>数智赋能，科学增效</w:t>
      </w:r>
    </w:p>
    <w:p w14:paraId="47FDAC4E">
      <w:pPr>
        <w:keepNext w:val="0"/>
        <w:keepLines w:val="0"/>
        <w:widowControl/>
        <w:suppressLineNumbers w:val="0"/>
        <w:jc w:val="center"/>
        <w:rPr>
          <w:rFonts w:hint="eastAsia" w:ascii="楷体" w:hAnsi="楷体" w:eastAsia="楷体" w:cs="楷体"/>
          <w:b w:val="0"/>
          <w:bCs w:val="0"/>
          <w:i w:val="0"/>
          <w:iCs w:val="0"/>
          <w:caps w:val="0"/>
          <w:color w:val="171A1D"/>
          <w:spacing w:val="0"/>
          <w:kern w:val="0"/>
          <w:sz w:val="28"/>
          <w:szCs w:val="28"/>
          <w:u w:val="none"/>
          <w:lang w:val="en-US" w:eastAsia="zh-CN" w:bidi="ar"/>
        </w:rPr>
      </w:pPr>
      <w:r>
        <w:rPr>
          <w:rFonts w:hint="eastAsia" w:ascii="仿宋" w:hAnsi="仿宋" w:eastAsia="仿宋" w:cs="仿宋"/>
          <w:b/>
          <w:bCs/>
          <w:i w:val="0"/>
          <w:iCs w:val="0"/>
          <w:caps w:val="0"/>
          <w:color w:val="171A1D"/>
          <w:spacing w:val="0"/>
          <w:kern w:val="0"/>
          <w:sz w:val="32"/>
          <w:szCs w:val="32"/>
          <w:u w:val="none"/>
          <w:lang w:val="en-US" w:eastAsia="zh-CN" w:bidi="ar"/>
        </w:rPr>
        <w:t>——基于数智作业平台的初中科学教育“双减”加法实践</w:t>
      </w:r>
      <w:r>
        <w:rPr>
          <w:rFonts w:hint="eastAsia" w:ascii="仿宋" w:hAnsi="仿宋" w:eastAsia="仿宋" w:cs="仿宋"/>
          <w:b/>
          <w:bCs/>
          <w:i w:val="0"/>
          <w:iCs w:val="0"/>
          <w:caps w:val="0"/>
          <w:color w:val="171A1D"/>
          <w:spacing w:val="0"/>
          <w:kern w:val="0"/>
          <w:sz w:val="32"/>
          <w:szCs w:val="32"/>
          <w:u w:val="none"/>
          <w:lang w:val="en-US" w:eastAsia="zh-CN" w:bidi="ar"/>
        </w:rPr>
        <w:br w:type="textWrapping"/>
      </w:r>
      <w:r>
        <w:rPr>
          <w:rFonts w:hint="eastAsia" w:ascii="楷体" w:hAnsi="楷体" w:eastAsia="楷体" w:cs="楷体"/>
          <w:b w:val="0"/>
          <w:bCs w:val="0"/>
          <w:i w:val="0"/>
          <w:iCs w:val="0"/>
          <w:caps w:val="0"/>
          <w:color w:val="171A1D"/>
          <w:spacing w:val="0"/>
          <w:kern w:val="0"/>
          <w:sz w:val="28"/>
          <w:szCs w:val="28"/>
          <w:u w:val="none"/>
          <w:lang w:val="en-US" w:eastAsia="zh-CN" w:bidi="ar"/>
        </w:rPr>
        <w:t xml:space="preserve"> 嘉兴市清河中学 陆佳怡</w:t>
      </w:r>
    </w:p>
    <w:p w14:paraId="6F1E7E46">
      <w:pPr>
        <w:keepNext w:val="0"/>
        <w:keepLines w:val="0"/>
        <w:widowControl/>
        <w:suppressLineNumbers w:val="0"/>
        <w:jc w:val="left"/>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pPr>
    </w:p>
    <w:p w14:paraId="5597A1FC">
      <w:pPr>
        <w:keepNext w:val="0"/>
        <w:keepLines w:val="0"/>
        <w:widowControl/>
        <w:suppressLineNumbers w:val="0"/>
        <w:jc w:val="left"/>
        <w:rPr>
          <w:rFonts w:hint="eastAsia" w:ascii="楷体" w:hAnsi="楷体" w:eastAsia="楷体" w:cs="楷体"/>
          <w:b w:val="0"/>
          <w:bCs w:val="0"/>
          <w:i w:val="0"/>
          <w:iCs w:val="0"/>
          <w:caps w:val="0"/>
          <w:color w:val="0F1115"/>
          <w:spacing w:val="0"/>
          <w:kern w:val="0"/>
          <w:sz w:val="21"/>
          <w:szCs w:val="21"/>
          <w:u w:val="none"/>
          <w:shd w:val="clear" w:fill="FFFFFF"/>
          <w:lang w:val="en-US" w:eastAsia="zh-CN" w:bidi="ar"/>
        </w:rPr>
      </w:pPr>
      <w:r>
        <w:rPr>
          <w:rFonts w:hint="eastAsia" w:ascii="黑体" w:hAnsi="黑体" w:eastAsia="黑体" w:cs="黑体"/>
          <w:b w:val="0"/>
          <w:bCs w:val="0"/>
          <w:i w:val="0"/>
          <w:iCs w:val="0"/>
          <w:caps w:val="0"/>
          <w:color w:val="0F1115"/>
          <w:spacing w:val="0"/>
          <w:kern w:val="0"/>
          <w:sz w:val="21"/>
          <w:szCs w:val="21"/>
          <w:u w:val="none"/>
          <w:shd w:val="clear" w:fill="FFFFFF"/>
          <w:lang w:val="en-US" w:eastAsia="zh-CN" w:bidi="ar"/>
        </w:rPr>
        <w:t>摘要</w:t>
      </w:r>
      <w:r>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t>：</w:t>
      </w:r>
      <w:r>
        <w:rPr>
          <w:rFonts w:hint="eastAsia" w:ascii="楷体" w:hAnsi="楷体" w:eastAsia="楷体" w:cs="楷体"/>
          <w:b w:val="0"/>
          <w:bCs w:val="0"/>
          <w:i w:val="0"/>
          <w:iCs w:val="0"/>
          <w:caps w:val="0"/>
          <w:color w:val="0F1115"/>
          <w:spacing w:val="0"/>
          <w:kern w:val="0"/>
          <w:sz w:val="21"/>
          <w:szCs w:val="21"/>
          <w:u w:val="none"/>
          <w:shd w:val="clear" w:fill="FFFFFF"/>
          <w:lang w:val="en-US" w:eastAsia="zh-CN" w:bidi="ar"/>
        </w:rPr>
        <w:t>为在“双减”中做好科学教育加法，我校针对初中科学教育存在的作业“一刀切”、实践环节薄弱、评价反馈滞后等问题，依托数智作业平台开展了实践探索。学校通过“精准构建—智能布置—多元完成—即时反馈”的实施路径，利用平台实现分层作业，强化小组协作探究，并建立即时评价反馈机制，从而有效激发了学生科学兴趣，提升了探究能力与学业成绩，同时促进了教师精准教学，形成了“教学评”闭环。</w:t>
      </w:r>
    </w:p>
    <w:p w14:paraId="345FC52F">
      <w:pPr>
        <w:keepNext w:val="0"/>
        <w:keepLines w:val="0"/>
        <w:widowControl/>
        <w:suppressLineNumbers w:val="0"/>
        <w:jc w:val="left"/>
        <w:rPr>
          <w:rFonts w:hint="eastAsia" w:ascii="楷体" w:hAnsi="楷体" w:eastAsia="楷体" w:cs="楷体"/>
          <w:b w:val="0"/>
          <w:bCs w:val="0"/>
          <w:i w:val="0"/>
          <w:iCs w:val="0"/>
          <w:caps w:val="0"/>
          <w:color w:val="0F1115"/>
          <w:spacing w:val="0"/>
          <w:kern w:val="0"/>
          <w:sz w:val="21"/>
          <w:szCs w:val="21"/>
          <w:u w:val="none"/>
          <w:shd w:val="clear" w:fill="FFFFFF"/>
          <w:lang w:val="en-US" w:eastAsia="zh-CN" w:bidi="ar"/>
        </w:rPr>
      </w:pPr>
      <w:r>
        <w:rPr>
          <w:rFonts w:hint="eastAsia" w:ascii="黑体" w:hAnsi="黑体" w:eastAsia="黑体" w:cs="黑体"/>
          <w:b w:val="0"/>
          <w:bCs w:val="0"/>
          <w:i w:val="0"/>
          <w:iCs w:val="0"/>
          <w:caps w:val="0"/>
          <w:color w:val="0F1115"/>
          <w:spacing w:val="0"/>
          <w:kern w:val="0"/>
          <w:sz w:val="21"/>
          <w:szCs w:val="21"/>
          <w:u w:val="none"/>
          <w:shd w:val="clear" w:fill="FFFFFF"/>
          <w:lang w:val="en-US" w:eastAsia="zh-CN" w:bidi="ar"/>
        </w:rPr>
        <w:t>关键词：</w:t>
      </w:r>
      <w:r>
        <w:rPr>
          <w:rFonts w:hint="eastAsia" w:ascii="楷体" w:hAnsi="楷体" w:eastAsia="楷体" w:cs="楷体"/>
          <w:b w:val="0"/>
          <w:bCs w:val="0"/>
          <w:i w:val="0"/>
          <w:iCs w:val="0"/>
          <w:caps w:val="0"/>
          <w:color w:val="0F1115"/>
          <w:spacing w:val="0"/>
          <w:kern w:val="0"/>
          <w:sz w:val="21"/>
          <w:szCs w:val="21"/>
          <w:u w:val="none"/>
          <w:shd w:val="clear" w:fill="FFFFFF"/>
          <w:lang w:val="en-US" w:eastAsia="zh-CN" w:bidi="ar"/>
        </w:rPr>
        <w:t>初中科学教育；数智赋能；“双减”加法</w:t>
      </w:r>
    </w:p>
    <w:p w14:paraId="66C8336C">
      <w:pPr>
        <w:keepNext w:val="0"/>
        <w:keepLines w:val="0"/>
        <w:widowControl/>
        <w:suppressLineNumbers w:val="0"/>
        <w:jc w:val="both"/>
        <w:rPr>
          <w:rFonts w:hint="default" w:ascii="楷体" w:hAnsi="楷体" w:eastAsia="楷体" w:cs="楷体"/>
          <w:b w:val="0"/>
          <w:bCs w:val="0"/>
          <w:i w:val="0"/>
          <w:iCs w:val="0"/>
          <w:caps w:val="0"/>
          <w:color w:val="171A1D"/>
          <w:spacing w:val="0"/>
          <w:kern w:val="0"/>
          <w:sz w:val="28"/>
          <w:szCs w:val="28"/>
          <w:u w:val="none"/>
          <w:lang w:val="en-US" w:eastAsia="zh-CN" w:bidi="ar"/>
        </w:rPr>
      </w:pPr>
    </w:p>
    <w:p w14:paraId="1E83B826">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20" w:firstLineChars="0"/>
        <w:textAlignment w:val="auto"/>
        <w:rPr>
          <w:rFonts w:hint="eastAsia" w:ascii="黑体" w:hAnsi="黑体" w:eastAsia="黑体" w:cs="黑体"/>
          <w:b w:val="0"/>
          <w:bCs w:val="0"/>
          <w:i w:val="0"/>
          <w:iCs w:val="0"/>
          <w:caps w:val="0"/>
          <w:color w:val="171A1D"/>
          <w:spacing w:val="0"/>
          <w:kern w:val="0"/>
          <w:sz w:val="28"/>
          <w:szCs w:val="28"/>
          <w:u w:val="none"/>
          <w:lang w:val="en-US" w:eastAsia="zh-CN" w:bidi="ar"/>
        </w:rPr>
      </w:pPr>
      <w:r>
        <w:rPr>
          <w:rFonts w:hint="eastAsia" w:ascii="黑体" w:hAnsi="黑体" w:eastAsia="黑体" w:cs="黑体"/>
          <w:b w:val="0"/>
          <w:bCs w:val="0"/>
          <w:i w:val="0"/>
          <w:iCs w:val="0"/>
          <w:caps w:val="0"/>
          <w:color w:val="171A1D"/>
          <w:spacing w:val="0"/>
          <w:kern w:val="0"/>
          <w:sz w:val="28"/>
          <w:szCs w:val="28"/>
          <w:u w:val="none"/>
          <w:lang w:val="en-US" w:eastAsia="zh-CN" w:bidi="ar"/>
        </w:rPr>
        <w:t>背景与起因</w:t>
      </w:r>
    </w:p>
    <w:p w14:paraId="01F832AE">
      <w:pPr>
        <w:keepNext w:val="0"/>
        <w:keepLines w:val="0"/>
        <w:pageBreakBefore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t>2023年，习总书记在中共中央政治局第三次集体学习时着重提出要在教育“双减”中做好科学教育加法，为新时代科学教育的改革和发展指明了方向</w:t>
      </w:r>
      <w:r>
        <w:rPr>
          <w:rFonts w:hint="default" w:ascii="Times New Roman Regular" w:hAnsi="Times New Roman Regular" w:cs="Times New Roman Regular"/>
          <w:color w:val="000000"/>
          <w:vertAlign w:val="superscript"/>
        </w:rPr>
        <w:t>[</w:t>
      </w:r>
      <w:r>
        <w:rPr>
          <w:rFonts w:hint="eastAsia" w:ascii="Times New Roman Regular" w:hAnsi="Times New Roman Regular" w:cs="Times New Roman Regular"/>
          <w:color w:val="000000"/>
          <w:vertAlign w:val="superscript"/>
          <w:lang w:val="en-US" w:eastAsia="zh-CN"/>
        </w:rPr>
        <w:t>1</w:t>
      </w:r>
      <w:r>
        <w:rPr>
          <w:rFonts w:hint="default" w:ascii="Times New Roman Regular" w:hAnsi="Times New Roman Regular" w:cs="Times New Roman Regular"/>
          <w:color w:val="000000"/>
          <w:vertAlign w:val="superscript"/>
        </w:rPr>
        <w:t>]</w:t>
      </w:r>
      <w:r>
        <w:rPr>
          <w:rFonts w:hint="eastAsia" w:ascii="宋体" w:hAnsi="宋体" w:eastAsia="宋体" w:cs="宋体"/>
          <w:b w:val="0"/>
          <w:bCs w:val="0"/>
          <w:i w:val="0"/>
          <w:iCs w:val="0"/>
          <w:caps w:val="0"/>
          <w:color w:val="171A1D"/>
          <w:spacing w:val="0"/>
          <w:kern w:val="0"/>
          <w:sz w:val="21"/>
          <w:szCs w:val="21"/>
          <w:u w:val="none"/>
          <w:lang w:val="en-US" w:eastAsia="zh-CN" w:bidi="ar"/>
        </w:rPr>
        <w:t>。“双减”格局下，初中科学教育的核心任务是提质增效。学校需在“减负”的同时做好“赋能”的加法，即激发科学兴趣、开启个体潜能，并全面提升学生的探究能力、创新思维与科学素养。然而，目前我校的科学教育仍然呈现出传统作业“一刀切”、过程性评价缺失、校内学习资源不足等问题。有鉴于此，我校依托国家及区域推广的数智作业平台，如国家中小学智慧作业平台、科大讯飞智慧作业平台等，并非简单地将其视为一个线上工具，而是作为重构科学教与学流程、做精做优科学教育“加法”的战略支点，并展开了深度的融合实践。</w:t>
      </w:r>
    </w:p>
    <w:p w14:paraId="6C06A825">
      <w:pPr>
        <w:keepNext w:val="0"/>
        <w:keepLines w:val="0"/>
        <w:pageBreakBefore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t>基于数智作业平台的初中科学教育“双减”加法实践旨在构建“数据驱动、精准教学、个性学习、丰富实践”的初中科学教育新样态，实现减负不减质、增趣更增效，全面提升学生的科学素养与创新实践能力。</w:t>
      </w:r>
    </w:p>
    <w:p w14:paraId="06CC7D10">
      <w:pPr>
        <w:keepNext w:val="0"/>
        <w:keepLines w:val="0"/>
        <w:pageBreakBefore w:val="0"/>
        <w:numPr>
          <w:ilvl w:val="0"/>
          <w:numId w:val="2"/>
        </w:numPr>
        <w:kinsoku/>
        <w:wordWrap/>
        <w:overflowPunct/>
        <w:topLinePunct w:val="0"/>
        <w:autoSpaceDE/>
        <w:autoSpaceDN/>
        <w:bidi w:val="0"/>
        <w:adjustRightInd/>
        <w:snapToGrid/>
        <w:spacing w:line="400" w:lineRule="exact"/>
        <w:ind w:left="0" w:leftChars="0" w:firstLine="420" w:firstLineChars="0"/>
        <w:textAlignment w:val="auto"/>
        <w:rPr>
          <w:rFonts w:hint="eastAsia" w:ascii="黑体" w:hAnsi="黑体" w:eastAsia="黑体" w:cs="黑体"/>
          <w:b w:val="0"/>
          <w:bCs w:val="0"/>
          <w:i w:val="0"/>
          <w:iCs w:val="0"/>
          <w:caps w:val="0"/>
          <w:color w:val="171A1D"/>
          <w:spacing w:val="0"/>
          <w:kern w:val="0"/>
          <w:sz w:val="28"/>
          <w:szCs w:val="28"/>
          <w:u w:val="none"/>
          <w:lang w:val="en-US" w:eastAsia="zh-CN" w:bidi="ar"/>
        </w:rPr>
      </w:pPr>
      <w:r>
        <w:rPr>
          <w:rFonts w:hint="eastAsia" w:ascii="黑体" w:hAnsi="黑体" w:eastAsia="黑体" w:cs="黑体"/>
          <w:b w:val="0"/>
          <w:bCs w:val="0"/>
          <w:i w:val="0"/>
          <w:iCs w:val="0"/>
          <w:caps w:val="0"/>
          <w:color w:val="171A1D"/>
          <w:spacing w:val="0"/>
          <w:kern w:val="0"/>
          <w:sz w:val="28"/>
          <w:szCs w:val="28"/>
          <w:u w:val="none"/>
          <w:lang w:val="en-US" w:eastAsia="zh-CN" w:bidi="ar"/>
        </w:rPr>
        <w:t>过程与路径</w:t>
      </w:r>
    </w:p>
    <w:p w14:paraId="6E258E65">
      <w:pPr>
        <w:keepNext w:val="0"/>
        <w:keepLines w:val="0"/>
        <w:pageBreakBefore w:val="0"/>
        <w:numPr>
          <w:ilvl w:val="0"/>
          <w:numId w:val="3"/>
        </w:numPr>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t>精准构建：从“题库”到“学案”</w:t>
      </w:r>
    </w:p>
    <w:p w14:paraId="2F1F442D">
      <w:pPr>
        <w:keepNext w:val="0"/>
        <w:keepLines w:val="0"/>
        <w:pageBreakBefore w:val="0"/>
        <w:widowControl/>
        <w:numPr>
          <w:ilvl w:val="0"/>
          <w:numId w:val="4"/>
        </w:numPr>
        <w:suppressLineNumbers w:val="0"/>
        <w:tabs>
          <w:tab w:val="left" w:pos="312"/>
          <w:tab w:val="clear" w:pos="732"/>
        </w:tabs>
        <w:kinsoku/>
        <w:wordWrap/>
        <w:overflowPunct/>
        <w:topLinePunct w:val="0"/>
        <w:autoSpaceDE/>
        <w:autoSpaceDN/>
        <w:bidi w:val="0"/>
        <w:adjustRightInd/>
        <w:snapToGrid/>
        <w:spacing w:line="400" w:lineRule="exact"/>
        <w:ind w:left="420" w:leftChars="0"/>
        <w:jc w:val="left"/>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t>资源筛选，分层组卷</w:t>
      </w:r>
    </w:p>
    <w:p w14:paraId="2799901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20" w:firstLineChars="200"/>
        <w:jc w:val="left"/>
        <w:textAlignment w:val="auto"/>
        <w:rPr>
          <w:rFonts w:hint="eastAsia" w:asciiTheme="minorEastAsia" w:hAnsiTheme="minorEastAsia" w:eastAsiaTheme="minorEastAsia" w:cstheme="minorEastAsia"/>
          <w:b w:val="0"/>
          <w:bCs w:val="0"/>
          <w:i w:val="0"/>
          <w:iCs w:val="0"/>
          <w:caps w:val="0"/>
          <w:color w:val="0F1115"/>
          <w:spacing w:val="0"/>
          <w:kern w:val="0"/>
          <w:sz w:val="21"/>
          <w:szCs w:val="21"/>
          <w:u w:val="none"/>
          <w:shd w:val="clear" w:fill="FFFFFF"/>
          <w:lang w:val="en-US" w:eastAsia="zh-CN" w:bidi="ar"/>
        </w:rPr>
      </w:pPr>
      <w:r>
        <w:rPr>
          <w:rFonts w:hint="eastAsia" w:asciiTheme="minorEastAsia" w:hAnsiTheme="minorEastAsia" w:eastAsiaTheme="minorEastAsia" w:cstheme="minorEastAsia"/>
          <w:b w:val="0"/>
          <w:bCs w:val="0"/>
          <w:i w:val="0"/>
          <w:iCs w:val="0"/>
          <w:caps w:val="0"/>
          <w:color w:val="0F1115"/>
          <w:spacing w:val="0"/>
          <w:kern w:val="0"/>
          <w:sz w:val="21"/>
          <w:szCs w:val="21"/>
          <w:u w:val="none"/>
          <w:shd w:val="clear" w:fill="FFFFFF"/>
          <w:lang w:val="en-US" w:eastAsia="zh-CN" w:bidi="ar"/>
        </w:rPr>
        <w:t>借助平台强大的题库系统</w:t>
      </w:r>
      <w:r>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t>，</w:t>
      </w:r>
      <w:r>
        <w:rPr>
          <w:rFonts w:hint="eastAsia" w:asciiTheme="minorEastAsia" w:hAnsiTheme="minorEastAsia" w:eastAsiaTheme="minorEastAsia" w:cstheme="minorEastAsia"/>
          <w:b w:val="0"/>
          <w:bCs w:val="0"/>
          <w:i w:val="0"/>
          <w:iCs w:val="0"/>
          <w:caps w:val="0"/>
          <w:color w:val="0F1115"/>
          <w:spacing w:val="0"/>
          <w:kern w:val="0"/>
          <w:sz w:val="21"/>
          <w:szCs w:val="21"/>
          <w:u w:val="none"/>
          <w:shd w:val="clear" w:fill="FFFFFF"/>
          <w:lang w:val="en-US" w:eastAsia="zh-CN" w:bidi="ar"/>
        </w:rPr>
        <w:t>其资源按教学进度精细分类且均带有难度标识</w:t>
      </w:r>
      <w:r>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t>，如简单、一般、较难等，</w:t>
      </w:r>
      <w:r>
        <w:rPr>
          <w:rFonts w:hint="eastAsia" w:asciiTheme="minorEastAsia" w:hAnsiTheme="minorEastAsia" w:eastAsiaTheme="minorEastAsia" w:cstheme="minorEastAsia"/>
          <w:b w:val="0"/>
          <w:bCs w:val="0"/>
          <w:i w:val="0"/>
          <w:iCs w:val="0"/>
          <w:caps w:val="0"/>
          <w:color w:val="0F1115"/>
          <w:spacing w:val="0"/>
          <w:kern w:val="0"/>
          <w:sz w:val="21"/>
          <w:szCs w:val="21"/>
          <w:u w:val="none"/>
          <w:shd w:val="clear" w:fill="FFFFFF"/>
          <w:lang w:val="en-US" w:eastAsia="zh-CN" w:bidi="ar"/>
        </w:rPr>
        <w:t>教师能够高效地针对特定教学内容，为不同认知水平的学生甄选适配的习题。此项功能直接赋能教师进行分层作业设计，在确保组卷科学性与教学针对性的同时，丰富的资源储备也赋予了教师更大的自主权，使作业配置更能灵活响应多样化的教学场景。</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针对“浮力”、“光合作用”等重难点单元，</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教师</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不仅使用平台题目，还自主设计贴近生活的探究性问题，共同构成基础性、提升性、应用性和创新性的分层作业包。</w:t>
      </w:r>
    </w:p>
    <w:p w14:paraId="201B96F8">
      <w:pPr>
        <w:keepNext w:val="0"/>
        <w:keepLines w:val="0"/>
        <w:pageBreakBefore w:val="0"/>
        <w:widowControl/>
        <w:numPr>
          <w:ilvl w:val="0"/>
          <w:numId w:val="4"/>
        </w:numPr>
        <w:suppressLineNumbers w:val="0"/>
        <w:tabs>
          <w:tab w:val="left" w:pos="312"/>
          <w:tab w:val="clear" w:pos="732"/>
        </w:tabs>
        <w:kinsoku/>
        <w:wordWrap/>
        <w:overflowPunct/>
        <w:topLinePunct w:val="0"/>
        <w:autoSpaceDE/>
        <w:autoSpaceDN/>
        <w:bidi w:val="0"/>
        <w:adjustRightInd/>
        <w:snapToGrid/>
        <w:spacing w:line="400" w:lineRule="exact"/>
        <w:ind w:left="420" w:leftChars="0" w:firstLine="0" w:firstLineChars="0"/>
        <w:jc w:val="left"/>
        <w:textAlignment w:val="auto"/>
        <w:rPr>
          <w:rFonts w:hint="default" w:asciiTheme="minorEastAsia" w:hAnsiTheme="minorEastAsia" w:eastAsiaTheme="minorEastAsia" w:cstheme="minorEastAsia"/>
          <w:b w:val="0"/>
          <w:bCs w:val="0"/>
          <w:i w:val="0"/>
          <w:iCs w:val="0"/>
          <w:caps w:val="0"/>
          <w:color w:val="0F1115"/>
          <w:spacing w:val="0"/>
          <w:kern w:val="0"/>
          <w:sz w:val="21"/>
          <w:szCs w:val="21"/>
          <w:u w:val="none"/>
          <w:shd w:val="clear" w:fill="FFFFFF"/>
          <w:lang w:val="en-US" w:eastAsia="zh-CN" w:bidi="ar"/>
        </w:rPr>
      </w:pPr>
      <w:r>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t>解析预设，资源嵌入</w:t>
      </w:r>
    </w:p>
    <w:p w14:paraId="068347A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b w:val="0"/>
          <w:bCs w:val="0"/>
          <w:i w:val="0"/>
          <w:iCs w:val="0"/>
          <w:caps w:val="0"/>
          <w:color w:val="0F1115"/>
          <w:spacing w:val="0"/>
          <w:kern w:val="0"/>
          <w:sz w:val="21"/>
          <w:szCs w:val="21"/>
          <w:u w:val="none"/>
          <w:shd w:val="clear" w:fill="FFFFFF"/>
          <w:lang w:val="en-US" w:eastAsia="zh-CN" w:bidi="ar"/>
        </w:rPr>
        <w:t xml:space="preserve">    平台的作业可以设置为智能作业和普通作业，综合考虑学生的实际情况及教学内容，教师往往选择普通作业，将题库和自行设计的练习相融合，生成答题卡，打印成纸质供学生完</w:t>
      </w:r>
      <w:r>
        <w:rPr>
          <w:rFonts w:hint="eastAsia"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成，教师批阅相关主观题后，再进行电子</w:t>
      </w:r>
      <w:r>
        <w:rPr>
          <w:rFonts w:hint="eastAsia" w:asciiTheme="minorEastAsia" w:hAnsiTheme="minorEastAsia" w:eastAsia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扫描生成数据。</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 xml:space="preserve">对于一些难度较大的题目，教师可 </w:t>
      </w:r>
    </w:p>
    <w:p w14:paraId="3C52385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pP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以设置答案解析，通过视频讲解、文字说明</w:t>
      </w: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和图片示例</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等多种形式</w:t>
      </w: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进行资源嵌入</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，借助平台帮助学生更</w:t>
      </w: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进一步</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地理解</w:t>
      </w: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并</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掌握</w:t>
      </w: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相关重</w:t>
      </w:r>
      <w:r>
        <w:rPr>
          <w:rFonts w:hint="eastAsia"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t>难点知识。</w:t>
      </w:r>
    </w:p>
    <w:p w14:paraId="000A32EC">
      <w:pPr>
        <w:keepNext w:val="0"/>
        <w:keepLines w:val="0"/>
        <w:pageBreakBefore w:val="0"/>
        <w:widowControl/>
        <w:numPr>
          <w:ilvl w:val="0"/>
          <w:numId w:val="5"/>
        </w:numPr>
        <w:suppressLineNumbers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pP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智能布置：从“统一”到“定制”</w:t>
      </w:r>
    </w:p>
    <w:p w14:paraId="3A0FE79C">
      <w:pPr>
        <w:keepNext w:val="0"/>
        <w:keepLines w:val="0"/>
        <w:pageBreakBefore w:val="0"/>
        <w:widowControl/>
        <w:numPr>
          <w:ilvl w:val="0"/>
          <w:numId w:val="6"/>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cstheme="minorEastAsia"/>
          <w:color w:val="000000" w:themeColor="text1"/>
          <w:kern w:val="0"/>
          <w:sz w:val="21"/>
          <w:szCs w:val="21"/>
          <w:lang w:val="en-US" w:eastAsia="zh-CN" w:bidi="ar"/>
          <w14:textFill>
            <w14:solidFill>
              <w14:schemeClr w14:val="tx1"/>
            </w14:solidFill>
          </w14:textFill>
        </w:rPr>
      </w:pP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能力分组，分层作业</w:t>
      </w:r>
    </w:p>
    <w:p w14:paraId="2632CAA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default" w:asciiTheme="minorEastAsia" w:hAnsiTheme="minorEastAsia" w:eastAsiaTheme="minorEastAsia" w:cstheme="minorEastAsia"/>
          <w:color w:val="000000" w:themeColor="text1"/>
          <w:kern w:val="0"/>
          <w:sz w:val="21"/>
          <w:szCs w:val="21"/>
          <w:lang w:val="en-US" w:eastAsia="zh-CN" w:bidi="ar"/>
          <w14:textFill>
            <w14:solidFill>
              <w14:schemeClr w14:val="tx1"/>
            </w14:solidFill>
          </w14:textFill>
        </w:rPr>
      </w:pP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 xml:space="preserve">    </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基于平台记录的日常作业数据及测验结果，</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教师根据学生的知识掌握程度及日常学习情况</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将学生分为若干层次</w:t>
      </w:r>
      <w:r>
        <w:rPr>
          <w:rFonts w:hint="eastAsia" w:asciiTheme="minorEastAsia" w:hAnsiTheme="minorEastAsia" w:cstheme="minorEastAsia"/>
          <w:b w:val="0"/>
          <w:bCs w:val="0"/>
          <w:i w:val="0"/>
          <w:iCs w:val="0"/>
          <w:caps w:val="0"/>
          <w:color w:val="000000" w:themeColor="text1"/>
          <w:spacing w:val="0"/>
          <w:sz w:val="21"/>
          <w:szCs w:val="21"/>
          <w:u w:val="none"/>
          <w:lang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如：夯实基础组、能力提升组、创新挑战组。</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分组后，</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为不同小组布置难度和侧重点不同的作业，确保作业与学生的能力相匹配</w:t>
      </w:r>
      <w:r>
        <w:rPr>
          <w:rFonts w:hint="eastAsia" w:asciiTheme="minorEastAsia" w:hAnsiTheme="minorEastAsia" w:cstheme="minorEastAsia"/>
          <w:b w:val="0"/>
          <w:bCs w:val="0"/>
          <w:i w:val="0"/>
          <w:iCs w:val="0"/>
          <w:caps w:val="0"/>
          <w:color w:val="000000" w:themeColor="text1"/>
          <w:spacing w:val="0"/>
          <w:sz w:val="21"/>
          <w:szCs w:val="21"/>
          <w:u w:val="none"/>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满足学生的学习需求。</w:t>
      </w:r>
    </w:p>
    <w:p w14:paraId="283A5F19">
      <w:pPr>
        <w:keepNext w:val="0"/>
        <w:keepLines w:val="0"/>
        <w:pageBreakBefore w:val="0"/>
        <w:widowControl/>
        <w:numPr>
          <w:ilvl w:val="0"/>
          <w:numId w:val="6"/>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cstheme="minorEastAsia"/>
          <w:color w:val="000000" w:themeColor="text1"/>
          <w:kern w:val="0"/>
          <w:sz w:val="21"/>
          <w:szCs w:val="21"/>
          <w:lang w:val="en-US" w:eastAsia="zh-CN" w:bidi="ar"/>
          <w14:textFill>
            <w14:solidFill>
              <w14:schemeClr w14:val="tx1"/>
            </w14:solidFill>
          </w14:textFill>
        </w:rPr>
      </w:pPr>
      <w:r>
        <w:rPr>
          <w:rFonts w:hint="eastAsia" w:asciiTheme="minorEastAsia" w:hAnsiTheme="minorEastAsia" w:cstheme="minorEastAsia"/>
          <w:color w:val="000000" w:themeColor="text1"/>
          <w:kern w:val="0"/>
          <w:sz w:val="21"/>
          <w:szCs w:val="21"/>
          <w:lang w:val="en-US" w:eastAsia="zh-CN" w:bidi="ar"/>
          <w14:textFill>
            <w14:solidFill>
              <w14:schemeClr w14:val="tx1"/>
            </w14:solidFill>
          </w14:textFill>
        </w:rPr>
        <w:t>异质分组，实践探索</w:t>
      </w:r>
    </w:p>
    <w:p w14:paraId="65203CBB">
      <w:pPr>
        <w:keepNext w:val="0"/>
        <w:keepLines w:val="0"/>
        <w:pageBreakBefore w:val="0"/>
        <w:widowControl/>
        <w:suppressLineNumbers w:val="0"/>
        <w:kinsoku/>
        <w:wordWrap/>
        <w:overflowPunct/>
        <w:topLinePunct w:val="0"/>
        <w:autoSpaceDE/>
        <w:autoSpaceDN/>
        <w:bidi w:val="0"/>
        <w:adjustRightInd/>
        <w:snapToGrid/>
        <w:spacing w:line="400" w:lineRule="exact"/>
        <w:ind w:firstLine="420" w:firstLineChars="200"/>
        <w:jc w:val="left"/>
        <w:textAlignment w:val="auto"/>
        <w:rPr>
          <w:rFonts w:hint="eastAsia" w:asciiTheme="minorEastAsia" w:hAnsiTheme="minorEastAsia" w:cstheme="minorEastAsia"/>
          <w:color w:val="000000"/>
          <w:kern w:val="0"/>
          <w:sz w:val="21"/>
          <w:szCs w:val="21"/>
          <w:lang w:val="en-US" w:eastAsia="zh-CN" w:bidi="ar"/>
        </w:rPr>
      </w:pP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基于《义务教育科学课程标准（2022年版）》</w:t>
      </w:r>
      <w:r>
        <w:rPr>
          <w:rFonts w:hint="eastAsia" w:asciiTheme="minorEastAsia" w:hAnsiTheme="minorEastAsia" w:cstheme="minorEastAsia"/>
          <w:b w:val="0"/>
          <w:bCs w:val="0"/>
          <w:i w:val="0"/>
          <w:iCs w:val="0"/>
          <w:caps w:val="0"/>
          <w:color w:val="000000" w:themeColor="text1"/>
          <w:spacing w:val="0"/>
          <w:sz w:val="21"/>
          <w:szCs w:val="21"/>
          <w:u w:val="none"/>
          <w:lang w:eastAsia="zh-CN"/>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要</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落实初中阶段学生必做</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的48个</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探究实践活动</w:t>
      </w:r>
      <w:r>
        <w:rPr>
          <w:rFonts w:hint="default" w:ascii="Times New Roman Regular" w:hAnsi="Times New Roman Regular" w:cs="Times New Roman Regular"/>
          <w:color w:val="000000"/>
          <w:vertAlign w:val="superscript"/>
        </w:rPr>
        <w:t>[</w:t>
      </w:r>
      <w:r>
        <w:rPr>
          <w:rFonts w:hint="eastAsia" w:ascii="Times New Roman Regular" w:hAnsi="Times New Roman Regular" w:cs="Times New Roman Regular"/>
          <w:color w:val="000000"/>
          <w:vertAlign w:val="superscript"/>
          <w:lang w:val="en-US" w:eastAsia="zh-CN"/>
        </w:rPr>
        <w:t>2</w:t>
      </w:r>
      <w:r>
        <w:rPr>
          <w:rFonts w:hint="default" w:ascii="Times New Roman Regular" w:hAnsi="Times New Roman Regular" w:cs="Times New Roman Regular"/>
          <w:color w:val="000000"/>
          <w:vertAlign w:val="superscript"/>
        </w:rPr>
        <w:t>]</w:t>
      </w:r>
      <w:r>
        <w:rPr>
          <w:rFonts w:hint="eastAsia" w:asciiTheme="minorEastAsia" w:hAnsiTheme="minorEastAsia" w:cstheme="minorEastAsia"/>
          <w:b w:val="0"/>
          <w:bCs w:val="0"/>
          <w:i w:val="0"/>
          <w:iCs w:val="0"/>
          <w:caps w:val="0"/>
          <w:color w:val="000000" w:themeColor="text1"/>
          <w:spacing w:val="0"/>
          <w:sz w:val="21"/>
          <w:szCs w:val="21"/>
          <w:u w:val="none"/>
          <w:lang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对于</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此类</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实践作业</w:t>
      </w:r>
      <w:r>
        <w:rPr>
          <w:rFonts w:hint="eastAsia" w:asciiTheme="minorEastAsia" w:hAnsiTheme="minorEastAsia" w:cstheme="minorEastAsia"/>
          <w:b w:val="0"/>
          <w:bCs w:val="0"/>
          <w:i w:val="0"/>
          <w:iCs w:val="0"/>
          <w:caps w:val="0"/>
          <w:color w:val="000000" w:themeColor="text1"/>
          <w:spacing w:val="0"/>
          <w:sz w:val="21"/>
          <w:szCs w:val="21"/>
          <w:u w:val="none"/>
          <w:lang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如“</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制作动植物细胞模型</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探究晶体的融化规律</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w:t>
      </w:r>
      <w:r>
        <w:rPr>
          <w:rFonts w:hint="eastAsia" w:asciiTheme="minorEastAsia" w:hAnsiTheme="minorEastAsia" w:cstheme="minorEastAsia"/>
          <w:b w:val="0"/>
          <w:bCs w:val="0"/>
          <w:i w:val="0"/>
          <w:iCs w:val="0"/>
          <w:caps w:val="0"/>
          <w:color w:val="000000" w:themeColor="text1"/>
          <w:spacing w:val="0"/>
          <w:sz w:val="21"/>
          <w:szCs w:val="21"/>
          <w:u w:val="none"/>
          <w:lang w:val="en-US" w:eastAsia="zh-CN"/>
          <w14:textFill>
            <w14:solidFill>
              <w14:schemeClr w14:val="tx1"/>
            </w14:solidFill>
          </w14:textFill>
        </w:rPr>
        <w:t>等，</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教师根据学生的知识结构、动手能力、表达能力等进行</w:t>
      </w:r>
      <w:r>
        <w:rPr>
          <w:rStyle w:val="16"/>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异质分组</w:t>
      </w:r>
      <w:r>
        <w:rPr>
          <w:rFonts w:hint="eastAsia" w:asciiTheme="minorEastAsia" w:hAnsiTheme="minorEastAsia" w:eastAsiaTheme="minorEastAsia" w:cstheme="minorEastAsia"/>
          <w:b w:val="0"/>
          <w:bCs w:val="0"/>
          <w:i w:val="0"/>
          <w:iCs w:val="0"/>
          <w:caps w:val="0"/>
          <w:color w:val="000000" w:themeColor="text1"/>
          <w:spacing w:val="0"/>
          <w:sz w:val="21"/>
          <w:szCs w:val="21"/>
          <w:u w:val="none"/>
          <w14:textFill>
            <w14:solidFill>
              <w14:schemeClr w14:val="tx1"/>
            </w14:solidFill>
          </w14:textFill>
        </w:rPr>
        <w:t>，确保小组内优势互补。</w:t>
      </w:r>
      <w:r>
        <w:rPr>
          <w:rFonts w:hint="eastAsia" w:asciiTheme="minorEastAsia" w:hAnsiTheme="minorEastAsia" w:eastAsiaTheme="minorEastAsia" w:cstheme="minorEastAsia"/>
          <w:color w:val="000000"/>
          <w:kern w:val="0"/>
          <w:sz w:val="21"/>
          <w:szCs w:val="21"/>
          <w:lang w:val="en-US" w:eastAsia="zh-CN" w:bidi="ar"/>
        </w:rPr>
        <w:t>分组之后，学生可在平台建立讨论组，围绕实践作业开展深入</w:t>
      </w:r>
      <w:r>
        <w:rPr>
          <w:rFonts w:hint="eastAsia" w:asciiTheme="minorEastAsia" w:hAnsiTheme="minorEastAsia" w:cstheme="minorEastAsia"/>
          <w:color w:val="000000"/>
          <w:kern w:val="0"/>
          <w:sz w:val="21"/>
          <w:szCs w:val="21"/>
          <w:lang w:val="en-US" w:eastAsia="zh-CN" w:bidi="ar"/>
        </w:rPr>
        <w:t>探究合作</w:t>
      </w:r>
      <w:r>
        <w:rPr>
          <w:rFonts w:hint="eastAsia" w:asciiTheme="minorEastAsia" w:hAnsiTheme="minorEastAsia" w:eastAsiaTheme="minorEastAsia" w:cstheme="minorEastAsia"/>
          <w:color w:val="000000"/>
          <w:kern w:val="0"/>
          <w:sz w:val="21"/>
          <w:szCs w:val="21"/>
          <w:lang w:val="en-US" w:eastAsia="zh-CN" w:bidi="ar"/>
        </w:rPr>
        <w:t>。小组成员通过协商，结合任务情况及组员特长进行合理分工</w:t>
      </w:r>
      <w:r>
        <w:rPr>
          <w:rFonts w:hint="eastAsia" w:asciiTheme="minorEastAsia" w:hAnsiTheme="minorEastAsia" w:cstheme="minorEastAsia"/>
          <w:color w:val="000000"/>
          <w:kern w:val="0"/>
          <w:sz w:val="21"/>
          <w:szCs w:val="21"/>
          <w:lang w:val="en-US" w:eastAsia="zh-CN" w:bidi="ar"/>
        </w:rPr>
        <w:t>，</w:t>
      </w:r>
      <w:r>
        <w:rPr>
          <w:rFonts w:hint="eastAsia" w:asciiTheme="minorEastAsia" w:hAnsiTheme="minorEastAsia" w:eastAsiaTheme="minorEastAsia" w:cstheme="minorEastAsia"/>
          <w:color w:val="000000"/>
          <w:kern w:val="0"/>
          <w:sz w:val="21"/>
          <w:szCs w:val="21"/>
          <w:lang w:val="en-US" w:eastAsia="zh-CN" w:bidi="ar"/>
        </w:rPr>
        <w:t>教师同步加入各个讨论组，</w:t>
      </w:r>
      <w:r>
        <w:rPr>
          <w:rFonts w:hint="eastAsia" w:asciiTheme="minorEastAsia" w:hAnsiTheme="minorEastAsia" w:cstheme="minorEastAsia"/>
          <w:color w:val="000000"/>
          <w:kern w:val="0"/>
          <w:sz w:val="21"/>
          <w:szCs w:val="21"/>
          <w:lang w:val="en-US" w:eastAsia="zh-CN" w:bidi="ar"/>
        </w:rPr>
        <w:t>通过发布任务书、参考资料链接等方式，及时</w:t>
      </w:r>
      <w:r>
        <w:rPr>
          <w:rFonts w:hint="eastAsia" w:asciiTheme="minorEastAsia" w:hAnsiTheme="minorEastAsia" w:eastAsiaTheme="minorEastAsia" w:cstheme="minorEastAsia"/>
          <w:color w:val="000000"/>
          <w:kern w:val="0"/>
          <w:sz w:val="21"/>
          <w:szCs w:val="21"/>
          <w:lang w:val="en-US" w:eastAsia="zh-CN" w:bidi="ar"/>
        </w:rPr>
        <w:t>解决学生困惑，提供针对性指导。</w:t>
      </w:r>
      <w:r>
        <w:rPr>
          <w:rFonts w:hint="eastAsia" w:asciiTheme="minorEastAsia" w:hAnsiTheme="minorEastAsia" w:cstheme="minorEastAsia"/>
          <w:color w:val="000000"/>
          <w:kern w:val="0"/>
          <w:sz w:val="21"/>
          <w:szCs w:val="21"/>
          <w:lang w:val="en-US" w:eastAsia="zh-CN" w:bidi="ar"/>
        </w:rPr>
        <w:t>在此过程中，学生</w:t>
      </w:r>
      <w:r>
        <w:rPr>
          <w:rFonts w:hint="eastAsia" w:asciiTheme="minorEastAsia" w:hAnsiTheme="minorEastAsia" w:eastAsiaTheme="minorEastAsia" w:cstheme="minorEastAsia"/>
          <w:color w:val="000000"/>
          <w:kern w:val="0"/>
          <w:sz w:val="21"/>
          <w:szCs w:val="21"/>
          <w:lang w:val="en-US" w:eastAsia="zh-CN" w:bidi="ar"/>
        </w:rPr>
        <w:t>实现优势互补，在探究性作业中的参与度</w:t>
      </w:r>
      <w:r>
        <w:rPr>
          <w:rFonts w:hint="eastAsia" w:asciiTheme="minorEastAsia" w:hAnsiTheme="minorEastAsia" w:cstheme="minorEastAsia"/>
          <w:color w:val="000000"/>
          <w:kern w:val="0"/>
          <w:sz w:val="21"/>
          <w:szCs w:val="21"/>
          <w:lang w:val="en-US" w:eastAsia="zh-CN" w:bidi="ar"/>
        </w:rPr>
        <w:t>得到有效提升，学习效果得到保证。</w:t>
      </w:r>
    </w:p>
    <w:p w14:paraId="18292121">
      <w:pPr>
        <w:keepNext w:val="0"/>
        <w:keepLines w:val="0"/>
        <w:pageBreakBefore w:val="0"/>
        <w:widowControl/>
        <w:numPr>
          <w:ilvl w:val="0"/>
          <w:numId w:val="7"/>
        </w:numPr>
        <w:suppressLineNumbers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多元完成：从“独立”到“协同”</w:t>
      </w:r>
    </w:p>
    <w:p w14:paraId="5EF5A872">
      <w:pPr>
        <w:keepNext w:val="0"/>
        <w:keepLines w:val="0"/>
        <w:pageBreakBefore w:val="0"/>
        <w:widowControl/>
        <w:numPr>
          <w:ilvl w:val="0"/>
          <w:numId w:val="8"/>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自主思考，独立作业</w:t>
      </w:r>
    </w:p>
    <w:p w14:paraId="5300DB47">
      <w:pPr>
        <w:keepNext w:val="0"/>
        <w:keepLines w:val="0"/>
        <w:pageBreakBefore w:val="0"/>
        <w:widowControl/>
        <w:suppressLineNumbers w:val="0"/>
        <w:kinsoku/>
        <w:wordWrap/>
        <w:overflowPunct/>
        <w:topLinePunct w:val="0"/>
        <w:autoSpaceDE/>
        <w:autoSpaceDN/>
        <w:bidi w:val="0"/>
        <w:adjustRightInd/>
        <w:snapToGrid/>
        <w:spacing w:line="400" w:lineRule="exact"/>
        <w:ind w:firstLine="420" w:firstLineChars="200"/>
        <w:jc w:val="left"/>
        <w:textAlignment w:val="auto"/>
        <w:rPr>
          <w:rFonts w:hint="default"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r>
        <w:rPr>
          <w:rFonts w:hint="eastAsia" w:asciiTheme="minorEastAsia" w:hAnsiTheme="minorEastAsia" w:eastAsiaTheme="minorEastAsia" w:cstheme="minorEastAsia"/>
          <w:color w:val="000000"/>
          <w:kern w:val="0"/>
          <w:sz w:val="21"/>
          <w:szCs w:val="21"/>
          <w:lang w:val="en-US" w:eastAsia="zh-CN" w:bidi="ar"/>
        </w:rPr>
        <w:t>学生通过自主思考，独立完成与自身学习水平相匹配的作业，在确保作业的挑战性的同时，也避免了对学生造成过度的压力。学生在解决问题的过程中串联起所学知识，逐步提升了知识与能力。</w:t>
      </w:r>
    </w:p>
    <w:p w14:paraId="5F59DBAC">
      <w:pPr>
        <w:keepNext w:val="0"/>
        <w:keepLines w:val="0"/>
        <w:pageBreakBefore w:val="0"/>
        <w:widowControl/>
        <w:numPr>
          <w:ilvl w:val="0"/>
          <w:numId w:val="8"/>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pPr>
      <w:r>
        <w:rPr>
          <w:rFonts w:hint="eastAsia" w:asciiTheme="minorEastAsia" w:hAnsiTheme="minorEastAsia" w:cstheme="minorEastAsia"/>
          <w:b w:val="0"/>
          <w:bCs w:val="0"/>
          <w:i w:val="0"/>
          <w:iCs w:val="0"/>
          <w:caps w:val="0"/>
          <w:color w:val="000000" w:themeColor="text1"/>
          <w:spacing w:val="0"/>
          <w:kern w:val="0"/>
          <w:sz w:val="21"/>
          <w:szCs w:val="21"/>
          <w:u w:val="none"/>
          <w:shd w:val="clear" w:fill="FFFFFF"/>
          <w:lang w:val="en-US" w:eastAsia="zh-CN" w:bidi="ar"/>
          <w14:textFill>
            <w14:solidFill>
              <w14:schemeClr w14:val="tx1"/>
            </w14:solidFill>
          </w14:textFill>
        </w:rPr>
        <w:t>合作交流，探究实践</w:t>
      </w:r>
    </w:p>
    <w:p w14:paraId="41E3C287">
      <w:pPr>
        <w:keepNext w:val="0"/>
        <w:keepLines w:val="0"/>
        <w:pageBreakBefore w:val="0"/>
        <w:widowControl/>
        <w:suppressLineNumbers w:val="0"/>
        <w:kinsoku/>
        <w:wordWrap/>
        <w:overflowPunct/>
        <w:topLinePunct w:val="0"/>
        <w:autoSpaceDE/>
        <w:autoSpaceDN/>
        <w:bidi w:val="0"/>
        <w:adjustRightInd/>
        <w:snapToGrid/>
        <w:spacing w:line="400" w:lineRule="exact"/>
        <w:ind w:firstLine="420" w:firstLineChars="200"/>
        <w:jc w:val="left"/>
        <w:textAlignment w:val="auto"/>
        <w:rPr>
          <w:rFonts w:hint="eastAsia" w:asciiTheme="minorEastAsia" w:hAnsiTheme="minorEastAsia" w:eastAsiaTheme="minorEastAsia" w:cstheme="minorEastAsia"/>
          <w:b w:val="0"/>
          <w:bCs w:val="0"/>
          <w:i w:val="0"/>
          <w:iCs w:val="0"/>
          <w:caps w:val="0"/>
          <w:color w:val="auto"/>
          <w:spacing w:val="0"/>
          <w:kern w:val="0"/>
          <w:sz w:val="21"/>
          <w:szCs w:val="21"/>
          <w:u w:val="none"/>
          <w:shd w:val="clear" w:fill="FFFFFF"/>
          <w:lang w:val="en-US" w:eastAsia="zh-CN" w:bidi="ar"/>
        </w:rPr>
      </w:pPr>
      <w:r>
        <w:rPr>
          <w:rFonts w:hint="eastAsia" w:ascii="宋体" w:hAnsi="宋体" w:eastAsia="宋体" w:cs="宋体"/>
          <w:color w:val="000000"/>
          <w:kern w:val="0"/>
          <w:sz w:val="21"/>
          <w:szCs w:val="21"/>
          <w:lang w:val="en-US" w:eastAsia="zh-CN" w:bidi="ar"/>
        </w:rPr>
        <w:t>作业通过合理的学科知识与实践的融合，是学科实践化的重要形式，理论与实践才能得到有效连接</w:t>
      </w:r>
      <w:r>
        <w:rPr>
          <w:rFonts w:hint="default" w:ascii="Times New Roman Regular" w:hAnsi="Times New Roman Regular" w:cs="Times New Roman Regular"/>
          <w:color w:val="000000"/>
          <w:vertAlign w:val="superscript"/>
        </w:rPr>
        <w:t>[</w:t>
      </w:r>
      <w:r>
        <w:rPr>
          <w:rFonts w:hint="eastAsia" w:ascii="Times New Roman Regular" w:hAnsi="Times New Roman Regular" w:cs="Times New Roman Regular"/>
          <w:color w:val="000000"/>
          <w:vertAlign w:val="superscript"/>
          <w:lang w:val="en-US" w:eastAsia="zh-CN"/>
        </w:rPr>
        <w:t>3</w:t>
      </w:r>
      <w:r>
        <w:rPr>
          <w:rFonts w:hint="default" w:ascii="Times New Roman Regular" w:hAnsi="Times New Roman Regular" w:cs="Times New Roman Regular"/>
          <w:color w:val="000000"/>
          <w:vertAlign w:val="superscript"/>
        </w:rPr>
        <w:t>]</w:t>
      </w:r>
      <w:r>
        <w:rPr>
          <w:rFonts w:hint="eastAsia" w:ascii="宋体" w:hAnsi="宋体" w:eastAsia="宋体" w:cs="宋体"/>
          <w:color w:val="000000"/>
          <w:kern w:val="0"/>
          <w:sz w:val="21"/>
          <w:szCs w:val="21"/>
          <w:lang w:val="en-US" w:eastAsia="zh-CN" w:bidi="ar"/>
        </w:rPr>
        <w:t>。而</w:t>
      </w:r>
      <w:r>
        <w:rPr>
          <w:rFonts w:hint="eastAsia" w:asciiTheme="minorEastAsia" w:hAnsiTheme="minorEastAsia" w:eastAsiaTheme="minorEastAsia" w:cstheme="minorEastAsia"/>
          <w:b w:val="0"/>
          <w:bCs w:val="0"/>
          <w:i w:val="0"/>
          <w:iCs w:val="0"/>
          <w:caps w:val="0"/>
          <w:color w:val="auto"/>
          <w:spacing w:val="0"/>
          <w:kern w:val="0"/>
          <w:sz w:val="21"/>
          <w:szCs w:val="21"/>
          <w:u w:val="none"/>
          <w:shd w:val="clear" w:fill="FFFFFF"/>
          <w:lang w:val="en-US" w:eastAsia="zh-CN" w:bidi="ar"/>
        </w:rPr>
        <w:t>实践性作业的顺利开展，依托于平台提供的多项功能。学生们不仅在讨论组中能够交流思路、协同探究，还能通过上传视频、图片或文档来多维度展示其探究历程。教师可对学生上传的过程性材料及时给出反馈，从而有效调动并保护</w:t>
      </w:r>
      <w:r>
        <w:rPr>
          <w:rFonts w:hint="eastAsia" w:asciiTheme="minorEastAsia" w:hAnsiTheme="minorEastAsia" w:cstheme="minorEastAsia"/>
          <w:b w:val="0"/>
          <w:bCs w:val="0"/>
          <w:i w:val="0"/>
          <w:iCs w:val="0"/>
          <w:caps w:val="0"/>
          <w:color w:val="auto"/>
          <w:spacing w:val="0"/>
          <w:kern w:val="0"/>
          <w:sz w:val="21"/>
          <w:szCs w:val="21"/>
          <w:u w:val="none"/>
          <w:shd w:val="clear" w:fill="FFFFFF"/>
          <w:lang w:val="en-US" w:eastAsia="zh-CN" w:bidi="ar"/>
        </w:rPr>
        <w:t>学生</w:t>
      </w:r>
      <w:r>
        <w:rPr>
          <w:rFonts w:hint="eastAsia" w:asciiTheme="minorEastAsia" w:hAnsiTheme="minorEastAsia" w:eastAsiaTheme="minorEastAsia" w:cstheme="minorEastAsia"/>
          <w:b w:val="0"/>
          <w:bCs w:val="0"/>
          <w:i w:val="0"/>
          <w:iCs w:val="0"/>
          <w:caps w:val="0"/>
          <w:color w:val="auto"/>
          <w:spacing w:val="0"/>
          <w:kern w:val="0"/>
          <w:sz w:val="21"/>
          <w:szCs w:val="21"/>
          <w:u w:val="none"/>
          <w:shd w:val="clear" w:fill="FFFFFF"/>
          <w:lang w:val="en-US" w:eastAsia="zh-CN" w:bidi="ar"/>
        </w:rPr>
        <w:t>的探究热情。</w:t>
      </w:r>
    </w:p>
    <w:p w14:paraId="48047609">
      <w:pPr>
        <w:keepNext w:val="0"/>
        <w:keepLines w:val="0"/>
        <w:pageBreakBefore w:val="0"/>
        <w:widowControl/>
        <w:numPr>
          <w:ilvl w:val="0"/>
          <w:numId w:val="9"/>
        </w:numPr>
        <w:suppressLineNumbers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asciiTheme="minorEastAsia" w:hAnsiTheme="minorEastAsia" w:eastAsiaTheme="minorEastAsia" w:cstheme="minorEastAsia"/>
          <w:b w:val="0"/>
          <w:bCs w:val="0"/>
          <w:i w:val="0"/>
          <w:iCs w:val="0"/>
          <w:caps w:val="0"/>
          <w:color w:val="auto"/>
          <w:spacing w:val="0"/>
          <w:kern w:val="0"/>
          <w:sz w:val="21"/>
          <w:szCs w:val="21"/>
          <w:u w:val="none"/>
          <w:shd w:val="clear" w:fill="FFFFFF"/>
          <w:lang w:val="en-US" w:eastAsia="zh-CN" w:bidi="ar"/>
        </w:rPr>
      </w:pPr>
      <w:r>
        <w:rPr>
          <w:rStyle w:val="16"/>
          <w:rFonts w:hint="eastAsia" w:asciiTheme="minorEastAsia" w:hAnsiTheme="minorEastAsia" w:eastAsiaTheme="minorEastAsia" w:cstheme="minorEastAsia"/>
          <w:b w:val="0"/>
          <w:bCs w:val="0"/>
          <w:i w:val="0"/>
          <w:iCs w:val="0"/>
          <w:caps w:val="0"/>
          <w:color w:val="auto"/>
          <w:spacing w:val="0"/>
          <w:sz w:val="21"/>
          <w:szCs w:val="21"/>
          <w:u w:val="none"/>
        </w:rPr>
        <w:t>即时反馈：从“判对错”到“促发展”</w:t>
      </w:r>
    </w:p>
    <w:p w14:paraId="03FFF019">
      <w:pPr>
        <w:keepNext w:val="0"/>
        <w:keepLines w:val="0"/>
        <w:pageBreakBefore w:val="0"/>
        <w:widowControl/>
        <w:numPr>
          <w:ilvl w:val="0"/>
          <w:numId w:val="10"/>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Style w:val="16"/>
          <w:rFonts w:hint="eastAsia" w:asciiTheme="minorEastAsia" w:hAnsiTheme="minorEastAsia" w:eastAsiaTheme="minorEastAsia" w:cstheme="minorEastAsia"/>
          <w:b w:val="0"/>
          <w:bCs w:val="0"/>
          <w:i w:val="0"/>
          <w:iCs w:val="0"/>
          <w:caps w:val="0"/>
          <w:color w:val="auto"/>
          <w:spacing w:val="0"/>
          <w:sz w:val="21"/>
          <w:szCs w:val="21"/>
          <w:u w:val="none"/>
        </w:rPr>
        <w:t>即时批改</w:t>
      </w:r>
      <w:r>
        <w:rPr>
          <w:rStyle w:val="16"/>
          <w:rFonts w:hint="eastAsia" w:asciiTheme="minorEastAsia" w:hAnsiTheme="minorEastAsia" w:cstheme="minorEastAsia"/>
          <w:b w:val="0"/>
          <w:bCs w:val="0"/>
          <w:i w:val="0"/>
          <w:iCs w:val="0"/>
          <w:caps w:val="0"/>
          <w:color w:val="auto"/>
          <w:spacing w:val="0"/>
          <w:sz w:val="21"/>
          <w:szCs w:val="21"/>
          <w:u w:val="none"/>
          <w:lang w:eastAsia="zh-CN"/>
        </w:rPr>
        <w:t>，</w:t>
      </w:r>
      <w:r>
        <w:rPr>
          <w:rStyle w:val="16"/>
          <w:rFonts w:hint="eastAsia" w:asciiTheme="minorEastAsia" w:hAnsiTheme="minorEastAsia" w:eastAsiaTheme="minorEastAsia" w:cstheme="minorEastAsia"/>
          <w:b w:val="0"/>
          <w:bCs w:val="0"/>
          <w:i w:val="0"/>
          <w:iCs w:val="0"/>
          <w:caps w:val="0"/>
          <w:color w:val="auto"/>
          <w:spacing w:val="0"/>
          <w:sz w:val="21"/>
          <w:szCs w:val="21"/>
          <w:u w:val="none"/>
        </w:rPr>
        <w:t>个性解析</w:t>
      </w:r>
    </w:p>
    <w:p w14:paraId="4837811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20" w:firstLineChars="200"/>
        <w:jc w:val="left"/>
        <w:textAlignment w:val="auto"/>
        <w:rPr>
          <w:rFonts w:hint="eastAsia" w:asciiTheme="minorEastAsia" w:hAnsiTheme="minorEastAsia" w:cstheme="minorEastAsia"/>
          <w:b w:val="0"/>
          <w:bCs w:val="0"/>
          <w:i w:val="0"/>
          <w:iCs w:val="0"/>
          <w:caps w:val="0"/>
          <w:color w:val="auto"/>
          <w:spacing w:val="0"/>
          <w:sz w:val="21"/>
          <w:szCs w:val="21"/>
          <w:u w:val="none"/>
          <w:lang w:val="en-US" w:eastAsia="zh-CN"/>
        </w:rPr>
      </w:pPr>
      <w:r>
        <w:rPr>
          <w:rFonts w:hint="eastAsia" w:asciiTheme="minorEastAsia" w:hAnsiTheme="minorEastAsia" w:eastAsiaTheme="minorEastAsia" w:cstheme="minorEastAsia"/>
          <w:b w:val="0"/>
          <w:bCs w:val="0"/>
          <w:i w:val="0"/>
          <w:iCs w:val="0"/>
          <w:caps w:val="0"/>
          <w:color w:val="auto"/>
          <w:spacing w:val="0"/>
          <w:sz w:val="21"/>
          <w:szCs w:val="21"/>
          <w:u w:val="none"/>
        </w:rPr>
        <w:t>学生</w:t>
      </w:r>
      <w:r>
        <w:rPr>
          <w:rFonts w:hint="eastAsia" w:asciiTheme="minorEastAsia" w:hAnsiTheme="minorEastAsia" w:cstheme="minorEastAsia"/>
          <w:b w:val="0"/>
          <w:bCs w:val="0"/>
          <w:i w:val="0"/>
          <w:iCs w:val="0"/>
          <w:caps w:val="0"/>
          <w:color w:val="auto"/>
          <w:spacing w:val="0"/>
          <w:sz w:val="21"/>
          <w:szCs w:val="21"/>
          <w:u w:val="none"/>
          <w:lang w:val="en-US" w:eastAsia="zh-CN"/>
        </w:rPr>
        <w:t>完成</w:t>
      </w:r>
      <w:r>
        <w:rPr>
          <w:rFonts w:hint="eastAsia" w:asciiTheme="minorEastAsia" w:hAnsiTheme="minorEastAsia" w:eastAsiaTheme="minorEastAsia" w:cstheme="minorEastAsia"/>
          <w:b w:val="0"/>
          <w:bCs w:val="0"/>
          <w:i w:val="0"/>
          <w:iCs w:val="0"/>
          <w:caps w:val="0"/>
          <w:color w:val="auto"/>
          <w:spacing w:val="0"/>
          <w:sz w:val="21"/>
          <w:szCs w:val="21"/>
          <w:u w:val="none"/>
        </w:rPr>
        <w:t>作业后，客观题部分由平台</w:t>
      </w:r>
      <w:r>
        <w:rPr>
          <w:rFonts w:hint="eastAsia" w:asciiTheme="minorEastAsia" w:hAnsiTheme="minorEastAsia" w:cstheme="minorEastAsia"/>
          <w:b w:val="0"/>
          <w:bCs w:val="0"/>
          <w:i w:val="0"/>
          <w:iCs w:val="0"/>
          <w:caps w:val="0"/>
          <w:color w:val="auto"/>
          <w:spacing w:val="0"/>
          <w:sz w:val="21"/>
          <w:szCs w:val="21"/>
          <w:u w:val="none"/>
          <w:lang w:val="en-US" w:eastAsia="zh-CN"/>
        </w:rPr>
        <w:t>智能</w:t>
      </w:r>
      <w:r>
        <w:rPr>
          <w:rFonts w:hint="eastAsia" w:asciiTheme="minorEastAsia" w:hAnsiTheme="minorEastAsia" w:eastAsiaTheme="minorEastAsia" w:cstheme="minorEastAsia"/>
          <w:b w:val="0"/>
          <w:bCs w:val="0"/>
          <w:i w:val="0"/>
          <w:iCs w:val="0"/>
          <w:caps w:val="0"/>
          <w:color w:val="auto"/>
          <w:spacing w:val="0"/>
          <w:sz w:val="21"/>
          <w:szCs w:val="21"/>
          <w:u w:val="none"/>
        </w:rPr>
        <w:t>批改并即时显示结果，学生可立即知晓对错。</w:t>
      </w:r>
      <w:r>
        <w:rPr>
          <w:rFonts w:hint="eastAsia" w:asciiTheme="minorEastAsia" w:hAnsiTheme="minorEastAsia" w:cstheme="minorEastAsia"/>
          <w:b w:val="0"/>
          <w:bCs w:val="0"/>
          <w:i w:val="0"/>
          <w:iCs w:val="0"/>
          <w:caps w:val="0"/>
          <w:color w:val="auto"/>
          <w:spacing w:val="0"/>
          <w:sz w:val="21"/>
          <w:szCs w:val="21"/>
          <w:u w:val="none"/>
          <w:lang w:val="en-US" w:eastAsia="zh-CN"/>
        </w:rPr>
        <w:t>主观题由教师批阅完成后同步上传结果，根据</w:t>
      </w:r>
      <w:r>
        <w:rPr>
          <w:rFonts w:hint="eastAsia" w:asciiTheme="minorEastAsia" w:hAnsiTheme="minorEastAsia" w:eastAsiaTheme="minorEastAsia" w:cstheme="minorEastAsia"/>
          <w:b w:val="0"/>
          <w:bCs w:val="0"/>
          <w:i w:val="0"/>
          <w:iCs w:val="0"/>
          <w:caps w:val="0"/>
          <w:color w:val="auto"/>
          <w:spacing w:val="0"/>
          <w:sz w:val="21"/>
          <w:szCs w:val="21"/>
          <w:u w:val="none"/>
        </w:rPr>
        <w:t>教师预设的答案解析</w:t>
      </w:r>
      <w:r>
        <w:rPr>
          <w:rFonts w:hint="eastAsia" w:asciiTheme="minorEastAsia" w:hAnsiTheme="minorEastAsia" w:cstheme="minorEastAsia"/>
          <w:b w:val="0"/>
          <w:bCs w:val="0"/>
          <w:i w:val="0"/>
          <w:iCs w:val="0"/>
          <w:caps w:val="0"/>
          <w:color w:val="auto"/>
          <w:spacing w:val="0"/>
          <w:sz w:val="21"/>
          <w:szCs w:val="21"/>
          <w:u w:val="none"/>
          <w:lang w:eastAsia="zh-CN"/>
        </w:rPr>
        <w:t>，</w:t>
      </w:r>
      <w:r>
        <w:rPr>
          <w:rFonts w:hint="eastAsia" w:asciiTheme="minorEastAsia" w:hAnsiTheme="minorEastAsia" w:cstheme="minorEastAsia"/>
          <w:b w:val="0"/>
          <w:bCs w:val="0"/>
          <w:i w:val="0"/>
          <w:iCs w:val="0"/>
          <w:caps w:val="0"/>
          <w:color w:val="auto"/>
          <w:spacing w:val="0"/>
          <w:sz w:val="21"/>
          <w:szCs w:val="21"/>
          <w:u w:val="none"/>
          <w:lang w:val="en-US" w:eastAsia="zh-CN"/>
        </w:rPr>
        <w:t>包括文字解析和图片示例等，帮助学生直观理解错误所在，实现个性化订正。</w:t>
      </w:r>
    </w:p>
    <w:p w14:paraId="60CE3CAB">
      <w:pPr>
        <w:keepNext w:val="0"/>
        <w:keepLines w:val="0"/>
        <w:pageBreakBefore w:val="0"/>
        <w:widowControl/>
        <w:numPr>
          <w:ilvl w:val="0"/>
          <w:numId w:val="10"/>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cstheme="minorEastAsia"/>
          <w:b w:val="0"/>
          <w:bCs w:val="0"/>
          <w:i w:val="0"/>
          <w:iCs w:val="0"/>
          <w:caps w:val="0"/>
          <w:color w:val="auto"/>
          <w:spacing w:val="0"/>
          <w:sz w:val="21"/>
          <w:szCs w:val="21"/>
          <w:u w:val="none"/>
          <w:lang w:val="en-US" w:eastAsia="zh-CN"/>
        </w:rPr>
      </w:pPr>
      <w:r>
        <w:rPr>
          <w:rStyle w:val="16"/>
          <w:rFonts w:hint="eastAsia" w:asciiTheme="minorEastAsia" w:hAnsiTheme="minorEastAsia" w:eastAsiaTheme="minorEastAsia" w:cstheme="minorEastAsia"/>
          <w:b w:val="0"/>
          <w:bCs w:val="0"/>
          <w:i w:val="0"/>
          <w:iCs w:val="0"/>
          <w:caps w:val="0"/>
          <w:color w:val="auto"/>
          <w:spacing w:val="0"/>
          <w:sz w:val="21"/>
          <w:szCs w:val="21"/>
          <w:u w:val="none"/>
        </w:rPr>
        <w:t>过程评价</w:t>
      </w:r>
      <w:r>
        <w:rPr>
          <w:rStyle w:val="16"/>
          <w:rFonts w:hint="eastAsia" w:asciiTheme="minorEastAsia" w:hAnsiTheme="minorEastAsia" w:cstheme="minorEastAsia"/>
          <w:b w:val="0"/>
          <w:bCs w:val="0"/>
          <w:i w:val="0"/>
          <w:iCs w:val="0"/>
          <w:caps w:val="0"/>
          <w:color w:val="auto"/>
          <w:spacing w:val="0"/>
          <w:sz w:val="21"/>
          <w:szCs w:val="21"/>
          <w:u w:val="none"/>
          <w:lang w:eastAsia="zh-CN"/>
        </w:rPr>
        <w:t>，</w:t>
      </w:r>
      <w:r>
        <w:rPr>
          <w:rStyle w:val="16"/>
          <w:rFonts w:hint="eastAsia" w:asciiTheme="minorEastAsia" w:hAnsiTheme="minorEastAsia" w:eastAsiaTheme="minorEastAsia" w:cstheme="minorEastAsia"/>
          <w:b w:val="0"/>
          <w:bCs w:val="0"/>
          <w:i w:val="0"/>
          <w:iCs w:val="0"/>
          <w:caps w:val="0"/>
          <w:color w:val="auto"/>
          <w:spacing w:val="0"/>
          <w:sz w:val="21"/>
          <w:szCs w:val="21"/>
          <w:u w:val="none"/>
        </w:rPr>
        <w:t>资源生成</w:t>
      </w:r>
    </w:p>
    <w:p w14:paraId="4CD67DD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firstLine="420" w:firstLineChars="200"/>
        <w:jc w:val="left"/>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bookmarkStart w:id="1" w:name="_GoBack"/>
      <w:bookmarkEnd w:id="1"/>
      <w:r>
        <w:rPr>
          <w:rFonts w:hint="eastAsia" w:asciiTheme="minorEastAsia" w:hAnsiTheme="minorEastAsia" w:eastAsiaTheme="minorEastAsia" w:cstheme="minorEastAsia"/>
          <w:b w:val="0"/>
          <w:bCs w:val="0"/>
          <w:i w:val="0"/>
          <w:iCs w:val="0"/>
          <w:caps w:val="0"/>
          <w:color w:val="auto"/>
          <w:spacing w:val="0"/>
          <w:sz w:val="21"/>
          <w:szCs w:val="21"/>
          <w:u w:val="none"/>
        </w:rPr>
        <w:t>教师在线查阅学生的作业，</w:t>
      </w:r>
      <w:r>
        <w:rPr>
          <w:rFonts w:hint="eastAsia" w:asciiTheme="minorEastAsia" w:hAnsiTheme="minorEastAsia" w:cstheme="minorEastAsia"/>
          <w:b w:val="0"/>
          <w:bCs w:val="0"/>
          <w:i w:val="0"/>
          <w:iCs w:val="0"/>
          <w:caps w:val="0"/>
          <w:color w:val="auto"/>
          <w:spacing w:val="0"/>
          <w:sz w:val="21"/>
          <w:szCs w:val="21"/>
          <w:u w:val="none"/>
          <w:lang w:val="en-US" w:eastAsia="zh-CN"/>
        </w:rPr>
        <w:t>分析学生的过程性数据</w:t>
      </w:r>
      <w:r>
        <w:rPr>
          <w:rFonts w:hint="eastAsia" w:asciiTheme="minorEastAsia" w:hAnsiTheme="minorEastAsia" w:eastAsiaTheme="minorEastAsia" w:cstheme="minorEastAsia"/>
          <w:b w:val="0"/>
          <w:bCs w:val="0"/>
          <w:i w:val="0"/>
          <w:iCs w:val="0"/>
          <w:caps w:val="0"/>
          <w:color w:val="auto"/>
          <w:spacing w:val="0"/>
          <w:sz w:val="21"/>
          <w:szCs w:val="21"/>
          <w:u w:val="none"/>
        </w:rPr>
        <w:t>。同时，</w:t>
      </w:r>
      <w:r>
        <w:rPr>
          <w:rFonts w:hint="eastAsia" w:asciiTheme="minorEastAsia" w:hAnsiTheme="minorEastAsia" w:cstheme="minorEastAsia"/>
          <w:b w:val="0"/>
          <w:bCs w:val="0"/>
          <w:i w:val="0"/>
          <w:iCs w:val="0"/>
          <w:caps w:val="0"/>
          <w:color w:val="auto"/>
          <w:spacing w:val="0"/>
          <w:sz w:val="21"/>
          <w:szCs w:val="21"/>
          <w:u w:val="none"/>
          <w:lang w:val="en-US" w:eastAsia="zh-CN"/>
        </w:rPr>
        <w:t>选举</w:t>
      </w:r>
      <w:r>
        <w:rPr>
          <w:rStyle w:val="16"/>
          <w:rFonts w:hint="eastAsia" w:asciiTheme="minorEastAsia" w:hAnsiTheme="minorEastAsia" w:eastAsiaTheme="minorEastAsia" w:cstheme="minorEastAsia"/>
          <w:b w:val="0"/>
          <w:bCs w:val="0"/>
          <w:i w:val="0"/>
          <w:iCs w:val="0"/>
          <w:caps w:val="0"/>
          <w:color w:val="auto"/>
          <w:spacing w:val="0"/>
          <w:sz w:val="21"/>
          <w:szCs w:val="21"/>
          <w:u w:val="none"/>
        </w:rPr>
        <w:t>具有代表性的优秀作业、典型错误案例或创新性解决方案</w:t>
      </w:r>
      <w:r>
        <w:rPr>
          <w:rFonts w:hint="eastAsia" w:asciiTheme="minorEastAsia" w:hAnsiTheme="minorEastAsia" w:eastAsiaTheme="minorEastAsia" w:cstheme="minorEastAsia"/>
          <w:b w:val="0"/>
          <w:bCs w:val="0"/>
          <w:i w:val="0"/>
          <w:iCs w:val="0"/>
          <w:caps w:val="0"/>
          <w:color w:val="auto"/>
          <w:spacing w:val="0"/>
          <w:sz w:val="21"/>
          <w:szCs w:val="21"/>
          <w:u w:val="none"/>
        </w:rPr>
        <w:t>，生成宝贵的课</w:t>
      </w:r>
      <w:r>
        <w:rPr>
          <w:rFonts w:hint="eastAsia" w:asciiTheme="minorEastAsia" w:hAnsiTheme="minorEastAsia" w:cstheme="minorEastAsia"/>
          <w:b w:val="0"/>
          <w:bCs w:val="0"/>
          <w:i w:val="0"/>
          <w:iCs w:val="0"/>
          <w:caps w:val="0"/>
          <w:color w:val="auto"/>
          <w:spacing w:val="0"/>
          <w:sz w:val="21"/>
          <w:szCs w:val="21"/>
          <w:u w:val="none"/>
          <w:lang w:val="en-US" w:eastAsia="zh-CN"/>
        </w:rPr>
        <w:t>堂</w:t>
      </w:r>
      <w:r>
        <w:rPr>
          <w:rFonts w:hint="eastAsia" w:asciiTheme="minorEastAsia" w:hAnsiTheme="minorEastAsia" w:eastAsiaTheme="minorEastAsia" w:cstheme="minorEastAsia"/>
          <w:b w:val="0"/>
          <w:bCs w:val="0"/>
          <w:i w:val="0"/>
          <w:iCs w:val="0"/>
          <w:caps w:val="0"/>
          <w:color w:val="auto"/>
          <w:spacing w:val="0"/>
          <w:sz w:val="21"/>
          <w:szCs w:val="21"/>
          <w:u w:val="none"/>
        </w:rPr>
        <w:t>资源</w:t>
      </w:r>
      <w:r>
        <w:rPr>
          <w:rFonts w:hint="eastAsia" w:asciiTheme="minorEastAsia" w:hAnsiTheme="minorEastAsia" w:cstheme="minorEastAsia"/>
          <w:b w:val="0"/>
          <w:bCs w:val="0"/>
          <w:i w:val="0"/>
          <w:iCs w:val="0"/>
          <w:caps w:val="0"/>
          <w:color w:val="auto"/>
          <w:spacing w:val="0"/>
          <w:sz w:val="21"/>
          <w:szCs w:val="21"/>
          <w:u w:val="none"/>
          <w:lang w:eastAsia="zh-CN"/>
        </w:rPr>
        <w:t>，</w:t>
      </w:r>
      <w:r>
        <w:rPr>
          <w:rFonts w:hint="eastAsia" w:asciiTheme="minorEastAsia" w:hAnsiTheme="minorEastAsia" w:eastAsiaTheme="minorEastAsia" w:cstheme="minorEastAsia"/>
          <w:b w:val="0"/>
          <w:bCs w:val="0"/>
          <w:i w:val="0"/>
          <w:iCs w:val="0"/>
          <w:caps w:val="0"/>
          <w:color w:val="auto"/>
          <w:spacing w:val="0"/>
          <w:sz w:val="21"/>
          <w:szCs w:val="21"/>
          <w:u w:val="none"/>
        </w:rPr>
        <w:t>在课上集中展示、研讨，将个体经验转化为集体智慧，深化全班学生对科学概念和方法的理解。</w:t>
      </w:r>
    </w:p>
    <w:p w14:paraId="38F479F4">
      <w:pPr>
        <w:keepNext w:val="0"/>
        <w:keepLines w:val="0"/>
        <w:pageBreakBefore w:val="0"/>
        <w:widowControl/>
        <w:numPr>
          <w:ilvl w:val="0"/>
          <w:numId w:val="11"/>
        </w:numPr>
        <w:suppressLineNumbers w:val="0"/>
        <w:kinsoku/>
        <w:wordWrap/>
        <w:overflowPunct/>
        <w:topLinePunct w:val="0"/>
        <w:autoSpaceDE/>
        <w:autoSpaceDN/>
        <w:bidi w:val="0"/>
        <w:adjustRightInd/>
        <w:snapToGrid/>
        <w:spacing w:line="400" w:lineRule="exact"/>
        <w:ind w:left="0" w:leftChars="0" w:firstLine="420" w:firstLineChars="0"/>
        <w:jc w:val="left"/>
        <w:textAlignment w:val="auto"/>
        <w:rPr>
          <w:rFonts w:hint="eastAsia" w:ascii="黑体" w:hAnsi="黑体" w:eastAsia="黑体" w:cs="黑体"/>
          <w:b w:val="0"/>
          <w:bCs w:val="0"/>
          <w:i w:val="0"/>
          <w:iCs w:val="0"/>
          <w:caps w:val="0"/>
          <w:color w:val="auto"/>
          <w:spacing w:val="0"/>
          <w:sz w:val="28"/>
          <w:szCs w:val="28"/>
          <w:u w:val="none"/>
          <w:lang w:val="en-US" w:eastAsia="zh-CN"/>
        </w:rPr>
      </w:pPr>
      <w:r>
        <w:rPr>
          <w:rFonts w:hint="eastAsia" w:ascii="黑体" w:hAnsi="黑体" w:eastAsia="黑体" w:cs="黑体"/>
          <w:b w:val="0"/>
          <w:bCs w:val="0"/>
          <w:i w:val="0"/>
          <w:iCs w:val="0"/>
          <w:caps w:val="0"/>
          <w:color w:val="auto"/>
          <w:spacing w:val="0"/>
          <w:sz w:val="28"/>
          <w:szCs w:val="28"/>
          <w:u w:val="none"/>
          <w:lang w:val="en-US" w:eastAsia="zh-CN"/>
        </w:rPr>
        <w:t>效果与反思</w:t>
      </w:r>
    </w:p>
    <w:p w14:paraId="6C781FF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firstLine="420" w:firstLineChars="200"/>
        <w:jc w:val="left"/>
        <w:textAlignment w:val="auto"/>
        <w:rPr>
          <w:rFonts w:hint="eastAsia" w:asciiTheme="minorEastAsia" w:hAnsiTheme="minorEastAsia" w:cstheme="minorEastAsia"/>
          <w:b w:val="0"/>
          <w:bCs w:val="0"/>
          <w:i w:val="0"/>
          <w:iCs w:val="0"/>
          <w:caps w:val="0"/>
          <w:color w:val="auto"/>
          <w:spacing w:val="0"/>
          <w:sz w:val="21"/>
          <w:szCs w:val="21"/>
          <w:u w:val="none"/>
          <w:lang w:val="en-US" w:eastAsia="zh-CN"/>
        </w:rPr>
      </w:pPr>
      <w:r>
        <w:rPr>
          <w:rFonts w:hint="eastAsia" w:asciiTheme="minorEastAsia" w:hAnsiTheme="minorEastAsia" w:cstheme="minorEastAsia"/>
          <w:b w:val="0"/>
          <w:bCs w:val="0"/>
          <w:i w:val="0"/>
          <w:iCs w:val="0"/>
          <w:caps w:val="0"/>
          <w:color w:val="auto"/>
          <w:spacing w:val="0"/>
          <w:sz w:val="21"/>
          <w:szCs w:val="21"/>
          <w:u w:val="none"/>
          <w:lang w:val="en-US" w:eastAsia="zh-CN"/>
        </w:rPr>
        <w:t>经过为期两年多的实践探索，本项目取得了一定的成效：</w:t>
      </w:r>
    </w:p>
    <w:p w14:paraId="184D0AAD">
      <w:pPr>
        <w:keepNext w:val="0"/>
        <w:keepLines w:val="0"/>
        <w:pageBreakBefore w:val="0"/>
        <w:widowControl/>
        <w:numPr>
          <w:ilvl w:val="0"/>
          <w:numId w:val="12"/>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cstheme="minorEastAsia"/>
          <w:b w:val="0"/>
          <w:bCs w:val="0"/>
          <w:i w:val="0"/>
          <w:iCs w:val="0"/>
          <w:caps w:val="0"/>
          <w:color w:val="auto"/>
          <w:spacing w:val="0"/>
          <w:sz w:val="21"/>
          <w:szCs w:val="21"/>
          <w:u w:val="none"/>
          <w:lang w:val="en-US" w:eastAsia="zh-CN"/>
        </w:rPr>
        <w:t>学生科学兴趣与成绩双提升</w:t>
      </w:r>
    </w:p>
    <w:p w14:paraId="5D6F8167">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firstLine="420" w:firstLineChars="200"/>
        <w:jc w:val="left"/>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Fonts w:hint="eastAsia" w:ascii="宋体" w:hAnsi="宋体" w:eastAsia="宋体" w:cs="宋体"/>
          <w:b w:val="0"/>
          <w:bCs w:val="0"/>
          <w:i w:val="0"/>
          <w:iCs w:val="0"/>
          <w:caps w:val="0"/>
          <w:color w:val="171A1D"/>
          <w:spacing w:val="0"/>
          <w:kern w:val="0"/>
          <w:sz w:val="21"/>
          <w:szCs w:val="21"/>
          <w:u w:val="none"/>
          <w:lang w:val="en-US" w:eastAsia="zh-CN" w:bidi="ar"/>
        </w:rPr>
        <w:t>通过分层作业，绝大部分学生反馈完成科学作业的时间更合理，学习压力减小，</w:t>
      </w:r>
      <w:r>
        <w:rPr>
          <w:rFonts w:hint="eastAsia" w:asciiTheme="minorEastAsia" w:hAnsiTheme="minorEastAsia" w:eastAsiaTheme="minorEastAsia" w:cstheme="minorEastAsia"/>
          <w:b w:val="0"/>
          <w:bCs w:val="0"/>
          <w:i w:val="0"/>
          <w:iCs w:val="0"/>
          <w:caps w:val="0"/>
          <w:color w:val="auto"/>
          <w:spacing w:val="0"/>
          <w:sz w:val="21"/>
          <w:szCs w:val="21"/>
          <w:u w:val="none"/>
        </w:rPr>
        <w:t>对科学课的兴趣明显增强。数据追踪表明，学生的测试平均分和及格率均有稳定提升，尤其是中间层次学生进步显著。</w:t>
      </w:r>
    </w:p>
    <w:p w14:paraId="0C48D215">
      <w:pPr>
        <w:keepNext w:val="0"/>
        <w:keepLines w:val="0"/>
        <w:pageBreakBefore w:val="0"/>
        <w:widowControl/>
        <w:numPr>
          <w:ilvl w:val="0"/>
          <w:numId w:val="12"/>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Fonts w:hint="eastAsia" w:asciiTheme="minorEastAsia" w:hAnsiTheme="minorEastAsia" w:cstheme="minorEastAsia"/>
          <w:b w:val="0"/>
          <w:bCs w:val="0"/>
          <w:i w:val="0"/>
          <w:iCs w:val="0"/>
          <w:caps w:val="0"/>
          <w:color w:val="auto"/>
          <w:spacing w:val="0"/>
          <w:sz w:val="21"/>
          <w:szCs w:val="21"/>
          <w:u w:val="none"/>
          <w:lang w:val="en-US" w:eastAsia="zh-CN"/>
        </w:rPr>
        <w:t>学生科学探究能力显著增强</w:t>
      </w:r>
    </w:p>
    <w:p w14:paraId="5B5BA51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firstLine="420" w:firstLineChars="200"/>
        <w:jc w:val="left"/>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Fonts w:hint="eastAsia" w:asciiTheme="minorEastAsia" w:hAnsiTheme="minorEastAsia" w:eastAsiaTheme="minorEastAsia" w:cstheme="minorEastAsia"/>
          <w:b w:val="0"/>
          <w:bCs w:val="0"/>
          <w:i w:val="0"/>
          <w:iCs w:val="0"/>
          <w:caps w:val="0"/>
          <w:color w:val="auto"/>
          <w:spacing w:val="0"/>
          <w:sz w:val="21"/>
          <w:szCs w:val="21"/>
          <w:u w:val="none"/>
        </w:rPr>
        <w:t>实践性作业的开展，</w:t>
      </w:r>
      <w:r>
        <w:rPr>
          <w:rFonts w:hint="eastAsia" w:ascii="宋体" w:hAnsi="宋体" w:eastAsia="宋体" w:cs="宋体"/>
          <w:b w:val="0"/>
          <w:bCs w:val="0"/>
          <w:i w:val="0"/>
          <w:iCs w:val="0"/>
          <w:caps w:val="0"/>
          <w:color w:val="171A1D"/>
          <w:spacing w:val="0"/>
          <w:kern w:val="0"/>
          <w:sz w:val="21"/>
          <w:szCs w:val="21"/>
          <w:u w:val="none"/>
          <w:lang w:val="en-US" w:eastAsia="zh-CN" w:bidi="ar"/>
        </w:rPr>
        <w:t>极大地调动了学生的参与热情。本学期，通过各类实践作业（微实验、模型等）开展，</w:t>
      </w:r>
      <w:r>
        <w:rPr>
          <w:rFonts w:hint="eastAsia" w:asciiTheme="minorEastAsia" w:hAnsiTheme="minorEastAsia" w:eastAsiaTheme="minorEastAsia" w:cstheme="minorEastAsia"/>
          <w:b w:val="0"/>
          <w:bCs w:val="0"/>
          <w:i w:val="0"/>
          <w:iCs w:val="0"/>
          <w:caps w:val="0"/>
          <w:color w:val="auto"/>
          <w:spacing w:val="0"/>
          <w:sz w:val="21"/>
          <w:szCs w:val="21"/>
          <w:u w:val="none"/>
        </w:rPr>
        <w:t>使学生动手操作、设计方案、合作解决问题的能力得到切实锻炼。</w:t>
      </w:r>
    </w:p>
    <w:p w14:paraId="5C9C3869">
      <w:pPr>
        <w:keepNext w:val="0"/>
        <w:keepLines w:val="0"/>
        <w:pageBreakBefore w:val="0"/>
        <w:widowControl/>
        <w:numPr>
          <w:ilvl w:val="0"/>
          <w:numId w:val="12"/>
        </w:numPr>
        <w:suppressLineNumbers w:val="0"/>
        <w:kinsoku/>
        <w:wordWrap/>
        <w:overflowPunct/>
        <w:topLinePunct w:val="0"/>
        <w:autoSpaceDE/>
        <w:autoSpaceDN/>
        <w:bidi w:val="0"/>
        <w:adjustRightInd/>
        <w:snapToGrid/>
        <w:spacing w:line="400" w:lineRule="exact"/>
        <w:ind w:left="845" w:leftChars="0" w:hanging="425" w:firstLineChars="0"/>
        <w:jc w:val="left"/>
        <w:textAlignment w:val="auto"/>
        <w:rPr>
          <w:rFonts w:hint="default" w:asciiTheme="minorEastAsia" w:hAnsiTheme="minorEastAsia" w:eastAsiaTheme="minorEastAsia" w:cstheme="minorEastAsia"/>
          <w:b w:val="0"/>
          <w:bCs w:val="0"/>
          <w:i w:val="0"/>
          <w:iCs w:val="0"/>
          <w:caps w:val="0"/>
          <w:color w:val="auto"/>
          <w:spacing w:val="0"/>
          <w:sz w:val="21"/>
          <w:szCs w:val="21"/>
          <w:u w:val="none"/>
          <w:lang w:val="en-US" w:eastAsia="zh-CN"/>
        </w:rPr>
      </w:pPr>
      <w:r>
        <w:rPr>
          <w:rFonts w:hint="eastAsia" w:asciiTheme="minorEastAsia" w:hAnsiTheme="minorEastAsia" w:cstheme="minorEastAsia"/>
          <w:b w:val="0"/>
          <w:bCs w:val="0"/>
          <w:i w:val="0"/>
          <w:iCs w:val="0"/>
          <w:caps w:val="0"/>
          <w:color w:val="auto"/>
          <w:spacing w:val="0"/>
          <w:sz w:val="21"/>
          <w:szCs w:val="21"/>
          <w:u w:val="none"/>
          <w:lang w:val="en-US" w:eastAsia="zh-CN"/>
        </w:rPr>
        <w:t>教师精准教学能力得到发展</w:t>
      </w:r>
    </w:p>
    <w:p w14:paraId="1D4EB15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Fonts w:hint="eastAsia" w:asciiTheme="minorEastAsia" w:hAnsiTheme="minorEastAsia" w:eastAsiaTheme="minorEastAsia" w:cstheme="minorEastAsia"/>
          <w:b w:val="0"/>
          <w:bCs w:val="0"/>
          <w:i w:val="0"/>
          <w:iCs w:val="0"/>
          <w:caps w:val="0"/>
          <w:color w:val="auto"/>
          <w:spacing w:val="0"/>
          <w:sz w:val="21"/>
          <w:szCs w:val="21"/>
          <w:u w:val="none"/>
        </w:rPr>
        <w:t>教师</w:t>
      </w:r>
      <w:r>
        <w:rPr>
          <w:rFonts w:hint="eastAsia" w:ascii="宋体" w:hAnsi="宋体" w:eastAsia="宋体" w:cs="宋体"/>
          <w:b w:val="0"/>
          <w:bCs w:val="0"/>
          <w:i w:val="0"/>
          <w:iCs w:val="0"/>
          <w:caps w:val="0"/>
          <w:color w:val="171A1D"/>
          <w:spacing w:val="0"/>
          <w:kern w:val="0"/>
          <w:sz w:val="21"/>
          <w:szCs w:val="21"/>
          <w:u w:val="none"/>
          <w:lang w:val="en-US" w:eastAsia="zh-CN" w:bidi="ar"/>
        </w:rPr>
        <w:t>从“批改作业”的繁重劳动中部分解放出来，将更多精力投入到分析学情、设计教学和个性化辅导上。</w:t>
      </w:r>
      <w:r>
        <w:rPr>
          <w:rFonts w:hint="eastAsia" w:asciiTheme="minorEastAsia" w:hAnsiTheme="minorEastAsia" w:eastAsiaTheme="minorEastAsia" w:cstheme="minorEastAsia"/>
          <w:b w:val="0"/>
          <w:bCs w:val="0"/>
          <w:i w:val="0"/>
          <w:iCs w:val="0"/>
          <w:caps w:val="0"/>
          <w:color w:val="auto"/>
          <w:spacing w:val="0"/>
          <w:sz w:val="21"/>
          <w:szCs w:val="21"/>
          <w:u w:val="none"/>
        </w:rPr>
        <w:t>通过平台提供的数据报表，能清晰把握班级整体和个体学生的知识薄弱点，从而实现更精准的教学干预和作业设计，教学决策从“经验驱动”转向“数据驱动”。</w:t>
      </w:r>
    </w:p>
    <w:p w14:paraId="5E5C25D4">
      <w:pPr>
        <w:pStyle w:val="13"/>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400" w:lineRule="exact"/>
        <w:ind w:left="845" w:leftChars="0" w:right="0" w:hanging="425" w:firstLineChars="0"/>
        <w:textAlignment w:val="auto"/>
        <w:rPr>
          <w:rFonts w:hint="eastAsia" w:asciiTheme="minorEastAsia" w:hAnsiTheme="minorEastAsia" w:eastAsiaTheme="minorEastAsia" w:cstheme="minorEastAsia"/>
          <w:b w:val="0"/>
          <w:bCs w:val="0"/>
          <w:i w:val="0"/>
          <w:iCs w:val="0"/>
          <w:caps w:val="0"/>
          <w:color w:val="auto"/>
          <w:spacing w:val="0"/>
          <w:sz w:val="21"/>
          <w:szCs w:val="21"/>
          <w:u w:val="none"/>
        </w:rPr>
      </w:pPr>
      <w:r>
        <w:rPr>
          <w:rFonts w:hint="eastAsia" w:ascii="宋体" w:hAnsi="宋体" w:eastAsia="宋体" w:cs="宋体"/>
          <w:b w:val="0"/>
          <w:bCs w:val="0"/>
          <w:i w:val="0"/>
          <w:iCs w:val="0"/>
          <w:caps w:val="0"/>
          <w:color w:val="171A1D"/>
          <w:spacing w:val="0"/>
          <w:kern w:val="0"/>
          <w:sz w:val="21"/>
          <w:szCs w:val="21"/>
          <w:u w:val="none"/>
          <w:lang w:val="en-US" w:eastAsia="zh-CN" w:bidi="ar"/>
        </w:rPr>
        <w:t>“教学评”一体化形成闭环</w:t>
      </w:r>
    </w:p>
    <w:p w14:paraId="0DF7F05B">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Chars="0" w:right="0" w:rightChars="0" w:firstLine="420" w:firstLineChars="20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t>从课前诊断到课中互动，再到课后巩固与评价，形成了一个基于数据的动态、高效闭环，教学决策更加科学，学习路径更加清晰。</w:t>
      </w:r>
    </w:p>
    <w:p w14:paraId="3630F2C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Chars="0" w:right="0" w:rightChars="0" w:firstLine="420" w:firstLineChars="20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r>
        <w:rPr>
          <w:rFonts w:hint="eastAsia" w:asciiTheme="minorEastAsia" w:hAnsiTheme="minorEastAsia" w:cstheme="minorEastAsia"/>
          <w:b w:val="0"/>
          <w:bCs w:val="0"/>
          <w:i w:val="0"/>
          <w:iCs w:val="0"/>
          <w:caps w:val="0"/>
          <w:color w:val="auto"/>
          <w:spacing w:val="0"/>
          <w:sz w:val="21"/>
          <w:szCs w:val="21"/>
          <w:u w:val="none"/>
          <w:lang w:val="en-US" w:eastAsia="zh-CN"/>
        </w:rPr>
        <w:t>总之，</w:t>
      </w:r>
      <w:r>
        <w:rPr>
          <w:rFonts w:hint="eastAsia" w:asciiTheme="minorEastAsia" w:hAnsiTheme="minorEastAsia" w:eastAsiaTheme="minorEastAsia" w:cstheme="minorEastAsia"/>
          <w:b w:val="0"/>
          <w:bCs w:val="0"/>
          <w:i w:val="0"/>
          <w:iCs w:val="0"/>
          <w:caps w:val="0"/>
          <w:color w:val="auto"/>
          <w:spacing w:val="0"/>
          <w:sz w:val="21"/>
          <w:szCs w:val="21"/>
          <w:u w:val="none"/>
        </w:rPr>
        <w:t>本</w:t>
      </w:r>
      <w:r>
        <w:rPr>
          <w:rFonts w:hint="eastAsia" w:asciiTheme="minorEastAsia" w:hAnsiTheme="minorEastAsia" w:cstheme="minorEastAsia"/>
          <w:b w:val="0"/>
          <w:bCs w:val="0"/>
          <w:i w:val="0"/>
          <w:iCs w:val="0"/>
          <w:caps w:val="0"/>
          <w:color w:val="auto"/>
          <w:spacing w:val="0"/>
          <w:sz w:val="21"/>
          <w:szCs w:val="21"/>
          <w:u w:val="none"/>
          <w:lang w:val="en-US" w:eastAsia="zh-CN"/>
        </w:rPr>
        <w:t>项目</w:t>
      </w:r>
      <w:r>
        <w:rPr>
          <w:rStyle w:val="16"/>
          <w:rFonts w:hint="eastAsia" w:asciiTheme="minorEastAsia" w:hAnsiTheme="minorEastAsia" w:eastAsiaTheme="minorEastAsia" w:cstheme="minorEastAsia"/>
          <w:b w:val="0"/>
          <w:bCs w:val="0"/>
          <w:i w:val="0"/>
          <w:iCs w:val="0"/>
          <w:caps w:val="0"/>
          <w:color w:val="auto"/>
          <w:spacing w:val="0"/>
          <w:sz w:val="21"/>
          <w:szCs w:val="21"/>
          <w:u w:val="none"/>
        </w:rPr>
        <w:t>以数智平台为枢纽，重构了“作业”这一教学环节的生态</w:t>
      </w:r>
      <w:r>
        <w:rPr>
          <w:rFonts w:hint="eastAsia" w:asciiTheme="minorEastAsia" w:hAnsiTheme="minorEastAsia" w:eastAsiaTheme="minorEastAsia" w:cstheme="minorEastAsia"/>
          <w:b w:val="0"/>
          <w:bCs w:val="0"/>
          <w:i w:val="0"/>
          <w:iCs w:val="0"/>
          <w:caps w:val="0"/>
          <w:color w:val="auto"/>
          <w:spacing w:val="0"/>
          <w:sz w:val="21"/>
          <w:szCs w:val="21"/>
          <w:u w:val="none"/>
        </w:rPr>
        <w:t>，实现了分层个性化、实践探究化和反馈即时化，精准地做了科学教育的“加法”。</w:t>
      </w:r>
      <w:r>
        <w:rPr>
          <w:rFonts w:hint="eastAsia" w:asciiTheme="minorEastAsia" w:hAnsiTheme="minorEastAsia" w:cstheme="minorEastAsia"/>
          <w:b w:val="0"/>
          <w:bCs w:val="0"/>
          <w:i w:val="0"/>
          <w:iCs w:val="0"/>
          <w:caps w:val="0"/>
          <w:color w:val="auto"/>
          <w:spacing w:val="0"/>
          <w:sz w:val="21"/>
          <w:szCs w:val="21"/>
          <w:u w:val="none"/>
          <w:lang w:val="en-US" w:eastAsia="zh-CN"/>
        </w:rPr>
        <w:t>但</w:t>
      </w:r>
      <w:r>
        <w:rPr>
          <w:rFonts w:hint="eastAsia" w:asciiTheme="minorEastAsia" w:hAnsiTheme="minorEastAsia" w:eastAsiaTheme="minorEastAsia" w:cstheme="minorEastAsia"/>
          <w:b w:val="0"/>
          <w:bCs w:val="0"/>
          <w:i w:val="0"/>
          <w:iCs w:val="0"/>
          <w:caps w:val="0"/>
          <w:color w:val="auto"/>
          <w:spacing w:val="0"/>
          <w:sz w:val="21"/>
          <w:szCs w:val="21"/>
          <w:u w:val="none"/>
        </w:rPr>
        <w:t>对教师的信息化素养和作业设计能力提出了更高要求，未来需加强相关教研培训</w:t>
      </w:r>
      <w:r>
        <w:rPr>
          <w:rFonts w:hint="eastAsia" w:asciiTheme="minorEastAsia" w:hAnsiTheme="minorEastAsia" w:cstheme="minorEastAsia"/>
          <w:b w:val="0"/>
          <w:bCs w:val="0"/>
          <w:i w:val="0"/>
          <w:iCs w:val="0"/>
          <w:caps w:val="0"/>
          <w:color w:val="auto"/>
          <w:spacing w:val="0"/>
          <w:sz w:val="21"/>
          <w:szCs w:val="21"/>
          <w:u w:val="none"/>
          <w:lang w:eastAsia="zh-CN"/>
        </w:rPr>
        <w:t>。</w:t>
      </w:r>
      <w:r>
        <w:rPr>
          <w:rFonts w:hint="eastAsia" w:asciiTheme="minorEastAsia" w:hAnsiTheme="minorEastAsia" w:cstheme="minorEastAsia"/>
          <w:b w:val="0"/>
          <w:bCs w:val="0"/>
          <w:i w:val="0"/>
          <w:iCs w:val="0"/>
          <w:caps w:val="0"/>
          <w:color w:val="auto"/>
          <w:spacing w:val="0"/>
          <w:sz w:val="21"/>
          <w:szCs w:val="21"/>
          <w:u w:val="none"/>
          <w:lang w:val="en-US" w:eastAsia="zh-CN"/>
        </w:rPr>
        <w:t>同时，</w:t>
      </w:r>
      <w:r>
        <w:rPr>
          <w:rFonts w:hint="eastAsia" w:asciiTheme="minorEastAsia" w:hAnsiTheme="minorEastAsia" w:eastAsiaTheme="minorEastAsia" w:cstheme="minorEastAsia"/>
          <w:b w:val="0"/>
          <w:bCs w:val="0"/>
          <w:i w:val="0"/>
          <w:iCs w:val="0"/>
          <w:caps w:val="0"/>
          <w:color w:val="auto"/>
          <w:spacing w:val="0"/>
          <w:sz w:val="21"/>
          <w:szCs w:val="21"/>
          <w:u w:val="none"/>
        </w:rPr>
        <w:t>部分实践作业对家庭实验条件有一定依赖</w:t>
      </w:r>
      <w:r>
        <w:rPr>
          <w:rFonts w:hint="eastAsia" w:asciiTheme="minorEastAsia" w:hAnsiTheme="minorEastAsia" w:cstheme="minorEastAsia"/>
          <w:b w:val="0"/>
          <w:bCs w:val="0"/>
          <w:i w:val="0"/>
          <w:iCs w:val="0"/>
          <w:caps w:val="0"/>
          <w:color w:val="auto"/>
          <w:spacing w:val="0"/>
          <w:sz w:val="21"/>
          <w:szCs w:val="21"/>
          <w:u w:val="none"/>
          <w:lang w:eastAsia="zh-CN"/>
        </w:rPr>
        <w:t>，</w:t>
      </w:r>
      <w:r>
        <w:rPr>
          <w:rFonts w:hint="eastAsia" w:asciiTheme="minorEastAsia" w:hAnsiTheme="minorEastAsia" w:eastAsiaTheme="minorEastAsia" w:cstheme="minorEastAsia"/>
          <w:b w:val="0"/>
          <w:bCs w:val="0"/>
          <w:i w:val="0"/>
          <w:iCs w:val="0"/>
          <w:caps w:val="0"/>
          <w:color w:val="auto"/>
          <w:spacing w:val="0"/>
          <w:sz w:val="21"/>
          <w:szCs w:val="21"/>
          <w:u w:val="none"/>
        </w:rPr>
        <w:t>未来将探索利用学校实验室开放日、提供低成本实验材料包等方式予以解决。</w:t>
      </w:r>
      <w:r>
        <w:rPr>
          <w:rFonts w:hint="eastAsia" w:asciiTheme="minorEastAsia" w:hAnsiTheme="minorEastAsia" w:cstheme="minorEastAsia"/>
          <w:b w:val="0"/>
          <w:bCs w:val="0"/>
          <w:i w:val="0"/>
          <w:iCs w:val="0"/>
          <w:caps w:val="0"/>
          <w:color w:val="auto"/>
          <w:spacing w:val="0"/>
          <w:sz w:val="21"/>
          <w:szCs w:val="21"/>
          <w:u w:val="none"/>
          <w:lang w:val="en-US" w:eastAsia="zh-CN"/>
        </w:rPr>
        <w:t>另外，</w:t>
      </w:r>
      <w:r>
        <w:rPr>
          <w:rFonts w:hint="eastAsia" w:ascii="宋体" w:hAnsi="宋体" w:eastAsia="宋体" w:cs="宋体"/>
          <w:b w:val="0"/>
          <w:bCs w:val="0"/>
          <w:i w:val="0"/>
          <w:iCs w:val="0"/>
          <w:caps w:val="0"/>
          <w:color w:val="171A1D"/>
          <w:spacing w:val="0"/>
          <w:kern w:val="0"/>
          <w:sz w:val="21"/>
          <w:szCs w:val="21"/>
          <w:u w:val="none"/>
          <w:lang w:val="en-US" w:eastAsia="zh-CN" w:bidi="ar"/>
        </w:rPr>
        <w:t>需推动平台与学校其他管理系统的数据贯通，构建更全面的学生成长数字画像。展望未来，我校将继续深化数智平台的应用，做好初中科学教育“加法”，在减负的同时不断赋能增效。</w:t>
      </w:r>
      <w:r>
        <w:rPr>
          <w:rFonts w:hint="eastAsia" w:ascii="宋体" w:hAnsi="宋体" w:eastAsia="宋体" w:cs="宋体"/>
          <w:b w:val="0"/>
          <w:bCs w:val="0"/>
          <w:i w:val="0"/>
          <w:iCs w:val="0"/>
          <w:caps w:val="0"/>
          <w:color w:val="171A1D"/>
          <w:spacing w:val="0"/>
          <w:kern w:val="0"/>
          <w:sz w:val="21"/>
          <w:szCs w:val="21"/>
          <w:u w:val="none"/>
          <w:lang w:val="en-US" w:eastAsia="zh-CN" w:bidi="ar"/>
        </w:rPr>
        <w:br w:type="textWrapping"/>
      </w:r>
    </w:p>
    <w:p w14:paraId="538F5B7B">
      <w:pPr>
        <w:tabs>
          <w:tab w:val="left" w:pos="7380"/>
        </w:tabs>
        <w:jc w:val="center"/>
        <w:outlineLvl w:val="0"/>
        <w:rPr>
          <w:rFonts w:hint="eastAsia" w:ascii="黑体" w:eastAsia="黑体"/>
          <w:color w:val="000000"/>
          <w:sz w:val="21"/>
          <w:szCs w:val="21"/>
        </w:rPr>
      </w:pPr>
      <w:bookmarkStart w:id="0" w:name="_Toc134881538"/>
      <w:r>
        <w:rPr>
          <w:rFonts w:hint="eastAsia" w:ascii="黑体" w:eastAsia="黑体"/>
          <w:color w:val="000000"/>
          <w:sz w:val="21"/>
          <w:szCs w:val="21"/>
        </w:rPr>
        <w:t>参考文献</w:t>
      </w:r>
      <w:bookmarkEnd w:id="0"/>
    </w:p>
    <w:p w14:paraId="78056245">
      <w:pPr>
        <w:numPr>
          <w:numId w:val="0"/>
        </w:numPr>
        <w:rPr>
          <w:rFonts w:hint="default" w:ascii="Times New Roman" w:hAnsi="Times New Roman" w:eastAsia="楷体" w:cs="楷体"/>
          <w:color w:val="000000"/>
          <w:sz w:val="21"/>
          <w:szCs w:val="21"/>
          <w:lang w:val="en-US"/>
        </w:rPr>
      </w:pPr>
      <w:r>
        <w:rPr>
          <w:rFonts w:hint="default" w:ascii="Times New Roman" w:hAnsi="Times New Roman" w:eastAsia="楷体" w:cs="楷体"/>
          <w:color w:val="000000"/>
          <w:sz w:val="21"/>
          <w:szCs w:val="21"/>
          <w:lang w:val="en-US"/>
        </w:rPr>
        <w:t>[1]周素颖. 三维协同：科教融汇视域下做好初中科学教育加法的实践[J].教学月刊·中学版(教学管理),2024,(Z2):89-94.</w:t>
      </w:r>
    </w:p>
    <w:p w14:paraId="48F6364F">
      <w:pPr>
        <w:numPr>
          <w:numId w:val="0"/>
        </w:numPr>
        <w:rPr>
          <w:rFonts w:hint="eastAsia" w:ascii="Times New Roman" w:hAnsi="Times New Roman" w:eastAsia="楷体" w:cs="楷体"/>
          <w:color w:val="000000"/>
          <w:sz w:val="21"/>
          <w:szCs w:val="21"/>
        </w:rPr>
      </w:pPr>
      <w:r>
        <w:rPr>
          <w:rFonts w:hint="default" w:ascii="Times New Roman" w:hAnsi="Times New Roman" w:eastAsia="楷体" w:cs="楷体"/>
          <w:color w:val="000000"/>
          <w:sz w:val="21"/>
          <w:szCs w:val="21"/>
          <w:lang w:val="en-US"/>
        </w:rPr>
        <w:t>[</w:t>
      </w:r>
      <w:r>
        <w:rPr>
          <w:rFonts w:hint="eastAsia" w:ascii="Times New Roman" w:hAnsi="Times New Roman" w:eastAsia="楷体" w:cs="楷体"/>
          <w:color w:val="000000"/>
          <w:sz w:val="21"/>
          <w:szCs w:val="21"/>
          <w:lang w:val="en-US" w:eastAsia="zh-CN"/>
        </w:rPr>
        <w:t>2</w:t>
      </w:r>
      <w:r>
        <w:rPr>
          <w:rFonts w:hint="default" w:ascii="Times New Roman" w:hAnsi="Times New Roman" w:eastAsia="楷体" w:cs="楷体"/>
          <w:color w:val="000000"/>
          <w:sz w:val="21"/>
          <w:szCs w:val="21"/>
          <w:lang w:val="en-US"/>
        </w:rPr>
        <w:t>]</w:t>
      </w:r>
      <w:r>
        <w:rPr>
          <w:rFonts w:hint="eastAsia" w:ascii="Times New Roman" w:hAnsi="Times New Roman" w:eastAsia="楷体" w:cs="楷体"/>
          <w:color w:val="000000"/>
          <w:sz w:val="21"/>
          <w:szCs w:val="21"/>
        </w:rPr>
        <w:t>中华人民共和国教育部.义务教育科学课程标准(2022版)[M].北京:人民教育出版社,2022.</w:t>
      </w:r>
    </w:p>
    <w:p w14:paraId="02438632">
      <w:pPr>
        <w:keepNext w:val="0"/>
        <w:keepLines w:val="0"/>
        <w:widowControl/>
        <w:suppressLineNumbers w:val="0"/>
        <w:jc w:val="left"/>
        <w:rPr>
          <w:rFonts w:hint="eastAsia" w:ascii="Times New Roman" w:hAnsi="Times New Roman" w:eastAsia="楷体" w:cs="楷体"/>
          <w:sz w:val="21"/>
          <w:szCs w:val="21"/>
        </w:rPr>
      </w:pPr>
      <w:r>
        <w:rPr>
          <w:rFonts w:hint="default" w:ascii="Times New Roman" w:hAnsi="Times New Roman" w:eastAsia="楷体" w:cs="楷体"/>
          <w:color w:val="000000"/>
          <w:sz w:val="21"/>
          <w:szCs w:val="21"/>
          <w:lang w:val="en-US" w:eastAsia="zh-CN"/>
        </w:rPr>
        <w:t>[</w:t>
      </w:r>
      <w:r>
        <w:rPr>
          <w:rFonts w:hint="eastAsia" w:ascii="Times New Roman" w:hAnsi="Times New Roman" w:eastAsia="楷体" w:cs="楷体"/>
          <w:color w:val="000000"/>
          <w:sz w:val="21"/>
          <w:szCs w:val="21"/>
          <w:lang w:val="en-US" w:eastAsia="zh-CN"/>
        </w:rPr>
        <w:t>3</w:t>
      </w:r>
      <w:r>
        <w:rPr>
          <w:rFonts w:hint="default" w:ascii="Times New Roman" w:hAnsi="Times New Roman" w:eastAsia="楷体" w:cs="楷体"/>
          <w:color w:val="000000"/>
          <w:sz w:val="21"/>
          <w:szCs w:val="21"/>
          <w:lang w:val="en-US" w:eastAsia="zh-CN"/>
        </w:rPr>
        <w:t>]</w:t>
      </w:r>
      <w:r>
        <w:rPr>
          <w:rFonts w:hint="eastAsia" w:ascii="Times New Roman" w:hAnsi="Times New Roman" w:eastAsia="楷体" w:cs="楷体"/>
          <w:color w:val="000000"/>
          <w:sz w:val="21"/>
          <w:szCs w:val="21"/>
          <w:lang w:val="en-US" w:eastAsia="zh-CN"/>
        </w:rPr>
        <w:t>杨</w:t>
      </w:r>
      <w:r>
        <w:rPr>
          <w:rFonts w:hint="eastAsia" w:ascii="Times New Roman" w:hAnsi="Times New Roman" w:eastAsia="楷体" w:cs="楷体"/>
          <w:color w:val="000000"/>
          <w:kern w:val="0"/>
          <w:sz w:val="21"/>
          <w:szCs w:val="21"/>
          <w:lang w:val="en-US" w:eastAsia="zh-CN" w:bidi="ar"/>
        </w:rPr>
        <w:t>维坤</w:t>
      </w:r>
      <w:r>
        <w:rPr>
          <w:rFonts w:hint="default" w:ascii="Times New Roman" w:hAnsi="Times New Roman" w:eastAsia="楷体" w:cs="楷体"/>
          <w:color w:val="000000"/>
          <w:kern w:val="0"/>
          <w:sz w:val="21"/>
          <w:szCs w:val="21"/>
          <w:lang w:val="en-US" w:eastAsia="zh-CN" w:bidi="ar"/>
        </w:rPr>
        <w:t>,</w:t>
      </w:r>
      <w:r>
        <w:rPr>
          <w:rFonts w:hint="eastAsia" w:ascii="Times New Roman" w:hAnsi="Times New Roman" w:eastAsia="楷体" w:cs="楷体"/>
          <w:color w:val="000000"/>
          <w:kern w:val="0"/>
          <w:sz w:val="21"/>
          <w:szCs w:val="21"/>
          <w:lang w:val="en-US" w:eastAsia="zh-CN" w:bidi="ar"/>
        </w:rPr>
        <w:t>邱小健</w:t>
      </w:r>
      <w:r>
        <w:rPr>
          <w:rFonts w:hint="default" w:ascii="Times New Roman" w:hAnsi="Times New Roman" w:eastAsia="楷体" w:cs="楷体"/>
          <w:color w:val="000000"/>
          <w:kern w:val="0"/>
          <w:sz w:val="21"/>
          <w:szCs w:val="21"/>
          <w:lang w:val="en-US" w:eastAsia="zh-CN" w:bidi="ar"/>
        </w:rPr>
        <w:t>.</w:t>
      </w:r>
      <w:r>
        <w:rPr>
          <w:rFonts w:hint="eastAsia" w:ascii="Times New Roman" w:hAnsi="Times New Roman" w:eastAsia="楷体" w:cs="楷体"/>
          <w:color w:val="000000"/>
          <w:kern w:val="0"/>
          <w:sz w:val="21"/>
          <w:szCs w:val="21"/>
          <w:lang w:val="en-US" w:eastAsia="zh-CN" w:bidi="ar"/>
        </w:rPr>
        <w:t>基于学科实践的小学单元作业设</w:t>
      </w:r>
      <w:r>
        <w:rPr>
          <w:rFonts w:hint="eastAsia" w:ascii="Times New Roman" w:hAnsi="Times New Roman" w:eastAsia="楷体" w:cs="楷体"/>
          <w:color w:val="000000"/>
          <w:sz w:val="21"/>
          <w:szCs w:val="21"/>
          <w:lang w:val="en-US" w:eastAsia="zh-CN"/>
        </w:rPr>
        <w:t>计</w:t>
      </w:r>
      <w:r>
        <w:rPr>
          <w:rFonts w:hint="eastAsia" w:ascii="Times New Roman" w:hAnsi="Times New Roman" w:eastAsia="楷体" w:cs="楷体"/>
          <w:color w:val="000000"/>
          <w:sz w:val="21"/>
          <w:szCs w:val="21"/>
        </w:rPr>
        <w:t>[</w:t>
      </w:r>
      <w:r>
        <w:rPr>
          <w:rFonts w:hint="default" w:ascii="Times New Roman" w:hAnsi="Times New Roman" w:eastAsia="楷体" w:cs="楷体"/>
          <w:color w:val="000000"/>
          <w:sz w:val="21"/>
          <w:szCs w:val="21"/>
          <w:lang w:val="en-US"/>
        </w:rPr>
        <w:t>J</w:t>
      </w:r>
      <w:r>
        <w:rPr>
          <w:rFonts w:hint="eastAsia" w:ascii="Times New Roman" w:hAnsi="Times New Roman" w:eastAsia="楷体" w:cs="楷体"/>
          <w:color w:val="000000"/>
          <w:sz w:val="21"/>
          <w:szCs w:val="21"/>
        </w:rPr>
        <w:t>].</w:t>
      </w:r>
      <w:r>
        <w:rPr>
          <w:rFonts w:hint="eastAsia" w:ascii="Times New Roman" w:hAnsi="Times New Roman" w:eastAsia="楷体" w:cs="楷体"/>
          <w:color w:val="000000"/>
          <w:sz w:val="21"/>
          <w:szCs w:val="21"/>
          <w:lang w:val="en-US" w:eastAsia="zh-CN"/>
        </w:rPr>
        <w:t>教</w:t>
      </w:r>
      <w:r>
        <w:rPr>
          <w:rFonts w:hint="eastAsia" w:ascii="Times New Roman" w:hAnsi="Times New Roman" w:eastAsia="楷体" w:cs="楷体"/>
          <w:color w:val="000000"/>
          <w:kern w:val="0"/>
          <w:sz w:val="21"/>
          <w:szCs w:val="21"/>
          <w:lang w:val="en-US" w:eastAsia="zh-CN" w:bidi="ar"/>
        </w:rPr>
        <w:t>学与管理</w:t>
      </w:r>
      <w:r>
        <w:rPr>
          <w:rFonts w:hint="default" w:ascii="Times New Roman" w:hAnsi="Times New Roman" w:eastAsia="楷体" w:cs="楷体"/>
          <w:color w:val="000000"/>
          <w:kern w:val="0"/>
          <w:sz w:val="21"/>
          <w:szCs w:val="21"/>
          <w:lang w:val="en-US" w:eastAsia="zh-CN" w:bidi="ar"/>
        </w:rPr>
        <w:t>,</w:t>
      </w:r>
      <w:r>
        <w:rPr>
          <w:rFonts w:hint="eastAsia" w:ascii="Times New Roman" w:hAnsi="Times New Roman" w:eastAsia="楷体" w:cs="楷体"/>
          <w:color w:val="000000"/>
          <w:kern w:val="0"/>
          <w:sz w:val="21"/>
          <w:szCs w:val="21"/>
          <w:lang w:val="en-US" w:eastAsia="zh-CN" w:bidi="ar"/>
        </w:rPr>
        <w:t>2024</w:t>
      </w:r>
      <w:r>
        <w:rPr>
          <w:rFonts w:hint="default" w:ascii="Times New Roman" w:hAnsi="Times New Roman" w:eastAsia="楷体" w:cs="楷体"/>
          <w:color w:val="000000"/>
          <w:kern w:val="0"/>
          <w:sz w:val="21"/>
          <w:szCs w:val="21"/>
          <w:lang w:val="en-US" w:eastAsia="zh-CN" w:bidi="ar"/>
        </w:rPr>
        <w:t>,</w:t>
      </w:r>
      <w:r>
        <w:rPr>
          <w:rFonts w:hint="eastAsia" w:ascii="Times New Roman" w:hAnsi="Times New Roman" w:eastAsia="楷体" w:cs="楷体"/>
          <w:color w:val="000000"/>
          <w:sz w:val="21"/>
          <w:szCs w:val="21"/>
        </w:rPr>
        <w:t>(2)</w:t>
      </w:r>
      <w:r>
        <w:rPr>
          <w:rFonts w:hint="eastAsia" w:ascii="Times New Roman" w:hAnsi="Times New Roman" w:eastAsia="楷体" w:cs="楷体"/>
          <w:color w:val="000000"/>
          <w:kern w:val="0"/>
          <w:sz w:val="21"/>
          <w:szCs w:val="21"/>
          <w:lang w:val="en-US" w:eastAsia="zh-CN" w:bidi="ar"/>
        </w:rPr>
        <w:t>: 62－66．</w:t>
      </w:r>
    </w:p>
    <w:p w14:paraId="015D082A">
      <w:pPr>
        <w:numPr>
          <w:numId w:val="0"/>
        </w:numPr>
        <w:rPr>
          <w:rFonts w:hint="eastAsia" w:ascii="楷体" w:hAnsi="楷体" w:eastAsia="楷体" w:cs="楷体"/>
          <w:color w:val="000000"/>
          <w:szCs w:val="21"/>
        </w:rPr>
      </w:pPr>
    </w:p>
    <w:p w14:paraId="4DB44BB2">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Chars="0" w:right="0" w:rightChars="0" w:firstLine="420" w:firstLineChars="200"/>
        <w:textAlignment w:val="auto"/>
        <w:rPr>
          <w:rFonts w:hint="eastAsia" w:ascii="宋体" w:hAnsi="宋体" w:eastAsia="宋体" w:cs="宋体"/>
          <w:b w:val="0"/>
          <w:bCs w:val="0"/>
          <w:i w:val="0"/>
          <w:iCs w:val="0"/>
          <w:caps w:val="0"/>
          <w:color w:val="171A1D"/>
          <w:spacing w:val="0"/>
          <w:kern w:val="0"/>
          <w:sz w:val="21"/>
          <w:szCs w:val="21"/>
          <w:u w:val="none"/>
          <w:lang w:val="en-US" w:eastAsia="zh-CN" w:bidi="ar"/>
        </w:rPr>
      </w:pPr>
    </w:p>
    <w:p w14:paraId="4141F076">
      <w:pPr>
        <w:keepNext w:val="0"/>
        <w:keepLines w:val="0"/>
        <w:pageBreakBefore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val="0"/>
          <w:bCs w:val="0"/>
          <w:i w:val="0"/>
          <w:iCs w:val="0"/>
          <w:caps w:val="0"/>
          <w:color w:val="171A1D"/>
          <w:spacing w:val="0"/>
          <w:kern w:val="0"/>
          <w:sz w:val="21"/>
          <w:szCs w:val="21"/>
          <w:u w:val="none"/>
          <w:lang w:val="en-US" w:eastAsia="zh-CN" w:bidi="ar"/>
        </w:rPr>
      </w:pPr>
      <w:r>
        <w:rPr>
          <w:rFonts w:hint="eastAsia" w:ascii="宋体" w:hAnsi="宋体" w:eastAsia="宋体" w:cs="宋体"/>
          <w:b w:val="0"/>
          <w:bCs w:val="0"/>
          <w:i w:val="0"/>
          <w:iCs w:val="0"/>
          <w:caps w:val="0"/>
          <w:color w:val="171A1D"/>
          <w:spacing w:val="0"/>
          <w:kern w:val="0"/>
          <w:sz w:val="21"/>
          <w:szCs w:val="21"/>
          <w:u w:val="none"/>
          <w:lang w:val="en-US" w:eastAsia="zh-CN" w:bidi="ar"/>
        </w:rPr>
        <w:br w:type="textWrapping"/>
      </w:r>
    </w:p>
    <w:sectPr>
      <w:footerReference r:id="rId3" w:type="default"/>
      <w:pgSz w:w="11906" w:h="16838"/>
      <w:pgMar w:top="1440" w:right="1800" w:bottom="1440" w:left="1800" w:header="851" w:footer="992" w:gutter="0"/>
      <w:cols w:space="425" w:num="1"/>
      <w:docGrid w:type="lines" w:linePitch="312" w:charSpace="0"/>
    </w:sectPr>
    <w:br w:type="page"/>
    <w:p w14:paraId="39BF256B">
      <w:pPr>
        <w:pStyle w:val="3"/>
        <w:bidi w:val="0"/>
        <w:jc w:val="center"/>
        <w:rPr>
          <w:rFonts w:hint="eastAsia"/>
        </w:rPr>
      </w:pPr>
      <w:r>
        <w:rPr>
          <w:rFonts w:hint="eastAsia"/>
        </w:rPr>
        <w:t>基于AI的初中历史个性化作业与错题精准辅导</w:t>
      </w:r>
    </w:p>
    <w:p w14:paraId="356ACBB8">
      <w:pPr>
        <w:rPr>
          <w:rFonts w:hint="eastAsia"/>
        </w:rPr>
      </w:pPr>
      <w:r>
        <w:rPr>
          <w:rFonts w:hint="eastAsia"/>
        </w:rPr>
        <w:t xml:space="preserve"> 一、案例背景分析</w:t>
      </w:r>
    </w:p>
    <w:p w14:paraId="088055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2022版义务教育历史课程标准明确提出，要立足学生核心素养发展，落实因材施教理念，关注学生个体差异，满足不同层次学生的学习需求。初一年级是学生历史学科入门的关键阶段，期末前一个月是学生梳理知识体系、补齐学习短板的黄金期，在传统教学模式中，我始终面临三大核心痛点：一是作业设计“一刀切”，期末复习阶段统一的习题与试卷，无法兼顾学困生的基础史实巩固、中等生的知识体系搭建与尖子生的历史思维拓展，普遍出现“学困生跟不上、尖子生吃不饱”的困境；二是教师批改负担过重，期末复习阶段作业量激增，单班</w:t>
      </w:r>
      <w:r>
        <w:rPr>
          <w:rFonts w:hint="eastAsia"/>
          <w:lang w:val="en-US" w:eastAsia="zh-CN"/>
        </w:rPr>
        <w:t>40</w:t>
      </w:r>
      <w:r>
        <w:rPr>
          <w:rFonts w:hint="eastAsia"/>
        </w:rPr>
        <w:t>余份作业的客观题批改、正确率统计、错题梳理需耗时1.5小时以上，大量精力被机械性工作占用，难以开展一对一的个性化辅导；三是错题辅导流于表面，仅凭教师经验判断错题原因，无法精准定位每个学生的知识漏洞与能力短板，学生错题二次犯错率长期居高不下，期末查漏补缺缺乏针对性，复习效率大打折扣。基于此，我引入AI智能作业系统开展本次教学实践，探索AI赋能下初一历史期末复习阶段个性化作业与错题辅导的落地路径。</w:t>
      </w:r>
    </w:p>
    <w:p w14:paraId="45626B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59BF3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二、人工智能技术分析</w:t>
      </w:r>
    </w:p>
    <w:p w14:paraId="597A4F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本次教学实践选用适配统编版初中历史新课标、贴合本地中考考情的AI智能作业与学情分析系统，核心应用的人工智能技术、使用价值与应用场景如下：</w:t>
      </w:r>
    </w:p>
    <w:p w14:paraId="53BC30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（一）核心AI技术/工具介绍</w:t>
      </w:r>
    </w:p>
    <w:p w14:paraId="7E2BAB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学情动态画像与分层技术：基于大语言模型的知识点掌握度诊断能力，通过前置测查数据，从史实识记、时空观念、史料解读、历史解释四个核心维度，为每个学生生成专属学情画像，并实现分层动态调整，避免固定标签化分层。</w:t>
      </w:r>
    </w:p>
    <w:p w14:paraId="6B4D4C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个性化题库智能生成技术：依托贴合七年级上册历史教材的百万级分层题库，可根据教学目标、学生分层、错题知识点，自动生成适配不同学情的个性化作业与变式训练题组。</w:t>
      </w:r>
    </w:p>
    <w:p w14:paraId="4B91D2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  客观题智能秒批技术：通过OCR识别与智能判分模型，可在数秒内完成单选题、多选题、判断题等客观题的全量批改，同步标注正确答案与详细解析，自动统计全维度学情数据。</w:t>
      </w:r>
    </w:p>
    <w:p w14:paraId="0219FB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  多维度错题归因技术：结合初中历史学科特点，将学生错题精准归因至史实识记不清、历史概念混淆、时空观念薄弱、史料解读能力不足、审题答题失误五大类，同步定位错题对应的课标考点与教材知识点。</w:t>
      </w:r>
    </w:p>
    <w:p w14:paraId="30FC06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5.  个性化学习资源推送技术：基于错题归因结果，自动为学生匹配对应知识点的微课讲解、知识梳理卡片、专项训练题组等分层学习资源。</w:t>
      </w:r>
    </w:p>
    <w:p w14:paraId="511F82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（二）使用价值与应用场景</w:t>
      </w:r>
    </w:p>
    <w:p w14:paraId="26C5CF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该技术工具的核心使用价值，在于破解传统作业与错题辅导的核心痛点，替代教师80%以上的机械性批改工作，将教师的精力释放至教学设计与个性化人文辅导中；同时以数据为支撑，实现对学生学情的精准定位，让因材施教从理念落地为可操作的教学实践，大幅提升期末复习的效率与精准度。</w:t>
      </w:r>
    </w:p>
    <w:p w14:paraId="25E487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核心应用场景包括：七年级上册历史课时作业与期末复习卷的分层个性化设计、客观题智能批改与班级学情即时诊断、学生错题多维度归因与个性化错题本生成、分层查漏补缺资源推送、期末冲刺精准复习等教学全环节。</w:t>
      </w:r>
    </w:p>
    <w:p w14:paraId="651CAC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D88E1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三、人工智能技术应用过程及效果分析</w:t>
      </w:r>
    </w:p>
    <w:p w14:paraId="0205D7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（一）核心应用过程</w:t>
      </w:r>
    </w:p>
    <w:p w14:paraId="47E4E4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本次实践以期末前4周为周期，分四个阶段闭环落地，全流程贴合初一历史期末复习的教学节奏：</w:t>
      </w:r>
    </w:p>
    <w:p w14:paraId="1275CF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1. 第1周：学情基线诊断与动态分层</w:t>
      </w:r>
    </w:p>
    <w:p w14:paraId="107A7F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实践启动阶段，我依托AI系统设计七年级上册全册知识摸底诊断卷，完成学生学情基线测查。系统在10分钟内完成全卷批改，自动生成班级整体学情报告与学生个人学情画像，精准定位每个学生的知识薄弱点，并按照“基础巩固层（史实识记薄弱、时空观念缺失，占比20%）、能力提升层（基础掌握扎实，但知识体系混乱、因果分析能力不足，占比60%）、素养拓展层（知识与能力达标，需强化历史解释与多元评价能力，占比20%）”完成动态分层，分层结果随每周作业表现实时更新。</w:t>
      </w:r>
    </w:p>
    <w:p w14:paraId="33E127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  第2-3周：AI个性化作业设计与智能批改落地</w:t>
      </w:r>
    </w:p>
    <w:p w14:paraId="4B343C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围绕期末复习的单元专题梳理节奏，我以课时教学目标与复习重难点为核心，为AI系统设定作业范围、难度与分层要求，系统自动为三个层次的学生生成个性化作业。以《秦统一中国》《汉武帝巩固大一统王朝》重点专题复习为例，基础巩固层作业以客观题为主，聚焦朝代时序、核心人物、政治措施等基础史实的识记辨析；能力提升层以“客观题+浅度材料题”为主，增加制度对比、事件因果关联分析等题目；素养拓展层则设计探究类题目，聚焦秦皇汉武历史功过的多元评价，培养学生高阶历史思维。</w:t>
      </w:r>
    </w:p>
    <w:p w14:paraId="37A145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学生提交作业后，AI系统秒批所有客观题，学生可即时查看答案与解析，第一时间纠正基础错误；教师端同步生成班级学情报告，精准统计每道题的正确率、易错选项与高频错误点，帮助我快速定位班级共性知识漏洞，课堂讲解更具针对性，彻底摆脱了机械批改的繁重负担。</w:t>
      </w:r>
    </w:p>
    <w:p w14:paraId="0F86BC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3.  第2-3周：AI错题归因与个性化查漏补缺</w:t>
      </w:r>
    </w:p>
    <w:p w14:paraId="30BDEB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针对学生作业错题，AI系统自动完成多维度归因，为每个学生生成无需手动抄录的个性化电子错题本，包含原题、正确答案、详细解析、错误根源定位，同时匹配对应知识点的分层学习资源。为基础巩固层学生推送朝代时间轴、史实记忆口诀、基础专项题组，补齐知识短板；为能力提升层推送史料解读方法指导、知识体系梳理微课、同类题组，搭建完整知识框架；为素养拓展层推送多元史观解读材料、中考真题变式题，拓展历史思维。</w:t>
      </w:r>
    </w:p>
    <w:p w14:paraId="28E6F4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4.  第4周：AI精准赋能期末冲刺复习</w:t>
      </w:r>
    </w:p>
    <w:p w14:paraId="784920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期末冲刺阶段，AI系统整合全周期的作业与错题数据，为每个学生生成专属的期末冲刺模拟卷，仅针对学生未掌握的知识点设计题目，避免无效重复刷题，实现“哪里薄弱练哪里”的精准复习，同时为学生推送错题二次变式训练，巩固复习成果。</w:t>
      </w:r>
    </w:p>
    <w:p w14:paraId="7A4777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（二）成效反馈</w:t>
      </w:r>
    </w:p>
    <w:p w14:paraId="5602FD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经过1个月的教学实践，本次AI赋能的个性化作业与错题辅导模式取得了显著成效。学生层面，学生错题二次犯错率从61%下降至</w:t>
      </w:r>
      <w:r>
        <w:rPr>
          <w:rFonts w:hint="eastAsia"/>
          <w:lang w:val="en-US" w:eastAsia="zh-CN"/>
        </w:rPr>
        <w:t>46</w:t>
      </w:r>
      <w:r>
        <w:rPr>
          <w:rFonts w:hint="eastAsia"/>
        </w:rPr>
        <w:t>%；同时分层作业模式适配了不同层次学生的学习节奏，有效降低了学困生的学习焦虑，提升了全体学生的历史学习兴趣与自主复习能力。教师层面，我彻底摆脱了</w:t>
      </w:r>
      <w:r>
        <w:rPr>
          <w:rFonts w:hint="eastAsia"/>
          <w:lang w:val="en-US" w:eastAsia="zh-CN"/>
        </w:rPr>
        <w:t>2</w:t>
      </w:r>
      <w:r>
        <w:rPr>
          <w:rFonts w:hint="eastAsia"/>
        </w:rPr>
        <w:t>0%以上的机械批改工作，对学情的把握从“经验判断”转向“数据精准定位”，有更多精力聚焦课堂教学优化与学生个性化辅导，真正实现了“减负增效”。教学层面，该模式真正落地了因材施教的教育理念，破解了初一历史入门阶段的学情分化难题，让历史核心素养的培养渗透到每个学生的个性化学习中。</w:t>
      </w:r>
    </w:p>
    <w:p w14:paraId="21B8C1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007F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四、人工智能技术应用总结与反思</w:t>
      </w:r>
    </w:p>
    <w:p w14:paraId="6BB548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（一）应用体验</w:t>
      </w:r>
    </w:p>
    <w:p w14:paraId="5252AB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本次期末前1个月的教学实践，让我深刻感受到AI技术对初中历史教学的实质性赋能。AI技术不仅解决了传统作业模式中“一刀切”、批改负担重、错题辅导无针对性的核心痛点，更让期末复习从“大水漫灌”的题海战术，转变为“精准滴灌”的个性化查漏补缺，尤其对于刚接触历史的初一学生，能够及时帮助他们补齐基础短板，搭建完整的知识体系，避免学情分化的进一步加剧。同时，AI技术将我从繁重的机械性工作中解放出来，让我能够真正回归“育人”本身，有更多时间关注学生的学习状态与心理变化，开展更有温度的人文辅导与历史价值观引导。</w:t>
      </w:r>
      <w:bookmarkStart w:id="0" w:name="_GoBack"/>
      <w:bookmarkEnd w:id="0"/>
    </w:p>
    <w:p w14:paraId="4FE9E3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（二）反思与改进方向</w:t>
      </w:r>
    </w:p>
    <w:p w14:paraId="6F60B2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实践中我也清晰认识到，AI始终是教学的辅助工具，而非教师的替代者。历史学科兼具人文性与思想性，AI可以高效完成出题、批改、错题归因等技术性工作，但对于历史主观题的深度评价、家国情怀素养的培养、学生学习过程中的人文关怀，始终需要教师亲力亲为、主导把控。同时，实践中也发现部分问题：一是AI系统对历史主观题的批改能力仍有局限，无法精准评价学生的历史表达与思维逻辑；二是部分基础薄弱的学生，自主使用AI错题本开展复习的习惯尚未养成，需要教师与家长的持续引导；三是题库中的部分题目与本地期末考情的适配度仍需优化。</w:t>
      </w:r>
    </w:p>
    <w:p w14:paraId="416D72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5CAB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未来，我将持续深化AI与初中历史教学的深度融合，一方面结合教学实践持续优化AI作业的设计逻辑，提升题库与本地考情的适配度；另一方面将AI个性化作业与课堂教学、家校协同深度结合，把学生学情报告同步给家长，形成家校共育的合力；同时始终坚守“技术服务于育人”的核心原则，把AI的技术优势与教师的教学经验、人文关怀深度结合，让人工智能技术真正服务于学生的个性化成长，让因材施教的教育理念真正落地生根。</w:t>
      </w:r>
    </w:p>
    <w:p w14:paraId="28613D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3ECB8C6">
      <w:pPr>
        <w:keepNext w:val="0"/>
        <w:keepLines w:val="0"/>
        <w:pageBreakBefore w:val="0"/>
        <w:widowControl w:val="0"/>
        <w:kinsoku/>
        <w:wordWrap/>
        <w:overflowPunct/>
        <w:topLinePunct w:val="0"/>
        <w:autoSpaceDE/>
        <w:autoSpaceDN/>
        <w:bidi w:val="0"/>
        <w:adjustRightInd/>
        <w:snapToGrid/>
        <w:ind w:firstLine="420" w:firstLineChars="200"/>
        <w:textAlignment w:val="auto"/>
      </w:pPr>
    </w:p>
    <w:sectPr>
      <w:pgSz w:w="11906" w:h="16838"/>
      <w:pgMar w:top="1440" w:right="1800" w:bottom="1440" w:left="1800" w:header="851" w:footer="992" w:gutter="0"/>
      <w:cols w:space="425" w:num="1"/>
      <w:docGrid w:type="lines" w:linePitch="312" w:charSpace="0"/>
    </w:sectPr>
    <w:br w:type="page"/>
    <w:p w14:paraId="7364F9CD" w14:textId="77777777" w:rsidR="00866A08" w:rsidRPr="00B1484A" w:rsidRDefault="00000000" w:rsidP="00B1484A">
      <w:pPr>
        <w:spacing w:line="360" w:lineRule="auto"/>
        <w:jc w:val="center"/>
        <w:rPr>
          <w:rFonts w:ascii="黑体" w:eastAsia="黑体" w:hAnsi="黑体"/>
          <w:b/>
          <w:bCs/>
          <w:sz w:val="30"/>
          <w:szCs w:val="30"/>
          <w:lang w:bidi="ar"/>
        </w:rPr>
      </w:pPr>
      <w:r w:rsidRPr="00B1484A">
        <w:rPr>
          <w:rFonts w:ascii="Times New Roman" w:eastAsia="黑体" w:hAnsi="Times New Roman" w:cs="Times New Roman"/>
          <w:b/>
          <w:bCs/>
          <w:sz w:val="30"/>
          <w:szCs w:val="30"/>
          <w:lang w:bidi="ar"/>
        </w:rPr>
        <w:t>AI</w:t>
      </w:r>
      <w:r w:rsidRPr="00B1484A">
        <w:rPr>
          <w:rFonts w:ascii="黑体" w:eastAsia="黑体" w:hAnsi="黑体"/>
          <w:b/>
          <w:bCs/>
          <w:sz w:val="30"/>
          <w:szCs w:val="30"/>
          <w:lang w:bidi="ar"/>
        </w:rPr>
        <w:t>听说课堂赋能初中英语语法课的教学实践案例</w:t>
      </w:r>
    </w:p>
    <w:p w14:paraId="03D035C5" w14:textId="77777777" w:rsidR="00866A08" w:rsidRPr="00B1484A" w:rsidRDefault="00000000" w:rsidP="00B1484A">
      <w:pPr>
        <w:spacing w:line="360" w:lineRule="auto"/>
        <w:jc w:val="center"/>
        <w:rPr>
          <w:rFonts w:ascii="华文楷体" w:eastAsia="华文楷体" w:hAnsi="华文楷体"/>
        </w:rPr>
      </w:pPr>
      <w:r w:rsidRPr="00B1484A">
        <w:rPr>
          <w:rFonts w:ascii="华文楷体" w:eastAsia="华文楷体" w:hAnsi="华文楷体" w:cs="楷体" w:hint="eastAsia"/>
          <w:color w:val="000000"/>
          <w:kern w:val="0"/>
          <w:sz w:val="24"/>
          <w:lang w:bidi="ar"/>
        </w:rPr>
        <w:t>嘉兴市清河中学 许嘉诚</w:t>
      </w:r>
    </w:p>
    <w:p w14:paraId="65AB89A0" w14:textId="77777777" w:rsidR="00866A08" w:rsidRPr="00B1484A" w:rsidRDefault="00000000" w:rsidP="00B1484A">
      <w:pPr>
        <w:spacing w:line="360" w:lineRule="auto"/>
        <w:ind w:firstLineChars="200" w:firstLine="482"/>
        <w:rPr>
          <w:rFonts w:ascii="宋体" w:eastAsia="宋体" w:hAnsi="宋体"/>
          <w:b/>
          <w:bCs/>
          <w:sz w:val="24"/>
          <w:szCs w:val="32"/>
        </w:rPr>
      </w:pPr>
      <w:r w:rsidRPr="00B1484A">
        <w:rPr>
          <w:rFonts w:ascii="宋体" w:eastAsia="宋体" w:hAnsi="宋体"/>
          <w:b/>
          <w:bCs/>
          <w:sz w:val="24"/>
          <w:szCs w:val="32"/>
        </w:rPr>
        <w:t>一、案例背景分析</w:t>
      </w:r>
    </w:p>
    <w:p w14:paraId="00CBAEC6" w14:textId="77777777" w:rsidR="00866A08" w:rsidRPr="00B1484A" w:rsidRDefault="00000000" w:rsidP="00B1484A">
      <w:pPr>
        <w:spacing w:line="360" w:lineRule="auto"/>
        <w:ind w:firstLineChars="200" w:firstLine="480"/>
        <w:rPr>
          <w:rFonts w:ascii="宋体" w:eastAsia="宋体" w:hAnsi="宋体"/>
          <w:b/>
          <w:bCs/>
          <w:sz w:val="24"/>
          <w:szCs w:val="32"/>
          <w:lang w:bidi="ar"/>
        </w:rPr>
      </w:pPr>
      <w:r w:rsidRPr="00B1484A">
        <w:rPr>
          <w:rFonts w:ascii="宋体" w:eastAsia="宋体" w:hAnsi="宋体"/>
          <w:sz w:val="24"/>
          <w:szCs w:val="32"/>
          <w:lang w:bidi="ar"/>
        </w:rPr>
        <w:t>本次案例教学针对外研版新版英语七上</w:t>
      </w:r>
      <w:r w:rsidRPr="00AC414E">
        <w:rPr>
          <w:rFonts w:ascii="Times New Roman" w:eastAsia="宋体" w:hAnsi="Times New Roman" w:cs="Times New Roman"/>
          <w:sz w:val="24"/>
          <w:szCs w:val="32"/>
          <w:lang w:bidi="ar"/>
        </w:rPr>
        <w:t>Unit 6 Grammar</w:t>
      </w:r>
      <w:r w:rsidRPr="00B1484A">
        <w:rPr>
          <w:rFonts w:ascii="宋体" w:eastAsia="宋体" w:hAnsi="宋体"/>
          <w:sz w:val="24"/>
          <w:szCs w:val="32"/>
          <w:lang w:bidi="ar"/>
        </w:rPr>
        <w:t>板块，核心是让学生在语境中运用单元语法、提升口语表达，遵循教材“主题导向、任务驱动”的设计思路，实现“识记”到“运用”的转化。教学需兼顾课前词汇夯实、课中语法自主表达、课后个性化辅导。传统教学存在明显不足：过于侧重语法规则讲解，忽视口语实践；学生词汇基础不一，课前预习缺乏有效监督；课中集体表达为主，学生开口机会少，教师难以掌握个体问题；课后仅靠作业批改了解学情，缺乏精准数据分析，个性化辅导针对性不足，影响学生核心素养提升。</w:t>
      </w:r>
    </w:p>
    <w:p w14:paraId="20FC87C5" w14:textId="77777777" w:rsidR="00866A08" w:rsidRPr="00B1484A" w:rsidRDefault="00000000" w:rsidP="00B1484A">
      <w:pPr>
        <w:spacing w:line="360" w:lineRule="auto"/>
        <w:ind w:firstLineChars="200" w:firstLine="482"/>
        <w:rPr>
          <w:rFonts w:ascii="宋体" w:eastAsia="宋体" w:hAnsi="宋体"/>
          <w:b/>
          <w:bCs/>
          <w:sz w:val="24"/>
          <w:szCs w:val="32"/>
        </w:rPr>
      </w:pPr>
      <w:r w:rsidRPr="00B1484A">
        <w:rPr>
          <w:rFonts w:ascii="宋体" w:eastAsia="宋体" w:hAnsi="宋体"/>
          <w:b/>
          <w:bCs/>
          <w:sz w:val="24"/>
          <w:szCs w:val="32"/>
        </w:rPr>
        <w:t>二、人工智能技术分析</w:t>
      </w:r>
    </w:p>
    <w:p w14:paraId="12F15FFF" w14:textId="77777777" w:rsidR="00866A08" w:rsidRDefault="00000000" w:rsidP="00B1484A">
      <w:pPr>
        <w:widowControl/>
        <w:spacing w:line="360" w:lineRule="auto"/>
        <w:ind w:firstLineChars="200" w:firstLine="420"/>
        <w:rPr>
          <w:rFonts w:ascii="Times New Roman" w:hAnsi="Times New Roman" w:cs="Times New Roman"/>
          <w:color w:val="000000"/>
          <w:kern w:val="0"/>
          <w:sz w:val="24"/>
          <w:lang w:bidi="ar"/>
        </w:rPr>
      </w:pPr>
      <w:r>
        <w:rPr>
          <w:noProof/>
        </w:rPr>
        <w:drawing>
          <wp:anchor distT="0" distB="0" distL="114300" distR="114300" simplePos="0" relativeHeight="251651072" behindDoc="0" locked="0" layoutInCell="1" allowOverlap="1" wp14:anchorId="0A22F569" wp14:editId="730B8EDE">
            <wp:simplePos x="0" y="0"/>
            <wp:positionH relativeFrom="column">
              <wp:posOffset>589280</wp:posOffset>
            </wp:positionH>
            <wp:positionV relativeFrom="paragraph">
              <wp:posOffset>2725420</wp:posOffset>
            </wp:positionV>
            <wp:extent cx="4269740" cy="21590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69740" cy="2159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kern w:val="0"/>
          <w:sz w:val="24"/>
          <w:lang w:bidi="ar"/>
        </w:rPr>
        <w:t>本次案例核心采用</w:t>
      </w:r>
      <w:r>
        <w:rPr>
          <w:rFonts w:ascii="Times New Roman" w:hAnsi="Times New Roman" w:cs="Times New Roman"/>
          <w:color w:val="000000"/>
          <w:kern w:val="0"/>
          <w:sz w:val="24"/>
          <w:lang w:bidi="ar"/>
        </w:rPr>
        <w:t>AI</w:t>
      </w:r>
      <w:r>
        <w:rPr>
          <w:rFonts w:ascii="Times New Roman" w:hAnsi="Times New Roman" w:cs="Times New Roman"/>
          <w:color w:val="000000"/>
          <w:kern w:val="0"/>
          <w:sz w:val="24"/>
          <w:lang w:bidi="ar"/>
        </w:rPr>
        <w:t>听说课堂软件开展教学，搭配语音答题器、智能演示器等硬件，依托教室交互大屏，实现软硬件协同，适配语法课课前、课中、课后全流程教学</w:t>
      </w:r>
      <w:r>
        <w:rPr>
          <w:rFonts w:ascii="Times New Roman" w:hAnsi="Times New Roman" w:cs="Times New Roman" w:hint="eastAsia"/>
          <w:color w:val="000000"/>
          <w:kern w:val="0"/>
          <w:sz w:val="24"/>
          <w:lang w:bidi="ar"/>
        </w:rPr>
        <w:t>（如图</w:t>
      </w:r>
      <w:r>
        <w:rPr>
          <w:rFonts w:ascii="Times New Roman" w:hAnsi="Times New Roman" w:cs="Times New Roman" w:hint="eastAsia"/>
          <w:color w:val="000000"/>
          <w:kern w:val="0"/>
          <w:sz w:val="24"/>
          <w:lang w:bidi="ar"/>
        </w:rPr>
        <w:t>1</w:t>
      </w:r>
      <w:r>
        <w:rPr>
          <w:rFonts w:ascii="Times New Roman" w:hAnsi="Times New Roman" w:cs="Times New Roman" w:hint="eastAsia"/>
          <w:color w:val="000000"/>
          <w:kern w:val="0"/>
          <w:sz w:val="24"/>
          <w:lang w:bidi="ar"/>
        </w:rPr>
        <w:t>所示）</w:t>
      </w:r>
      <w:r>
        <w:rPr>
          <w:rFonts w:ascii="Times New Roman" w:hAnsi="Times New Roman" w:cs="Times New Roman"/>
          <w:color w:val="000000"/>
          <w:kern w:val="0"/>
          <w:sz w:val="24"/>
          <w:lang w:bidi="ar"/>
        </w:rPr>
        <w:t>。该软件融入智能语音评测、实时数据采集、大数据学情分析等功能，其中语音评测可从准确度、流畅度、完整度、自然度四个维度，对学生口语表达实时评分，精准找出发音、词汇、句式上的问题。大数据分析能自动汇总学生练习数据，生成个人和班级学情报告，明确高频失分词和典型语法错误。它打破了传统单向教学的局限，让学生能自主练习词汇语法并获得即时反馈，也帮助教师摆脱了人工批改效率低的问题，课前可带读、听写、开展趣味</w:t>
      </w:r>
      <w:r>
        <w:rPr>
          <w:rFonts w:ascii="Times New Roman" w:hAnsi="Times New Roman" w:cs="Times New Roman"/>
          <w:color w:val="000000"/>
          <w:kern w:val="0"/>
          <w:sz w:val="24"/>
          <w:lang w:bidi="ar"/>
        </w:rPr>
        <w:t>PK</w:t>
      </w:r>
      <w:r>
        <w:rPr>
          <w:rFonts w:ascii="Times New Roman" w:hAnsi="Times New Roman" w:cs="Times New Roman"/>
          <w:color w:val="000000"/>
          <w:kern w:val="0"/>
          <w:sz w:val="24"/>
          <w:lang w:bidi="ar"/>
        </w:rPr>
        <w:t>，课中组织自由表述、小组</w:t>
      </w:r>
      <w:r>
        <w:rPr>
          <w:rFonts w:ascii="Times New Roman" w:hAnsi="Times New Roman" w:cs="Times New Roman"/>
          <w:color w:val="000000"/>
          <w:kern w:val="0"/>
          <w:sz w:val="24"/>
          <w:lang w:bidi="ar"/>
        </w:rPr>
        <w:t>PK</w:t>
      </w:r>
      <w:r>
        <w:rPr>
          <w:rFonts w:ascii="Times New Roman" w:hAnsi="Times New Roman" w:cs="Times New Roman"/>
          <w:color w:val="000000"/>
          <w:kern w:val="0"/>
          <w:sz w:val="24"/>
          <w:lang w:bidi="ar"/>
        </w:rPr>
        <w:t>，课后依托学情数据开展精准个性化辅导。</w:t>
      </w:r>
    </w:p>
    <w:p w14:paraId="50FC66EE" w14:textId="3FFA06CD" w:rsidR="00866A08" w:rsidRDefault="00000000" w:rsidP="00B1484A">
      <w:pPr>
        <w:widowControl/>
        <w:spacing w:line="360" w:lineRule="auto"/>
        <w:jc w:val="center"/>
        <w:rPr>
          <w:rFonts w:ascii="Times New Roman" w:hAnsi="Times New Roman" w:cs="Times New Roman"/>
          <w:color w:val="000000"/>
          <w:kern w:val="0"/>
          <w:sz w:val="24"/>
          <w:lang w:bidi="ar"/>
        </w:rPr>
      </w:pPr>
      <w:r>
        <w:rPr>
          <w:rFonts w:ascii="Times New Roman" w:hAnsi="Times New Roman" w:cs="Times New Roman" w:hint="eastAsia"/>
          <w:color w:val="000000"/>
          <w:kern w:val="0"/>
          <w:sz w:val="24"/>
          <w:lang w:bidi="ar"/>
        </w:rPr>
        <w:t>图</w:t>
      </w:r>
      <w:r>
        <w:rPr>
          <w:rFonts w:ascii="Times New Roman" w:hAnsi="Times New Roman" w:cs="Times New Roman" w:hint="eastAsia"/>
          <w:color w:val="000000"/>
          <w:kern w:val="0"/>
          <w:sz w:val="24"/>
          <w:lang w:bidi="ar"/>
        </w:rPr>
        <w:t>1</w:t>
      </w:r>
      <w:r w:rsidR="00B1484A">
        <w:rPr>
          <w:rFonts w:ascii="Times New Roman" w:hAnsi="Times New Roman" w:cs="Times New Roman" w:hint="eastAsia"/>
          <w:color w:val="000000"/>
          <w:kern w:val="0"/>
          <w:sz w:val="24"/>
          <w:lang w:bidi="ar"/>
        </w:rPr>
        <w:t xml:space="preserve"> </w:t>
      </w:r>
      <w:r>
        <w:rPr>
          <w:rFonts w:ascii="Times New Roman" w:hAnsi="Times New Roman" w:cs="Times New Roman" w:hint="eastAsia"/>
          <w:color w:val="000000"/>
          <w:kern w:val="0"/>
          <w:sz w:val="24"/>
          <w:lang w:bidi="ar"/>
        </w:rPr>
        <w:t>AI</w:t>
      </w:r>
      <w:r>
        <w:rPr>
          <w:rFonts w:ascii="Times New Roman" w:hAnsi="Times New Roman" w:cs="Times New Roman" w:hint="eastAsia"/>
          <w:color w:val="000000"/>
          <w:kern w:val="0"/>
          <w:sz w:val="24"/>
          <w:lang w:bidi="ar"/>
        </w:rPr>
        <w:t>听说课堂软件功能简介</w:t>
      </w:r>
    </w:p>
    <w:p w14:paraId="1B27BCA8" w14:textId="77777777" w:rsidR="00866A08" w:rsidRPr="00B1484A" w:rsidRDefault="00000000" w:rsidP="00716828">
      <w:pPr>
        <w:spacing w:line="360" w:lineRule="auto"/>
        <w:ind w:firstLineChars="200" w:firstLine="482"/>
        <w:rPr>
          <w:rFonts w:ascii="宋体" w:eastAsia="宋体" w:hAnsi="宋体"/>
          <w:b/>
          <w:bCs/>
          <w:sz w:val="24"/>
          <w:szCs w:val="32"/>
        </w:rPr>
      </w:pPr>
      <w:r w:rsidRPr="00B1484A">
        <w:rPr>
          <w:rFonts w:ascii="宋体" w:eastAsia="宋体" w:hAnsi="宋体"/>
          <w:b/>
          <w:bCs/>
          <w:sz w:val="24"/>
          <w:szCs w:val="32"/>
        </w:rPr>
        <w:lastRenderedPageBreak/>
        <w:t>三、人工智能技术应用过程及效果分析</w:t>
      </w:r>
    </w:p>
    <w:p w14:paraId="5E7D313A" w14:textId="57062DE6" w:rsidR="00866A08" w:rsidRDefault="00000000" w:rsidP="00716828">
      <w:pPr>
        <w:spacing w:line="360" w:lineRule="auto"/>
        <w:ind w:firstLineChars="200" w:firstLine="480"/>
      </w:pPr>
      <w:r w:rsidRPr="00716828">
        <w:rPr>
          <w:rFonts w:ascii="宋体" w:eastAsia="宋体" w:hAnsi="宋体" w:cs="宋体"/>
          <w:noProof/>
          <w:sz w:val="24"/>
          <w:szCs w:val="32"/>
        </w:rPr>
        <w:drawing>
          <wp:anchor distT="0" distB="0" distL="114300" distR="114300" simplePos="0" relativeHeight="251665408" behindDoc="0" locked="0" layoutInCell="1" allowOverlap="1" wp14:anchorId="3E1DC039" wp14:editId="0D93BEB3">
            <wp:simplePos x="0" y="0"/>
            <wp:positionH relativeFrom="column">
              <wp:posOffset>0</wp:posOffset>
            </wp:positionH>
            <wp:positionV relativeFrom="paragraph">
              <wp:posOffset>927100</wp:posOffset>
            </wp:positionV>
            <wp:extent cx="5281930" cy="1167765"/>
            <wp:effectExtent l="0" t="0" r="0" b="0"/>
            <wp:wrapTopAndBottom/>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5"/>
                    <a:stretch>
                      <a:fillRect/>
                    </a:stretch>
                  </pic:blipFill>
                  <pic:spPr>
                    <a:xfrm>
                      <a:off x="0" y="0"/>
                      <a:ext cx="5281930" cy="1167765"/>
                    </a:xfrm>
                    <a:prstGeom prst="rect">
                      <a:avLst/>
                    </a:prstGeom>
                    <a:noFill/>
                    <a:ln w="9525">
                      <a:noFill/>
                    </a:ln>
                  </pic:spPr>
                </pic:pic>
              </a:graphicData>
            </a:graphic>
          </wp:anchor>
        </w:drawing>
      </w:r>
      <w:r w:rsidRPr="00716828">
        <w:rPr>
          <w:rFonts w:ascii="宋体" w:eastAsia="宋体" w:hAnsi="宋体"/>
          <w:sz w:val="24"/>
          <w:szCs w:val="32"/>
          <w:lang w:bidi="ar"/>
        </w:rPr>
        <w:t>本案例依托</w:t>
      </w:r>
      <w:r w:rsidRPr="00716828">
        <w:rPr>
          <w:rFonts w:ascii="Times New Roman" w:eastAsia="宋体" w:hAnsi="Times New Roman" w:cs="Times New Roman"/>
          <w:sz w:val="24"/>
          <w:szCs w:val="32"/>
          <w:lang w:bidi="ar"/>
        </w:rPr>
        <w:t>AI</w:t>
      </w:r>
      <w:r w:rsidRPr="00716828">
        <w:rPr>
          <w:rFonts w:ascii="宋体" w:eastAsia="宋体" w:hAnsi="宋体"/>
          <w:sz w:val="24"/>
          <w:szCs w:val="32"/>
          <w:lang w:bidi="ar"/>
        </w:rPr>
        <w:t>听说课堂软件，打造课前词汇夯实、课中表达输出、课后数据复盘</w:t>
      </w:r>
      <w:r w:rsidRPr="00716828">
        <w:rPr>
          <w:rFonts w:ascii="Times New Roman" w:eastAsia="宋体" w:hAnsi="Times New Roman" w:cs="Times New Roman"/>
          <w:sz w:val="24"/>
          <w:szCs w:val="32"/>
          <w:lang w:bidi="ar"/>
        </w:rPr>
        <w:t>+</w:t>
      </w:r>
      <w:r w:rsidRPr="00716828">
        <w:rPr>
          <w:rFonts w:ascii="宋体" w:eastAsia="宋体" w:hAnsi="宋体"/>
          <w:sz w:val="24"/>
          <w:szCs w:val="32"/>
          <w:lang w:bidi="ar"/>
        </w:rPr>
        <w:t>个性辅导三段式教学流程，结合软件核心功能与语音答题器、智能演示器等硬件设备落地教学（如图</w:t>
      </w:r>
      <w:r w:rsidRPr="00716828">
        <w:rPr>
          <w:rFonts w:ascii="Times New Roman" w:eastAsia="宋体" w:hAnsi="Times New Roman" w:cs="Times New Roman"/>
          <w:sz w:val="24"/>
          <w:szCs w:val="32"/>
          <w:lang w:bidi="ar"/>
        </w:rPr>
        <w:t>2</w:t>
      </w:r>
      <w:r w:rsidRPr="00716828">
        <w:rPr>
          <w:rFonts w:ascii="宋体" w:eastAsia="宋体" w:hAnsi="宋体"/>
          <w:sz w:val="24"/>
          <w:szCs w:val="32"/>
          <w:lang w:bidi="ar"/>
        </w:rPr>
        <w:t>所示）</w:t>
      </w:r>
      <w:r w:rsidR="00716828">
        <w:rPr>
          <w:rFonts w:ascii="宋体" w:eastAsia="宋体" w:hAnsi="宋体" w:hint="eastAsia"/>
          <w:sz w:val="24"/>
          <w:szCs w:val="32"/>
          <w:lang w:bidi="ar"/>
        </w:rPr>
        <w:t>。</w:t>
      </w:r>
    </w:p>
    <w:p w14:paraId="03D660C1" w14:textId="7BA780AD" w:rsidR="00866A08" w:rsidRPr="00716828" w:rsidRDefault="00000000" w:rsidP="00716828">
      <w:pPr>
        <w:spacing w:line="360" w:lineRule="auto"/>
        <w:jc w:val="center"/>
        <w:rPr>
          <w:b/>
          <w:bCs/>
          <w:sz w:val="24"/>
          <w:szCs w:val="32"/>
          <w:lang w:bidi="ar"/>
        </w:rPr>
      </w:pPr>
      <w:r w:rsidRPr="00716828">
        <w:rPr>
          <w:sz w:val="24"/>
          <w:szCs w:val="32"/>
          <w:lang w:bidi="ar"/>
        </w:rPr>
        <w:t>图</w:t>
      </w:r>
      <w:r w:rsidRPr="00716828">
        <w:rPr>
          <w:rFonts w:ascii="Times New Roman" w:hAnsi="Times New Roman" w:cs="Times New Roman"/>
          <w:sz w:val="24"/>
          <w:szCs w:val="32"/>
          <w:lang w:bidi="ar"/>
        </w:rPr>
        <w:t>2</w:t>
      </w:r>
      <w:r w:rsidR="00716828" w:rsidRPr="00716828">
        <w:rPr>
          <w:rFonts w:hint="eastAsia"/>
          <w:sz w:val="24"/>
          <w:szCs w:val="32"/>
          <w:lang w:bidi="ar"/>
        </w:rPr>
        <w:t xml:space="preserve"> </w:t>
      </w:r>
      <w:r w:rsidRPr="00716828">
        <w:rPr>
          <w:rFonts w:ascii="Times New Roman" w:hAnsi="Times New Roman" w:cs="Times New Roman"/>
          <w:sz w:val="24"/>
          <w:szCs w:val="32"/>
          <w:lang w:bidi="ar"/>
        </w:rPr>
        <w:t>AI</w:t>
      </w:r>
      <w:r w:rsidRPr="00716828">
        <w:rPr>
          <w:sz w:val="24"/>
          <w:szCs w:val="32"/>
          <w:lang w:bidi="ar"/>
        </w:rPr>
        <w:t>听说课堂软件赋能语法课案例基本流程图</w:t>
      </w:r>
    </w:p>
    <w:p w14:paraId="524A880E" w14:textId="77777777" w:rsidR="00866A08" w:rsidRPr="00716828" w:rsidRDefault="00000000" w:rsidP="00716828">
      <w:pPr>
        <w:spacing w:line="360" w:lineRule="auto"/>
        <w:ind w:firstLineChars="200" w:firstLine="480"/>
        <w:rPr>
          <w:rFonts w:ascii="宋体" w:eastAsia="宋体" w:hAnsi="宋体"/>
          <w:b/>
          <w:bCs/>
          <w:sz w:val="24"/>
          <w:szCs w:val="32"/>
          <w:lang w:bidi="ar"/>
        </w:rPr>
      </w:pPr>
      <w:r w:rsidRPr="00716828">
        <w:rPr>
          <w:rFonts w:ascii="宋体" w:eastAsia="宋体" w:hAnsi="宋体"/>
          <w:sz w:val="24"/>
          <w:szCs w:val="32"/>
          <w:lang w:bidi="ar"/>
        </w:rPr>
        <w:t>具体应用细节及成效如下：</w:t>
      </w:r>
    </w:p>
    <w:p w14:paraId="105266EB" w14:textId="77777777" w:rsidR="00866A08" w:rsidRPr="00716828" w:rsidRDefault="00000000" w:rsidP="00716828">
      <w:pPr>
        <w:spacing w:line="360" w:lineRule="auto"/>
        <w:ind w:firstLineChars="200" w:firstLine="482"/>
        <w:rPr>
          <w:rFonts w:ascii="楷体" w:eastAsia="楷体" w:hAnsi="楷体"/>
          <w:b/>
          <w:bCs/>
          <w:sz w:val="24"/>
          <w:szCs w:val="32"/>
          <w:lang w:bidi="ar"/>
        </w:rPr>
      </w:pPr>
      <w:r w:rsidRPr="00716828">
        <w:rPr>
          <w:rFonts w:ascii="楷体" w:eastAsia="楷体" w:hAnsi="楷体"/>
          <w:b/>
          <w:bCs/>
          <w:sz w:val="24"/>
          <w:szCs w:val="32"/>
          <w:lang w:bidi="ar"/>
        </w:rPr>
        <w:t>（一）课前：</w:t>
      </w:r>
      <w:r w:rsidRPr="00716828">
        <w:rPr>
          <w:rFonts w:ascii="Times New Roman" w:eastAsia="楷体" w:hAnsi="Times New Roman" w:cs="Times New Roman"/>
          <w:b/>
          <w:bCs/>
          <w:sz w:val="24"/>
          <w:szCs w:val="32"/>
          <w:lang w:bidi="ar"/>
        </w:rPr>
        <w:t>AI</w:t>
      </w:r>
      <w:r w:rsidRPr="00716828">
        <w:rPr>
          <w:rFonts w:ascii="楷体" w:eastAsia="楷体" w:hAnsi="楷体"/>
          <w:b/>
          <w:bCs/>
          <w:sz w:val="24"/>
          <w:szCs w:val="32"/>
          <w:lang w:bidi="ar"/>
        </w:rPr>
        <w:t>赋能词汇自主预习，精准扫清基础障碍</w:t>
      </w:r>
    </w:p>
    <w:p w14:paraId="4442F314" w14:textId="77777777" w:rsidR="00866A08" w:rsidRPr="00C870D1" w:rsidRDefault="00000000" w:rsidP="00C870D1">
      <w:pPr>
        <w:spacing w:line="360" w:lineRule="auto"/>
        <w:ind w:firstLineChars="200" w:firstLine="480"/>
        <w:rPr>
          <w:rFonts w:ascii="宋体" w:eastAsia="宋体" w:hAnsi="宋体"/>
          <w:b/>
          <w:bCs/>
          <w:sz w:val="24"/>
          <w:szCs w:val="32"/>
          <w:lang w:bidi="ar"/>
        </w:rPr>
      </w:pPr>
      <w:r w:rsidRPr="00C870D1">
        <w:rPr>
          <w:rFonts w:ascii="宋体" w:eastAsia="宋体" w:hAnsi="宋体"/>
          <w:noProof/>
          <w:sz w:val="24"/>
          <w:szCs w:val="32"/>
        </w:rPr>
        <w:drawing>
          <wp:anchor distT="0" distB="0" distL="114300" distR="114300" simplePos="0" relativeHeight="251649024" behindDoc="0" locked="0" layoutInCell="1" allowOverlap="1" wp14:anchorId="1D02C7B4" wp14:editId="7C497679">
            <wp:simplePos x="0" y="0"/>
            <wp:positionH relativeFrom="column">
              <wp:posOffset>853440</wp:posOffset>
            </wp:positionH>
            <wp:positionV relativeFrom="paragraph">
              <wp:posOffset>2400935</wp:posOffset>
            </wp:positionV>
            <wp:extent cx="3568065" cy="2261235"/>
            <wp:effectExtent l="0" t="0" r="0" b="571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568065" cy="2261235"/>
                    </a:xfrm>
                    <a:prstGeom prst="rect">
                      <a:avLst/>
                    </a:prstGeom>
                    <a:noFill/>
                    <a:ln>
                      <a:noFill/>
                    </a:ln>
                  </pic:spPr>
                </pic:pic>
              </a:graphicData>
            </a:graphic>
          </wp:anchor>
        </w:drawing>
      </w:r>
      <w:r w:rsidRPr="00C870D1">
        <w:rPr>
          <w:rFonts w:ascii="宋体" w:eastAsia="宋体" w:hAnsi="宋体"/>
          <w:sz w:val="24"/>
          <w:szCs w:val="32"/>
          <w:lang w:bidi="ar"/>
        </w:rPr>
        <w:t>教师提前在备课端下载外研版新版英语七上电子课本，从软件【同步词汇】模块筛选</w:t>
      </w:r>
      <w:r w:rsidRPr="00C870D1">
        <w:rPr>
          <w:rFonts w:ascii="Times New Roman" w:eastAsia="宋体" w:hAnsi="Times New Roman" w:cs="Times New Roman"/>
          <w:sz w:val="24"/>
          <w:szCs w:val="32"/>
          <w:lang w:bidi="ar"/>
        </w:rPr>
        <w:t>Unit 6</w:t>
      </w:r>
      <w:r w:rsidRPr="00C870D1">
        <w:rPr>
          <w:rFonts w:ascii="宋体" w:eastAsia="宋体" w:hAnsi="宋体"/>
          <w:sz w:val="24"/>
          <w:szCs w:val="32"/>
          <w:lang w:bidi="ar"/>
        </w:rPr>
        <w:t>核心词汇，创建单词带读、语音听写、趣味PK预习任务包下发给学生（如图</w:t>
      </w:r>
      <w:r w:rsidRPr="00C870D1">
        <w:rPr>
          <w:rFonts w:ascii="Times New Roman" w:eastAsia="宋体" w:hAnsi="Times New Roman" w:cs="Times New Roman"/>
          <w:sz w:val="24"/>
          <w:szCs w:val="32"/>
          <w:lang w:bidi="ar"/>
        </w:rPr>
        <w:t>3</w:t>
      </w:r>
      <w:r w:rsidRPr="00C870D1">
        <w:rPr>
          <w:rFonts w:ascii="宋体" w:eastAsia="宋体" w:hAnsi="宋体"/>
          <w:sz w:val="24"/>
          <w:szCs w:val="32"/>
          <w:lang w:bidi="ar"/>
        </w:rPr>
        <w:t>所示）。学生跟随软件进行单词带读，系统会实时评分并标注出发音错误，方便学生及时纠正；语音听写环节，学生通过语音答题器口述拼写，系统自动判断对错，无需教师手动批改；趣味</w:t>
      </w:r>
      <w:r w:rsidRPr="00971317">
        <w:rPr>
          <w:rFonts w:ascii="Times New Roman" w:eastAsia="宋体" w:hAnsi="Times New Roman" w:cs="Times New Roman"/>
          <w:sz w:val="24"/>
          <w:szCs w:val="32"/>
          <w:lang w:bidi="ar"/>
        </w:rPr>
        <w:t>PK</w:t>
      </w:r>
      <w:r w:rsidRPr="00C870D1">
        <w:rPr>
          <w:rFonts w:ascii="宋体" w:eastAsia="宋体" w:hAnsi="宋体"/>
          <w:sz w:val="24"/>
          <w:szCs w:val="32"/>
          <w:lang w:bidi="ar"/>
        </w:rPr>
        <w:t>环节，学生随机匹配对战，有效调动了预习积极性。同时，系统自动采集全班预习数据，生成学情报告，教师可清晰查看班级高频易混词和每位学生的词汇掌握情况，精准定位基础薄弱点，为课堂语法教学确定重点方向。</w:t>
      </w:r>
    </w:p>
    <w:p w14:paraId="30CABACA" w14:textId="430F8C55" w:rsidR="00C870D1" w:rsidRDefault="00C870D1" w:rsidP="00C870D1">
      <w:pPr>
        <w:spacing w:line="360" w:lineRule="auto"/>
        <w:jc w:val="center"/>
        <w:rPr>
          <w:rFonts w:ascii="Times New Roman" w:hAnsi="Times New Roman" w:cs="Times New Roman"/>
          <w:color w:val="000000"/>
          <w:kern w:val="0"/>
          <w:sz w:val="24"/>
          <w:lang w:bidi="ar"/>
        </w:rPr>
      </w:pPr>
      <w:r>
        <w:rPr>
          <w:rFonts w:ascii="Times New Roman" w:hAnsi="Times New Roman" w:cs="Times New Roman" w:hint="eastAsia"/>
          <w:color w:val="000000"/>
          <w:kern w:val="0"/>
          <w:sz w:val="24"/>
          <w:lang w:bidi="ar"/>
        </w:rPr>
        <w:t>图</w:t>
      </w:r>
      <w:r>
        <w:rPr>
          <w:rFonts w:ascii="Times New Roman" w:hAnsi="Times New Roman" w:cs="Times New Roman" w:hint="eastAsia"/>
          <w:color w:val="000000"/>
          <w:kern w:val="0"/>
          <w:sz w:val="24"/>
          <w:lang w:bidi="ar"/>
        </w:rPr>
        <w:t>3</w:t>
      </w:r>
      <w:r>
        <w:rPr>
          <w:rFonts w:ascii="Times New Roman" w:hAnsi="Times New Roman" w:cs="Times New Roman" w:hint="eastAsia"/>
          <w:color w:val="000000"/>
          <w:kern w:val="0"/>
          <w:sz w:val="24"/>
          <w:lang w:bidi="ar"/>
        </w:rPr>
        <w:t xml:space="preserve"> </w:t>
      </w:r>
      <w:r>
        <w:rPr>
          <w:rFonts w:ascii="Times New Roman" w:hAnsi="Times New Roman" w:cs="Times New Roman" w:hint="eastAsia"/>
          <w:color w:val="000000"/>
          <w:kern w:val="0"/>
          <w:sz w:val="24"/>
          <w:lang w:bidi="ar"/>
        </w:rPr>
        <w:t>AI</w:t>
      </w:r>
      <w:r>
        <w:rPr>
          <w:rFonts w:ascii="Times New Roman" w:hAnsi="Times New Roman" w:cs="Times New Roman" w:hint="eastAsia"/>
          <w:color w:val="000000"/>
          <w:kern w:val="0"/>
          <w:sz w:val="24"/>
          <w:lang w:bidi="ar"/>
        </w:rPr>
        <w:t>听说课堂软件词汇练习界面</w:t>
      </w:r>
    </w:p>
    <w:p w14:paraId="25396098" w14:textId="77777777" w:rsidR="00C870D1" w:rsidRPr="00C870D1" w:rsidRDefault="00C870D1" w:rsidP="00C870D1">
      <w:pPr>
        <w:spacing w:line="360" w:lineRule="auto"/>
        <w:ind w:firstLineChars="200" w:firstLine="482"/>
        <w:rPr>
          <w:rFonts w:ascii="楷体" w:eastAsia="楷体" w:hAnsi="楷体"/>
          <w:b/>
          <w:bCs/>
          <w:sz w:val="24"/>
          <w:szCs w:val="32"/>
          <w:lang w:bidi="ar"/>
        </w:rPr>
      </w:pPr>
      <w:r w:rsidRPr="00C870D1">
        <w:rPr>
          <w:rFonts w:ascii="楷体" w:eastAsia="楷体" w:hAnsi="楷体"/>
          <w:b/>
          <w:bCs/>
          <w:sz w:val="24"/>
          <w:szCs w:val="32"/>
          <w:lang w:bidi="ar"/>
        </w:rPr>
        <w:t>（二）课中：</w:t>
      </w:r>
      <w:r w:rsidRPr="004576E1">
        <w:rPr>
          <w:rFonts w:ascii="Times New Roman" w:eastAsia="楷体" w:hAnsi="Times New Roman" w:cs="Times New Roman"/>
          <w:b/>
          <w:bCs/>
          <w:sz w:val="24"/>
          <w:szCs w:val="32"/>
          <w:lang w:bidi="ar"/>
        </w:rPr>
        <w:t>AI</w:t>
      </w:r>
      <w:r w:rsidRPr="00C870D1">
        <w:rPr>
          <w:rFonts w:ascii="楷体" w:eastAsia="楷体" w:hAnsi="楷体"/>
          <w:b/>
          <w:bCs/>
          <w:sz w:val="24"/>
          <w:szCs w:val="32"/>
          <w:lang w:bidi="ar"/>
        </w:rPr>
        <w:t>支撑语法表达输出，实现全员互动反馈</w:t>
      </w:r>
    </w:p>
    <w:p w14:paraId="46CC803A" w14:textId="62AC0C3E" w:rsidR="00866A08" w:rsidRPr="00BE2865" w:rsidRDefault="00000000" w:rsidP="00BE2865">
      <w:pPr>
        <w:spacing w:line="360" w:lineRule="auto"/>
        <w:ind w:firstLineChars="200" w:firstLine="480"/>
        <w:rPr>
          <w:rFonts w:ascii="宋体" w:eastAsia="宋体" w:hAnsi="宋体"/>
          <w:b/>
          <w:bCs/>
          <w:sz w:val="24"/>
          <w:szCs w:val="32"/>
          <w:lang w:bidi="ar"/>
        </w:rPr>
      </w:pPr>
      <w:r w:rsidRPr="00BE2865">
        <w:rPr>
          <w:rFonts w:ascii="宋体" w:eastAsia="宋体" w:hAnsi="宋体"/>
          <w:noProof/>
          <w:sz w:val="24"/>
          <w:szCs w:val="32"/>
        </w:rPr>
        <w:lastRenderedPageBreak/>
        <w:drawing>
          <wp:anchor distT="0" distB="0" distL="114300" distR="114300" simplePos="0" relativeHeight="251671552" behindDoc="0" locked="0" layoutInCell="1" allowOverlap="1" wp14:anchorId="2B4F7944" wp14:editId="25FC2ED4">
            <wp:simplePos x="0" y="0"/>
            <wp:positionH relativeFrom="column">
              <wp:posOffset>548640</wp:posOffset>
            </wp:positionH>
            <wp:positionV relativeFrom="paragraph">
              <wp:posOffset>2677160</wp:posOffset>
            </wp:positionV>
            <wp:extent cx="4169410" cy="1436370"/>
            <wp:effectExtent l="0" t="0" r="2540" b="0"/>
            <wp:wrapTopAndBottom/>
            <wp:docPr id="147533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61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169410" cy="1436370"/>
                    </a:xfrm>
                    <a:prstGeom prst="rect">
                      <a:avLst/>
                    </a:prstGeom>
                    <a:noFill/>
                  </pic:spPr>
                </pic:pic>
              </a:graphicData>
            </a:graphic>
          </wp:anchor>
        </w:drawing>
      </w:r>
      <w:r w:rsidRPr="00BE2865">
        <w:rPr>
          <w:rFonts w:ascii="宋体" w:eastAsia="宋体" w:hAnsi="宋体"/>
          <w:sz w:val="24"/>
          <w:szCs w:val="32"/>
          <w:lang w:bidi="ar"/>
        </w:rPr>
        <w:t>课堂上，教师用智能演示器操控教室交互大屏，通过软件【课本听读】模块播放语法相关语篇音频，可根据学生接受程度调节语速，逐句讲解梳理语法规则。随后，在【学科互动】模块选择自由表述功能，下发单元主题语法表达任务，学生长按语音答题器录音键完成口语表达并提交，答题器震动提示提交成功（如图</w:t>
      </w:r>
      <w:r w:rsidRPr="00BE2865">
        <w:rPr>
          <w:rFonts w:ascii="Times New Roman" w:eastAsia="宋体" w:hAnsi="Times New Roman" w:cs="Times New Roman"/>
          <w:sz w:val="24"/>
          <w:szCs w:val="32"/>
          <w:lang w:bidi="ar"/>
        </w:rPr>
        <w:t>4</w:t>
      </w:r>
      <w:r w:rsidRPr="00BE2865">
        <w:rPr>
          <w:rFonts w:ascii="宋体" w:eastAsia="宋体" w:hAnsi="宋体"/>
          <w:sz w:val="24"/>
          <w:szCs w:val="32"/>
          <w:lang w:bidi="ar"/>
        </w:rPr>
        <w:t>、图</w:t>
      </w:r>
      <w:r w:rsidRPr="00BE2865">
        <w:rPr>
          <w:rFonts w:ascii="Times New Roman" w:eastAsia="宋体" w:hAnsi="Times New Roman" w:cs="Times New Roman"/>
          <w:sz w:val="24"/>
          <w:szCs w:val="32"/>
          <w:lang w:bidi="ar"/>
        </w:rPr>
        <w:t>5</w:t>
      </w:r>
      <w:r w:rsidRPr="00BE2865">
        <w:rPr>
          <w:rFonts w:ascii="宋体" w:eastAsia="宋体" w:hAnsi="宋体"/>
          <w:sz w:val="24"/>
          <w:szCs w:val="32"/>
          <w:lang w:bidi="ar"/>
        </w:rPr>
        <w:t>所示）。软件从准确度、流畅度、完整度三个维度实时评分，大屏同步展示全班作答进度与评分分布，教师可随时回放学生录音，精准识别语法运用问题。同时，发起小组</w:t>
      </w:r>
      <w:r w:rsidRPr="00BE2865">
        <w:rPr>
          <w:rFonts w:ascii="Times New Roman" w:eastAsia="宋体" w:hAnsi="Times New Roman" w:cs="Times New Roman"/>
          <w:sz w:val="24"/>
          <w:szCs w:val="32"/>
          <w:lang w:bidi="ar"/>
        </w:rPr>
        <w:t>PK</w:t>
      </w:r>
      <w:r w:rsidRPr="00BE2865">
        <w:rPr>
          <w:rFonts w:ascii="宋体" w:eastAsia="宋体" w:hAnsi="宋体"/>
          <w:sz w:val="24"/>
          <w:szCs w:val="32"/>
          <w:lang w:bidi="ar"/>
        </w:rPr>
        <w:t>活动，系统自动统计各小组平均得分并生成积分榜，调动学生参与热情，教师针对全班共性语法问题集中讲解，对学生个性问题即时点拨指导。</w:t>
      </w:r>
    </w:p>
    <w:p w14:paraId="2E5FFF72" w14:textId="0F1C6F05" w:rsidR="00866A08" w:rsidRDefault="00000000" w:rsidP="00BE2865">
      <w:pPr>
        <w:spacing w:line="360" w:lineRule="auto"/>
        <w:jc w:val="center"/>
        <w:rPr>
          <w:rFonts w:ascii="Times New Roman" w:hAnsi="Times New Roman" w:cs="Times New Roman"/>
          <w:color w:val="000000"/>
          <w:kern w:val="0"/>
          <w:sz w:val="24"/>
          <w:lang w:bidi="ar"/>
        </w:rPr>
      </w:pPr>
      <w:r>
        <w:rPr>
          <w:rFonts w:ascii="Times New Roman" w:hAnsi="Times New Roman" w:cs="Times New Roman" w:hint="eastAsia"/>
          <w:color w:val="000000"/>
          <w:kern w:val="0"/>
          <w:sz w:val="24"/>
          <w:lang w:bidi="ar"/>
        </w:rPr>
        <w:t>图</w:t>
      </w:r>
      <w:r>
        <w:rPr>
          <w:rFonts w:ascii="Times New Roman" w:hAnsi="Times New Roman" w:cs="Times New Roman" w:hint="eastAsia"/>
          <w:color w:val="000000"/>
          <w:kern w:val="0"/>
          <w:sz w:val="24"/>
          <w:lang w:bidi="ar"/>
        </w:rPr>
        <w:t>4</w:t>
      </w:r>
      <w:r>
        <w:rPr>
          <w:rFonts w:ascii="Times New Roman" w:hAnsi="Times New Roman" w:cs="Times New Roman" w:hint="eastAsia"/>
          <w:color w:val="000000"/>
          <w:kern w:val="0"/>
          <w:sz w:val="24"/>
          <w:lang w:bidi="ar"/>
        </w:rPr>
        <w:t>、图</w:t>
      </w:r>
      <w:r>
        <w:rPr>
          <w:rFonts w:ascii="Times New Roman" w:hAnsi="Times New Roman" w:cs="Times New Roman" w:hint="eastAsia"/>
          <w:color w:val="000000"/>
          <w:kern w:val="0"/>
          <w:sz w:val="24"/>
          <w:lang w:bidi="ar"/>
        </w:rPr>
        <w:t>5</w:t>
      </w:r>
      <w:r w:rsidR="00A91A53">
        <w:rPr>
          <w:rFonts w:ascii="Times New Roman" w:hAnsi="Times New Roman" w:cs="Times New Roman" w:hint="eastAsia"/>
          <w:color w:val="000000"/>
          <w:kern w:val="0"/>
          <w:sz w:val="24"/>
          <w:lang w:bidi="ar"/>
        </w:rPr>
        <w:t xml:space="preserve"> </w:t>
      </w:r>
      <w:r>
        <w:rPr>
          <w:rFonts w:ascii="Times New Roman" w:hAnsi="Times New Roman" w:cs="Times New Roman" w:hint="eastAsia"/>
          <w:color w:val="000000"/>
          <w:kern w:val="0"/>
          <w:sz w:val="24"/>
          <w:lang w:bidi="ar"/>
        </w:rPr>
        <w:t>自由表述现场照片</w:t>
      </w:r>
    </w:p>
    <w:p w14:paraId="33D7921B" w14:textId="77777777" w:rsidR="00866A08" w:rsidRPr="004576E1" w:rsidRDefault="00000000" w:rsidP="004576E1">
      <w:pPr>
        <w:spacing w:line="360" w:lineRule="auto"/>
        <w:ind w:firstLineChars="200" w:firstLine="482"/>
        <w:rPr>
          <w:rFonts w:ascii="楷体" w:eastAsia="楷体" w:hAnsi="楷体"/>
          <w:b/>
          <w:bCs/>
          <w:sz w:val="24"/>
          <w:szCs w:val="32"/>
          <w:lang w:bidi="ar"/>
        </w:rPr>
      </w:pPr>
      <w:r w:rsidRPr="004576E1">
        <w:rPr>
          <w:rFonts w:ascii="楷体" w:eastAsia="楷体" w:hAnsi="楷体"/>
          <w:b/>
          <w:bCs/>
          <w:sz w:val="24"/>
          <w:szCs w:val="32"/>
          <w:lang w:bidi="ar"/>
        </w:rPr>
        <w:t>（三）课后：</w:t>
      </w:r>
      <w:r w:rsidRPr="004576E1">
        <w:rPr>
          <w:rFonts w:ascii="Times New Roman" w:eastAsia="楷体" w:hAnsi="Times New Roman" w:cs="Times New Roman"/>
          <w:b/>
          <w:bCs/>
          <w:sz w:val="24"/>
          <w:szCs w:val="32"/>
          <w:lang w:bidi="ar"/>
        </w:rPr>
        <w:t>AI</w:t>
      </w:r>
      <w:r w:rsidRPr="004576E1">
        <w:rPr>
          <w:rFonts w:ascii="楷体" w:eastAsia="楷体" w:hAnsi="楷体"/>
          <w:b/>
          <w:bCs/>
          <w:sz w:val="24"/>
          <w:szCs w:val="32"/>
          <w:lang w:bidi="ar"/>
        </w:rPr>
        <w:t>生成学情数据报告，助力精准个性化辅导</w:t>
      </w:r>
    </w:p>
    <w:p w14:paraId="700CD98B" w14:textId="77777777" w:rsidR="00866A08" w:rsidRPr="00030FEA" w:rsidRDefault="00000000" w:rsidP="00030FEA">
      <w:pPr>
        <w:spacing w:line="360" w:lineRule="auto"/>
        <w:ind w:firstLineChars="200" w:firstLine="482"/>
        <w:rPr>
          <w:rFonts w:ascii="宋体" w:eastAsia="宋体" w:hAnsi="宋体"/>
          <w:b/>
          <w:bCs/>
          <w:sz w:val="24"/>
          <w:szCs w:val="32"/>
          <w:lang w:bidi="ar"/>
        </w:rPr>
      </w:pPr>
      <w:r w:rsidRPr="00030FEA">
        <w:rPr>
          <w:rFonts w:ascii="宋体" w:eastAsia="宋体" w:hAnsi="宋体"/>
          <w:b/>
          <w:bCs/>
          <w:noProof/>
          <w:sz w:val="24"/>
          <w:szCs w:val="32"/>
          <w:lang w:bidi="ar"/>
        </w:rPr>
        <w:drawing>
          <wp:anchor distT="0" distB="0" distL="114300" distR="114300" simplePos="0" relativeHeight="251657216" behindDoc="0" locked="0" layoutInCell="1" allowOverlap="1" wp14:anchorId="52C2C8A6" wp14:editId="7DF9DF20">
            <wp:simplePos x="0" y="0"/>
            <wp:positionH relativeFrom="column">
              <wp:posOffset>949960</wp:posOffset>
            </wp:positionH>
            <wp:positionV relativeFrom="paragraph">
              <wp:posOffset>2383790</wp:posOffset>
            </wp:positionV>
            <wp:extent cx="3371215" cy="1466850"/>
            <wp:effectExtent l="0" t="0" r="635" b="0"/>
            <wp:wrapTopAndBottom/>
            <wp:docPr id="4" name="图片 4" descr="813E06A1-C61F-4ead-894B-95E7F2AC0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13E06A1-C61F-4ead-894B-95E7F2AC0B17"/>
                    <pic:cNvPicPr>
                      <a:picLocks noChangeAspect="1"/>
                    </pic:cNvPicPr>
                  </pic:nvPicPr>
                  <pic:blipFill>
                    <a:blip r:embed="rId8"/>
                    <a:srcRect t="8866"/>
                    <a:stretch>
                      <a:fillRect/>
                    </a:stretch>
                  </pic:blipFill>
                  <pic:spPr>
                    <a:xfrm>
                      <a:off x="0" y="0"/>
                      <a:ext cx="3371215" cy="1466850"/>
                    </a:xfrm>
                    <a:prstGeom prst="rect">
                      <a:avLst/>
                    </a:prstGeom>
                  </pic:spPr>
                </pic:pic>
              </a:graphicData>
            </a:graphic>
          </wp:anchor>
        </w:drawing>
      </w:r>
      <w:r w:rsidRPr="00030FEA">
        <w:rPr>
          <w:rFonts w:ascii="宋体" w:eastAsia="宋体" w:hAnsi="宋体"/>
          <w:sz w:val="24"/>
          <w:szCs w:val="32"/>
          <w:lang w:bidi="ar"/>
        </w:rPr>
        <w:t>课后，教师登录软件【学情】模块或教考管理平台，可查阅词汇预习完成率、课堂表达评分分布、语法错误类型、高频失分词等全维度数据，系统为每位学生建立个人学习档案，清晰标注语法和词汇薄弱点</w:t>
      </w:r>
      <w:r w:rsidRPr="00030FEA">
        <w:rPr>
          <w:rFonts w:ascii="宋体" w:eastAsia="宋体" w:hAnsi="宋体" w:hint="eastAsia"/>
          <w:sz w:val="24"/>
          <w:szCs w:val="32"/>
          <w:lang w:bidi="ar"/>
        </w:rPr>
        <w:t>（如图</w:t>
      </w:r>
      <w:r w:rsidRPr="00030FEA">
        <w:rPr>
          <w:rFonts w:ascii="Times New Roman" w:eastAsia="宋体" w:hAnsi="Times New Roman" w:cs="Times New Roman"/>
          <w:sz w:val="24"/>
          <w:szCs w:val="32"/>
          <w:lang w:bidi="ar"/>
        </w:rPr>
        <w:t>6</w:t>
      </w:r>
      <w:r w:rsidRPr="00030FEA">
        <w:rPr>
          <w:rFonts w:ascii="宋体" w:eastAsia="宋体" w:hAnsi="宋体" w:hint="eastAsia"/>
          <w:sz w:val="24"/>
          <w:szCs w:val="32"/>
          <w:lang w:bidi="ar"/>
        </w:rPr>
        <w:t>所示）</w:t>
      </w:r>
      <w:r w:rsidRPr="00030FEA">
        <w:rPr>
          <w:rFonts w:ascii="宋体" w:eastAsia="宋体" w:hAnsi="宋体"/>
          <w:sz w:val="24"/>
          <w:szCs w:val="32"/>
          <w:lang w:bidi="ar"/>
        </w:rPr>
        <w:t>。基于这些数据，教师实施分层辅导：为满分学生从【拓展教学】模块推送拓展口语任务，提升其语言运用能力；将全班共性错题汇总至【班级错题】模块，组织集中讲解并下发针对性练习；为基础薄弱学生一对一拆解录音中的问题，布置词汇补练和语法句式专项任务。学生也可自主查看个人学情报告、回放课堂录音、完成错题复盘，实现知识的二次巩固。</w:t>
      </w:r>
    </w:p>
    <w:p w14:paraId="38028B21" w14:textId="59D77E7B" w:rsidR="00866A08" w:rsidRDefault="00000000" w:rsidP="00030FEA">
      <w:pPr>
        <w:spacing w:line="360" w:lineRule="auto"/>
        <w:jc w:val="center"/>
        <w:rPr>
          <w:rFonts w:ascii="Times New Roman" w:hAnsi="Times New Roman" w:cs="Times New Roman"/>
          <w:color w:val="000000"/>
          <w:kern w:val="0"/>
          <w:sz w:val="24"/>
          <w:lang w:bidi="ar"/>
        </w:rPr>
      </w:pPr>
      <w:r>
        <w:rPr>
          <w:rFonts w:ascii="Times New Roman" w:hAnsi="Times New Roman" w:cs="Times New Roman" w:hint="eastAsia"/>
          <w:color w:val="000000"/>
          <w:kern w:val="0"/>
          <w:sz w:val="24"/>
          <w:lang w:bidi="ar"/>
        </w:rPr>
        <w:t>图</w:t>
      </w:r>
      <w:r>
        <w:rPr>
          <w:rFonts w:ascii="Times New Roman" w:hAnsi="Times New Roman" w:cs="Times New Roman" w:hint="eastAsia"/>
          <w:color w:val="000000"/>
          <w:kern w:val="0"/>
          <w:sz w:val="24"/>
          <w:lang w:bidi="ar"/>
        </w:rPr>
        <w:t>6</w:t>
      </w:r>
      <w:r w:rsidR="00030FEA">
        <w:rPr>
          <w:rFonts w:ascii="Times New Roman" w:hAnsi="Times New Roman" w:cs="Times New Roman" w:hint="eastAsia"/>
          <w:color w:val="000000"/>
          <w:kern w:val="0"/>
          <w:sz w:val="24"/>
          <w:lang w:bidi="ar"/>
        </w:rPr>
        <w:t xml:space="preserve"> </w:t>
      </w:r>
      <w:r>
        <w:rPr>
          <w:rFonts w:ascii="Times New Roman" w:hAnsi="Times New Roman" w:cs="Times New Roman" w:hint="eastAsia"/>
          <w:color w:val="000000"/>
          <w:kern w:val="0"/>
          <w:sz w:val="24"/>
          <w:lang w:bidi="ar"/>
        </w:rPr>
        <w:t>AI</w:t>
      </w:r>
      <w:r>
        <w:rPr>
          <w:rFonts w:ascii="Times New Roman" w:hAnsi="Times New Roman" w:cs="Times New Roman" w:hint="eastAsia"/>
          <w:color w:val="000000"/>
          <w:kern w:val="0"/>
          <w:sz w:val="24"/>
          <w:lang w:bidi="ar"/>
        </w:rPr>
        <w:t>听说课堂软件报告讲评界面</w:t>
      </w:r>
    </w:p>
    <w:p w14:paraId="228C0DE6" w14:textId="77777777" w:rsidR="00866A08" w:rsidRPr="00D20477" w:rsidRDefault="00000000" w:rsidP="00D20477">
      <w:pPr>
        <w:spacing w:line="360" w:lineRule="auto"/>
        <w:ind w:firstLineChars="200" w:firstLine="480"/>
        <w:rPr>
          <w:rFonts w:ascii="宋体" w:eastAsia="宋体" w:hAnsi="宋体"/>
          <w:b/>
          <w:bCs/>
          <w:sz w:val="24"/>
          <w:szCs w:val="32"/>
          <w:lang w:bidi="ar"/>
        </w:rPr>
      </w:pPr>
      <w:r w:rsidRPr="00D20477">
        <w:rPr>
          <w:rFonts w:ascii="Times New Roman" w:eastAsia="宋体" w:hAnsi="Times New Roman" w:cs="Times New Roman"/>
          <w:sz w:val="24"/>
          <w:szCs w:val="32"/>
          <w:lang w:bidi="ar"/>
        </w:rPr>
        <w:lastRenderedPageBreak/>
        <w:t>AI</w:t>
      </w:r>
      <w:r w:rsidRPr="00D20477">
        <w:rPr>
          <w:rFonts w:ascii="宋体" w:eastAsia="宋体" w:hAnsi="宋体"/>
          <w:sz w:val="24"/>
          <w:szCs w:val="32"/>
          <w:lang w:bidi="ar"/>
        </w:rPr>
        <w:t>听说课堂软件的应用，为语法课从“重规则讲解”转向“重语境运用”添砖加瓦。学生课堂开口参与率达到</w:t>
      </w:r>
      <w:r w:rsidRPr="00D20477">
        <w:rPr>
          <w:rFonts w:ascii="Times New Roman" w:eastAsia="宋体" w:hAnsi="Times New Roman" w:cs="Times New Roman"/>
          <w:sz w:val="24"/>
          <w:szCs w:val="32"/>
          <w:lang w:bidi="ar"/>
        </w:rPr>
        <w:t>100%</w:t>
      </w:r>
      <w:r w:rsidRPr="00D20477">
        <w:rPr>
          <w:rFonts w:ascii="宋体" w:eastAsia="宋体" w:hAnsi="宋体"/>
          <w:sz w:val="24"/>
          <w:szCs w:val="32"/>
          <w:lang w:bidi="ar"/>
        </w:rPr>
        <w:t>，较传统课堂提升近</w:t>
      </w:r>
      <w:r w:rsidRPr="00D20477">
        <w:rPr>
          <w:rFonts w:ascii="Times New Roman" w:eastAsia="宋体" w:hAnsi="Times New Roman" w:cs="Times New Roman"/>
          <w:sz w:val="24"/>
          <w:szCs w:val="32"/>
          <w:lang w:bidi="ar"/>
        </w:rPr>
        <w:t>70%</w:t>
      </w:r>
      <w:r w:rsidRPr="00D20477">
        <w:rPr>
          <w:rFonts w:ascii="宋体" w:eastAsia="宋体" w:hAnsi="宋体"/>
          <w:sz w:val="24"/>
          <w:szCs w:val="32"/>
          <w:lang w:bidi="ar"/>
        </w:rPr>
        <w:t>；班级语法实际运用准确率提升</w:t>
      </w:r>
      <w:r w:rsidRPr="00D20477">
        <w:rPr>
          <w:rFonts w:ascii="Times New Roman" w:eastAsia="宋体" w:hAnsi="Times New Roman" w:cs="Times New Roman"/>
          <w:sz w:val="24"/>
          <w:szCs w:val="32"/>
          <w:lang w:bidi="ar"/>
        </w:rPr>
        <w:t>50%</w:t>
      </w:r>
      <w:r w:rsidRPr="00D20477">
        <w:rPr>
          <w:rFonts w:ascii="宋体" w:eastAsia="宋体" w:hAnsi="宋体"/>
          <w:sz w:val="24"/>
          <w:szCs w:val="32"/>
          <w:lang w:bidi="ar"/>
        </w:rPr>
        <w:t>以上，词汇掌握达标率从课前的</w:t>
      </w:r>
      <w:r w:rsidRPr="00D20477">
        <w:rPr>
          <w:rFonts w:ascii="Times New Roman" w:eastAsia="宋体" w:hAnsi="Times New Roman" w:cs="Times New Roman"/>
          <w:sz w:val="24"/>
          <w:szCs w:val="32"/>
          <w:lang w:bidi="ar"/>
        </w:rPr>
        <w:t>65%</w:t>
      </w:r>
      <w:r w:rsidRPr="00D20477">
        <w:rPr>
          <w:rFonts w:ascii="宋体" w:eastAsia="宋体" w:hAnsi="宋体"/>
          <w:sz w:val="24"/>
          <w:szCs w:val="32"/>
          <w:lang w:bidi="ar"/>
        </w:rPr>
        <w:t>提升至课后的</w:t>
      </w:r>
      <w:r w:rsidRPr="00D20477">
        <w:rPr>
          <w:rFonts w:ascii="Times New Roman" w:eastAsia="宋体" w:hAnsi="Times New Roman" w:cs="Times New Roman"/>
          <w:sz w:val="24"/>
          <w:szCs w:val="32"/>
          <w:lang w:bidi="ar"/>
        </w:rPr>
        <w:t>92%</w:t>
      </w:r>
      <w:r w:rsidRPr="00D20477">
        <w:rPr>
          <w:rFonts w:ascii="宋体" w:eastAsia="宋体" w:hAnsi="宋体"/>
          <w:sz w:val="24"/>
          <w:szCs w:val="32"/>
          <w:lang w:bidi="ar"/>
        </w:rPr>
        <w:t>。同时，</w:t>
      </w:r>
      <w:r w:rsidRPr="00D20477">
        <w:rPr>
          <w:rFonts w:ascii="Times New Roman" w:eastAsia="宋体" w:hAnsi="Times New Roman" w:cs="Times New Roman"/>
          <w:sz w:val="24"/>
          <w:szCs w:val="32"/>
          <w:lang w:bidi="ar"/>
        </w:rPr>
        <w:t>AI</w:t>
      </w:r>
      <w:r w:rsidRPr="00D20477">
        <w:rPr>
          <w:rFonts w:ascii="宋体" w:eastAsia="宋体" w:hAnsi="宋体"/>
          <w:sz w:val="24"/>
          <w:szCs w:val="32"/>
          <w:lang w:bidi="ar"/>
        </w:rPr>
        <w:t>系统自动完成数据采集、评分和报告生成，节省了教师</w:t>
      </w:r>
      <w:r w:rsidRPr="00D20477">
        <w:rPr>
          <w:rFonts w:ascii="Times New Roman" w:eastAsia="宋体" w:hAnsi="Times New Roman" w:cs="Times New Roman"/>
          <w:sz w:val="24"/>
          <w:szCs w:val="32"/>
          <w:lang w:bidi="ar"/>
        </w:rPr>
        <w:t>80%</w:t>
      </w:r>
      <w:r w:rsidRPr="00D20477">
        <w:rPr>
          <w:rFonts w:ascii="宋体" w:eastAsia="宋体" w:hAnsi="宋体"/>
          <w:sz w:val="24"/>
          <w:szCs w:val="32"/>
          <w:lang w:bidi="ar"/>
        </w:rPr>
        <w:t>的人工批改和学情分析时间，让个性化辅导从“凭经验”转变为“凭数据”，大幅提升了辅导的针对性，有效推动学生英语核心素养的提升。</w:t>
      </w:r>
    </w:p>
    <w:p w14:paraId="71FDFB41" w14:textId="77777777" w:rsidR="00866A08" w:rsidRPr="00D20477" w:rsidRDefault="00000000" w:rsidP="00D20477">
      <w:pPr>
        <w:spacing w:line="360" w:lineRule="auto"/>
        <w:ind w:firstLineChars="200" w:firstLine="482"/>
        <w:rPr>
          <w:rFonts w:ascii="宋体" w:eastAsia="宋体" w:hAnsi="宋体"/>
          <w:b/>
          <w:bCs/>
          <w:sz w:val="24"/>
          <w:szCs w:val="32"/>
        </w:rPr>
      </w:pPr>
      <w:r w:rsidRPr="00D20477">
        <w:rPr>
          <w:rFonts w:ascii="宋体" w:eastAsia="宋体" w:hAnsi="宋体"/>
          <w:b/>
          <w:bCs/>
          <w:sz w:val="24"/>
          <w:szCs w:val="32"/>
        </w:rPr>
        <w:t>四、人工智能技术应用总结与反思</w:t>
      </w:r>
    </w:p>
    <w:p w14:paraId="379CF07D" w14:textId="547FF3E7" w:rsidR="00866A08" w:rsidRPr="00D20477" w:rsidRDefault="00000000" w:rsidP="00D20477">
      <w:pPr>
        <w:spacing w:line="360" w:lineRule="auto"/>
        <w:ind w:firstLineChars="200" w:firstLine="482"/>
        <w:rPr>
          <w:rFonts w:ascii="楷体" w:eastAsia="楷体" w:hAnsi="楷体" w:cs="Times New Roman"/>
          <w:b/>
          <w:bCs/>
          <w:color w:val="000000"/>
          <w:sz w:val="24"/>
        </w:rPr>
      </w:pPr>
      <w:r w:rsidRPr="00D20477">
        <w:rPr>
          <w:rFonts w:ascii="楷体" w:eastAsia="楷体" w:hAnsi="楷体" w:cs="Times New Roman"/>
          <w:b/>
          <w:bCs/>
          <w:color w:val="000000"/>
          <w:sz w:val="24"/>
        </w:rPr>
        <w:t>（一）应用体验总结</w:t>
      </w:r>
    </w:p>
    <w:p w14:paraId="1AC2B943" w14:textId="77777777" w:rsidR="00866A08" w:rsidRDefault="00000000" w:rsidP="00B1484A">
      <w:pPr>
        <w:spacing w:line="360" w:lineRule="auto"/>
        <w:ind w:firstLineChars="200" w:firstLine="480"/>
        <w:rPr>
          <w:rFonts w:ascii="Times New Roman" w:hAnsi="Times New Roman" w:cs="Times New Roman"/>
          <w:color w:val="000000"/>
          <w:sz w:val="24"/>
        </w:rPr>
      </w:pPr>
      <w:r>
        <w:rPr>
          <w:rFonts w:ascii="Times New Roman" w:hAnsi="Times New Roman" w:cs="Times New Roman"/>
          <w:color w:val="000000"/>
          <w:sz w:val="24"/>
        </w:rPr>
        <w:t>AI</w:t>
      </w:r>
      <w:r>
        <w:rPr>
          <w:rFonts w:ascii="Times New Roman" w:hAnsi="Times New Roman" w:cs="Times New Roman"/>
          <w:color w:val="000000"/>
          <w:sz w:val="24"/>
        </w:rPr>
        <w:t>听说课堂软件高度适配</w:t>
      </w:r>
      <w:r>
        <w:rPr>
          <w:rFonts w:ascii="Times New Roman" w:hAnsi="Times New Roman" w:cs="Times New Roman"/>
          <w:color w:val="000000"/>
          <w:sz w:val="24"/>
        </w:rPr>
        <w:t>Unit</w:t>
      </w:r>
      <w:r>
        <w:rPr>
          <w:rFonts w:ascii="Times New Roman" w:hAnsi="Times New Roman" w:cs="Times New Roman" w:hint="eastAsia"/>
          <w:color w:val="000000"/>
          <w:sz w:val="24"/>
        </w:rPr>
        <w:t xml:space="preserve"> </w:t>
      </w:r>
      <w:r>
        <w:rPr>
          <w:rFonts w:ascii="Times New Roman" w:hAnsi="Times New Roman" w:cs="Times New Roman"/>
          <w:color w:val="000000"/>
          <w:sz w:val="24"/>
        </w:rPr>
        <w:t>6</w:t>
      </w:r>
      <w:r>
        <w:rPr>
          <w:rFonts w:ascii="Times New Roman" w:hAnsi="Times New Roman" w:cs="Times New Roman"/>
          <w:color w:val="000000"/>
          <w:sz w:val="24"/>
        </w:rPr>
        <w:t>语法课</w:t>
      </w:r>
      <w:r>
        <w:rPr>
          <w:rFonts w:ascii="Times New Roman" w:hAnsi="Times New Roman" w:cs="Times New Roman" w:hint="eastAsia"/>
          <w:color w:val="000000"/>
          <w:sz w:val="24"/>
        </w:rPr>
        <w:t>的教学环节</w:t>
      </w:r>
      <w:r>
        <w:rPr>
          <w:rFonts w:ascii="Times New Roman" w:hAnsi="Times New Roman" w:cs="Times New Roman"/>
          <w:color w:val="000000"/>
          <w:sz w:val="24"/>
        </w:rPr>
        <w:t>，精准解决传统语法课词汇基础不均、学生开口率低、辅导无数据支撑的问题。其构建的教学闭环推动语法学习从规则记忆转向语境运用，符合新课标要求，智能评测和学情分析功能节省教师人工时间，互动功能调动学生积极性，软硬件操作便捷、贴合教材，实用性强。</w:t>
      </w:r>
    </w:p>
    <w:p w14:paraId="3B4A0E9D" w14:textId="77777777" w:rsidR="00866A08" w:rsidRPr="00D20477" w:rsidRDefault="00000000" w:rsidP="00D20477">
      <w:pPr>
        <w:spacing w:line="360" w:lineRule="auto"/>
        <w:ind w:firstLineChars="200" w:firstLine="482"/>
        <w:rPr>
          <w:rFonts w:ascii="楷体" w:eastAsia="楷体" w:hAnsi="楷体" w:cs="Times New Roman"/>
          <w:b/>
          <w:bCs/>
          <w:color w:val="000000"/>
          <w:sz w:val="24"/>
        </w:rPr>
      </w:pPr>
      <w:r w:rsidRPr="00D20477">
        <w:rPr>
          <w:rFonts w:ascii="楷体" w:eastAsia="楷体" w:hAnsi="楷体" w:cs="Times New Roman"/>
          <w:b/>
          <w:bCs/>
          <w:color w:val="000000"/>
          <w:sz w:val="24"/>
        </w:rPr>
        <w:t>（二）问题反思与改进方向</w:t>
      </w:r>
    </w:p>
    <w:p w14:paraId="231F7D9F" w14:textId="77777777" w:rsidR="00866A08" w:rsidRDefault="00000000" w:rsidP="00B1484A">
      <w:pPr>
        <w:spacing w:line="360" w:lineRule="auto"/>
        <w:ind w:firstLineChars="200" w:firstLine="480"/>
        <w:rPr>
          <w:rFonts w:ascii="Times New Roman" w:hAnsi="Times New Roman" w:cs="Times New Roman"/>
          <w:color w:val="000000"/>
          <w:sz w:val="24"/>
        </w:rPr>
      </w:pPr>
      <w:r>
        <w:rPr>
          <w:rFonts w:ascii="Times New Roman" w:hAnsi="Times New Roman" w:cs="Times New Roman"/>
          <w:color w:val="000000"/>
          <w:sz w:val="24"/>
        </w:rPr>
        <w:t>应用中发现部分学生操作语音答题器不熟练、偶有录音失败，</w:t>
      </w:r>
      <w:r>
        <w:rPr>
          <w:rFonts w:ascii="Times New Roman" w:hAnsi="Times New Roman" w:cs="Times New Roman"/>
          <w:color w:val="000000"/>
          <w:sz w:val="24"/>
        </w:rPr>
        <w:t>AI</w:t>
      </w:r>
      <w:r>
        <w:rPr>
          <w:rFonts w:ascii="Times New Roman" w:hAnsi="Times New Roman" w:cs="Times New Roman"/>
          <w:color w:val="000000"/>
          <w:sz w:val="24"/>
        </w:rPr>
        <w:t>评测对语法表达逻辑和语境适配性评判不足，系统未自动匹配薄弱点与补练资源。后续</w:t>
      </w:r>
      <w:r>
        <w:rPr>
          <w:rFonts w:ascii="Times New Roman" w:hAnsi="Times New Roman" w:cs="Times New Roman" w:hint="eastAsia"/>
          <w:color w:val="000000"/>
          <w:sz w:val="24"/>
        </w:rPr>
        <w:t>可以在</w:t>
      </w:r>
      <w:r>
        <w:rPr>
          <w:rFonts w:ascii="Times New Roman" w:hAnsi="Times New Roman" w:cs="Times New Roman"/>
          <w:color w:val="000000"/>
          <w:sz w:val="24"/>
        </w:rPr>
        <w:t>课前</w:t>
      </w:r>
      <w:r>
        <w:rPr>
          <w:rFonts w:ascii="Times New Roman" w:hAnsi="Times New Roman" w:cs="Times New Roman" w:hint="eastAsia"/>
          <w:color w:val="000000"/>
          <w:sz w:val="24"/>
        </w:rPr>
        <w:t>适当时间</w:t>
      </w:r>
      <w:r>
        <w:rPr>
          <w:rFonts w:ascii="Times New Roman" w:hAnsi="Times New Roman" w:cs="Times New Roman"/>
          <w:color w:val="000000"/>
          <w:sz w:val="24"/>
        </w:rPr>
        <w:t>增加硬件操作训练，结合</w:t>
      </w:r>
      <w:r>
        <w:rPr>
          <w:rFonts w:ascii="Times New Roman" w:hAnsi="Times New Roman" w:cs="Times New Roman"/>
          <w:color w:val="000000"/>
          <w:sz w:val="24"/>
        </w:rPr>
        <w:t>AI</w:t>
      </w:r>
      <w:r>
        <w:rPr>
          <w:rFonts w:ascii="Times New Roman" w:hAnsi="Times New Roman" w:cs="Times New Roman"/>
          <w:color w:val="000000"/>
          <w:sz w:val="24"/>
        </w:rPr>
        <w:t>评测与教师点评，提前制作配套练习精准推送，设计更多语境化表达任务，深化赋能效果。</w:t>
      </w:r>
    </w:p>
    <w:sectPr w:rsidR="00866A08">
      <w:pgSz w:w="11906" w:h="16838"/>
      <w:pgMar w:top="1440" w:right="1800" w:bottom="1440" w:left="1800" w:header="851" w:footer="992" w:gutter="0"/>
      <w:cols w:space="425"/>
      <w:docGrid w:type="lines" w:linePitch="312"/>
    </w:sectPr>
    <w:br w:type="page"/>
    <w:p w14:paraId="50B4835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英语AI听说课堂赋能初一英语“人人开口”</w:t>
      </w:r>
    </w:p>
    <w:p w14:paraId="373087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——基于实时语音评测系统的互动教学实践</w:t>
      </w:r>
    </w:p>
    <w:p w14:paraId="4111E5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b/>
          <w:bCs/>
          <w:sz w:val="24"/>
          <w:szCs w:val="32"/>
          <w:lang w:val="en-US" w:eastAsia="zh-CN"/>
        </w:rPr>
      </w:pPr>
      <w:bookmarkStart w:id="0" w:name="_GoBack"/>
      <w:r>
        <w:rPr>
          <w:rFonts w:hint="eastAsia" w:ascii="华文楷体" w:hAnsi="华文楷体" w:eastAsia="华文楷体" w:cs="华文楷体"/>
          <w:b/>
          <w:bCs/>
          <w:sz w:val="24"/>
          <w:szCs w:val="32"/>
          <w:lang w:val="en-US" w:eastAsia="zh-CN"/>
        </w:rPr>
        <w:t>嘉兴市清河中学 郑嘉琳</w:t>
      </w:r>
    </w:p>
    <w:bookmarkEnd w:id="0"/>
    <w:p w14:paraId="7D43C06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b/>
          <w:bCs/>
          <w:sz w:val="24"/>
          <w:szCs w:val="24"/>
        </w:rPr>
        <w:t>一、案例背景分析</w:t>
      </w:r>
    </w:p>
    <w:p w14:paraId="7CCE50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1. 教学内容与学情痛点</w:t>
      </w:r>
    </w:p>
    <w:p w14:paraId="7354EF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外研版七年级上册 Unit 3 Family ties 围绕“家庭情感”这一主题展开，要求学生能够描述家庭成员、表达亲情感受，并在 Developing ideas 板块完成“介绍家人”的口语任务。本单元涉及的情感类词汇（如 love, support, proud）和描述性语言（如 “My mother always supports me.”）贴近学生生活，适合开展口语交际活动。</w:t>
      </w:r>
    </w:p>
    <w:p w14:paraId="6B3F0C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然而，在实际教学中，听说课长期存在三大痛点：</w:t>
      </w:r>
    </w:p>
    <w:p w14:paraId="25486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1）</w:t>
      </w:r>
      <w:r>
        <w:rPr>
          <w:rFonts w:hint="eastAsia" w:ascii="Times New Roman" w:hAnsi="Times New Roman" w:eastAsiaTheme="minorEastAsia"/>
          <w:sz w:val="24"/>
          <w:szCs w:val="24"/>
        </w:rPr>
        <w:t>“全班齐读”掩盖个体问题： 传统听说课上，教师只能听到集体朗读的声音，无法精准掌握每位学生的发音问题。学生读得对错与否，往往只有前排被点名的几位同学能得到反馈，大部分学生的错误被淹没在集体声中。</w:t>
      </w:r>
    </w:p>
    <w:p w14:paraId="7953F8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2）</w:t>
      </w:r>
      <w:r>
        <w:rPr>
          <w:rFonts w:hint="eastAsia" w:ascii="Times New Roman" w:hAnsi="Times New Roman" w:eastAsiaTheme="minorEastAsia"/>
          <w:sz w:val="24"/>
          <w:szCs w:val="24"/>
        </w:rPr>
        <w:t>“开口机会”严重不均： 一节45分钟的课，能被教师点名称回答问题的学生通常不超过15人，其余30余人处于“被动旁听”状态，缺乏真实的语言输出机会。性格内向、基础薄弱的学生更是几乎整节课沉默。</w:t>
      </w:r>
    </w:p>
    <w:p w14:paraId="3B5E73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3）</w:t>
      </w:r>
      <w:r>
        <w:rPr>
          <w:rFonts w:hint="eastAsia" w:ascii="Times New Roman" w:hAnsi="Times New Roman" w:eastAsiaTheme="minorEastAsia"/>
          <w:sz w:val="24"/>
          <w:szCs w:val="24"/>
        </w:rPr>
        <w:t>“纠音反馈”严重滞后： 即使布置口语录音作业，教师需要逐个听录音、做批注，等到下次上课反馈时，学生已忘记当时的发音错误，纠错效果大打折扣。且课后缺乏真实的交流对象，学生练习动力不足。</w:t>
      </w:r>
    </w:p>
    <w:p w14:paraId="0776C5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2. 应用需求</w:t>
      </w:r>
    </w:p>
    <w:p w14:paraId="1E1AF9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急需引入能够实现全班同时开口、实时精准反馈的智能技术，让每一位学生都能被“听见”，让发音问题在第一时间被发现和纠正，让听说课真正从“少数人的展示”转变为“全体的练习”。</w:t>
      </w:r>
    </w:p>
    <w:p w14:paraId="5DB67D44">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b/>
          <w:bCs/>
          <w:sz w:val="24"/>
          <w:szCs w:val="24"/>
        </w:rPr>
        <w:t>二、人工智能技术分析</w:t>
      </w:r>
    </w:p>
    <w:p w14:paraId="46A676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lang w:eastAsia="zh-CN"/>
        </w:rPr>
      </w:pPr>
      <w:r>
        <w:rPr>
          <w:rFonts w:hint="eastAsia" w:ascii="Times New Roman" w:hAnsi="Times New Roman" w:eastAsiaTheme="minorEastAsia"/>
          <w:sz w:val="24"/>
          <w:szCs w:val="24"/>
        </w:rPr>
        <w:t>针对上述痛点，我引入了 英语AI听说课堂系统。该系统以智能语音评测技术为核心，通过手持语音答题器采集全班学生的语音，并即时返回评分与纠音建议。主要功能模块及其使用价值如下：核心功能</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技术特点</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使用价</w:t>
      </w:r>
      <w:r>
        <w:rPr>
          <w:rFonts w:hint="eastAsia" w:ascii="Times New Roman" w:hAnsi="Times New Roman" w:eastAsiaTheme="minorEastAsia"/>
          <w:sz w:val="24"/>
          <w:szCs w:val="24"/>
          <w:lang w:eastAsia="zh-CN"/>
        </w:rPr>
        <w:t>值。</w:t>
      </w:r>
    </w:p>
    <w:p w14:paraId="757202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1）</w:t>
      </w:r>
      <w:r>
        <w:rPr>
          <w:rFonts w:hint="eastAsia" w:ascii="Times New Roman" w:hAnsi="Times New Roman" w:eastAsiaTheme="minorEastAsia"/>
          <w:sz w:val="24"/>
          <w:szCs w:val="24"/>
        </w:rPr>
        <w:t>手持语音答题器</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学生人手一个终端，内置高保真麦克风，可同时采集全班语音并实时上传 全班学生同时开口，彻底解决“开口机会不均”问题</w:t>
      </w:r>
    </w:p>
    <w:p w14:paraId="3FF2BC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2）</w:t>
      </w:r>
      <w:r>
        <w:rPr>
          <w:rFonts w:hint="eastAsia" w:ascii="Times New Roman" w:hAnsi="Times New Roman" w:eastAsiaTheme="minorEastAsia"/>
          <w:sz w:val="24"/>
          <w:szCs w:val="24"/>
        </w:rPr>
        <w:t>实时智能评分</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基于深度学习引擎，从准确度、流利度、完整度三个维度即时评分，并高亮显示发音错误单词</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学生读完后立刻知道自己的问题，实现“即练即评”</w:t>
      </w:r>
    </w:p>
    <w:p w14:paraId="655BE9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3）</w:t>
      </w:r>
      <w:r>
        <w:rPr>
          <w:rFonts w:hint="eastAsia" w:ascii="Times New Roman" w:hAnsi="Times New Roman" w:eastAsiaTheme="minorEastAsia"/>
          <w:sz w:val="24"/>
          <w:szCs w:val="24"/>
        </w:rPr>
        <w:t>班级学情热力图</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系统自动统计全班发音薄弱点（如某一单词错误率高达60%），生成可</w:t>
      </w:r>
      <w:r>
        <w:rPr>
          <w:rFonts w:hint="eastAsia" w:ascii="Times New Roman" w:hAnsi="Times New Roman" w:eastAsiaTheme="minorEastAsia"/>
          <w:sz w:val="24"/>
          <w:szCs w:val="24"/>
          <w:lang w:eastAsia="zh-CN"/>
        </w:rPr>
        <w:t>4）</w:t>
      </w:r>
      <w:r>
        <w:rPr>
          <w:rFonts w:hint="eastAsia" w:ascii="Times New Roman" w:hAnsi="Times New Roman" w:eastAsiaTheme="minorEastAsia"/>
          <w:sz w:val="24"/>
          <w:szCs w:val="24"/>
        </w:rPr>
        <w:t>视化报告</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教师快速定位共性错误，现场针对性讲解，避免低效重复</w:t>
      </w:r>
    </w:p>
    <w:p w14:paraId="181FB3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5）</w:t>
      </w:r>
      <w:r>
        <w:rPr>
          <w:rFonts w:hint="eastAsia" w:ascii="Times New Roman" w:hAnsi="Times New Roman" w:eastAsiaTheme="minorEastAsia"/>
          <w:sz w:val="24"/>
          <w:szCs w:val="24"/>
        </w:rPr>
        <w:t>自由表述转写</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学生围绕主题进行开放性口语表达，系统将语音转写成文字，并评估语言丰富度</w:t>
      </w:r>
      <w:r>
        <w:rPr>
          <w:rFonts w:hint="eastAsia" w:ascii="Times New Roman" w:hAnsi="Times New Roman" w:eastAsiaTheme="minorEastAsia"/>
          <w:sz w:val="24"/>
          <w:szCs w:val="24"/>
          <w:lang w:eastAsia="zh-CN"/>
        </w:rPr>
        <w:t>，</w:t>
      </w:r>
      <w:r>
        <w:rPr>
          <w:rFonts w:hint="eastAsia" w:ascii="Times New Roman" w:hAnsi="Times New Roman" w:eastAsiaTheme="minorEastAsia"/>
          <w:sz w:val="24"/>
          <w:szCs w:val="24"/>
        </w:rPr>
        <w:t>支持开放式问答练习，记录学生口语产出过程，便于后续分析</w:t>
      </w:r>
    </w:p>
    <w:p w14:paraId="28D4B7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这套系统的核心价值在于将AI语音评测从课后移至课中，从抽样检测变为全员覆盖，让技术真正服务于每一位学生的即时学习。</w:t>
      </w:r>
    </w:p>
    <w:p w14:paraId="7D02ACF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b/>
          <w:bCs/>
          <w:sz w:val="24"/>
          <w:szCs w:val="24"/>
        </w:rPr>
        <w:t>三、人工智能技术应用过程及效果分析</w:t>
      </w:r>
    </w:p>
    <w:p w14:paraId="050A002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本案例以 Unit 3 Family ties 的听说课（1课时）为例，完整呈现 AI 听说课堂如何重塑教学过程。</w:t>
      </w:r>
    </w:p>
    <w:p w14:paraId="69D440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环节一：课前准备——设备分发与情境导入</w:t>
      </w:r>
    </w:p>
    <w:p w14:paraId="7EE133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上课前，每位学生领取一个手持语音答题器（形似小型遥控器，带麦克风）。学生已熟悉基本操作：长按录音，松开提交。教师在电脑端打开 AI 听说课堂教师端，选择 Unit 3 听说练习包。</w:t>
      </w:r>
    </w:p>
    <w:p w14:paraId="5EB2DD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导入环节，教师播放一段关于家庭的短视频，提问：“Who do you love most in your family?” 几位学生举手回答后，教师引出本课任务：“今天我们要用英语介绍一位家人，并让 AI 为大家的发音打分。”</w:t>
      </w:r>
    </w:p>
    <w:p w14:paraId="2A0833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环节二：单词跟读——AI即时纠音，扫清障碍</w:t>
      </w:r>
    </w:p>
    <w:p w14:paraId="6BEA66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教师呈现单元核心词汇：family, mother, father, love, support, proud, together 等。全班学生齐读一遍后，教师开启“单词跟读”模式。</w:t>
      </w:r>
    </w:p>
    <w:p w14:paraId="1C8B5C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1.</w:t>
      </w:r>
      <w:r>
        <w:rPr>
          <w:rFonts w:hint="eastAsia" w:ascii="Times New Roman" w:hAnsi="Times New Roman" w:eastAsiaTheme="minorEastAsia"/>
          <w:sz w:val="24"/>
          <w:szCs w:val="24"/>
        </w:rPr>
        <w:t>技术应用细节： 教师端推送第一个单词 family，全体学生按下答题器跟读。10秒后，系统自动生成全班得分分布图：平均分 85 分，其中 30% 的学生在 /fæ/ 发音上扣分。屏幕实时显示错误率高的单词区域。</w:t>
      </w:r>
    </w:p>
    <w:p w14:paraId="5693D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2.</w:t>
      </w:r>
      <w:r>
        <w:rPr>
          <w:rFonts w:hint="eastAsia" w:ascii="Times New Roman" w:hAnsi="Times New Roman" w:eastAsiaTheme="minorEastAsia"/>
          <w:sz w:val="24"/>
          <w:szCs w:val="24"/>
        </w:rPr>
        <w:t>教学行为调整： 教师立刻调出发音范例，示范口型，强调 /fæ/ 的发音要领，并请几位得分低的学生单独试读（此时系统依然实时评分）。第二次跟读，全班平均分提升至 92 分。</w:t>
      </w:r>
    </w:p>
    <w:p w14:paraId="4C2AE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3.</w:t>
      </w:r>
      <w:r>
        <w:rPr>
          <w:rFonts w:hint="eastAsia" w:ascii="Times New Roman" w:hAnsi="Times New Roman" w:eastAsiaTheme="minorEastAsia"/>
          <w:sz w:val="24"/>
          <w:szCs w:val="24"/>
        </w:rPr>
        <w:t>成效反馈： 传统的单词教学，教师只能凭感觉判断难点，而 AI 用数据精准定位 “family” 这个看似简单的词竟成为全班共性问题。及时干预后，问题当场解决，避免了课后作业中反复出错。</w:t>
      </w:r>
    </w:p>
    <w:p w14:paraId="346B32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p>
    <w:p w14:paraId="52E190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环节三：句型操练——从机械模仿到意义表达</w:t>
      </w:r>
    </w:p>
    <w:p w14:paraId="219CB8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在掌握词汇后，进入句型练习。本单元重点句型：“... is my ... He/She always ... me. I am proud of him/her.”</w:t>
      </w:r>
    </w:p>
    <w:p w14:paraId="1A94F4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教师设计两个层次的练习：</w:t>
      </w:r>
    </w:p>
    <w:p w14:paraId="680CAA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1.机械跟读： 系统推送例句 “My mother always supports me.” 全班跟读，AI 评分。针对连读 “supports me” 的发音问题，系统提示失爆技巧，教师示范后再次练习。</w:t>
      </w:r>
    </w:p>
    <w:p w14:paraId="1B65C2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2.半开放式表达： 教师要求学生将句子中的 “mother” 换成其他家人，并将 “supports” 换成已学动词（如 loves, helps, cooks for）。学生按下答题器，对着麦克风说出自己的句子，如 “My father always cooks for me.” 系统即时转写并评分。</w:t>
      </w:r>
    </w:p>
    <w:p w14:paraId="6D0A29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效果： 这一环节，所有学生都开口说了属于自己的句子。系统后台显示，全班 45 人共生成有效语音 45 条，平均长度 8 秒，人均得分 88 分。教师通过教师端随机播放几条高分和低分录音，全班共同点评，气氛活跃。</w:t>
      </w:r>
    </w:p>
    <w:p w14:paraId="757A05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环节四：情景对话——自由表述，AI 记录思维</w:t>
      </w:r>
    </w:p>
    <w:p w14:paraId="5A220B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进入 Developing ideas 板块的核心任务：“介绍一位家人，并说明为什么为他/她感到骄傲。” 这是开放性口语表达，难度较大。</w:t>
      </w:r>
    </w:p>
    <w:p w14:paraId="7FF3F3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1.</w:t>
      </w:r>
      <w:r>
        <w:rPr>
          <w:rFonts w:hint="eastAsia" w:ascii="Times New Roman" w:hAnsi="Times New Roman" w:eastAsiaTheme="minorEastAsia"/>
          <w:sz w:val="24"/>
          <w:szCs w:val="24"/>
        </w:rPr>
        <w:t>技术应用： 教师开启“自由表述”模式，学生有 1 分钟准备，然后按下答题器进行连续 30 秒的口语表达。系统将语音实时转写成文字，并生成流利度、完整度评分。</w:t>
      </w:r>
    </w:p>
    <w:p w14:paraId="0D6BEB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2.</w:t>
      </w:r>
      <w:r>
        <w:rPr>
          <w:rFonts w:hint="eastAsia" w:ascii="Times New Roman" w:hAnsi="Times New Roman" w:eastAsiaTheme="minorEastAsia"/>
          <w:sz w:val="24"/>
          <w:szCs w:val="24"/>
        </w:rPr>
        <w:t>学生表现片段：</w:t>
      </w:r>
    </w:p>
    <w:p w14:paraId="17DE1C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学生 A（基础较好）：“My sister is very kind. She always helps me with my homework. I am proud of her because she is patient.”</w:t>
      </w:r>
    </w:p>
    <w:p w14:paraId="78B499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学生 B（基础薄弱）：“My mother ... she ... she love me. I proud of her.” 系统转写为 “My mother she she love me I proud of her”，并标注语法错误，但流利度得分 75 分。</w:t>
      </w:r>
    </w:p>
    <w:p w14:paraId="05846C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cstheme="minorBidi"/>
          <w:kern w:val="2"/>
          <w:sz w:val="24"/>
          <w:szCs w:val="24"/>
          <w:lang w:val="en-US" w:eastAsia="zh-CN" w:bidi="ar-SA"/>
        </w:rPr>
        <w:t>3.</w:t>
      </w:r>
      <w:r>
        <w:rPr>
          <w:rFonts w:hint="eastAsia" w:ascii="Times New Roman" w:hAnsi="Times New Roman" w:eastAsiaTheme="minorEastAsia"/>
          <w:sz w:val="24"/>
          <w:szCs w:val="24"/>
        </w:rPr>
        <w:t>教学处理： 课后，教师导出所有学生的转写文本，分析共性问题（如主谓一致、形容词性物主代词使用）。次日课堂上，针对这些数据进行微型语法讲解，实现“以学定教”。</w:t>
      </w:r>
    </w:p>
    <w:p w14:paraId="1826A92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环节五：实时反馈与课堂激励</w:t>
      </w:r>
    </w:p>
    <w:p w14:paraId="4B78CD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整节课中，系统实时累计每位学生的“口语积分”。课堂结束前，教师展示“口语之星”排行榜，前三名学生获得小奖励。所有学生都能在个人端查看自己的每一次练习得分和错误记录。</w:t>
      </w:r>
    </w:p>
    <w:p w14:paraId="591A1B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单元教学效果数据：</w:t>
      </w:r>
    </w:p>
    <w:p w14:paraId="70D37A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课堂开口率：从传统课的 30% 提升至 100%（全班 45 人全部参与每一次练习）。</w:t>
      </w:r>
    </w:p>
    <w:p w14:paraId="0DFE66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人均口语输出量：从平均每人 15 秒/课提升至 3 分钟/课（累计跟读+句型+自由表述）。</w:t>
      </w:r>
    </w:p>
    <w:p w14:paraId="6C7E08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单元口语测试平均分：较上一单元（未使用 AI 听说课堂）提升 12%。</w:t>
      </w:r>
    </w:p>
    <w:p w14:paraId="053EA4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学生问卷调查：92% 的学生表示“更喜欢上听说课了”，85% 的学生认为“AI 评分让我知道自己哪里读得不好”。</w:t>
      </w:r>
    </w:p>
    <w:p w14:paraId="3C37C37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b/>
          <w:bCs/>
          <w:sz w:val="24"/>
          <w:szCs w:val="24"/>
        </w:rPr>
        <w:t>四、人工智能技术应用总结与反思</w:t>
      </w:r>
    </w:p>
    <w:p w14:paraId="44B537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1. 应用体验（创新性与实用性）</w:t>
      </w:r>
    </w:p>
    <w:p w14:paraId="3DBF30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1）</w:t>
      </w:r>
      <w:r>
        <w:rPr>
          <w:rFonts w:hint="eastAsia" w:ascii="Times New Roman" w:hAnsi="Times New Roman" w:eastAsiaTheme="minorEastAsia"/>
          <w:sz w:val="24"/>
          <w:szCs w:val="24"/>
        </w:rPr>
        <w:t>从“抽样”到“全员”的跨越： AI 听说课堂最大的价值在于让每一位学生的声音都被采集、被评价。过去课堂上沉默的大多数，如今成为积极参与者。性格内向的小李在课后悄悄告诉我：“以前我不敢举手，怕读错被笑。现在对着答题器读，只有 AI 知道我的分数，我敢大声读了。”</w:t>
      </w:r>
    </w:p>
    <w:p w14:paraId="778548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2）</w:t>
      </w:r>
      <w:r>
        <w:rPr>
          <w:rFonts w:hint="eastAsia" w:ascii="Times New Roman" w:hAnsi="Times New Roman" w:eastAsiaTheme="minorEastAsia"/>
          <w:sz w:val="24"/>
          <w:szCs w:val="24"/>
        </w:rPr>
        <w:t>从“滞后”到“即时”的转变： 即时评分和错误高亮，让学生在发音错误的瞬间就得到反馈，符合语言习得的“即时强化”原则。教师也能当场捕捉共性错误，调整教学重点，极大提升了课堂效率。</w:t>
      </w:r>
    </w:p>
    <w:p w14:paraId="0DD2BC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lang w:eastAsia="zh-CN"/>
        </w:rPr>
        <w:t>3）</w:t>
      </w:r>
      <w:r>
        <w:rPr>
          <w:rFonts w:hint="eastAsia" w:ascii="Times New Roman" w:hAnsi="Times New Roman" w:eastAsiaTheme="minorEastAsia"/>
          <w:sz w:val="24"/>
          <w:szCs w:val="24"/>
        </w:rPr>
        <w:t>数据驱动的精准教学： 学情报告不再依赖教师主观经验，而是基于全班真实数据。哪些单词是难点、哪些学生需要额外辅导，一目了然。课后我根据系统生成的“待提升名单”，对 8 名学生进行了针对性辅导，效果显著。</w:t>
      </w:r>
    </w:p>
    <w:p w14:paraId="17A01E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2. 反思改进</w:t>
      </w:r>
    </w:p>
    <w:p w14:paraId="119C87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难点一：设备操作与课堂节奏的磨合</w:t>
      </w:r>
    </w:p>
    <w:p w14:paraId="1C6572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问题： 初次使用手持答题器时，部分学生按得太快或太慢，导致录音不完整；教师切换练习模式偶尔卡顿，影响课堂流畅度。</w:t>
      </w:r>
    </w:p>
    <w:p w14:paraId="1F2F0B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改进： 课前统一培训操作方法，并在开学初设置“技术适应周”，前两节课以熟悉设备为主，降低认知负荷。教师端提前预设好练习包，减少现场切换。</w:t>
      </w:r>
    </w:p>
    <w:p w14:paraId="26B4EC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难点二：自由表述评分的主观性与激励性</w:t>
      </w:r>
    </w:p>
    <w:p w14:paraId="079914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问题： 系统对自由表述的评分主要依据流利度和完整性，对内容的丰富性、语法正确性无法全面评估。部分学生为了得分高，只说简单句，回避复杂表达。</w:t>
      </w:r>
    </w:p>
    <w:p w14:paraId="35E251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改进： 将自由表述分为“基础分”（流利度、完整性）和“挑战分”（内容创意、词汇丰富度）。挑战分由教师课后人工评定，并作为附加分。同时增加“最佳创意表达”展示环节，鼓励学生尝试丰富语言。</w:t>
      </w:r>
    </w:p>
    <w:p w14:paraId="04AFBD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难点三：数据使用与隐私保护</w:t>
      </w:r>
    </w:p>
    <w:p w14:paraId="678230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问题： 学生的语音数据存储在云端，家长偶有顾虑。</w:t>
      </w:r>
    </w:p>
    <w:p w14:paraId="10CF5A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改进： 选用通过国家教育APP备案的系统，并在家长会上说明数据用途仅限于教学分析，不对外公开。同时开放家长端，让家长可以查看自己孩子的练习记录，增加透明度。</w:t>
      </w:r>
    </w:p>
    <w:p w14:paraId="062C15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Theme="minorEastAsia"/>
          <w:sz w:val="24"/>
          <w:szCs w:val="24"/>
        </w:rPr>
      </w:pPr>
      <w:r>
        <w:rPr>
          <w:rFonts w:hint="eastAsia" w:ascii="Times New Roman" w:hAnsi="Times New Roman" w:eastAsiaTheme="minorEastAsia"/>
          <w:sz w:val="24"/>
          <w:szCs w:val="24"/>
        </w:rPr>
        <w:t>3. 结语</w:t>
      </w:r>
    </w:p>
    <w:p w14:paraId="22CEEE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Theme="minorEastAsia"/>
          <w:sz w:val="24"/>
          <w:szCs w:val="24"/>
        </w:rPr>
      </w:pPr>
      <w:r>
        <w:rPr>
          <w:rFonts w:hint="eastAsia" w:ascii="Times New Roman" w:hAnsi="Times New Roman" w:eastAsiaTheme="minorEastAsia"/>
          <w:sz w:val="24"/>
          <w:szCs w:val="24"/>
        </w:rPr>
        <w:t>英语AI 听说课堂不是要取代教师的听说教学，而是为教师装上“千里眼”和“顺风耳”，让每一位学生的声音都被听见，让每一个发音错误都及时被纠正。本次 Unit 3 的教学实践让我深刻体会到，当技术真正服务于“人人的学习”时，课堂的活力与效率便被充分激发。未来，我将继续探索 AI 听说课堂与单元项目化学习的深度融合，让技术赋能更真实、更有意义的语言运用。</w:t>
      </w:r>
    </w:p>
    <w:sectPr>
      <w:pgSz w:w="11906" w:h="16838"/>
      <w:pgMar w:top="1440" w:right="1800" w:bottom="1440" w:left="1800" w:header="851" w:footer="992" w:gutter="0"/>
      <w:cols w:space="425" w:num="1"/>
      <w:docGrid w:type="lines" w:linePitch="312" w:charSpace="0"/>
    </w:sectPr>
    <w:br w:type="page"/>
    <w:p>
      <w:pPr>
        <w:pStyle w:val="Normal"/>
        <w:jc w:val="center"/>
        <w:rPr>
          <w:rFonts w:ascii="黑体" w:hAnsi="黑体" w:eastAsia="黑体" w:cs="黑体"/>
          <w:b/>
          <w:b/>
          <w:bCs/>
          <w:sz w:val="30"/>
          <w:szCs w:val="30"/>
        </w:rPr>
      </w:pPr>
      <w:r>
        <w:rPr>
          <w:rFonts w:ascii="黑体" w:hAnsi="黑体" w:cs="黑体" w:eastAsia="黑体"/>
          <w:b/>
          <w:bCs/>
          <w:sz w:val="30"/>
          <w:szCs w:val="30"/>
        </w:rPr>
        <w:t>当</w:t>
      </w:r>
      <w:r>
        <w:rPr>
          <w:rFonts w:eastAsia="黑体" w:cs="黑体" w:ascii="黑体" w:hAnsi="黑体"/>
          <w:b/>
          <w:bCs/>
          <w:sz w:val="30"/>
          <w:szCs w:val="30"/>
        </w:rPr>
        <w:t>AI</w:t>
      </w:r>
      <w:r>
        <w:rPr>
          <w:rFonts w:ascii="黑体" w:hAnsi="黑体" w:cs="黑体" w:eastAsia="黑体"/>
          <w:b/>
          <w:bCs/>
          <w:sz w:val="30"/>
          <w:szCs w:val="30"/>
        </w:rPr>
        <w:t>遇见天平：解锁等式性质的思维密码</w:t>
      </w:r>
    </w:p>
    <w:p>
      <w:pPr>
        <w:pStyle w:val="Normal"/>
        <w:jc w:val="center"/>
        <w:rPr>
          <w:rFonts w:ascii="黑体" w:hAnsi="黑体" w:eastAsia="黑体" w:cs="黑体"/>
          <w:b/>
          <w:b/>
          <w:bCs/>
          <w:sz w:val="30"/>
          <w:szCs w:val="30"/>
        </w:rPr>
      </w:pPr>
      <w:r>
        <w:rPr>
          <w:rFonts w:eastAsia="黑体" w:cs="黑体" w:ascii="黑体" w:hAnsi="黑体"/>
          <w:b/>
          <w:bCs/>
          <w:sz w:val="30"/>
          <w:szCs w:val="30"/>
        </w:rPr>
        <w:t>——</w:t>
      </w:r>
      <w:r>
        <w:rPr>
          <w:rFonts w:ascii="黑体" w:hAnsi="黑体" w:cs="黑体" w:eastAsia="黑体"/>
          <w:b/>
          <w:bCs/>
          <w:sz w:val="30"/>
          <w:szCs w:val="30"/>
        </w:rPr>
        <w:t>浙教版七年级上册《等式的基本性质》</w:t>
      </w:r>
      <w:r>
        <w:rPr>
          <w:rFonts w:eastAsia="黑体" w:cs="黑体" w:ascii="黑体" w:hAnsi="黑体"/>
          <w:b/>
          <w:bCs/>
          <w:sz w:val="30"/>
          <w:szCs w:val="30"/>
        </w:rPr>
        <w:t>AI</w:t>
      </w:r>
      <w:r>
        <w:rPr>
          <w:rFonts w:ascii="黑体" w:hAnsi="黑体" w:cs="黑体" w:eastAsia="黑体"/>
          <w:b/>
          <w:bCs/>
          <w:sz w:val="30"/>
          <w:szCs w:val="30"/>
        </w:rPr>
        <w:t>赋能教学案例</w:t>
      </w:r>
    </w:p>
    <w:p>
      <w:pPr>
        <w:pStyle w:val="Normal"/>
        <w:keepNext w:val="false"/>
        <w:keepLines w:val="false"/>
        <w:pageBreakBefore w:val="false"/>
        <w:widowControl w:val="false"/>
        <w:kinsoku w:val="true"/>
        <w:overflowPunct w:val="true"/>
        <w:autoSpaceDE w:val="true"/>
        <w:bidi w:val="0"/>
        <w:snapToGrid w:val="true"/>
        <w:spacing w:lineRule="exact" w:line="380"/>
        <w:jc w:val="center"/>
        <w:textAlignment w:val="auto"/>
        <w:rPr>
          <w:rFonts w:ascii="华文楷体" w:hAnsi="华文楷体" w:eastAsia="华文楷体" w:cs="华文楷体"/>
          <w:b/>
          <w:b/>
          <w:bCs/>
          <w:sz w:val="24"/>
          <w:szCs w:val="32"/>
          <w:lang w:val="en-US" w:eastAsia="zh-CN"/>
        </w:rPr>
      </w:pPr>
      <w:r>
        <w:rPr>
          <w:rFonts w:ascii="华文楷体" w:hAnsi="华文楷体" w:cs="华文楷体" w:eastAsia="华文楷体"/>
          <w:b/>
          <w:bCs/>
          <w:sz w:val="24"/>
          <w:szCs w:val="32"/>
          <w:lang w:val="en-US" w:eastAsia="zh-CN"/>
        </w:rPr>
        <w:t>嘉兴市清河中学 杨雨欣</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宋体" w:hAnsi="宋体" w:eastAsia="宋体" w:cs="宋体"/>
          <w:b/>
          <w:b/>
          <w:bCs/>
          <w:sz w:val="24"/>
          <w:szCs w:val="24"/>
        </w:rPr>
      </w:pPr>
      <w:r>
        <w:rPr>
          <w:rFonts w:ascii="宋体" w:hAnsi="宋体" w:cs="宋体"/>
          <w:b/>
          <w:bCs/>
          <w:sz w:val="24"/>
          <w:szCs w:val="24"/>
        </w:rPr>
        <w:t>一、案例背景分析</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一</w:t>
      </w:r>
      <w:r>
        <w:rPr>
          <w:rFonts w:ascii="楷体" w:hAnsi="楷体" w:cs="楷体" w:eastAsia="楷体"/>
          <w:b/>
          <w:bCs/>
          <w:sz w:val="24"/>
          <w:szCs w:val="24"/>
          <w:lang w:eastAsia="zh-CN"/>
        </w:rPr>
        <w:t>）</w:t>
      </w:r>
      <w:r>
        <w:rPr>
          <w:rFonts w:ascii="楷体" w:hAnsi="楷体" w:cs="楷体" w:eastAsia="楷体"/>
          <w:b/>
          <w:bCs/>
          <w:sz w:val="24"/>
          <w:szCs w:val="24"/>
        </w:rPr>
        <w:t>教学内容</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本节课选自浙教版七年级上册第五章《一元一次方程》的</w:t>
      </w:r>
      <w:r>
        <w:rPr>
          <w:rFonts w:eastAsia="宋体" w:cs="Times New Roman" w:ascii="Times New Roman" w:hAnsi="Times New Roman"/>
          <w:sz w:val="24"/>
          <w:szCs w:val="24"/>
        </w:rPr>
        <w:t>5.2</w:t>
      </w:r>
      <w:r>
        <w:rPr>
          <w:rFonts w:ascii="宋体" w:hAnsi="宋体" w:cs="宋体"/>
          <w:sz w:val="24"/>
          <w:szCs w:val="24"/>
        </w:rPr>
        <w:t>节《等式的基本性质》。等式的基本性质是解一元一次方程的重要依据，也是学生从算术思维向代数思维过渡的关键桥梁。本节课主要包括两个核心内容：一是通过天平演示探索并归纳等式的两条基本性质；二是初步运用等式的性质将方程变形为</w:t>
      </w:r>
      <w:r>
        <w:rPr>
          <w:rFonts w:eastAsia="宋体" w:cs="宋体" w:ascii="宋体" w:hAnsi="宋体"/>
          <w:sz w:val="24"/>
          <w:szCs w:val="24"/>
        </w:rPr>
        <w:t>x=a</w:t>
      </w:r>
      <w:r>
        <w:rPr>
          <w:rFonts w:ascii="宋体" w:hAnsi="宋体" w:cs="宋体"/>
          <w:sz w:val="24"/>
          <w:szCs w:val="24"/>
        </w:rPr>
        <w:t>的形式。</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二</w:t>
      </w:r>
      <w:r>
        <w:rPr>
          <w:rFonts w:ascii="楷体" w:hAnsi="楷体" w:cs="楷体" w:eastAsia="楷体"/>
          <w:b/>
          <w:bCs/>
          <w:sz w:val="24"/>
          <w:szCs w:val="24"/>
          <w:lang w:eastAsia="zh-CN"/>
        </w:rPr>
        <w:t>）</w:t>
      </w:r>
      <w:r>
        <w:rPr>
          <w:rFonts w:ascii="楷体" w:hAnsi="楷体" w:cs="楷体" w:eastAsia="楷体"/>
          <w:b/>
          <w:bCs/>
          <w:sz w:val="24"/>
          <w:szCs w:val="24"/>
        </w:rPr>
        <w:t>教学应用需求</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七年级学生正处于形象思维向抽象思维过渡的阶段。他们对具体的天平操作感兴趣，但将天平平衡规律抽象为等式的代数性质存在认知跨度。在信息化教学环境下，课堂亟需解决三个问题：如何让抽象的等式性质“看得见、摸得着”；如何让每一个学生都能亲历性质的发现过程；如何让课堂互动覆盖全体学生而非仅活跃分子。</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三</w:t>
      </w:r>
      <w:r>
        <w:rPr>
          <w:rFonts w:ascii="楷体" w:hAnsi="楷体" w:cs="楷体" w:eastAsia="楷体"/>
          <w:b/>
          <w:bCs/>
          <w:sz w:val="24"/>
          <w:szCs w:val="24"/>
          <w:lang w:eastAsia="zh-CN"/>
        </w:rPr>
        <w:t>）</w:t>
      </w:r>
      <w:r>
        <w:rPr>
          <w:rFonts w:ascii="楷体" w:hAnsi="楷体" w:cs="楷体" w:eastAsia="楷体"/>
          <w:b/>
          <w:bCs/>
          <w:sz w:val="24"/>
          <w:szCs w:val="24"/>
        </w:rPr>
        <w:t>教学痛点</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在实际教学中，我遇到了三个突出的痛点：</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抽象难点：等式性质的教学常借助静态图片或教师演示，学生只能“看实验”而非“做实验”，难以真正理解“两边同时进行同一运算”的内涵。</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参与局限：传统课堂提问往往只能覆盖少数学生，多数学生处于被动听讲状态，教师难以及时掌握全班的理解程度。</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反馈滞后：学生练习时，教师无法同时关注所有学生的解题过程，典型错题的收集和讲评存在时间差。</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宋体" w:hAnsi="宋体" w:eastAsia="宋体" w:cs="宋体"/>
          <w:b/>
          <w:b/>
          <w:bCs/>
          <w:sz w:val="24"/>
          <w:szCs w:val="24"/>
        </w:rPr>
      </w:pPr>
      <w:r>
        <w:rPr>
          <w:rFonts w:ascii="宋体" w:hAnsi="宋体" w:cs="宋体"/>
          <w:b/>
          <w:bCs/>
          <w:sz w:val="24"/>
          <w:szCs w:val="24"/>
        </w:rPr>
        <w:t>二、人工智能技术分析</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针对上述痛点，本案例设计引入两类人工智能技术工具：</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一</w:t>
      </w:r>
      <w:r>
        <w:rPr>
          <w:rFonts w:ascii="楷体" w:hAnsi="楷体" w:cs="楷体" w:eastAsia="楷体"/>
          <w:b/>
          <w:bCs/>
          <w:sz w:val="24"/>
          <w:szCs w:val="24"/>
          <w:lang w:eastAsia="zh-CN"/>
        </w:rPr>
        <w:t>）</w:t>
      </w:r>
      <w:r>
        <w:rPr>
          <w:rFonts w:eastAsia="宋体" w:cs="Times New Roman" w:ascii="Times New Roman" w:hAnsi="Times New Roman"/>
          <w:sz w:val="24"/>
          <w:szCs w:val="24"/>
        </w:rPr>
        <w:t>AI</w:t>
      </w:r>
      <w:r>
        <w:rPr>
          <w:rFonts w:ascii="楷体" w:hAnsi="楷体" w:cs="楷体" w:eastAsia="楷体"/>
          <w:b/>
          <w:bCs/>
          <w:sz w:val="24"/>
          <w:szCs w:val="24"/>
        </w:rPr>
        <w:t>技术工具介绍</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eastAsia="宋体" w:cs="Times New Roman" w:ascii="Times New Roman" w:hAnsi="Times New Roman"/>
          <w:sz w:val="24"/>
          <w:szCs w:val="24"/>
        </w:rPr>
        <w:t>AI</w:t>
      </w:r>
      <w:r>
        <w:rPr>
          <w:rFonts w:ascii="宋体" w:hAnsi="宋体" w:cs="宋体"/>
          <w:sz w:val="24"/>
          <w:szCs w:val="24"/>
        </w:rPr>
        <w:t>生成式</w:t>
      </w:r>
      <w:r>
        <w:rPr>
          <w:rFonts w:eastAsia="宋体" w:cs="Times New Roman" w:ascii="Times New Roman" w:hAnsi="Times New Roman"/>
          <w:sz w:val="24"/>
          <w:szCs w:val="24"/>
        </w:rPr>
        <w:t>HTML</w:t>
      </w:r>
      <w:r>
        <w:rPr>
          <w:rFonts w:ascii="宋体" w:hAnsi="宋体" w:cs="宋体"/>
          <w:sz w:val="24"/>
          <w:szCs w:val="24"/>
        </w:rPr>
        <w:t>互动天平：利用</w:t>
      </w:r>
      <w:r>
        <w:rPr>
          <w:rFonts w:eastAsia="宋体" w:cs="Times New Roman" w:ascii="Times New Roman" w:hAnsi="Times New Roman"/>
          <w:sz w:val="24"/>
          <w:szCs w:val="24"/>
        </w:rPr>
        <w:t>Deepseek</w:t>
      </w:r>
      <w:r>
        <w:rPr>
          <w:rFonts w:ascii="宋体" w:hAnsi="宋体" w:cs="宋体"/>
          <w:sz w:val="24"/>
          <w:szCs w:val="24"/>
        </w:rPr>
        <w:t>或</w:t>
      </w:r>
      <w:r>
        <w:rPr>
          <w:rFonts w:eastAsia="宋体" w:cs="Times New Roman" w:ascii="Times New Roman" w:hAnsi="Times New Roman"/>
          <w:sz w:val="24"/>
          <w:szCs w:val="24"/>
        </w:rPr>
        <w:t>Claude</w:t>
      </w:r>
      <w:r>
        <w:rPr>
          <w:rFonts w:ascii="宋体" w:hAnsi="宋体" w:cs="宋体"/>
          <w:sz w:val="24"/>
          <w:szCs w:val="24"/>
        </w:rPr>
        <w:t>等</w:t>
      </w:r>
      <w:r>
        <w:rPr>
          <w:rFonts w:eastAsia="宋体" w:cs="Times New Roman" w:ascii="Times New Roman" w:hAnsi="Times New Roman"/>
          <w:sz w:val="24"/>
          <w:szCs w:val="24"/>
        </w:rPr>
        <w:t>AI</w:t>
      </w:r>
      <w:r>
        <w:rPr>
          <w:rFonts w:ascii="宋体" w:hAnsi="宋体" w:cs="宋体"/>
          <w:sz w:val="24"/>
          <w:szCs w:val="24"/>
        </w:rPr>
        <w:t>代码生成工具，根据教师需求实时生成可交互的网页版天平模拟器。该工具采用直观的拖拽与按钮操作界面，天平左右盘可放置虚拟砝码或未知数方块，支持“添加”“减去”“加倍”“平分”等操作，天平倾斜状态随操作实时变化，并同步显示对应的等式变形。</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eastAsia="宋体" w:cs="Times New Roman" w:ascii="Times New Roman" w:hAnsi="Times New Roman"/>
          <w:sz w:val="24"/>
          <w:szCs w:val="24"/>
        </w:rPr>
        <w:t>AI</w:t>
      </w:r>
      <w:r>
        <w:rPr>
          <w:rFonts w:ascii="宋体" w:hAnsi="宋体" w:cs="宋体"/>
          <w:sz w:val="24"/>
          <w:szCs w:val="24"/>
        </w:rPr>
        <w:t>随机选人系统：</w:t>
      </w:r>
      <w:r>
        <w:rPr>
          <w:rFonts w:ascii="宋体" w:hAnsi="宋体" w:cs="宋体"/>
          <w:sz w:val="24"/>
          <w:szCs w:val="24"/>
          <w:lang w:eastAsia="zh-CN"/>
        </w:rPr>
        <w:t>科大讯飞智慧黑板自带</w:t>
      </w:r>
      <w:r>
        <w:rPr>
          <w:rFonts w:ascii="宋体" w:hAnsi="宋体" w:cs="宋体"/>
          <w:sz w:val="24"/>
          <w:szCs w:val="24"/>
        </w:rPr>
        <w:t>的课堂互动小程序，支持设置全班学生名单，可随机抽取姓名并伴有激励性动画和语音播报，实现公平、高效且富有趣味的课堂提问。</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二</w:t>
      </w:r>
      <w:r>
        <w:rPr>
          <w:rFonts w:ascii="楷体" w:hAnsi="楷体" w:cs="楷体" w:eastAsia="楷体"/>
          <w:b/>
          <w:bCs/>
          <w:sz w:val="24"/>
          <w:szCs w:val="24"/>
          <w:lang w:eastAsia="zh-CN"/>
        </w:rPr>
        <w:t>）</w:t>
      </w:r>
      <w:r>
        <w:rPr>
          <w:rFonts w:ascii="楷体" w:hAnsi="楷体" w:cs="楷体" w:eastAsia="楷体"/>
          <w:b/>
          <w:bCs/>
          <w:sz w:val="24"/>
          <w:szCs w:val="24"/>
        </w:rPr>
        <w:t>使用价值分析与应用场景</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认知可视化：</w:t>
      </w:r>
      <w:r>
        <w:rPr>
          <w:rFonts w:eastAsia="宋体" w:cs="Times New Roman" w:ascii="Times New Roman" w:hAnsi="Times New Roman"/>
          <w:sz w:val="24"/>
          <w:szCs w:val="24"/>
        </w:rPr>
        <w:t>AI</w:t>
      </w:r>
      <w:r>
        <w:rPr>
          <w:rFonts w:ascii="宋体" w:hAnsi="宋体" w:cs="宋体"/>
          <w:sz w:val="24"/>
          <w:szCs w:val="24"/>
        </w:rPr>
        <w:t>互动天平将抽象的等式性质转化为可操作的视觉反馈。学生通过亲手操作，直观感受“两边同时加减乘除”对平衡的影响，在“做数学”中建构概念理解。</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参与全员化：</w:t>
      </w:r>
      <w:r>
        <w:rPr>
          <w:rFonts w:eastAsia="宋体" w:cs="Times New Roman" w:ascii="Times New Roman" w:hAnsi="Times New Roman"/>
          <w:sz w:val="24"/>
          <w:szCs w:val="24"/>
        </w:rPr>
        <w:t>AI</w:t>
      </w:r>
      <w:r>
        <w:rPr>
          <w:rFonts w:ascii="宋体" w:hAnsi="宋体" w:cs="宋体"/>
          <w:sz w:val="24"/>
          <w:szCs w:val="24"/>
        </w:rPr>
        <w:t>随机选人系统让每名学生都有被抽中的可能，有效维持课堂注意力；同时消除教师“总点举手学生”的偏见，营造公平的课堂生态。</w:t>
      </w:r>
    </w:p>
    <w:p>
      <w:pPr>
        <w:pStyle w:val="Normal"/>
        <w:keepNext w:val="false"/>
        <w:keepLines w:val="false"/>
        <w:pageBreakBefore w:val="false"/>
        <w:widowControl w:val="false"/>
        <w:kinsoku w:val="true"/>
        <w:overflowPunct w:val="true"/>
        <w:autoSpaceDE w:val="true"/>
        <w:bidi w:val="0"/>
        <w:snapToGrid w:val="true"/>
        <w:spacing w:lineRule="exact" w:line="380"/>
        <w:textAlignment w:val="auto"/>
        <w:rPr>
          <w:rFonts w:ascii="宋体" w:hAnsi="宋体" w:eastAsia="宋体" w:cs="宋体"/>
          <w:sz w:val="24"/>
          <w:szCs w:val="24"/>
        </w:rPr>
      </w:pPr>
      <w:r>
        <w:rPr>
          <w:rFonts w:ascii="宋体" w:hAnsi="宋体" w:cs="宋体"/>
          <w:sz w:val="24"/>
          <w:szCs w:val="24"/>
        </w:rPr>
        <w:t>思维过程化：工具记录学生的操作路径，便于教师捕捉典型思维，进行针对性点拨。</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宋体" w:hAnsi="宋体" w:eastAsia="宋体" w:cs="宋体"/>
          <w:b/>
          <w:b/>
          <w:bCs/>
          <w:sz w:val="24"/>
          <w:szCs w:val="24"/>
        </w:rPr>
      </w:pPr>
      <w:r>
        <w:rPr>
          <w:rFonts w:ascii="宋体" w:hAnsi="宋体" w:cs="宋体"/>
          <w:b/>
          <w:bCs/>
          <w:sz w:val="24"/>
          <w:szCs w:val="24"/>
        </w:rPr>
        <w:t>三、人工智能技术应用过程及效果分析</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一</w:t>
      </w:r>
      <w:r>
        <w:rPr>
          <w:rFonts w:ascii="楷体" w:hAnsi="楷体" w:cs="楷体" w:eastAsia="楷体"/>
          <w:b/>
          <w:bCs/>
          <w:sz w:val="24"/>
          <w:szCs w:val="24"/>
          <w:lang w:eastAsia="zh-CN"/>
        </w:rPr>
        <w:t>）</w:t>
      </w:r>
      <w:r>
        <w:rPr>
          <w:rFonts w:ascii="楷体" w:hAnsi="楷体" w:cs="楷体" w:eastAsia="楷体"/>
          <w:b/>
          <w:bCs/>
          <w:sz w:val="24"/>
          <w:szCs w:val="24"/>
        </w:rPr>
        <w:t>教学环节与教学过程</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环节一：情境导入——唤醒经验</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上课伊始，教师展示</w:t>
      </w:r>
      <w:r>
        <w:rPr>
          <w:rFonts w:eastAsia="宋体" w:cs="Times New Roman" w:ascii="Times New Roman" w:hAnsi="Times New Roman"/>
          <w:sz w:val="24"/>
          <w:szCs w:val="24"/>
        </w:rPr>
        <w:t>AI</w:t>
      </w:r>
      <w:r>
        <w:rPr>
          <w:rFonts w:ascii="宋体" w:hAnsi="宋体" w:cs="宋体"/>
          <w:sz w:val="24"/>
          <w:szCs w:val="24"/>
        </w:rPr>
        <w:t>互动天平界面：“同学们，今天我们来当‘天平管理员’，看看谁能发现天平背后的数学秘密。”</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环节二：自主探究——发现性质</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探究任务</w:t>
      </w:r>
      <w:r>
        <w:rPr>
          <w:rFonts w:eastAsia="宋体" w:cs="Times New Roman" w:ascii="Times New Roman" w:hAnsi="Times New Roman"/>
          <w:sz w:val="24"/>
          <w:szCs w:val="24"/>
        </w:rPr>
        <w:t>1</w:t>
      </w:r>
      <w:r>
        <w:rPr>
          <w:rFonts w:ascii="宋体" w:hAnsi="宋体" w:cs="宋体"/>
          <w:sz w:val="24"/>
          <w:szCs w:val="24"/>
        </w:rPr>
        <w:t>（加法性质）：天平左边放“一个苹果（用</w:t>
      </w:r>
      <w:r>
        <w:rPr>
          <w:rFonts w:eastAsia="宋体" w:cs="Times New Roman" w:ascii="Times New Roman" w:hAnsi="Times New Roman"/>
          <w:sz w:val="24"/>
          <w:szCs w:val="24"/>
        </w:rPr>
        <w:t>x</w:t>
      </w:r>
      <w:r>
        <w:rPr>
          <w:rFonts w:ascii="宋体" w:hAnsi="宋体" w:cs="宋体"/>
          <w:sz w:val="24"/>
          <w:szCs w:val="24"/>
        </w:rPr>
        <w:t>表示）”，右边放“</w:t>
      </w:r>
      <w:r>
        <w:rPr>
          <w:rFonts w:eastAsia="宋体" w:cs="Times New Roman" w:ascii="Times New Roman" w:hAnsi="Times New Roman"/>
          <w:sz w:val="24"/>
          <w:szCs w:val="24"/>
        </w:rPr>
        <w:t>50g</w:t>
      </w:r>
      <w:r>
        <w:rPr>
          <w:rFonts w:ascii="宋体" w:hAnsi="宋体" w:cs="宋体"/>
          <w:sz w:val="24"/>
          <w:szCs w:val="24"/>
        </w:rPr>
        <w:t>砝码”。学生点击“添加砝码”，左右各加</w:t>
      </w:r>
      <w:r>
        <w:rPr>
          <w:rFonts w:eastAsia="宋体" w:cs="Times New Roman" w:ascii="Times New Roman" w:hAnsi="Times New Roman"/>
          <w:sz w:val="24"/>
          <w:szCs w:val="24"/>
        </w:rPr>
        <w:t>20g</w:t>
      </w:r>
      <w:r>
        <w:rPr>
          <w:rFonts w:ascii="宋体" w:hAnsi="宋体" w:cs="宋体"/>
          <w:sz w:val="24"/>
          <w:szCs w:val="24"/>
        </w:rPr>
        <w:t>，观察天平状态并记录等式变化。</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探究任务</w:t>
      </w:r>
      <w:r>
        <w:rPr>
          <w:rFonts w:eastAsia="宋体" w:cs="Times New Roman" w:ascii="Times New Roman" w:hAnsi="Times New Roman"/>
          <w:sz w:val="24"/>
          <w:szCs w:val="24"/>
        </w:rPr>
        <w:t>2</w:t>
      </w:r>
      <w:r>
        <w:rPr>
          <w:rFonts w:ascii="宋体" w:hAnsi="宋体" w:cs="宋体"/>
          <w:sz w:val="24"/>
          <w:szCs w:val="24"/>
        </w:rPr>
        <w:t>（减法性质）：天平左右各放相同砝码，学生尝试“减去相同质量”，观察现象。</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探究任务</w:t>
      </w:r>
      <w:r>
        <w:rPr>
          <w:rFonts w:eastAsia="宋体" w:cs="Times New Roman" w:ascii="Times New Roman" w:hAnsi="Times New Roman"/>
          <w:sz w:val="24"/>
          <w:szCs w:val="24"/>
        </w:rPr>
        <w:t>3</w:t>
      </w:r>
      <w:r>
        <w:rPr>
          <w:rFonts w:ascii="宋体" w:hAnsi="宋体" w:cs="宋体"/>
          <w:sz w:val="24"/>
          <w:szCs w:val="24"/>
        </w:rPr>
        <w:t>（乘法与除法性质）：引导学生尝试“将左右质量同时加倍”或“同时减半”，注意除法的特殊情况（不能除以</w:t>
      </w:r>
      <w:r>
        <w:rPr>
          <w:rFonts w:eastAsia="宋体" w:cs="Times New Roman" w:ascii="Times New Roman" w:hAnsi="Times New Roman"/>
          <w:sz w:val="24"/>
          <w:szCs w:val="24"/>
        </w:rPr>
        <w:t>0</w:t>
      </w:r>
      <w:r>
        <w:rPr>
          <w:rFonts w:ascii="宋体" w:hAnsi="宋体" w:cs="宋体"/>
          <w:sz w:val="24"/>
          <w:szCs w:val="24"/>
        </w:rPr>
        <w:t>）。</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环节三：</w:t>
      </w:r>
      <w:r>
        <w:rPr>
          <w:rFonts w:eastAsia="宋体" w:cs="Times New Roman" w:ascii="Times New Roman" w:hAnsi="Times New Roman"/>
          <w:sz w:val="24"/>
          <w:szCs w:val="24"/>
        </w:rPr>
        <w:t>AI</w:t>
      </w:r>
      <w:r>
        <w:rPr>
          <w:rFonts w:ascii="宋体" w:hAnsi="宋体" w:cs="宋体"/>
          <w:sz w:val="24"/>
          <w:szCs w:val="24"/>
        </w:rPr>
        <w:t>随机选人——分享发现</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探究结束后，教师启动</w:t>
      </w:r>
      <w:r>
        <w:rPr>
          <w:rFonts w:eastAsia="宋体" w:cs="Times New Roman" w:ascii="Times New Roman" w:hAnsi="Times New Roman"/>
          <w:sz w:val="24"/>
          <w:szCs w:val="24"/>
        </w:rPr>
        <w:t>AI</w:t>
      </w:r>
      <w:r>
        <w:rPr>
          <w:rFonts w:ascii="宋体" w:hAnsi="宋体" w:cs="宋体"/>
          <w:sz w:val="24"/>
          <w:szCs w:val="24"/>
        </w:rPr>
        <w:t>随机选人系统，大屏幕滚动学生姓名，最终定格在一位同学。被点名的学生上台演示自己的操作路径，并尝试归纳性质。</w:t>
      </w:r>
      <w:r>
        <w:rPr>
          <w:rFonts w:eastAsia="宋体" w:cs="Times New Roman" w:ascii="Times New Roman" w:hAnsi="Times New Roman"/>
          <w:sz w:val="24"/>
          <w:szCs w:val="24"/>
        </w:rPr>
        <w:t>AI</w:t>
      </w:r>
      <w:r>
        <w:rPr>
          <w:rFonts w:ascii="宋体" w:hAnsi="宋体" w:cs="宋体"/>
          <w:sz w:val="24"/>
          <w:szCs w:val="24"/>
        </w:rPr>
        <w:t>系统记录每次提问的学生，确保后续提问覆盖不同群体。</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环节四：分层练习——迁移应用</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利用互动天平的“方程模式”出示简单方程（如</w:t>
      </w:r>
      <w:r>
        <w:rPr>
          <w:rFonts w:eastAsia="宋体" w:cs="Times New Roman" w:ascii="Times New Roman" w:hAnsi="Times New Roman"/>
          <w:sz w:val="24"/>
          <w:szCs w:val="24"/>
        </w:rPr>
        <w:t>x+2=5</w:t>
      </w:r>
      <w:r>
        <w:rPr>
          <w:rFonts w:ascii="宋体" w:hAnsi="宋体" w:cs="宋体"/>
          <w:sz w:val="24"/>
          <w:szCs w:val="24"/>
        </w:rPr>
        <w:t>，</w:t>
      </w:r>
      <w:r>
        <w:rPr>
          <w:rFonts w:eastAsia="宋体" w:cs="Times New Roman" w:ascii="Times New Roman" w:hAnsi="Times New Roman"/>
          <w:sz w:val="24"/>
          <w:szCs w:val="24"/>
        </w:rPr>
        <w:t>3x=9</w:t>
      </w:r>
      <w:r>
        <w:rPr>
          <w:rFonts w:ascii="宋体" w:hAnsi="宋体" w:cs="宋体"/>
          <w:sz w:val="24"/>
          <w:szCs w:val="24"/>
        </w:rPr>
        <w:t>），学生尝试在脑海中或草稿纸上操作天平求解，再用</w:t>
      </w:r>
      <w:r>
        <w:rPr>
          <w:rFonts w:eastAsia="宋体" w:cs="宋体" w:ascii="宋体" w:hAnsi="宋体"/>
          <w:sz w:val="24"/>
          <w:szCs w:val="24"/>
        </w:rPr>
        <w:t>AI</w:t>
      </w:r>
      <w:r>
        <w:rPr>
          <w:rFonts w:ascii="宋体" w:hAnsi="宋体" w:cs="宋体"/>
          <w:sz w:val="24"/>
          <w:szCs w:val="24"/>
        </w:rPr>
        <w:t>选人展示思路。</w:t>
      </w:r>
    </w:p>
    <w:p>
      <w:pPr>
        <w:pStyle w:val="Normal"/>
        <w:keepNext w:val="false"/>
        <w:keepLines w:val="false"/>
        <w:pageBreakBefore w:val="false"/>
        <w:widowControl w:val="false"/>
        <w:kinsoku w:val="true"/>
        <w:overflowPunct w:val="true"/>
        <w:autoSpaceDE w:val="true"/>
        <w:bidi w:val="0"/>
        <w:snapToGrid w:val="true"/>
        <w:spacing w:lineRule="exact" w:line="380"/>
        <w:ind w:firstLine="482"/>
        <w:jc w:val="start"/>
        <w:textAlignment w:val="auto"/>
        <w:rPr>
          <w:rFonts w:cs="楷体"/>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二</w:t>
      </w:r>
      <w:r>
        <w:rPr>
          <w:rFonts w:ascii="楷体" w:hAnsi="楷体" w:cs="楷体" w:eastAsia="楷体"/>
          <w:b/>
          <w:bCs/>
          <w:sz w:val="24"/>
          <w:szCs w:val="24"/>
          <w:lang w:eastAsia="zh-CN"/>
        </w:rPr>
        <w:t>）</w:t>
      </w:r>
      <w:r>
        <w:rPr>
          <w:rFonts w:ascii="楷体" w:hAnsi="楷体" w:cs="楷体" w:eastAsia="楷体"/>
          <w:b/>
          <w:bCs/>
          <w:sz w:val="24"/>
          <w:szCs w:val="24"/>
        </w:rPr>
        <w:t>技术应用细节</w:t>
      </w:r>
    </w:p>
    <w:tbl>
      <w:tblPr>
        <w:tblW w:w="8522" w:type="dxa"/>
        <w:jc w:val="start"/>
        <w:tblInd w:w="0" w:type="dxa"/>
        <w:tblLayout w:type="fixed"/>
        <w:tblCellMar>
          <w:top w:w="0" w:type="dxa"/>
          <w:start w:w="108" w:type="dxa"/>
          <w:bottom w:w="0" w:type="dxa"/>
          <w:end w:w="108" w:type="dxa"/>
        </w:tblCellMar>
      </w:tblPr>
      <w:tblGrid>
        <w:gridCol w:w="2840"/>
        <w:gridCol w:w="2841"/>
        <w:gridCol w:w="2841"/>
      </w:tblGrid>
      <w:tr>
        <w:trPr/>
        <w:tc>
          <w:tcPr>
            <w:tcW w:w="28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jc w:val="center"/>
              <w:textAlignment w:val="auto"/>
              <w:rPr>
                <w:rFonts w:ascii="宋体" w:hAnsi="宋体" w:eastAsia="宋体" w:cs="宋体"/>
                <w:position w:val="0"/>
                <w:sz w:val="24"/>
                <w:sz w:val="24"/>
                <w:szCs w:val="24"/>
                <w:vertAlign w:val="baseline"/>
              </w:rPr>
            </w:pPr>
            <w:r>
              <w:rPr>
                <w:rFonts w:ascii="宋体" w:hAnsi="宋体" w:cs="宋体"/>
                <w:sz w:val="24"/>
                <w:szCs w:val="24"/>
              </w:rPr>
              <w:t>技术工具</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jc w:val="center"/>
              <w:textAlignment w:val="auto"/>
              <w:rPr>
                <w:rFonts w:ascii="宋体" w:hAnsi="宋体" w:eastAsia="宋体" w:cs="宋体"/>
                <w:position w:val="0"/>
                <w:sz w:val="24"/>
                <w:sz w:val="24"/>
                <w:szCs w:val="24"/>
                <w:vertAlign w:val="baseline"/>
              </w:rPr>
            </w:pPr>
            <w:r>
              <w:rPr>
                <w:rFonts w:ascii="宋体" w:hAnsi="宋体" w:cs="宋体"/>
                <w:sz w:val="24"/>
                <w:szCs w:val="24"/>
              </w:rPr>
              <w:t>应用细节</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jc w:val="center"/>
              <w:textAlignment w:val="auto"/>
              <w:rPr>
                <w:rFonts w:ascii="宋体" w:hAnsi="宋体" w:eastAsia="宋体" w:cs="宋体"/>
                <w:position w:val="0"/>
                <w:sz w:val="24"/>
                <w:sz w:val="24"/>
                <w:szCs w:val="24"/>
                <w:vertAlign w:val="baseline"/>
              </w:rPr>
            </w:pPr>
            <w:r>
              <w:rPr>
                <w:rFonts w:ascii="宋体" w:hAnsi="宋体" w:cs="宋体"/>
                <w:sz w:val="24"/>
                <w:szCs w:val="24"/>
              </w:rPr>
              <w:t>设计意图</w:t>
            </w:r>
          </w:p>
        </w:tc>
      </w:tr>
      <w:tr>
        <w:trPr/>
        <w:tc>
          <w:tcPr>
            <w:tcW w:w="28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380"/>
              <w:jc w:val="center"/>
              <w:textAlignment w:val="auto"/>
              <w:rPr>
                <w:rFonts w:ascii="宋体" w:hAnsi="宋体" w:eastAsia="宋体" w:cs="宋体"/>
                <w:position w:val="0"/>
                <w:sz w:val="21"/>
                <w:sz w:val="24"/>
                <w:szCs w:val="24"/>
                <w:vertAlign w:val="baseline"/>
              </w:rPr>
            </w:pPr>
            <w:r>
              <w:rPr>
                <w:rFonts w:eastAsia="宋体" w:cs="Times New Roman" w:ascii="Times New Roman" w:hAnsi="Times New Roman"/>
                <w:sz w:val="24"/>
                <w:szCs w:val="24"/>
              </w:rPr>
              <w:t>AI</w:t>
            </w:r>
            <w:r>
              <w:rPr>
                <w:rFonts w:ascii="宋体" w:hAnsi="宋体" w:cs="宋体"/>
                <w:sz w:val="24"/>
                <w:szCs w:val="24"/>
              </w:rPr>
              <w:t>互动天平</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textAlignment w:val="auto"/>
              <w:rPr>
                <w:rFonts w:ascii="宋体" w:hAnsi="宋体" w:eastAsia="宋体" w:cs="宋体"/>
                <w:position w:val="0"/>
                <w:sz w:val="21"/>
                <w:sz w:val="24"/>
                <w:szCs w:val="24"/>
                <w:vertAlign w:val="baseline"/>
              </w:rPr>
            </w:pPr>
            <w:r>
              <w:rPr>
                <w:rFonts w:ascii="宋体" w:hAnsi="宋体" w:cs="宋体"/>
                <w:sz w:val="24"/>
                <w:szCs w:val="24"/>
              </w:rPr>
              <w:t>天平左右盘可放置“数字砝码”或“未知数方块”；操作按钮包括“</w:t>
            </w:r>
            <w:r>
              <w:rPr>
                <w:rFonts w:eastAsia="宋体" w:cs="Times New Roman" w:ascii="Times New Roman" w:hAnsi="Times New Roman"/>
                <w:sz w:val="24"/>
                <w:szCs w:val="24"/>
              </w:rPr>
              <w:t>+</w:t>
            </w:r>
            <w:r>
              <w:rPr>
                <w:rFonts w:eastAsia="宋体" w:cs="宋体" w:ascii="宋体" w:hAnsi="宋体"/>
                <w:sz w:val="24"/>
                <w:szCs w:val="24"/>
              </w:rPr>
              <w:t>”“</w:t>
            </w:r>
            <w:r>
              <w:rPr>
                <w:rFonts w:eastAsia="宋体" w:cs="Times New Roman" w:ascii="Times New Roman" w:hAnsi="Times New Roman"/>
                <w:sz w:val="24"/>
                <w:szCs w:val="24"/>
              </w:rPr>
              <w:t>-</w:t>
            </w:r>
            <w:r>
              <w:rPr>
                <w:rFonts w:eastAsia="宋体" w:cs="宋体" w:ascii="宋体" w:hAnsi="宋体"/>
                <w:sz w:val="24"/>
                <w:szCs w:val="24"/>
              </w:rPr>
              <w:t>”“</w:t>
            </w:r>
            <w:r>
              <w:rPr>
                <w:rFonts w:eastAsia="宋体" w:cs="Times New Roman" w:ascii="Times New Roman" w:hAnsi="Times New Roman"/>
                <w:sz w:val="24"/>
                <w:szCs w:val="24"/>
              </w:rPr>
              <w:t>×2</w:t>
            </w:r>
            <w:r>
              <w:rPr>
                <w:rFonts w:eastAsia="宋体" w:cs="宋体" w:ascii="宋体" w:hAnsi="宋体"/>
                <w:sz w:val="24"/>
                <w:szCs w:val="24"/>
              </w:rPr>
              <w:t>”“</w:t>
            </w:r>
            <w:r>
              <w:rPr>
                <w:rFonts w:eastAsia="宋体" w:cs="Times New Roman" w:ascii="Times New Roman" w:hAnsi="Times New Roman"/>
                <w:sz w:val="24"/>
                <w:szCs w:val="24"/>
              </w:rPr>
              <w:t>÷2</w:t>
            </w:r>
            <w:r>
              <w:rPr>
                <w:rFonts w:eastAsia="宋体" w:cs="宋体" w:ascii="宋体" w:hAnsi="宋体"/>
                <w:sz w:val="24"/>
                <w:szCs w:val="24"/>
              </w:rPr>
              <w:t>”</w:t>
            </w:r>
            <w:r>
              <w:rPr>
                <w:rFonts w:ascii="宋体" w:hAnsi="宋体" w:cs="宋体"/>
                <w:sz w:val="24"/>
                <w:szCs w:val="24"/>
              </w:rPr>
              <w:t>；天平倾斜角度实时变化，同步显示对应等式</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textAlignment w:val="auto"/>
              <w:rPr>
                <w:rFonts w:ascii="宋体" w:hAnsi="宋体" w:eastAsia="宋体" w:cs="宋体"/>
                <w:position w:val="0"/>
                <w:sz w:val="24"/>
                <w:sz w:val="24"/>
                <w:szCs w:val="24"/>
                <w:vertAlign w:val="baseline"/>
              </w:rPr>
            </w:pPr>
            <w:r>
              <w:rPr>
                <w:rFonts w:ascii="宋体" w:hAnsi="宋体" w:cs="宋体"/>
                <w:sz w:val="24"/>
                <w:szCs w:val="24"/>
              </w:rPr>
              <w:t>让抽象性质具象化，支持自主探究，降低认知负荷</w:t>
            </w:r>
          </w:p>
        </w:tc>
      </w:tr>
      <w:tr>
        <w:trPr/>
        <w:tc>
          <w:tcPr>
            <w:tcW w:w="28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exact" w:line="380"/>
              <w:jc w:val="center"/>
              <w:textAlignment w:val="auto"/>
              <w:rPr>
                <w:rFonts w:ascii="宋体" w:hAnsi="宋体" w:eastAsia="宋体" w:cs="宋体"/>
                <w:position w:val="0"/>
                <w:sz w:val="21"/>
                <w:sz w:val="24"/>
                <w:szCs w:val="24"/>
                <w:vertAlign w:val="baseline"/>
              </w:rPr>
            </w:pPr>
            <w:r>
              <w:rPr>
                <w:rFonts w:eastAsia="宋体" w:cs="Times New Roman" w:ascii="Times New Roman" w:hAnsi="Times New Roman"/>
                <w:sz w:val="24"/>
                <w:szCs w:val="24"/>
              </w:rPr>
              <w:t>AI</w:t>
            </w:r>
            <w:r>
              <w:rPr>
                <w:rFonts w:ascii="宋体" w:hAnsi="宋体" w:cs="宋体"/>
                <w:sz w:val="24"/>
                <w:szCs w:val="24"/>
              </w:rPr>
              <w:t>随机选人</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textAlignment w:val="auto"/>
              <w:rPr>
                <w:rFonts w:ascii="宋体" w:hAnsi="宋体" w:eastAsia="宋体" w:cs="宋体"/>
                <w:position w:val="0"/>
                <w:sz w:val="24"/>
                <w:sz w:val="24"/>
                <w:szCs w:val="24"/>
                <w:vertAlign w:val="baseline"/>
              </w:rPr>
            </w:pPr>
            <w:r>
              <w:rPr>
                <w:rFonts w:ascii="宋体" w:hAnsi="宋体" w:cs="宋体"/>
                <w:sz w:val="24"/>
                <w:szCs w:val="24"/>
              </w:rPr>
              <w:t xml:space="preserve">预设班级花名册；抽取时伴有音效与动画；系统自动记录已回答学生名单，逐步扩大覆盖范围 </w:t>
            </w:r>
          </w:p>
        </w:tc>
        <w:tc>
          <w:tcPr>
            <w:tcW w:w="28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exact" w:line="380"/>
              <w:textAlignment w:val="auto"/>
              <w:rPr>
                <w:rFonts w:ascii="宋体" w:hAnsi="宋体" w:eastAsia="宋体" w:cs="宋体"/>
                <w:position w:val="0"/>
                <w:sz w:val="24"/>
                <w:sz w:val="24"/>
                <w:szCs w:val="24"/>
                <w:vertAlign w:val="baseline"/>
              </w:rPr>
            </w:pPr>
            <w:r>
              <w:rPr>
                <w:rFonts w:ascii="宋体" w:hAnsi="宋体" w:cs="宋体"/>
                <w:sz w:val="24"/>
                <w:szCs w:val="24"/>
              </w:rPr>
              <w:t>确保公平参与，维持注意力，营造紧张有趣的课堂氛围</w:t>
            </w:r>
          </w:p>
        </w:tc>
      </w:tr>
    </w:tbl>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三</w:t>
      </w:r>
      <w:r>
        <w:rPr>
          <w:rFonts w:ascii="楷体" w:hAnsi="楷体" w:cs="楷体" w:eastAsia="楷体"/>
          <w:b/>
          <w:bCs/>
          <w:sz w:val="24"/>
          <w:szCs w:val="24"/>
          <w:lang w:eastAsia="zh-CN"/>
        </w:rPr>
        <w:t>）</w:t>
      </w:r>
      <w:r>
        <w:rPr>
          <w:rFonts w:ascii="楷体" w:hAnsi="楷体" w:cs="楷体" w:eastAsia="楷体"/>
          <w:b/>
          <w:bCs/>
          <w:sz w:val="24"/>
          <w:szCs w:val="24"/>
        </w:rPr>
        <w:t>成效反馈</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概念理解更深刻：课后检测显示，</w:t>
      </w:r>
      <w:r>
        <w:rPr>
          <w:rFonts w:eastAsia="宋体" w:cs="Times New Roman" w:ascii="Times New Roman" w:hAnsi="Times New Roman"/>
          <w:sz w:val="24"/>
          <w:szCs w:val="24"/>
        </w:rPr>
        <w:t>92%</w:t>
      </w:r>
      <w:r>
        <w:rPr>
          <w:rFonts w:ascii="宋体" w:hAnsi="宋体" w:cs="宋体"/>
          <w:sz w:val="24"/>
          <w:szCs w:val="24"/>
        </w:rPr>
        <w:t>的学生能准确说出等式性质的要点，比传统教学提升</w:t>
      </w:r>
      <w:r>
        <w:rPr>
          <w:rFonts w:eastAsia="宋体" w:cs="Times New Roman" w:ascii="Times New Roman" w:hAnsi="Times New Roman"/>
          <w:sz w:val="24"/>
          <w:szCs w:val="24"/>
        </w:rPr>
        <w:t>15</w:t>
      </w:r>
      <w:r>
        <w:rPr>
          <w:rFonts w:ascii="宋体" w:hAnsi="宋体" w:cs="宋体"/>
          <w:sz w:val="24"/>
          <w:szCs w:val="24"/>
        </w:rPr>
        <w:t>个百分点。学生在访谈中说：“以前背性质，现在我一闭眼就能想到天平在动。”</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课堂参与更均衡：</w:t>
      </w:r>
      <w:r>
        <w:rPr>
          <w:rFonts w:eastAsia="宋体" w:cs="Times New Roman" w:ascii="Times New Roman" w:hAnsi="Times New Roman"/>
          <w:sz w:val="24"/>
          <w:szCs w:val="24"/>
        </w:rPr>
        <w:t>AI</w:t>
      </w:r>
      <w:r>
        <w:rPr>
          <w:rFonts w:ascii="宋体" w:hAnsi="宋体" w:cs="宋体"/>
          <w:sz w:val="24"/>
          <w:szCs w:val="24"/>
        </w:rPr>
        <w:t>随机选人系统使全班提问覆盖率从原来的平均每节课</w:t>
      </w:r>
      <w:r>
        <w:rPr>
          <w:rFonts w:eastAsia="宋体" w:cs="Times New Roman" w:ascii="Times New Roman" w:hAnsi="Times New Roman"/>
          <w:sz w:val="24"/>
          <w:szCs w:val="24"/>
        </w:rPr>
        <w:t>32%</w:t>
      </w:r>
      <w:r>
        <w:rPr>
          <w:rFonts w:ascii="宋体" w:hAnsi="宋体" w:cs="宋体"/>
          <w:sz w:val="24"/>
          <w:szCs w:val="24"/>
        </w:rPr>
        <w:t>提升至</w:t>
      </w:r>
      <w:r>
        <w:rPr>
          <w:rFonts w:eastAsia="宋体" w:cs="Times New Roman" w:ascii="Times New Roman" w:hAnsi="Times New Roman"/>
          <w:sz w:val="24"/>
          <w:szCs w:val="24"/>
        </w:rPr>
        <w:t>85%</w:t>
      </w:r>
      <w:r>
        <w:rPr>
          <w:rFonts w:ascii="宋体" w:hAnsi="宋体" w:cs="宋体"/>
          <w:sz w:val="24"/>
          <w:szCs w:val="24"/>
        </w:rPr>
        <w:t>，后排学生和内向学生的课堂应答次数明显增加。</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思维过程更外显：互动天平的操作记录帮助教师发现了学生的典型迷思——部分学生在“除以</w:t>
      </w:r>
      <w:r>
        <w:rPr>
          <w:rFonts w:eastAsia="宋体" w:cs="Times New Roman" w:ascii="Times New Roman" w:hAnsi="Times New Roman"/>
          <w:sz w:val="24"/>
          <w:szCs w:val="24"/>
        </w:rPr>
        <w:t>2</w:t>
      </w:r>
      <w:r>
        <w:rPr>
          <w:rFonts w:eastAsia="宋体" w:cs="宋体" w:ascii="宋体" w:hAnsi="宋体"/>
          <w:sz w:val="24"/>
          <w:szCs w:val="24"/>
        </w:rPr>
        <w:t>”</w:t>
      </w:r>
      <w:r>
        <w:rPr>
          <w:rFonts w:ascii="宋体" w:hAnsi="宋体" w:cs="宋体"/>
          <w:sz w:val="24"/>
          <w:szCs w:val="24"/>
        </w:rPr>
        <w:t>时会忘记不能除以</w:t>
      </w:r>
      <w:r>
        <w:rPr>
          <w:rFonts w:eastAsia="宋体" w:cs="Times New Roman" w:ascii="Times New Roman" w:hAnsi="Times New Roman"/>
          <w:sz w:val="24"/>
          <w:szCs w:val="24"/>
        </w:rPr>
        <w:t>0</w:t>
      </w:r>
      <w:r>
        <w:rPr>
          <w:rFonts w:ascii="宋体" w:hAnsi="宋体" w:cs="宋体"/>
          <w:sz w:val="24"/>
          <w:szCs w:val="24"/>
        </w:rPr>
        <w:t>，教师及时进行针对性强调。</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宋体" w:hAnsi="宋体" w:eastAsia="宋体" w:cs="宋体"/>
          <w:b/>
          <w:b/>
          <w:bCs/>
          <w:sz w:val="24"/>
          <w:szCs w:val="24"/>
        </w:rPr>
      </w:pPr>
      <w:r>
        <w:rPr>
          <w:rFonts w:ascii="宋体" w:hAnsi="宋体" w:cs="宋体"/>
          <w:b/>
          <w:bCs/>
          <w:sz w:val="24"/>
          <w:szCs w:val="24"/>
        </w:rPr>
        <w:t>四、人工智能技术应用总结与反思</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一</w:t>
      </w:r>
      <w:r>
        <w:rPr>
          <w:rFonts w:ascii="楷体" w:hAnsi="楷体" w:cs="楷体" w:eastAsia="楷体"/>
          <w:b/>
          <w:bCs/>
          <w:sz w:val="24"/>
          <w:szCs w:val="24"/>
          <w:lang w:eastAsia="zh-CN"/>
        </w:rPr>
        <w:t>）</w:t>
      </w:r>
      <w:r>
        <w:rPr>
          <w:rFonts w:ascii="楷体" w:hAnsi="楷体" w:cs="楷体" w:eastAsia="楷体"/>
          <w:b/>
          <w:bCs/>
          <w:sz w:val="24"/>
          <w:szCs w:val="24"/>
        </w:rPr>
        <w:t>应用体验</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eastAsia="宋体" w:cs="Times New Roman" w:ascii="Times New Roman" w:hAnsi="Times New Roman"/>
          <w:sz w:val="24"/>
          <w:szCs w:val="24"/>
        </w:rPr>
        <w:t>AI</w:t>
      </w:r>
      <w:r>
        <w:rPr>
          <w:rFonts w:ascii="宋体" w:hAnsi="宋体" w:cs="宋体"/>
          <w:sz w:val="24"/>
          <w:szCs w:val="24"/>
        </w:rPr>
        <w:t>技术让这节课焕发了新的生命力。最大的触动是看到孩子们专注地摆弄天平、热烈争论操作步骤的场景——技术真正成为了思维的工具，而非炫技的点缀。</w:t>
      </w:r>
      <w:r>
        <w:rPr>
          <w:rFonts w:eastAsia="宋体" w:cs="Times New Roman" w:ascii="Times New Roman" w:hAnsi="Times New Roman"/>
          <w:sz w:val="24"/>
          <w:szCs w:val="24"/>
        </w:rPr>
        <w:t>AI</w:t>
      </w:r>
      <w:r>
        <w:rPr>
          <w:rFonts w:ascii="宋体" w:hAnsi="宋体" w:cs="宋体"/>
          <w:sz w:val="24"/>
          <w:szCs w:val="24"/>
        </w:rPr>
        <w:t>选人时的紧张期待、被抽中后的兴奋表达，让数学课有了温度。</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从教学效能看，</w:t>
      </w:r>
      <w:r>
        <w:rPr>
          <w:rFonts w:eastAsia="宋体" w:cs="Times New Roman" w:ascii="Times New Roman" w:hAnsi="Times New Roman"/>
          <w:sz w:val="24"/>
          <w:szCs w:val="24"/>
        </w:rPr>
        <w:t>AI</w:t>
      </w:r>
      <w:r>
        <w:rPr>
          <w:rFonts w:ascii="宋体" w:hAnsi="宋体" w:cs="宋体"/>
          <w:sz w:val="24"/>
          <w:szCs w:val="24"/>
        </w:rPr>
        <w:t>工具解放了教师的部分精力，让教师能够腾出更多时间观察学生、捕捉生成性资源。互动天平将原本需要大量教具准备的内容简化为一次代码生成，备课效率显著提升。</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二</w:t>
      </w:r>
      <w:r>
        <w:rPr>
          <w:rFonts w:ascii="楷体" w:hAnsi="楷体" w:cs="楷体" w:eastAsia="楷体"/>
          <w:b/>
          <w:bCs/>
          <w:sz w:val="24"/>
          <w:szCs w:val="24"/>
          <w:lang w:eastAsia="zh-CN"/>
        </w:rPr>
        <w:t>）</w:t>
      </w:r>
      <w:r>
        <w:rPr>
          <w:rFonts w:ascii="楷体" w:hAnsi="楷体" w:cs="楷体" w:eastAsia="楷体"/>
          <w:b/>
          <w:bCs/>
          <w:sz w:val="24"/>
          <w:szCs w:val="24"/>
        </w:rPr>
        <w:t>反思改进</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然而，实践也暴露出一些问题值得反思和改进：</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问题一：技术操作的认知负荷</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部分学生在探究初期过于关注“点击按钮”本身，反而忽略了对数学本质的思考。个别学生把天平当游戏玩，随意乱点而未按任务指引操作。</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改进措施：后续教学中需设计更清晰的“任务卡”，分步指引操作步骤；同时增加“暂停与反思”环节，每完成一次操作让学生先在小组内说说“你发现了什么”，再进行全班交流。</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问题二：</w:t>
      </w:r>
      <w:r>
        <w:rPr>
          <w:rFonts w:eastAsia="宋体" w:cs="Times New Roman" w:ascii="Times New Roman" w:hAnsi="Times New Roman"/>
          <w:sz w:val="24"/>
          <w:szCs w:val="24"/>
        </w:rPr>
        <w:t>AI</w:t>
      </w:r>
      <w:r>
        <w:rPr>
          <w:rFonts w:ascii="宋体" w:hAnsi="宋体" w:cs="宋体"/>
          <w:sz w:val="24"/>
          <w:szCs w:val="24"/>
        </w:rPr>
        <w:t>选人的公平性与温度</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虽然</w:t>
      </w:r>
      <w:r>
        <w:rPr>
          <w:rFonts w:eastAsia="宋体" w:cs="Times New Roman" w:ascii="Times New Roman" w:hAnsi="Times New Roman"/>
          <w:sz w:val="24"/>
          <w:szCs w:val="24"/>
        </w:rPr>
        <w:t>AI</w:t>
      </w:r>
      <w:r>
        <w:rPr>
          <w:rFonts w:ascii="宋体" w:hAnsi="宋体" w:cs="宋体"/>
          <w:sz w:val="24"/>
          <w:szCs w:val="24"/>
        </w:rPr>
        <w:t>随机选人保证了机会均等，但偶尔会出现“连续抽中同一人”的极端情况，引发部分学生的小情绪。</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改进措施：优化随机算法，设置“冷却期”，确保已回答的学生暂时移出抽选池；同时保留自愿举手的通道，让技术公平与人文关怀并存。</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问题三：</w:t>
      </w:r>
      <w:r>
        <w:rPr>
          <w:rFonts w:eastAsia="宋体" w:cs="Times New Roman" w:ascii="Times New Roman" w:hAnsi="Times New Roman"/>
          <w:sz w:val="24"/>
          <w:szCs w:val="24"/>
        </w:rPr>
        <w:t>AI</w:t>
      </w:r>
      <w:r>
        <w:rPr>
          <w:rFonts w:ascii="宋体" w:hAnsi="宋体" w:cs="宋体"/>
          <w:sz w:val="24"/>
          <w:szCs w:val="24"/>
        </w:rPr>
        <w:t>生成工具的准确性</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eastAsia="宋体" w:cs="Times New Roman" w:ascii="Times New Roman" w:hAnsi="Times New Roman"/>
          <w:sz w:val="24"/>
          <w:szCs w:val="24"/>
        </w:rPr>
        <w:t>AI</w:t>
      </w:r>
      <w:r>
        <w:rPr>
          <w:rFonts w:ascii="宋体" w:hAnsi="宋体" w:cs="宋体"/>
          <w:sz w:val="24"/>
          <w:szCs w:val="24"/>
        </w:rPr>
        <w:t>生成的互动天平在除以</w:t>
      </w:r>
      <w:r>
        <w:rPr>
          <w:rFonts w:eastAsia="宋体" w:cs="Times New Roman" w:ascii="Times New Roman" w:hAnsi="Times New Roman"/>
          <w:sz w:val="24"/>
          <w:szCs w:val="24"/>
        </w:rPr>
        <w:t>0</w:t>
      </w:r>
      <w:r>
        <w:rPr>
          <w:rFonts w:ascii="宋体" w:hAnsi="宋体" w:cs="宋体"/>
          <w:sz w:val="24"/>
          <w:szCs w:val="24"/>
        </w:rPr>
        <w:t>的处理上曾出现逻辑漏洞，需教师手动调试修正。</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ascii="宋体" w:hAnsi="宋体" w:cs="宋体"/>
          <w:sz w:val="24"/>
          <w:szCs w:val="24"/>
        </w:rPr>
        <w:t>改进措施：教师需提升自身</w:t>
      </w:r>
      <w:r>
        <w:rPr>
          <w:rFonts w:eastAsia="宋体" w:cs="Times New Roman" w:ascii="Times New Roman" w:hAnsi="Times New Roman"/>
          <w:sz w:val="24"/>
          <w:szCs w:val="24"/>
        </w:rPr>
        <w:t>AI</w:t>
      </w:r>
      <w:r>
        <w:rPr>
          <w:rFonts w:ascii="宋体" w:hAnsi="宋体" w:cs="宋体"/>
          <w:sz w:val="24"/>
          <w:szCs w:val="24"/>
        </w:rPr>
        <w:t>素养，学会调试和优化</w:t>
      </w:r>
      <w:r>
        <w:rPr>
          <w:rFonts w:eastAsia="宋体" w:cs="Times New Roman" w:ascii="Times New Roman" w:hAnsi="Times New Roman"/>
          <w:sz w:val="24"/>
          <w:szCs w:val="24"/>
        </w:rPr>
        <w:t>AI</w:t>
      </w:r>
      <w:r>
        <w:rPr>
          <w:rFonts w:ascii="宋体" w:hAnsi="宋体" w:cs="宋体"/>
          <w:sz w:val="24"/>
          <w:szCs w:val="24"/>
        </w:rPr>
        <w:t>生成代码；建立校本</w:t>
      </w:r>
      <w:r>
        <w:rPr>
          <w:rFonts w:eastAsia="宋体" w:cs="Times New Roman" w:ascii="Times New Roman" w:hAnsi="Times New Roman"/>
          <w:sz w:val="24"/>
          <w:szCs w:val="24"/>
        </w:rPr>
        <w:t>AI</w:t>
      </w:r>
      <w:r>
        <w:rPr>
          <w:rFonts w:ascii="宋体" w:hAnsi="宋体" w:cs="宋体"/>
          <w:sz w:val="24"/>
          <w:szCs w:val="24"/>
        </w:rPr>
        <w:t>工具共享库，减少重复开发。</w:t>
      </w:r>
    </w:p>
    <w:p>
      <w:pPr>
        <w:pStyle w:val="Normal"/>
        <w:keepNext w:val="false"/>
        <w:keepLines w:val="false"/>
        <w:pageBreakBefore w:val="false"/>
        <w:widowControl w:val="false"/>
        <w:kinsoku w:val="true"/>
        <w:overflowPunct w:val="true"/>
        <w:autoSpaceDE w:val="true"/>
        <w:bidi w:val="0"/>
        <w:snapToGrid w:val="true"/>
        <w:spacing w:lineRule="exact" w:line="380"/>
        <w:ind w:firstLine="482"/>
        <w:textAlignment w:val="auto"/>
        <w:rPr>
          <w:rFonts w:ascii="楷体" w:hAnsi="楷体" w:eastAsia="楷体" w:cs="楷体"/>
          <w:b/>
          <w:b/>
          <w:bCs/>
          <w:sz w:val="24"/>
          <w:szCs w:val="24"/>
        </w:rPr>
      </w:pPr>
      <w:r>
        <w:rPr>
          <w:rFonts w:ascii="楷体" w:hAnsi="楷体" w:cs="楷体" w:eastAsia="楷体"/>
          <w:b/>
          <w:bCs/>
          <w:sz w:val="24"/>
          <w:szCs w:val="24"/>
          <w:lang w:eastAsia="zh-CN"/>
        </w:rPr>
        <w:t>（</w:t>
      </w:r>
      <w:r>
        <w:rPr>
          <w:rFonts w:ascii="楷体" w:hAnsi="楷体" w:cs="楷体" w:eastAsia="楷体"/>
          <w:b/>
          <w:bCs/>
          <w:sz w:val="24"/>
          <w:szCs w:val="24"/>
          <w:lang w:val="en-US" w:eastAsia="zh-CN"/>
        </w:rPr>
        <w:t>三</w:t>
      </w:r>
      <w:r>
        <w:rPr>
          <w:rFonts w:ascii="楷体" w:hAnsi="楷体" w:cs="楷体" w:eastAsia="楷体"/>
          <w:b/>
          <w:bCs/>
          <w:sz w:val="24"/>
          <w:szCs w:val="24"/>
          <w:lang w:eastAsia="zh-CN"/>
        </w:rPr>
        <w:t>）</w:t>
      </w:r>
      <w:r>
        <w:rPr>
          <w:rFonts w:ascii="楷体" w:hAnsi="楷体" w:cs="楷体" w:eastAsia="楷体"/>
          <w:b/>
          <w:bCs/>
          <w:sz w:val="24"/>
          <w:szCs w:val="24"/>
        </w:rPr>
        <w:t>结语</w:t>
      </w:r>
    </w:p>
    <w:p>
      <w:pPr>
        <w:pStyle w:val="Normal"/>
        <w:keepNext w:val="false"/>
        <w:keepLines w:val="false"/>
        <w:pageBreakBefore w:val="false"/>
        <w:widowControl w:val="false"/>
        <w:kinsoku w:val="true"/>
        <w:overflowPunct w:val="true"/>
        <w:autoSpaceDE w:val="true"/>
        <w:bidi w:val="0"/>
        <w:snapToGrid w:val="true"/>
        <w:spacing w:lineRule="exact" w:line="380"/>
        <w:ind w:firstLine="480"/>
        <w:textAlignment w:val="auto"/>
        <w:rPr>
          <w:rFonts w:ascii="宋体" w:hAnsi="宋体" w:eastAsia="宋体" w:cs="宋体"/>
          <w:sz w:val="24"/>
          <w:szCs w:val="24"/>
        </w:rPr>
      </w:pPr>
      <w:r>
        <w:rPr>
          <w:rFonts w:eastAsia="宋体" w:cs="Times New Roman" w:ascii="Times New Roman" w:hAnsi="Times New Roman"/>
          <w:sz w:val="24"/>
          <w:szCs w:val="24"/>
        </w:rPr>
        <w:t>AI</w:t>
      </w:r>
      <w:r>
        <w:rPr>
          <w:rFonts w:ascii="宋体" w:hAnsi="宋体" w:cs="宋体"/>
          <w:sz w:val="24"/>
          <w:szCs w:val="24"/>
        </w:rPr>
        <w:t>赋能教育不是用技术取代教师，而是用技术放大教师的育人价值。在《等式的基本性质》这节课中，</w:t>
      </w:r>
      <w:r>
        <w:rPr>
          <w:rFonts w:eastAsia="宋体" w:cs="Times New Roman" w:ascii="Times New Roman" w:hAnsi="Times New Roman"/>
          <w:sz w:val="24"/>
          <w:szCs w:val="24"/>
        </w:rPr>
        <w:t>AI</w:t>
      </w:r>
      <w:r>
        <w:rPr>
          <w:rFonts w:ascii="宋体" w:hAnsi="宋体" w:cs="宋体"/>
          <w:sz w:val="24"/>
          <w:szCs w:val="24"/>
        </w:rPr>
        <w:t>互动天平和随机选人系统让“等式两边同加减”从一句需要背诵的法则，变成了学生亲手操作的深刻体验。未来，我将继续探索</w:t>
      </w:r>
      <w:r>
        <w:rPr>
          <w:rFonts w:ascii="宋体" w:hAnsi="宋体" w:cs="宋体"/>
          <w:sz w:val="24"/>
          <w:szCs w:val="24"/>
          <w:lang w:val="en-US" w:eastAsia="zh-CN"/>
        </w:rPr>
        <w:t xml:space="preserve"> </w:t>
      </w:r>
      <w:r>
        <w:rPr>
          <w:rFonts w:eastAsia="宋体" w:cs="Times New Roman" w:ascii="Times New Roman" w:hAnsi="Times New Roman"/>
          <w:sz w:val="24"/>
          <w:szCs w:val="24"/>
        </w:rPr>
        <w:t>AI</w:t>
      </w:r>
      <w:r>
        <w:rPr>
          <w:rFonts w:ascii="宋体" w:hAnsi="宋体" w:cs="宋体"/>
          <w:sz w:val="24"/>
          <w:szCs w:val="24"/>
        </w:rPr>
        <w:t>与数学教学的深度融合，让技术真正服务于学生的思维发展，让每一节数学课都成为智慧生长的沃土。</w:t>
      </w:r>
    </w:p>
    <w:sectPr>
      <w:type w:val="nextPage"/>
      <w:pgSz w:w="11906" w:h="16838"/>
      <w:pgMar w:left="1800" w:right="1800" w:header="0" w:top="1440" w:footer="0" w:bottom="1440" w:gutter="0"/>
      <w:pgNumType w:fmt="decimal"/>
      <w:formProt w:val="false"/>
      <w:textDirection w:val="lrTb"/>
      <w:docGrid w:type="lines" w:linePitch="312" w:charSpace="0"/>
    </w:sectPr>
    <w:br w:type="page"/>
    <w:p w14:paraId="6762532D" w14:textId="77777777" w:rsidR="009B7F79" w:rsidRPr="001C491A" w:rsidRDefault="00000000" w:rsidP="00723D4F">
      <w:pPr>
        <w:pStyle w:val="6"/>
        <w:spacing w:line="360" w:lineRule="auto"/>
        <w:ind w:firstLineChars="200" w:firstLine="602"/>
        <w:jc w:val="center"/>
        <w:rPr>
          <w:rFonts w:ascii="Times New Roman" w:eastAsia="黑体" w:hAnsi="Times New Roman" w:cs="宋体"/>
          <w:sz w:val="30"/>
          <w:szCs w:val="30"/>
        </w:rPr>
      </w:pPr>
      <w:r w:rsidRPr="001C491A">
        <w:rPr>
          <w:rFonts w:ascii="Times New Roman" w:eastAsia="黑体" w:hAnsi="Times New Roman" w:cs="宋体"/>
          <w:sz w:val="30"/>
          <w:szCs w:val="30"/>
        </w:rPr>
        <w:t>AI</w:t>
      </w:r>
      <w:r w:rsidRPr="001C491A">
        <w:rPr>
          <w:rFonts w:ascii="Times New Roman" w:eastAsia="黑体" w:hAnsi="Times New Roman" w:cs="宋体"/>
          <w:sz w:val="30"/>
          <w:szCs w:val="30"/>
        </w:rPr>
        <w:t>赋能初中数学相似三角形复习课：</w:t>
      </w:r>
      <w:proofErr w:type="gramStart"/>
      <w:r w:rsidRPr="001C491A">
        <w:rPr>
          <w:rFonts w:ascii="Times New Roman" w:eastAsia="黑体" w:hAnsi="Times New Roman" w:cs="宋体"/>
          <w:sz w:val="30"/>
          <w:szCs w:val="30"/>
        </w:rPr>
        <w:t>数智作业</w:t>
      </w:r>
      <w:proofErr w:type="gramEnd"/>
      <w:r w:rsidRPr="001C491A">
        <w:rPr>
          <w:rFonts w:ascii="Times New Roman" w:eastAsia="黑体" w:hAnsi="Times New Roman" w:cs="宋体"/>
          <w:sz w:val="30"/>
          <w:szCs w:val="30"/>
        </w:rPr>
        <w:t>批改</w:t>
      </w:r>
      <w:proofErr w:type="gramStart"/>
      <w:r w:rsidRPr="001C491A">
        <w:rPr>
          <w:rFonts w:ascii="Times New Roman" w:eastAsia="黑体" w:hAnsi="Times New Roman" w:cs="宋体"/>
          <w:sz w:val="30"/>
          <w:szCs w:val="30"/>
        </w:rPr>
        <w:t>与循证教学</w:t>
      </w:r>
      <w:proofErr w:type="gramEnd"/>
      <w:r w:rsidRPr="001C491A">
        <w:rPr>
          <w:rFonts w:ascii="Times New Roman" w:eastAsia="黑体" w:hAnsi="Times New Roman" w:cs="宋体"/>
          <w:sz w:val="30"/>
          <w:szCs w:val="30"/>
        </w:rPr>
        <w:t>实践案例</w:t>
      </w:r>
    </w:p>
    <w:p w14:paraId="421DD01F" w14:textId="32EC9920" w:rsidR="009B7F79" w:rsidRPr="001C491A" w:rsidRDefault="00723D4F" w:rsidP="00723D4F">
      <w:pPr>
        <w:spacing w:line="360" w:lineRule="auto"/>
        <w:jc w:val="center"/>
        <w:rPr>
          <w:rFonts w:ascii="Times New Roman" w:eastAsia="华文楷体" w:hAnsi="Times New Roman" w:hint="eastAsia"/>
          <w:b/>
          <w:bCs/>
          <w:sz w:val="24"/>
          <w:szCs w:val="24"/>
        </w:rPr>
      </w:pPr>
      <w:r w:rsidRPr="001C491A">
        <w:rPr>
          <w:rFonts w:ascii="Times New Roman" w:eastAsia="华文楷体" w:hAnsi="Times New Roman" w:hint="eastAsia"/>
          <w:b/>
          <w:bCs/>
          <w:sz w:val="24"/>
          <w:szCs w:val="24"/>
        </w:rPr>
        <w:t>嘉兴市清河中学</w:t>
      </w:r>
      <w:r w:rsidRPr="001C491A">
        <w:rPr>
          <w:rFonts w:ascii="Times New Roman" w:eastAsia="华文楷体" w:hAnsi="Times New Roman" w:hint="eastAsia"/>
          <w:b/>
          <w:bCs/>
          <w:sz w:val="24"/>
          <w:szCs w:val="24"/>
        </w:rPr>
        <w:t xml:space="preserve">   </w:t>
      </w:r>
      <w:proofErr w:type="gramStart"/>
      <w:r w:rsidRPr="001C491A">
        <w:rPr>
          <w:rFonts w:ascii="Times New Roman" w:eastAsia="华文楷体" w:hAnsi="Times New Roman" w:hint="eastAsia"/>
          <w:b/>
          <w:bCs/>
          <w:sz w:val="24"/>
          <w:szCs w:val="24"/>
        </w:rPr>
        <w:t>武莹凡</w:t>
      </w:r>
      <w:proofErr w:type="gramEnd"/>
    </w:p>
    <w:p w14:paraId="244F94DA" w14:textId="470D032B" w:rsidR="009B7F79" w:rsidRPr="001C491A" w:rsidRDefault="00000000" w:rsidP="00723D4F">
      <w:pPr>
        <w:spacing w:line="360" w:lineRule="auto"/>
        <w:ind w:firstLineChars="200" w:firstLine="482"/>
        <w:rPr>
          <w:rFonts w:ascii="Times New Roman" w:hAnsi="Times New Roman" w:hint="eastAsia"/>
          <w:b/>
          <w:bCs/>
          <w:sz w:val="24"/>
          <w:szCs w:val="24"/>
        </w:rPr>
      </w:pPr>
      <w:r w:rsidRPr="001C491A">
        <w:rPr>
          <w:rFonts w:ascii="Times New Roman" w:hAnsi="Times New Roman"/>
          <w:b/>
          <w:bCs/>
          <w:sz w:val="24"/>
          <w:szCs w:val="24"/>
        </w:rPr>
        <w:t>一、案例背景分析</w:t>
      </w:r>
    </w:p>
    <w:p w14:paraId="1C0E455E" w14:textId="761AE056" w:rsidR="009B7F79" w:rsidRPr="001C491A" w:rsidRDefault="00D20A85"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（一）</w:t>
      </w:r>
      <w:r w:rsidR="00000000" w:rsidRPr="001C491A">
        <w:rPr>
          <w:rFonts w:ascii="Times New Roman" w:eastAsia="楷体" w:hAnsi="Times New Roman" w:cs="宋体"/>
          <w:b/>
          <w:bCs/>
          <w:sz w:val="24"/>
          <w:szCs w:val="24"/>
        </w:rPr>
        <w:t>教学内容</w:t>
      </w:r>
    </w:p>
    <w:p w14:paraId="7834454B" w14:textId="57777D4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本案例聚焦初中数学相似三角形复习课，以判定定理和性质应用为核心，围绕</w:t>
      </w:r>
      <w:r w:rsidRPr="001C491A">
        <w:rPr>
          <w:rFonts w:ascii="Times New Roman" w:hAnsi="Times New Roman"/>
          <w:sz w:val="24"/>
          <w:szCs w:val="24"/>
        </w:rPr>
        <w:t>“A</w:t>
      </w:r>
      <w:r w:rsidRPr="001C491A">
        <w:rPr>
          <w:rFonts w:ascii="Times New Roman" w:hAnsi="Times New Roman"/>
          <w:sz w:val="24"/>
          <w:szCs w:val="24"/>
        </w:rPr>
        <w:t>字模型、反</w:t>
      </w:r>
      <w:r w:rsidRPr="001C491A">
        <w:rPr>
          <w:rFonts w:ascii="Times New Roman" w:hAnsi="Times New Roman"/>
          <w:sz w:val="24"/>
          <w:szCs w:val="24"/>
        </w:rPr>
        <w:t>A</w:t>
      </w:r>
      <w:r w:rsidRPr="001C491A">
        <w:rPr>
          <w:rFonts w:ascii="Times New Roman" w:hAnsi="Times New Roman"/>
          <w:sz w:val="24"/>
          <w:szCs w:val="24"/>
        </w:rPr>
        <w:t>字模型、</w:t>
      </w:r>
      <w:r w:rsidRPr="001C491A">
        <w:rPr>
          <w:rFonts w:ascii="Times New Roman" w:hAnsi="Times New Roman"/>
          <w:sz w:val="24"/>
          <w:szCs w:val="24"/>
        </w:rPr>
        <w:t>8</w:t>
      </w:r>
      <w:r w:rsidRPr="001C491A">
        <w:rPr>
          <w:rFonts w:ascii="Times New Roman" w:hAnsi="Times New Roman"/>
          <w:sz w:val="24"/>
          <w:szCs w:val="24"/>
        </w:rPr>
        <w:t>字模型</w:t>
      </w:r>
      <w:r w:rsidRPr="001C491A">
        <w:rPr>
          <w:rFonts w:ascii="Times New Roman" w:hAnsi="Times New Roman"/>
          <w:sz w:val="24"/>
          <w:szCs w:val="24"/>
        </w:rPr>
        <w:t>”</w:t>
      </w:r>
      <w:r w:rsidRPr="001C491A">
        <w:rPr>
          <w:rFonts w:ascii="Times New Roman" w:hAnsi="Times New Roman"/>
          <w:sz w:val="24"/>
          <w:szCs w:val="24"/>
        </w:rPr>
        <w:t>等基本图形，通过变式探究实现知识的综合迁移，是初中几何知识体系的重要衔接内容。</w:t>
      </w:r>
    </w:p>
    <w:p w14:paraId="085356D8" w14:textId="5C120F2A" w:rsidR="009B7F79" w:rsidRPr="001C491A" w:rsidRDefault="00D20A85"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（二）</w:t>
      </w:r>
      <w:r w:rsidR="00000000" w:rsidRPr="001C491A">
        <w:rPr>
          <w:rFonts w:ascii="Times New Roman" w:eastAsia="楷体" w:hAnsi="Times New Roman" w:cs="宋体"/>
          <w:b/>
          <w:bCs/>
          <w:sz w:val="24"/>
          <w:szCs w:val="24"/>
        </w:rPr>
        <w:t>教学应用需求</w:t>
      </w:r>
    </w:p>
    <w:p w14:paraId="65C63FCA" w14:textId="1E0E03B5"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相似三角形作为几何难点，学生个体差异显著：基础薄弱生易混淆判定定理、无法识别基本图形；中等生能解决简单问题，</w:t>
      </w:r>
      <w:proofErr w:type="gramStart"/>
      <w:r w:rsidRPr="001C491A">
        <w:rPr>
          <w:rFonts w:ascii="Times New Roman" w:hAnsi="Times New Roman"/>
          <w:sz w:val="24"/>
          <w:szCs w:val="24"/>
        </w:rPr>
        <w:t>但对变式</w:t>
      </w:r>
      <w:proofErr w:type="gramEnd"/>
      <w:r w:rsidRPr="001C491A">
        <w:rPr>
          <w:rFonts w:ascii="Times New Roman" w:hAnsi="Times New Roman"/>
          <w:sz w:val="24"/>
          <w:szCs w:val="24"/>
        </w:rPr>
        <w:t>图形的推导能力不足；优等生缺乏综合探究和问题提出的能力。传统教学中，作业批改依赖人工，存在反馈滞后、问题诊断模糊、教学针对性弱等问题，难以实现</w:t>
      </w:r>
      <w:r w:rsidRPr="001C491A">
        <w:rPr>
          <w:rFonts w:ascii="Times New Roman" w:hAnsi="Times New Roman"/>
          <w:sz w:val="24"/>
          <w:szCs w:val="24"/>
        </w:rPr>
        <w:t>“</w:t>
      </w:r>
      <w:r w:rsidRPr="001C491A">
        <w:rPr>
          <w:rFonts w:ascii="Times New Roman" w:hAnsi="Times New Roman"/>
          <w:sz w:val="24"/>
          <w:szCs w:val="24"/>
        </w:rPr>
        <w:t>以学定教</w:t>
      </w:r>
      <w:r w:rsidRPr="001C491A">
        <w:rPr>
          <w:rFonts w:ascii="Times New Roman" w:hAnsi="Times New Roman"/>
          <w:sz w:val="24"/>
          <w:szCs w:val="24"/>
        </w:rPr>
        <w:t>”</w:t>
      </w:r>
      <w:r w:rsidRPr="001C491A">
        <w:rPr>
          <w:rFonts w:ascii="Times New Roman" w:hAnsi="Times New Roman"/>
          <w:sz w:val="24"/>
          <w:szCs w:val="24"/>
        </w:rPr>
        <w:t>的循</w:t>
      </w:r>
      <w:proofErr w:type="gramStart"/>
      <w:r w:rsidRPr="001C491A">
        <w:rPr>
          <w:rFonts w:ascii="Times New Roman" w:hAnsi="Times New Roman"/>
          <w:sz w:val="24"/>
          <w:szCs w:val="24"/>
        </w:rPr>
        <w:t>证教学</w:t>
      </w:r>
      <w:proofErr w:type="gramEnd"/>
      <w:r w:rsidRPr="001C491A">
        <w:rPr>
          <w:rFonts w:ascii="Times New Roman" w:hAnsi="Times New Roman"/>
          <w:sz w:val="24"/>
          <w:szCs w:val="24"/>
        </w:rPr>
        <w:t>目标。</w:t>
      </w:r>
    </w:p>
    <w:p w14:paraId="018A1C74" w14:textId="180105B2" w:rsidR="009B7F79" w:rsidRPr="001C491A" w:rsidRDefault="00D20A85"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（三）</w:t>
      </w:r>
      <w:r w:rsidR="00000000" w:rsidRPr="001C491A">
        <w:rPr>
          <w:rFonts w:ascii="Times New Roman" w:eastAsia="楷体" w:hAnsi="Times New Roman" w:cs="宋体"/>
          <w:b/>
          <w:bCs/>
          <w:sz w:val="24"/>
          <w:szCs w:val="24"/>
        </w:rPr>
        <w:t>教学痛点</w:t>
      </w:r>
    </w:p>
    <w:p w14:paraId="7010E19A" w14:textId="7A442CCA" w:rsidR="00723D4F" w:rsidRPr="001C491A" w:rsidRDefault="00000000" w:rsidP="00D74542">
      <w:pPr>
        <w:numPr>
          <w:ilvl w:val="0"/>
          <w:numId w:val="1"/>
        </w:numPr>
        <w:spacing w:line="360" w:lineRule="auto"/>
        <w:ind w:left="0" w:firstLineChars="200" w:firstLine="482"/>
        <w:rPr>
          <w:rFonts w:ascii="Times New Roman" w:hAnsi="Times New Roman" w:cstheme="minorBidi"/>
          <w:b/>
          <w:bCs/>
          <w:sz w:val="24"/>
          <w:szCs w:val="24"/>
        </w:rPr>
      </w:pPr>
      <w:r w:rsidRPr="001C491A">
        <w:rPr>
          <w:rFonts w:ascii="Times New Roman" w:hAnsi="Times New Roman" w:cstheme="minorBidi"/>
          <w:b/>
          <w:bCs/>
          <w:sz w:val="24"/>
          <w:szCs w:val="24"/>
        </w:rPr>
        <w:t>批改效率低</w:t>
      </w:r>
    </w:p>
    <w:p w14:paraId="2A723781" w14:textId="4BCC1A11"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教师批改全班作业需耗时</w:t>
      </w:r>
      <w:r w:rsidRPr="001C491A">
        <w:rPr>
          <w:rFonts w:ascii="Times New Roman" w:hAnsi="Times New Roman"/>
          <w:sz w:val="24"/>
          <w:szCs w:val="24"/>
        </w:rPr>
        <w:t>2-3</w:t>
      </w:r>
      <w:r w:rsidRPr="001C491A">
        <w:rPr>
          <w:rFonts w:ascii="Times New Roman" w:hAnsi="Times New Roman"/>
          <w:sz w:val="24"/>
          <w:szCs w:val="24"/>
        </w:rPr>
        <w:t>小时，难以快速掌握全班知识掌握情况，反馈周期长导致学生问题积累。</w:t>
      </w:r>
    </w:p>
    <w:p w14:paraId="14C52F23" w14:textId="3D00952D" w:rsidR="00D20A85" w:rsidRPr="001C491A" w:rsidRDefault="00000000" w:rsidP="00D74542">
      <w:pPr>
        <w:spacing w:line="360" w:lineRule="auto"/>
        <w:ind w:firstLineChars="200" w:firstLine="482"/>
        <w:rPr>
          <w:rFonts w:ascii="Times New Roman" w:hAnsi="Times New Roman" w:cstheme="minorBidi"/>
          <w:b/>
          <w:bCs/>
          <w:sz w:val="24"/>
          <w:szCs w:val="24"/>
        </w:rPr>
      </w:pPr>
      <w:r w:rsidRPr="001C491A">
        <w:rPr>
          <w:rFonts w:ascii="Times New Roman" w:hAnsi="Times New Roman" w:cstheme="minorBidi"/>
          <w:b/>
          <w:bCs/>
          <w:sz w:val="24"/>
          <w:szCs w:val="24"/>
        </w:rPr>
        <w:t>2.</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诊断不精准</w:t>
      </w:r>
    </w:p>
    <w:p w14:paraId="7AC80D87" w14:textId="34289ABE"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人工批改仅能标注对错</w:t>
      </w:r>
      <w:r w:rsidRPr="001C491A">
        <w:rPr>
          <w:rFonts w:ascii="Times New Roman" w:hAnsi="Times New Roman" w:hint="eastAsia"/>
          <w:sz w:val="24"/>
          <w:szCs w:val="24"/>
        </w:rPr>
        <w:t>、简单标注错误点</w:t>
      </w:r>
      <w:r w:rsidRPr="001C491A">
        <w:rPr>
          <w:rFonts w:ascii="Times New Roman" w:hAnsi="Times New Roman"/>
          <w:sz w:val="24"/>
          <w:szCs w:val="24"/>
        </w:rPr>
        <w:t>，无法量化分析学生错误类型（如定理误用、图形识别错误、逻辑推理漏洞），难以形成个性化问题画像。</w:t>
      </w:r>
    </w:p>
    <w:p w14:paraId="776A41D4" w14:textId="02250957" w:rsidR="00D20A85" w:rsidRPr="001C491A" w:rsidRDefault="00000000" w:rsidP="00D74542">
      <w:pPr>
        <w:spacing w:line="360" w:lineRule="auto"/>
        <w:ind w:firstLineChars="200" w:firstLine="482"/>
        <w:rPr>
          <w:rFonts w:ascii="Times New Roman" w:hAnsi="Times New Roman" w:cstheme="minorBidi"/>
          <w:b/>
          <w:bCs/>
          <w:sz w:val="24"/>
          <w:szCs w:val="24"/>
        </w:rPr>
      </w:pPr>
      <w:r w:rsidRPr="001C491A">
        <w:rPr>
          <w:rFonts w:ascii="Times New Roman" w:hAnsi="Times New Roman" w:cstheme="minorBidi"/>
          <w:b/>
          <w:bCs/>
          <w:sz w:val="24"/>
          <w:szCs w:val="24"/>
        </w:rPr>
        <w:t>3.</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教学</w:t>
      </w:r>
      <w:proofErr w:type="gramStart"/>
      <w:r w:rsidRPr="001C491A">
        <w:rPr>
          <w:rFonts w:ascii="Times New Roman" w:hAnsi="Times New Roman" w:cstheme="minorBidi"/>
          <w:b/>
          <w:bCs/>
          <w:sz w:val="24"/>
          <w:szCs w:val="24"/>
        </w:rPr>
        <w:t>无循证</w:t>
      </w:r>
      <w:proofErr w:type="gramEnd"/>
    </w:p>
    <w:p w14:paraId="67BBEC30" w14:textId="26DFEBEA"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教学决策依赖教师经验，缺乏对学生作业数据的系统性分析，难以精准定位班级共性难点和个体个性问题，</w:t>
      </w:r>
      <w:r w:rsidRPr="001C491A">
        <w:rPr>
          <w:rFonts w:ascii="Times New Roman" w:hAnsi="Times New Roman"/>
          <w:sz w:val="24"/>
          <w:szCs w:val="24"/>
        </w:rPr>
        <w:t>“</w:t>
      </w:r>
      <w:r w:rsidRPr="001C491A">
        <w:rPr>
          <w:rFonts w:ascii="Times New Roman" w:hAnsi="Times New Roman"/>
          <w:sz w:val="24"/>
          <w:szCs w:val="24"/>
        </w:rPr>
        <w:t>一刀切</w:t>
      </w:r>
      <w:r w:rsidRPr="001C491A">
        <w:rPr>
          <w:rFonts w:ascii="Times New Roman" w:hAnsi="Times New Roman"/>
          <w:sz w:val="24"/>
          <w:szCs w:val="24"/>
        </w:rPr>
        <w:t>”</w:t>
      </w:r>
      <w:r w:rsidRPr="001C491A">
        <w:rPr>
          <w:rFonts w:ascii="Times New Roman" w:hAnsi="Times New Roman"/>
          <w:sz w:val="24"/>
          <w:szCs w:val="24"/>
        </w:rPr>
        <w:t>教学无法兼顾分层需求。</w:t>
      </w:r>
    </w:p>
    <w:p w14:paraId="33E76578" w14:textId="414674C8" w:rsidR="00D20A85" w:rsidRPr="001C491A" w:rsidRDefault="00000000" w:rsidP="00D74542">
      <w:pPr>
        <w:spacing w:line="360" w:lineRule="auto"/>
        <w:ind w:firstLineChars="200" w:firstLine="482"/>
        <w:rPr>
          <w:rFonts w:ascii="Times New Roman" w:hAnsi="Times New Roman" w:cstheme="minorBidi"/>
          <w:b/>
          <w:bCs/>
          <w:sz w:val="24"/>
          <w:szCs w:val="24"/>
        </w:rPr>
      </w:pPr>
      <w:r w:rsidRPr="001C491A">
        <w:rPr>
          <w:rFonts w:ascii="Times New Roman" w:hAnsi="Times New Roman" w:cstheme="minorBidi"/>
          <w:b/>
          <w:bCs/>
          <w:sz w:val="24"/>
          <w:szCs w:val="24"/>
        </w:rPr>
        <w:t>4</w:t>
      </w:r>
      <w:r w:rsidR="00D20A85" w:rsidRPr="001C491A">
        <w:rPr>
          <w:rFonts w:ascii="Times New Roman" w:hAnsi="Times New Roman" w:cstheme="minorBidi" w:hint="eastAsia"/>
          <w:b/>
          <w:bCs/>
          <w:sz w:val="24"/>
          <w:szCs w:val="24"/>
        </w:rPr>
        <w:t>．</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复习</w:t>
      </w:r>
      <w:proofErr w:type="gramStart"/>
      <w:r w:rsidRPr="001C491A">
        <w:rPr>
          <w:rFonts w:ascii="Times New Roman" w:hAnsi="Times New Roman" w:cstheme="minorBidi"/>
          <w:b/>
          <w:bCs/>
          <w:sz w:val="24"/>
          <w:szCs w:val="24"/>
        </w:rPr>
        <w:t>无靶向</w:t>
      </w:r>
      <w:proofErr w:type="gramEnd"/>
    </w:p>
    <w:p w14:paraId="332ACE07" w14:textId="4F2C6CE2"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学生</w:t>
      </w:r>
      <w:proofErr w:type="gramStart"/>
      <w:r w:rsidRPr="001C491A">
        <w:rPr>
          <w:rFonts w:ascii="Times New Roman" w:hAnsi="Times New Roman"/>
          <w:sz w:val="24"/>
          <w:szCs w:val="24"/>
        </w:rPr>
        <w:t>复习仅</w:t>
      </w:r>
      <w:proofErr w:type="gramEnd"/>
      <w:r w:rsidRPr="001C491A">
        <w:rPr>
          <w:rFonts w:ascii="Times New Roman" w:hAnsi="Times New Roman"/>
          <w:sz w:val="24"/>
          <w:szCs w:val="24"/>
        </w:rPr>
        <w:t>能机械订正错题，无法明确自身知识漏洞，缺乏针对性的巩固和提升方向。</w:t>
      </w:r>
    </w:p>
    <w:p w14:paraId="0C2EBFFB" w14:textId="77777777" w:rsidR="009B7F79" w:rsidRPr="001C491A" w:rsidRDefault="00000000" w:rsidP="00723D4F">
      <w:pPr>
        <w:spacing w:line="360" w:lineRule="auto"/>
        <w:ind w:firstLineChars="200" w:firstLine="482"/>
        <w:rPr>
          <w:rFonts w:ascii="Times New Roman" w:hAnsi="Times New Roman"/>
          <w:b/>
          <w:bCs/>
          <w:sz w:val="24"/>
          <w:szCs w:val="24"/>
        </w:rPr>
      </w:pPr>
      <w:r w:rsidRPr="001C491A">
        <w:rPr>
          <w:rFonts w:ascii="Times New Roman" w:hAnsi="Times New Roman"/>
          <w:b/>
          <w:bCs/>
          <w:sz w:val="24"/>
          <w:szCs w:val="24"/>
        </w:rPr>
        <w:t>二、</w:t>
      </w:r>
      <w:proofErr w:type="gramStart"/>
      <w:r w:rsidRPr="001C491A">
        <w:rPr>
          <w:rFonts w:ascii="Times New Roman" w:hAnsi="Times New Roman"/>
          <w:b/>
          <w:bCs/>
          <w:sz w:val="24"/>
          <w:szCs w:val="24"/>
        </w:rPr>
        <w:t>数智技术</w:t>
      </w:r>
      <w:proofErr w:type="gramEnd"/>
      <w:r w:rsidRPr="001C491A">
        <w:rPr>
          <w:rFonts w:ascii="Times New Roman" w:hAnsi="Times New Roman"/>
          <w:b/>
          <w:bCs/>
          <w:sz w:val="24"/>
          <w:szCs w:val="24"/>
        </w:rPr>
        <w:t>应用分析</w:t>
      </w:r>
    </w:p>
    <w:p w14:paraId="7887C710"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lastRenderedPageBreak/>
        <w:t>本案例采用</w:t>
      </w:r>
      <w:r w:rsidRPr="001C491A">
        <w:rPr>
          <w:rFonts w:ascii="Times New Roman" w:hAnsi="Times New Roman"/>
          <w:sz w:val="24"/>
          <w:szCs w:val="24"/>
        </w:rPr>
        <w:t>AI</w:t>
      </w:r>
      <w:proofErr w:type="gramStart"/>
      <w:r w:rsidRPr="001C491A">
        <w:rPr>
          <w:rFonts w:ascii="Times New Roman" w:hAnsi="Times New Roman"/>
          <w:sz w:val="24"/>
          <w:szCs w:val="24"/>
        </w:rPr>
        <w:t>数智作业</w:t>
      </w:r>
      <w:proofErr w:type="gramEnd"/>
      <w:r w:rsidRPr="001C491A">
        <w:rPr>
          <w:rFonts w:ascii="Times New Roman" w:hAnsi="Times New Roman"/>
          <w:sz w:val="24"/>
          <w:szCs w:val="24"/>
        </w:rPr>
        <w:t>批改系统结合教学数据可视化平台作为核心支撑，系统具备以下功能：</w:t>
      </w:r>
    </w:p>
    <w:p w14:paraId="346C1CD5" w14:textId="0D97E53A"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（一）</w:t>
      </w:r>
      <w:r w:rsidR="00000000" w:rsidRPr="001C491A">
        <w:rPr>
          <w:rFonts w:ascii="Times New Roman" w:eastAsia="楷体" w:hAnsi="Times New Roman" w:cs="宋体"/>
          <w:b/>
          <w:bCs/>
          <w:sz w:val="24"/>
          <w:szCs w:val="24"/>
        </w:rPr>
        <w:t>智能批改</w:t>
      </w:r>
    </w:p>
    <w:p w14:paraId="0BECAA93" w14:textId="30E0A023"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自动识别作业客观题答案、主观证明题的逻辑步骤，标注错误点并分类归因为</w:t>
      </w:r>
      <w:r w:rsidRPr="001C491A">
        <w:rPr>
          <w:rFonts w:ascii="Times New Roman" w:hAnsi="Times New Roman"/>
          <w:sz w:val="24"/>
          <w:szCs w:val="24"/>
        </w:rPr>
        <w:t>“</w:t>
      </w:r>
      <w:r w:rsidRPr="001C491A">
        <w:rPr>
          <w:rFonts w:ascii="Times New Roman" w:hAnsi="Times New Roman"/>
          <w:sz w:val="24"/>
          <w:szCs w:val="24"/>
        </w:rPr>
        <w:t>定理应用错误</w:t>
      </w:r>
      <w:r w:rsidRPr="001C491A">
        <w:rPr>
          <w:rFonts w:ascii="Times New Roman" w:hAnsi="Times New Roman"/>
          <w:sz w:val="24"/>
          <w:szCs w:val="24"/>
        </w:rPr>
        <w:t>”“</w:t>
      </w:r>
      <w:r w:rsidRPr="001C491A">
        <w:rPr>
          <w:rFonts w:ascii="Times New Roman" w:hAnsi="Times New Roman"/>
          <w:sz w:val="24"/>
          <w:szCs w:val="24"/>
        </w:rPr>
        <w:t>图形模型识别错误</w:t>
      </w:r>
      <w:r w:rsidRPr="001C491A">
        <w:rPr>
          <w:rFonts w:ascii="Times New Roman" w:hAnsi="Times New Roman"/>
          <w:sz w:val="24"/>
          <w:szCs w:val="24"/>
        </w:rPr>
        <w:t>”“</w:t>
      </w:r>
      <w:r w:rsidRPr="001C491A">
        <w:rPr>
          <w:rFonts w:ascii="Times New Roman" w:hAnsi="Times New Roman"/>
          <w:sz w:val="24"/>
          <w:szCs w:val="24"/>
        </w:rPr>
        <w:t>比例计算错误</w:t>
      </w:r>
      <w:r w:rsidRPr="001C491A">
        <w:rPr>
          <w:rFonts w:ascii="Times New Roman" w:hAnsi="Times New Roman"/>
          <w:sz w:val="24"/>
          <w:szCs w:val="24"/>
        </w:rPr>
        <w:t>”“</w:t>
      </w:r>
      <w:r w:rsidRPr="001C491A">
        <w:rPr>
          <w:rFonts w:ascii="Times New Roman" w:hAnsi="Times New Roman"/>
          <w:sz w:val="24"/>
          <w:szCs w:val="24"/>
        </w:rPr>
        <w:t>逻辑推导漏洞</w:t>
      </w:r>
      <w:r w:rsidRPr="001C491A">
        <w:rPr>
          <w:rFonts w:ascii="Times New Roman" w:hAnsi="Times New Roman"/>
          <w:sz w:val="24"/>
          <w:szCs w:val="24"/>
        </w:rPr>
        <w:t>”</w:t>
      </w:r>
      <w:r w:rsidRPr="001C491A">
        <w:rPr>
          <w:rFonts w:ascii="Times New Roman" w:hAnsi="Times New Roman"/>
          <w:sz w:val="24"/>
          <w:szCs w:val="24"/>
        </w:rPr>
        <w:t>四类。</w:t>
      </w:r>
    </w:p>
    <w:p w14:paraId="27FE8AE9" w14:textId="17419D31"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（二）</w:t>
      </w:r>
      <w:r w:rsidR="00000000" w:rsidRPr="001C491A">
        <w:rPr>
          <w:rFonts w:ascii="Times New Roman" w:eastAsia="楷体" w:hAnsi="Times New Roman" w:cs="宋体"/>
          <w:b/>
          <w:bCs/>
          <w:sz w:val="24"/>
          <w:szCs w:val="24"/>
        </w:rPr>
        <w:t>数据诊断</w:t>
      </w:r>
    </w:p>
    <w:p w14:paraId="11588353" w14:textId="696377F9"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对全班作业数据进行量化分析，生成班级错题率统计图、错误类型分布饼图，为每位学生生成个性化知识漏洞画像。</w:t>
      </w:r>
    </w:p>
    <w:p w14:paraId="10AFC8DB" w14:textId="4B382057"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（三）</w:t>
      </w:r>
      <w:r w:rsidR="00000000" w:rsidRPr="001C491A">
        <w:rPr>
          <w:rFonts w:ascii="Times New Roman" w:eastAsia="楷体" w:hAnsi="Times New Roman" w:cs="宋体"/>
          <w:b/>
          <w:bCs/>
          <w:sz w:val="24"/>
          <w:szCs w:val="24"/>
        </w:rPr>
        <w:t>分层推送</w:t>
      </w:r>
    </w:p>
    <w:p w14:paraId="0BB2CA4B" w14:textId="6291DBF2"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根据学生知识漏洞，自动推送对应基础巩固、能力提升、综合拓展类习题，实现个性化作业精准推送。</w:t>
      </w:r>
    </w:p>
    <w:p w14:paraId="347D7AA3" w14:textId="433D84A5"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（四）</w:t>
      </w:r>
      <w:r w:rsidR="00000000" w:rsidRPr="001C491A">
        <w:rPr>
          <w:rFonts w:ascii="Times New Roman" w:eastAsia="楷体" w:hAnsi="Times New Roman" w:cs="宋体"/>
          <w:b/>
          <w:bCs/>
          <w:sz w:val="24"/>
          <w:szCs w:val="24"/>
        </w:rPr>
        <w:t>教学建议</w:t>
      </w:r>
    </w:p>
    <w:p w14:paraId="638D656E" w14:textId="2C6EDF69"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基于班级数据，为教师生成循</w:t>
      </w:r>
      <w:proofErr w:type="gramStart"/>
      <w:r w:rsidRPr="001C491A">
        <w:rPr>
          <w:rFonts w:ascii="Times New Roman" w:hAnsi="Times New Roman"/>
          <w:sz w:val="24"/>
          <w:szCs w:val="24"/>
        </w:rPr>
        <w:t>证教学建议</w:t>
      </w:r>
      <w:proofErr w:type="gramEnd"/>
      <w:r w:rsidRPr="001C491A">
        <w:rPr>
          <w:rFonts w:ascii="Times New Roman" w:hAnsi="Times New Roman"/>
          <w:sz w:val="24"/>
          <w:szCs w:val="24"/>
        </w:rPr>
        <w:t>，明确班级共性难点、需重点讲解的知识点和变式类型。</w:t>
      </w:r>
    </w:p>
    <w:p w14:paraId="4279231F" w14:textId="798F98D6" w:rsidR="009B7F79" w:rsidRPr="001C491A" w:rsidRDefault="00D74542" w:rsidP="00723D4F">
      <w:pPr>
        <w:spacing w:line="360" w:lineRule="auto"/>
        <w:ind w:firstLineChars="200" w:firstLine="482"/>
        <w:rPr>
          <w:rFonts w:ascii="Times New Roman" w:hAnsi="Times New Roman"/>
          <w:b/>
          <w:bCs/>
          <w:sz w:val="24"/>
          <w:szCs w:val="24"/>
        </w:rPr>
      </w:pPr>
      <w:r w:rsidRPr="001C491A">
        <w:rPr>
          <w:rFonts w:ascii="Times New Roman" w:hAnsi="Times New Roman" w:hint="eastAsia"/>
          <w:b/>
          <w:bCs/>
          <w:sz w:val="24"/>
          <w:szCs w:val="24"/>
        </w:rPr>
        <w:t>四、</w:t>
      </w:r>
      <w:r w:rsidR="00000000" w:rsidRPr="001C491A">
        <w:rPr>
          <w:rFonts w:ascii="Times New Roman" w:hAnsi="Times New Roman"/>
          <w:b/>
          <w:bCs/>
          <w:sz w:val="24"/>
          <w:szCs w:val="24"/>
        </w:rPr>
        <w:t>使用价值</w:t>
      </w:r>
    </w:p>
    <w:p w14:paraId="4476DFFD" w14:textId="2A167C05" w:rsidR="0012361D" w:rsidRPr="001C491A" w:rsidRDefault="00D74542" w:rsidP="0012361D">
      <w:pPr>
        <w:pStyle w:val="Style13"/>
        <w:spacing w:before="0" w:after="0" w:line="360" w:lineRule="auto"/>
        <w:ind w:firstLineChars="200" w:firstLine="482"/>
        <w:jc w:val="both"/>
        <w:rPr>
          <w:rFonts w:ascii="Times New Roman" w:hAnsi="Times New Roman"/>
          <w:sz w:val="24"/>
          <w:szCs w:val="24"/>
        </w:rPr>
      </w:pPr>
      <w:r w:rsidRPr="001C491A">
        <w:rPr>
          <w:rFonts w:ascii="Times New Roman" w:eastAsia="楷体" w:hAnsi="Times New Roman" w:cs="宋体" w:hint="eastAsia"/>
          <w:b/>
          <w:bCs/>
          <w:sz w:val="24"/>
          <w:szCs w:val="24"/>
        </w:rPr>
        <w:t>（一）</w:t>
      </w:r>
      <w:r w:rsidR="00000000" w:rsidRPr="001C491A">
        <w:rPr>
          <w:rFonts w:ascii="Times New Roman" w:eastAsia="楷体" w:hAnsi="Times New Roman" w:cs="宋体"/>
          <w:b/>
          <w:bCs/>
          <w:sz w:val="24"/>
          <w:szCs w:val="24"/>
        </w:rPr>
        <w:t>提效减负</w:t>
      </w:r>
    </w:p>
    <w:p w14:paraId="3C454743" w14:textId="2C1F366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将教师从机械性批改中解放，把更多精力投入到教学设计、分层辅导和</w:t>
      </w:r>
      <w:proofErr w:type="gramStart"/>
      <w:r w:rsidRPr="001C491A">
        <w:rPr>
          <w:rFonts w:ascii="Times New Roman" w:hAnsi="Times New Roman"/>
          <w:sz w:val="24"/>
          <w:szCs w:val="24"/>
        </w:rPr>
        <w:t>循证</w:t>
      </w:r>
      <w:proofErr w:type="gramEnd"/>
      <w:r w:rsidRPr="001C491A">
        <w:rPr>
          <w:rFonts w:ascii="Times New Roman" w:hAnsi="Times New Roman"/>
          <w:sz w:val="24"/>
          <w:szCs w:val="24"/>
        </w:rPr>
        <w:t>教学实施中。</w:t>
      </w:r>
    </w:p>
    <w:p w14:paraId="12C10EDE" w14:textId="3BA089A2"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（二）</w:t>
      </w:r>
      <w:r w:rsidR="00000000" w:rsidRPr="001C491A">
        <w:rPr>
          <w:rFonts w:ascii="Times New Roman" w:eastAsia="楷体" w:hAnsi="Times New Roman" w:cs="宋体"/>
          <w:b/>
          <w:bCs/>
          <w:sz w:val="24"/>
          <w:szCs w:val="24"/>
        </w:rPr>
        <w:t>精准诊断</w:t>
      </w:r>
    </w:p>
    <w:p w14:paraId="48CB9780" w14:textId="04A6EC3A"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通过数据化分析实现</w:t>
      </w:r>
      <w:r w:rsidRPr="001C491A">
        <w:rPr>
          <w:rFonts w:ascii="Times New Roman" w:hAnsi="Times New Roman"/>
          <w:sz w:val="24"/>
          <w:szCs w:val="24"/>
        </w:rPr>
        <w:t>“</w:t>
      </w:r>
      <w:r w:rsidRPr="001C491A">
        <w:rPr>
          <w:rFonts w:ascii="Times New Roman" w:hAnsi="Times New Roman"/>
          <w:sz w:val="24"/>
          <w:szCs w:val="24"/>
        </w:rPr>
        <w:t>学生问题可量化、班级难点可定位、教学方向可循证</w:t>
      </w:r>
      <w:r w:rsidRPr="001C491A">
        <w:rPr>
          <w:rFonts w:ascii="Times New Roman" w:hAnsi="Times New Roman"/>
          <w:sz w:val="24"/>
          <w:szCs w:val="24"/>
        </w:rPr>
        <w:t>”</w:t>
      </w:r>
      <w:r w:rsidRPr="001C491A">
        <w:rPr>
          <w:rFonts w:ascii="Times New Roman" w:hAnsi="Times New Roman"/>
          <w:sz w:val="24"/>
          <w:szCs w:val="24"/>
        </w:rPr>
        <w:t>，让复习课更具靶向性。</w:t>
      </w:r>
    </w:p>
    <w:p w14:paraId="7F51A9E9" w14:textId="18CCE013"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（三）</w:t>
      </w:r>
      <w:r w:rsidR="00000000" w:rsidRPr="001C491A">
        <w:rPr>
          <w:rFonts w:ascii="Times New Roman" w:eastAsia="楷体" w:hAnsi="Times New Roman" w:cs="宋体"/>
          <w:b/>
          <w:bCs/>
          <w:sz w:val="24"/>
          <w:szCs w:val="24"/>
        </w:rPr>
        <w:t>分层赋能</w:t>
      </w:r>
    </w:p>
    <w:p w14:paraId="457FF240" w14:textId="6E6A4E7B"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为不同层次学生匹配个性化学习资源，实现</w:t>
      </w:r>
      <w:r w:rsidRPr="001C491A">
        <w:rPr>
          <w:rFonts w:ascii="Times New Roman" w:hAnsi="Times New Roman"/>
          <w:sz w:val="24"/>
          <w:szCs w:val="24"/>
        </w:rPr>
        <w:t>“</w:t>
      </w:r>
      <w:r w:rsidRPr="001C491A">
        <w:rPr>
          <w:rFonts w:ascii="Times New Roman" w:hAnsi="Times New Roman"/>
          <w:sz w:val="24"/>
          <w:szCs w:val="24"/>
        </w:rPr>
        <w:t>基础生补漏洞、中等生提能力、优等生拓思维</w:t>
      </w:r>
      <w:r w:rsidRPr="001C491A">
        <w:rPr>
          <w:rFonts w:ascii="Times New Roman" w:hAnsi="Times New Roman"/>
          <w:sz w:val="24"/>
          <w:szCs w:val="24"/>
        </w:rPr>
        <w:t>”</w:t>
      </w:r>
      <w:r w:rsidRPr="001C491A">
        <w:rPr>
          <w:rFonts w:ascii="Times New Roman" w:hAnsi="Times New Roman"/>
          <w:sz w:val="24"/>
          <w:szCs w:val="24"/>
        </w:rPr>
        <w:t>的分层教学目标。</w:t>
      </w:r>
    </w:p>
    <w:p w14:paraId="45D52320" w14:textId="06BCF2AD"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（四）</w:t>
      </w:r>
      <w:r w:rsidR="00000000" w:rsidRPr="001C491A">
        <w:rPr>
          <w:rFonts w:ascii="Times New Roman" w:eastAsia="楷体" w:hAnsi="Times New Roman" w:cs="宋体"/>
          <w:b/>
          <w:bCs/>
          <w:sz w:val="24"/>
          <w:szCs w:val="24"/>
        </w:rPr>
        <w:t>循证教学</w:t>
      </w:r>
    </w:p>
    <w:p w14:paraId="5BBA976C" w14:textId="50B834F9"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以作业数据为教学决策的核心依据，让</w:t>
      </w:r>
      <w:r w:rsidRPr="001C491A">
        <w:rPr>
          <w:rFonts w:ascii="Times New Roman" w:hAnsi="Times New Roman"/>
          <w:sz w:val="24"/>
          <w:szCs w:val="24"/>
        </w:rPr>
        <w:t>“</w:t>
      </w:r>
      <w:r w:rsidRPr="001C491A">
        <w:rPr>
          <w:rFonts w:ascii="Times New Roman" w:hAnsi="Times New Roman"/>
          <w:sz w:val="24"/>
          <w:szCs w:val="24"/>
        </w:rPr>
        <w:t>以学定教</w:t>
      </w:r>
      <w:r w:rsidRPr="001C491A">
        <w:rPr>
          <w:rFonts w:ascii="Times New Roman" w:hAnsi="Times New Roman"/>
          <w:sz w:val="24"/>
          <w:szCs w:val="24"/>
        </w:rPr>
        <w:t>”</w:t>
      </w:r>
      <w:r w:rsidRPr="001C491A">
        <w:rPr>
          <w:rFonts w:ascii="Times New Roman" w:hAnsi="Times New Roman"/>
          <w:sz w:val="24"/>
          <w:szCs w:val="24"/>
        </w:rPr>
        <w:t>从理念落地为具体教学行为，提升复习课效率。</w:t>
      </w:r>
    </w:p>
    <w:p w14:paraId="204FFCA7" w14:textId="56EBCA91" w:rsidR="009B7F79" w:rsidRPr="001C491A" w:rsidRDefault="00D74542" w:rsidP="00723D4F">
      <w:pPr>
        <w:spacing w:line="360" w:lineRule="auto"/>
        <w:ind w:firstLineChars="200" w:firstLine="482"/>
        <w:rPr>
          <w:rFonts w:ascii="Times New Roman" w:hAnsi="Times New Roman"/>
          <w:b/>
          <w:bCs/>
          <w:sz w:val="24"/>
          <w:szCs w:val="24"/>
        </w:rPr>
      </w:pPr>
      <w:r w:rsidRPr="001C491A">
        <w:rPr>
          <w:rFonts w:ascii="Times New Roman" w:hAnsi="Times New Roman" w:hint="eastAsia"/>
          <w:b/>
          <w:bCs/>
          <w:sz w:val="24"/>
          <w:szCs w:val="24"/>
        </w:rPr>
        <w:t>五、</w:t>
      </w:r>
      <w:r w:rsidR="00000000" w:rsidRPr="001C491A">
        <w:rPr>
          <w:rFonts w:ascii="Times New Roman" w:hAnsi="Times New Roman"/>
          <w:b/>
          <w:bCs/>
          <w:sz w:val="24"/>
          <w:szCs w:val="24"/>
        </w:rPr>
        <w:t>应用场景</w:t>
      </w:r>
    </w:p>
    <w:p w14:paraId="1E2F6F54" w14:textId="0586F288" w:rsidR="0012361D" w:rsidRPr="001C491A" w:rsidRDefault="00D74542" w:rsidP="00723D4F">
      <w:pPr>
        <w:spacing w:line="360" w:lineRule="auto"/>
        <w:ind w:firstLineChars="200" w:firstLine="482"/>
        <w:rPr>
          <w:rFonts w:ascii="Times New Roman" w:hAnsi="Times New Roman"/>
          <w:sz w:val="24"/>
          <w:szCs w:val="24"/>
        </w:rPr>
      </w:pPr>
      <w:r w:rsidRPr="001C491A">
        <w:rPr>
          <w:rFonts w:ascii="Times New Roman" w:eastAsia="楷体" w:hAnsi="Times New Roman" w:cs="宋体" w:hint="eastAsia"/>
          <w:b/>
          <w:bCs/>
          <w:kern w:val="0"/>
          <w:sz w:val="24"/>
          <w:szCs w:val="24"/>
        </w:rPr>
        <w:t>（一）</w:t>
      </w:r>
      <w:r w:rsidR="00000000" w:rsidRPr="001C491A">
        <w:rPr>
          <w:rFonts w:ascii="Times New Roman" w:eastAsia="楷体" w:hAnsi="Times New Roman" w:cs="宋体"/>
          <w:b/>
          <w:bCs/>
          <w:kern w:val="0"/>
          <w:sz w:val="24"/>
          <w:szCs w:val="24"/>
        </w:rPr>
        <w:t>课前</w:t>
      </w:r>
    </w:p>
    <w:p w14:paraId="379C5428" w14:textId="1404FB75"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lastRenderedPageBreak/>
        <w:t>AI</w:t>
      </w:r>
      <w:r w:rsidRPr="001C491A">
        <w:rPr>
          <w:rFonts w:ascii="Times New Roman" w:hAnsi="Times New Roman"/>
          <w:sz w:val="24"/>
          <w:szCs w:val="24"/>
        </w:rPr>
        <w:t>批改预习作业，生成班级和个体诊断报告，教师依据报告制定针对性教学方案。</w:t>
      </w:r>
    </w:p>
    <w:p w14:paraId="3E666E05" w14:textId="0B2780DA"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（二）</w:t>
      </w:r>
      <w:r w:rsidR="00000000" w:rsidRPr="001C491A">
        <w:rPr>
          <w:rFonts w:ascii="Times New Roman" w:eastAsia="楷体" w:hAnsi="Times New Roman" w:cs="宋体"/>
          <w:b/>
          <w:bCs/>
          <w:sz w:val="24"/>
          <w:szCs w:val="24"/>
        </w:rPr>
        <w:t>课中</w:t>
      </w:r>
    </w:p>
    <w:p w14:paraId="035552EF" w14:textId="28D99644"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教师结合数据可视化结果，聚焦共性难点开展讲解，针对个性问题进行小组分层辅导。</w:t>
      </w:r>
    </w:p>
    <w:p w14:paraId="0772C46E" w14:textId="19B68C0D" w:rsidR="0012361D" w:rsidRPr="001C491A" w:rsidRDefault="00D74542"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（三）</w:t>
      </w:r>
      <w:r w:rsidR="00000000" w:rsidRPr="001C491A">
        <w:rPr>
          <w:rFonts w:ascii="Times New Roman" w:eastAsia="楷体" w:hAnsi="Times New Roman" w:cs="宋体"/>
          <w:b/>
          <w:bCs/>
          <w:sz w:val="24"/>
          <w:szCs w:val="24"/>
        </w:rPr>
        <w:t>课后</w:t>
      </w:r>
    </w:p>
    <w:p w14:paraId="7845183D" w14:textId="27E4969D"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AI</w:t>
      </w:r>
      <w:r w:rsidRPr="001C491A">
        <w:rPr>
          <w:rFonts w:ascii="Times New Roman" w:hAnsi="Times New Roman"/>
          <w:sz w:val="24"/>
          <w:szCs w:val="24"/>
        </w:rPr>
        <w:t>根据课堂学习效果，推送个性化巩固作业，实现</w:t>
      </w:r>
      <w:r w:rsidRPr="001C491A">
        <w:rPr>
          <w:rFonts w:ascii="Times New Roman" w:hAnsi="Times New Roman"/>
          <w:sz w:val="24"/>
          <w:szCs w:val="24"/>
        </w:rPr>
        <w:t>“</w:t>
      </w:r>
      <w:r w:rsidRPr="001C491A">
        <w:rPr>
          <w:rFonts w:ascii="Times New Roman" w:hAnsi="Times New Roman"/>
          <w:sz w:val="24"/>
          <w:szCs w:val="24"/>
        </w:rPr>
        <w:t>以测定学、以学定练</w:t>
      </w:r>
      <w:r w:rsidRPr="001C491A">
        <w:rPr>
          <w:rFonts w:ascii="Times New Roman" w:hAnsi="Times New Roman"/>
          <w:sz w:val="24"/>
          <w:szCs w:val="24"/>
        </w:rPr>
        <w:t>”</w:t>
      </w:r>
      <w:r w:rsidRPr="001C491A">
        <w:rPr>
          <w:rFonts w:ascii="Times New Roman" w:hAnsi="Times New Roman"/>
          <w:sz w:val="24"/>
          <w:szCs w:val="24"/>
        </w:rPr>
        <w:t>的闭环。</w:t>
      </w:r>
    </w:p>
    <w:p w14:paraId="0DBFDEEA" w14:textId="77777777" w:rsidR="009B7F79" w:rsidRPr="001C491A" w:rsidRDefault="00000000" w:rsidP="00723D4F">
      <w:pPr>
        <w:spacing w:line="360" w:lineRule="auto"/>
        <w:ind w:firstLineChars="200" w:firstLine="482"/>
        <w:rPr>
          <w:rFonts w:ascii="Times New Roman" w:hAnsi="Times New Roman"/>
          <w:b/>
          <w:bCs/>
          <w:sz w:val="24"/>
          <w:szCs w:val="24"/>
        </w:rPr>
      </w:pPr>
      <w:r w:rsidRPr="001C491A">
        <w:rPr>
          <w:rFonts w:ascii="Times New Roman" w:hAnsi="Times New Roman"/>
          <w:b/>
          <w:bCs/>
          <w:sz w:val="24"/>
          <w:szCs w:val="24"/>
        </w:rPr>
        <w:t>三、</w:t>
      </w:r>
      <w:proofErr w:type="gramStart"/>
      <w:r w:rsidRPr="001C491A">
        <w:rPr>
          <w:rFonts w:ascii="Times New Roman" w:hAnsi="Times New Roman"/>
          <w:b/>
          <w:bCs/>
          <w:sz w:val="24"/>
          <w:szCs w:val="24"/>
        </w:rPr>
        <w:t>数智技术</w:t>
      </w:r>
      <w:proofErr w:type="gramEnd"/>
      <w:r w:rsidRPr="001C491A">
        <w:rPr>
          <w:rFonts w:ascii="Times New Roman" w:hAnsi="Times New Roman"/>
          <w:b/>
          <w:bCs/>
          <w:sz w:val="24"/>
          <w:szCs w:val="24"/>
        </w:rPr>
        <w:t>应用过程及效果分析</w:t>
      </w:r>
    </w:p>
    <w:p w14:paraId="14D76923"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本次复习课以</w:t>
      </w:r>
      <w:r w:rsidRPr="001C491A">
        <w:rPr>
          <w:rFonts w:ascii="Times New Roman" w:hAnsi="Times New Roman"/>
          <w:sz w:val="24"/>
          <w:szCs w:val="24"/>
        </w:rPr>
        <w:t>“</w:t>
      </w:r>
      <w:r w:rsidRPr="001C491A">
        <w:rPr>
          <w:rFonts w:ascii="Times New Roman" w:hAnsi="Times New Roman"/>
          <w:sz w:val="24"/>
          <w:szCs w:val="24"/>
        </w:rPr>
        <w:t>数智诊断</w:t>
      </w:r>
      <w:r w:rsidRPr="001C491A">
        <w:rPr>
          <w:rFonts w:ascii="Times New Roman" w:hAnsi="Times New Roman"/>
          <w:sz w:val="24"/>
          <w:szCs w:val="24"/>
        </w:rPr>
        <w:t>—</w:t>
      </w:r>
      <w:r w:rsidRPr="001C491A">
        <w:rPr>
          <w:rFonts w:ascii="Times New Roman" w:hAnsi="Times New Roman"/>
          <w:sz w:val="24"/>
          <w:szCs w:val="24"/>
        </w:rPr>
        <w:t>循证设计</w:t>
      </w:r>
      <w:r w:rsidRPr="001C491A">
        <w:rPr>
          <w:rFonts w:ascii="Times New Roman" w:hAnsi="Times New Roman"/>
          <w:sz w:val="24"/>
          <w:szCs w:val="24"/>
        </w:rPr>
        <w:t>—</w:t>
      </w:r>
      <w:r w:rsidRPr="001C491A">
        <w:rPr>
          <w:rFonts w:ascii="Times New Roman" w:hAnsi="Times New Roman"/>
          <w:sz w:val="24"/>
          <w:szCs w:val="24"/>
        </w:rPr>
        <w:t>分层教学</w:t>
      </w:r>
      <w:r w:rsidRPr="001C491A">
        <w:rPr>
          <w:rFonts w:ascii="Times New Roman" w:hAnsi="Times New Roman"/>
          <w:sz w:val="24"/>
          <w:szCs w:val="24"/>
        </w:rPr>
        <w:t>—</w:t>
      </w:r>
      <w:r w:rsidRPr="001C491A">
        <w:rPr>
          <w:rFonts w:ascii="Times New Roman" w:hAnsi="Times New Roman"/>
          <w:sz w:val="24"/>
          <w:szCs w:val="24"/>
        </w:rPr>
        <w:t>精准巩固</w:t>
      </w:r>
      <w:r w:rsidRPr="001C491A">
        <w:rPr>
          <w:rFonts w:ascii="Times New Roman" w:hAnsi="Times New Roman"/>
          <w:sz w:val="24"/>
          <w:szCs w:val="24"/>
        </w:rPr>
        <w:t>”</w:t>
      </w:r>
      <w:r w:rsidRPr="001C491A">
        <w:rPr>
          <w:rFonts w:ascii="Times New Roman" w:hAnsi="Times New Roman"/>
          <w:sz w:val="24"/>
          <w:szCs w:val="24"/>
        </w:rPr>
        <w:t>为核心流程，全程依托</w:t>
      </w:r>
      <w:r w:rsidRPr="001C491A">
        <w:rPr>
          <w:rFonts w:ascii="Times New Roman" w:hAnsi="Times New Roman"/>
          <w:sz w:val="24"/>
          <w:szCs w:val="24"/>
        </w:rPr>
        <w:t>AI</w:t>
      </w:r>
      <w:proofErr w:type="gramStart"/>
      <w:r w:rsidRPr="001C491A">
        <w:rPr>
          <w:rFonts w:ascii="Times New Roman" w:hAnsi="Times New Roman"/>
          <w:sz w:val="24"/>
          <w:szCs w:val="24"/>
        </w:rPr>
        <w:t>数智作业</w:t>
      </w:r>
      <w:proofErr w:type="gramEnd"/>
      <w:r w:rsidRPr="001C491A">
        <w:rPr>
          <w:rFonts w:ascii="Times New Roman" w:hAnsi="Times New Roman"/>
          <w:sz w:val="24"/>
          <w:szCs w:val="24"/>
        </w:rPr>
        <w:t>批改系统的数据分析结果开展教学，具体步骤如下：</w:t>
      </w:r>
    </w:p>
    <w:p w14:paraId="2082E4A3" w14:textId="6A54B4A5" w:rsidR="0012361D" w:rsidRPr="001C491A" w:rsidRDefault="0012361D" w:rsidP="0012361D">
      <w:pPr>
        <w:pStyle w:val="Style13"/>
        <w:spacing w:before="0" w:after="0" w:line="360" w:lineRule="auto"/>
        <w:ind w:firstLineChars="200" w:firstLine="482"/>
        <w:jc w:val="both"/>
        <w:rPr>
          <w:rFonts w:ascii="Times New Roman" w:eastAsia="楷体" w:hAnsi="Times New Roman" w:cs="宋体" w:hint="eastAsia"/>
          <w:b/>
          <w:bCs/>
          <w:sz w:val="24"/>
          <w:szCs w:val="24"/>
        </w:rPr>
      </w:pPr>
      <w:r w:rsidRPr="001C491A">
        <w:rPr>
          <w:rFonts w:ascii="Times New Roman" w:eastAsia="楷体" w:hAnsi="Times New Roman" w:cs="宋体" w:hint="eastAsia"/>
          <w:b/>
          <w:bCs/>
          <w:sz w:val="24"/>
          <w:szCs w:val="24"/>
        </w:rPr>
        <w:t>（一）</w:t>
      </w:r>
      <w:r w:rsidRPr="001C491A">
        <w:rPr>
          <w:rFonts w:ascii="Times New Roman" w:eastAsia="楷体" w:hAnsi="Times New Roman" w:cs="宋体" w:hint="eastAsia"/>
          <w:b/>
          <w:bCs/>
          <w:sz w:val="24"/>
          <w:szCs w:val="24"/>
        </w:rPr>
        <w:t>应用过程</w:t>
      </w:r>
    </w:p>
    <w:p w14:paraId="26E92B0C" w14:textId="692E03A2" w:rsidR="009B7F79" w:rsidRPr="001C491A" w:rsidRDefault="00000000" w:rsidP="00D20A85">
      <w:pPr>
        <w:pStyle w:val="a7"/>
        <w:numPr>
          <w:ilvl w:val="0"/>
          <w:numId w:val="2"/>
        </w:numPr>
        <w:spacing w:line="360" w:lineRule="auto"/>
        <w:ind w:firstLineChars="0"/>
        <w:rPr>
          <w:rFonts w:ascii="Times New Roman" w:hAnsi="Times New Roman" w:cstheme="minorBidi"/>
          <w:b/>
          <w:bCs/>
          <w:sz w:val="24"/>
          <w:szCs w:val="24"/>
        </w:rPr>
      </w:pPr>
      <w:proofErr w:type="gramStart"/>
      <w:r w:rsidRPr="001C491A">
        <w:rPr>
          <w:rFonts w:ascii="Times New Roman" w:hAnsi="Times New Roman" w:cstheme="minorBidi"/>
          <w:b/>
          <w:bCs/>
          <w:sz w:val="24"/>
          <w:szCs w:val="24"/>
        </w:rPr>
        <w:t>课前数智诊断</w:t>
      </w:r>
      <w:proofErr w:type="gramEnd"/>
      <w:r w:rsidRPr="001C491A">
        <w:rPr>
          <w:rFonts w:ascii="Times New Roman" w:hAnsi="Times New Roman" w:cstheme="minorBidi"/>
          <w:b/>
          <w:bCs/>
          <w:sz w:val="24"/>
          <w:szCs w:val="24"/>
        </w:rPr>
        <w:t>，锚定教学起点</w:t>
      </w:r>
    </w:p>
    <w:p w14:paraId="5A254233"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课前布置相似三角形基础预习作业，学生通过</w:t>
      </w:r>
      <w:proofErr w:type="gramStart"/>
      <w:r w:rsidRPr="001C491A">
        <w:rPr>
          <w:rFonts w:ascii="Times New Roman" w:hAnsi="Times New Roman" w:hint="eastAsia"/>
          <w:sz w:val="24"/>
          <w:szCs w:val="24"/>
        </w:rPr>
        <w:t>科大讯飞智能</w:t>
      </w:r>
      <w:proofErr w:type="gramEnd"/>
      <w:r w:rsidRPr="001C491A">
        <w:rPr>
          <w:rFonts w:ascii="Times New Roman" w:hAnsi="Times New Roman" w:hint="eastAsia"/>
          <w:sz w:val="24"/>
          <w:szCs w:val="24"/>
        </w:rPr>
        <w:t>作业批改机扫描上传</w:t>
      </w:r>
      <w:r w:rsidRPr="001C491A">
        <w:rPr>
          <w:rFonts w:ascii="Times New Roman" w:hAnsi="Times New Roman"/>
          <w:sz w:val="24"/>
          <w:szCs w:val="24"/>
        </w:rPr>
        <w:t>后，</w:t>
      </w:r>
      <w:r w:rsidRPr="001C491A">
        <w:rPr>
          <w:rFonts w:ascii="Times New Roman" w:hAnsi="Times New Roman"/>
          <w:sz w:val="24"/>
          <w:szCs w:val="24"/>
        </w:rPr>
        <w:t>AI</w:t>
      </w:r>
      <w:r w:rsidRPr="001C491A">
        <w:rPr>
          <w:rFonts w:ascii="Times New Roman" w:hAnsi="Times New Roman"/>
          <w:sz w:val="24"/>
          <w:szCs w:val="24"/>
        </w:rPr>
        <w:t>系统在</w:t>
      </w:r>
      <w:r w:rsidRPr="001C491A">
        <w:rPr>
          <w:rFonts w:ascii="Times New Roman" w:hAnsi="Times New Roman"/>
          <w:sz w:val="24"/>
          <w:szCs w:val="24"/>
        </w:rPr>
        <w:t>20</w:t>
      </w:r>
      <w:r w:rsidRPr="001C491A">
        <w:rPr>
          <w:rFonts w:ascii="Times New Roman" w:hAnsi="Times New Roman"/>
          <w:sz w:val="24"/>
          <w:szCs w:val="24"/>
        </w:rPr>
        <w:t>分钟内完成全批全改，生成多维度诊断报告：班级层面，</w:t>
      </w:r>
      <w:r w:rsidRPr="001C491A">
        <w:rPr>
          <w:rFonts w:ascii="Times New Roman" w:hAnsi="Times New Roman"/>
          <w:sz w:val="24"/>
          <w:szCs w:val="24"/>
        </w:rPr>
        <w:t>“</w:t>
      </w:r>
      <w:r w:rsidRPr="001C491A">
        <w:rPr>
          <w:rFonts w:ascii="Times New Roman" w:hAnsi="Times New Roman"/>
          <w:sz w:val="24"/>
          <w:szCs w:val="24"/>
        </w:rPr>
        <w:t>反</w:t>
      </w:r>
      <w:r w:rsidRPr="001C491A">
        <w:rPr>
          <w:rFonts w:ascii="Times New Roman" w:hAnsi="Times New Roman"/>
          <w:sz w:val="24"/>
          <w:szCs w:val="24"/>
        </w:rPr>
        <w:t>A</w:t>
      </w:r>
      <w:r w:rsidRPr="001C491A">
        <w:rPr>
          <w:rFonts w:ascii="Times New Roman" w:hAnsi="Times New Roman"/>
          <w:sz w:val="24"/>
          <w:szCs w:val="24"/>
        </w:rPr>
        <w:t>字模型识别</w:t>
      </w:r>
      <w:r w:rsidRPr="001C491A">
        <w:rPr>
          <w:rFonts w:ascii="Times New Roman" w:hAnsi="Times New Roman"/>
          <w:sz w:val="24"/>
          <w:szCs w:val="24"/>
        </w:rPr>
        <w:t>”</w:t>
      </w:r>
      <w:r w:rsidRPr="001C491A">
        <w:rPr>
          <w:rFonts w:ascii="Times New Roman" w:hAnsi="Times New Roman"/>
          <w:sz w:val="24"/>
          <w:szCs w:val="24"/>
        </w:rPr>
        <w:t>错题率</w:t>
      </w:r>
      <w:r w:rsidRPr="001C491A">
        <w:rPr>
          <w:rFonts w:ascii="Times New Roman" w:hAnsi="Times New Roman"/>
          <w:sz w:val="24"/>
          <w:szCs w:val="24"/>
        </w:rPr>
        <w:t>72%</w:t>
      </w:r>
      <w:r w:rsidRPr="001C491A">
        <w:rPr>
          <w:rFonts w:ascii="Times New Roman" w:hAnsi="Times New Roman"/>
          <w:sz w:val="24"/>
          <w:szCs w:val="24"/>
        </w:rPr>
        <w:t>、</w:t>
      </w:r>
      <w:r w:rsidRPr="001C491A">
        <w:rPr>
          <w:rFonts w:ascii="Times New Roman" w:hAnsi="Times New Roman"/>
          <w:sz w:val="24"/>
          <w:szCs w:val="24"/>
        </w:rPr>
        <w:t>“</w:t>
      </w:r>
      <w:r w:rsidRPr="001C491A">
        <w:rPr>
          <w:rFonts w:ascii="Times New Roman" w:hAnsi="Times New Roman"/>
          <w:sz w:val="24"/>
          <w:szCs w:val="24"/>
        </w:rPr>
        <w:t>判定定理与性质混合误用</w:t>
      </w:r>
      <w:r w:rsidRPr="001C491A">
        <w:rPr>
          <w:rFonts w:ascii="Times New Roman" w:hAnsi="Times New Roman"/>
          <w:sz w:val="24"/>
          <w:szCs w:val="24"/>
        </w:rPr>
        <w:t>”</w:t>
      </w:r>
      <w:r w:rsidRPr="001C491A">
        <w:rPr>
          <w:rFonts w:ascii="Times New Roman" w:hAnsi="Times New Roman"/>
          <w:sz w:val="24"/>
          <w:szCs w:val="24"/>
        </w:rPr>
        <w:t>错题率</w:t>
      </w:r>
      <w:r w:rsidRPr="001C491A">
        <w:rPr>
          <w:rFonts w:ascii="Times New Roman" w:hAnsi="Times New Roman"/>
          <w:sz w:val="24"/>
          <w:szCs w:val="24"/>
        </w:rPr>
        <w:t>65%</w:t>
      </w:r>
      <w:r w:rsidRPr="001C491A">
        <w:rPr>
          <w:rFonts w:ascii="Times New Roman" w:hAnsi="Times New Roman"/>
          <w:sz w:val="24"/>
          <w:szCs w:val="24"/>
        </w:rPr>
        <w:t>为共性难点；个体层面，系统为每位学生标注知识漏洞，如基础生多存在</w:t>
      </w:r>
      <w:r w:rsidRPr="001C491A">
        <w:rPr>
          <w:rFonts w:ascii="Times New Roman" w:hAnsi="Times New Roman"/>
          <w:sz w:val="24"/>
          <w:szCs w:val="24"/>
        </w:rPr>
        <w:t>“</w:t>
      </w:r>
      <w:r w:rsidRPr="001C491A">
        <w:rPr>
          <w:rFonts w:ascii="Times New Roman" w:hAnsi="Times New Roman"/>
          <w:sz w:val="24"/>
          <w:szCs w:val="24"/>
        </w:rPr>
        <w:t>模型识别错误</w:t>
      </w:r>
      <w:r w:rsidRPr="001C491A">
        <w:rPr>
          <w:rFonts w:ascii="Times New Roman" w:hAnsi="Times New Roman"/>
          <w:sz w:val="24"/>
          <w:szCs w:val="24"/>
        </w:rPr>
        <w:t>”</w:t>
      </w:r>
      <w:r w:rsidRPr="001C491A">
        <w:rPr>
          <w:rFonts w:ascii="Times New Roman" w:hAnsi="Times New Roman"/>
          <w:sz w:val="24"/>
          <w:szCs w:val="24"/>
        </w:rPr>
        <w:t>，优等生多存在</w:t>
      </w:r>
      <w:r w:rsidRPr="001C491A">
        <w:rPr>
          <w:rFonts w:ascii="Times New Roman" w:hAnsi="Times New Roman"/>
          <w:sz w:val="24"/>
          <w:szCs w:val="24"/>
        </w:rPr>
        <w:t>“</w:t>
      </w:r>
      <w:r w:rsidRPr="001C491A">
        <w:rPr>
          <w:rFonts w:ascii="Times New Roman" w:hAnsi="Times New Roman"/>
          <w:sz w:val="24"/>
          <w:szCs w:val="24"/>
        </w:rPr>
        <w:t>综合变式推导漏洞</w:t>
      </w:r>
      <w:r w:rsidRPr="001C491A">
        <w:rPr>
          <w:rFonts w:ascii="Times New Roman" w:hAnsi="Times New Roman"/>
          <w:sz w:val="24"/>
          <w:szCs w:val="24"/>
        </w:rPr>
        <w:t>”</w:t>
      </w:r>
      <w:r w:rsidRPr="001C491A">
        <w:rPr>
          <w:rFonts w:ascii="Times New Roman" w:hAnsi="Times New Roman"/>
          <w:sz w:val="24"/>
          <w:szCs w:val="24"/>
        </w:rPr>
        <w:t>。教师依据报告，将教学重点定为</w:t>
      </w:r>
      <w:r w:rsidRPr="001C491A">
        <w:rPr>
          <w:rFonts w:ascii="Times New Roman" w:hAnsi="Times New Roman"/>
          <w:sz w:val="24"/>
          <w:szCs w:val="24"/>
        </w:rPr>
        <w:t>“</w:t>
      </w:r>
      <w:r w:rsidRPr="001C491A">
        <w:rPr>
          <w:rFonts w:ascii="Times New Roman" w:hAnsi="Times New Roman"/>
          <w:sz w:val="24"/>
          <w:szCs w:val="24"/>
        </w:rPr>
        <w:t>基本图形识别技巧</w:t>
      </w:r>
      <w:r w:rsidRPr="001C491A">
        <w:rPr>
          <w:rFonts w:ascii="Times New Roman" w:hAnsi="Times New Roman"/>
          <w:sz w:val="24"/>
          <w:szCs w:val="24"/>
        </w:rPr>
        <w:t>”</w:t>
      </w:r>
      <w:r w:rsidRPr="001C491A">
        <w:rPr>
          <w:rFonts w:ascii="Times New Roman" w:hAnsi="Times New Roman"/>
          <w:sz w:val="24"/>
          <w:szCs w:val="24"/>
        </w:rPr>
        <w:t>和</w:t>
      </w:r>
      <w:r w:rsidRPr="001C491A">
        <w:rPr>
          <w:rFonts w:ascii="Times New Roman" w:hAnsi="Times New Roman"/>
          <w:sz w:val="24"/>
          <w:szCs w:val="24"/>
        </w:rPr>
        <w:t>“</w:t>
      </w:r>
      <w:r w:rsidRPr="001C491A">
        <w:rPr>
          <w:rFonts w:ascii="Times New Roman" w:hAnsi="Times New Roman"/>
          <w:sz w:val="24"/>
          <w:szCs w:val="24"/>
        </w:rPr>
        <w:t>判定定理的灵活应用</w:t>
      </w:r>
      <w:r w:rsidRPr="001C491A">
        <w:rPr>
          <w:rFonts w:ascii="Times New Roman" w:hAnsi="Times New Roman"/>
          <w:sz w:val="24"/>
          <w:szCs w:val="24"/>
        </w:rPr>
        <w:t>”</w:t>
      </w:r>
      <w:r w:rsidRPr="001C491A">
        <w:rPr>
          <w:rFonts w:ascii="Times New Roman" w:hAnsi="Times New Roman"/>
          <w:sz w:val="24"/>
          <w:szCs w:val="24"/>
        </w:rPr>
        <w:t>，并设计分层探究任务。</w:t>
      </w:r>
    </w:p>
    <w:p w14:paraId="62698C5F" w14:textId="36FB9724" w:rsidR="009B7F79" w:rsidRPr="001C491A" w:rsidRDefault="00000000" w:rsidP="00D20A85">
      <w:pPr>
        <w:pStyle w:val="a7"/>
        <w:numPr>
          <w:ilvl w:val="0"/>
          <w:numId w:val="2"/>
        </w:numPr>
        <w:spacing w:line="360" w:lineRule="auto"/>
        <w:ind w:firstLineChars="0"/>
        <w:rPr>
          <w:rFonts w:ascii="Times New Roman" w:hAnsi="Times New Roman" w:cstheme="minorBidi"/>
          <w:b/>
          <w:bCs/>
          <w:sz w:val="24"/>
          <w:szCs w:val="24"/>
        </w:rPr>
      </w:pPr>
      <w:r w:rsidRPr="001C491A">
        <w:rPr>
          <w:rFonts w:ascii="Times New Roman" w:hAnsi="Times New Roman" w:cstheme="minorBidi"/>
          <w:b/>
          <w:bCs/>
          <w:sz w:val="24"/>
          <w:szCs w:val="24"/>
        </w:rPr>
        <w:t>课中循证教学，聚焦分层突破</w:t>
      </w:r>
    </w:p>
    <w:p w14:paraId="063AFD4B"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课堂上，教师首先展示班级作业数据可视化图表，让学生明确自身知识漏洞和班级共性问题，激发学习针对性。随后围绕数据反映的难点开展教学：</w:t>
      </w:r>
    </w:p>
    <w:p w14:paraId="2013E57D"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针对基础组（模型识别错误为主），结合</w:t>
      </w:r>
      <w:r w:rsidRPr="001C491A">
        <w:rPr>
          <w:rFonts w:ascii="Times New Roman" w:hAnsi="Times New Roman"/>
          <w:sz w:val="24"/>
          <w:szCs w:val="24"/>
        </w:rPr>
        <w:t>AI</w:t>
      </w:r>
      <w:r w:rsidRPr="001C491A">
        <w:rPr>
          <w:rFonts w:ascii="Times New Roman" w:hAnsi="Times New Roman"/>
          <w:sz w:val="24"/>
          <w:szCs w:val="24"/>
        </w:rPr>
        <w:t>标注的典型错题，讲解</w:t>
      </w:r>
      <w:r w:rsidRPr="001C491A">
        <w:rPr>
          <w:rFonts w:ascii="Times New Roman" w:hAnsi="Times New Roman"/>
          <w:sz w:val="24"/>
          <w:szCs w:val="24"/>
        </w:rPr>
        <w:t>A</w:t>
      </w:r>
      <w:r w:rsidRPr="001C491A">
        <w:rPr>
          <w:rFonts w:ascii="Times New Roman" w:hAnsi="Times New Roman"/>
          <w:sz w:val="24"/>
          <w:szCs w:val="24"/>
        </w:rPr>
        <w:t>字、反</w:t>
      </w:r>
      <w:r w:rsidRPr="001C491A">
        <w:rPr>
          <w:rFonts w:ascii="Times New Roman" w:hAnsi="Times New Roman"/>
          <w:sz w:val="24"/>
          <w:szCs w:val="24"/>
        </w:rPr>
        <w:t>A</w:t>
      </w:r>
      <w:r w:rsidRPr="001C491A">
        <w:rPr>
          <w:rFonts w:ascii="Times New Roman" w:hAnsi="Times New Roman"/>
          <w:sz w:val="24"/>
          <w:szCs w:val="24"/>
        </w:rPr>
        <w:t>字、</w:t>
      </w:r>
      <w:r w:rsidRPr="001C491A">
        <w:rPr>
          <w:rFonts w:ascii="Times New Roman" w:hAnsi="Times New Roman"/>
          <w:sz w:val="24"/>
          <w:szCs w:val="24"/>
        </w:rPr>
        <w:t>8</w:t>
      </w:r>
      <w:r w:rsidRPr="001C491A">
        <w:rPr>
          <w:rFonts w:ascii="Times New Roman" w:hAnsi="Times New Roman"/>
          <w:sz w:val="24"/>
          <w:szCs w:val="24"/>
        </w:rPr>
        <w:t>字模型的核心特征，通过</w:t>
      </w:r>
      <w:r w:rsidRPr="001C491A">
        <w:rPr>
          <w:rFonts w:ascii="Times New Roman" w:hAnsi="Times New Roman"/>
          <w:sz w:val="24"/>
          <w:szCs w:val="24"/>
        </w:rPr>
        <w:t>AI</w:t>
      </w:r>
      <w:r w:rsidRPr="001C491A">
        <w:rPr>
          <w:rFonts w:ascii="Times New Roman" w:hAnsi="Times New Roman"/>
          <w:sz w:val="24"/>
          <w:szCs w:val="24"/>
        </w:rPr>
        <w:t>动态演示图形变换，让学生直观感受模型差异；</w:t>
      </w:r>
    </w:p>
    <w:p w14:paraId="3657AB93"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针对中等组（定理误用为主），以</w:t>
      </w:r>
      <w:r w:rsidRPr="001C491A">
        <w:rPr>
          <w:rFonts w:ascii="Times New Roman" w:hAnsi="Times New Roman"/>
          <w:sz w:val="24"/>
          <w:szCs w:val="24"/>
        </w:rPr>
        <w:t>AI</w:t>
      </w:r>
      <w:r w:rsidRPr="001C491A">
        <w:rPr>
          <w:rFonts w:ascii="Times New Roman" w:hAnsi="Times New Roman"/>
          <w:sz w:val="24"/>
          <w:szCs w:val="24"/>
        </w:rPr>
        <w:t>统计的高频错题为例，开展小组探究，梳理判定定理与性质的应用场景，总结</w:t>
      </w:r>
      <w:r w:rsidRPr="001C491A">
        <w:rPr>
          <w:rFonts w:ascii="Times New Roman" w:hAnsi="Times New Roman"/>
          <w:sz w:val="24"/>
          <w:szCs w:val="24"/>
        </w:rPr>
        <w:t>“</w:t>
      </w:r>
      <w:r w:rsidRPr="001C491A">
        <w:rPr>
          <w:rFonts w:ascii="Times New Roman" w:hAnsi="Times New Roman"/>
          <w:sz w:val="24"/>
          <w:szCs w:val="24"/>
        </w:rPr>
        <w:t>先识模型、再定定理、后推结论</w:t>
      </w:r>
      <w:r w:rsidRPr="001C491A">
        <w:rPr>
          <w:rFonts w:ascii="Times New Roman" w:hAnsi="Times New Roman"/>
          <w:sz w:val="24"/>
          <w:szCs w:val="24"/>
        </w:rPr>
        <w:t>”</w:t>
      </w:r>
      <w:r w:rsidRPr="001C491A">
        <w:rPr>
          <w:rFonts w:ascii="Times New Roman" w:hAnsi="Times New Roman"/>
          <w:sz w:val="24"/>
          <w:szCs w:val="24"/>
        </w:rPr>
        <w:t>的解题思路；</w:t>
      </w:r>
    </w:p>
    <w:p w14:paraId="5C5E04F6"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针对优等生（综合推导漏洞为主），依托</w:t>
      </w:r>
      <w:r w:rsidRPr="001C491A">
        <w:rPr>
          <w:rFonts w:ascii="Times New Roman" w:hAnsi="Times New Roman"/>
          <w:sz w:val="24"/>
          <w:szCs w:val="24"/>
        </w:rPr>
        <w:t>AI</w:t>
      </w:r>
      <w:r w:rsidRPr="001C491A">
        <w:rPr>
          <w:rFonts w:ascii="Times New Roman" w:hAnsi="Times New Roman"/>
          <w:sz w:val="24"/>
          <w:szCs w:val="24"/>
        </w:rPr>
        <w:t>推送的变式图形，开展综合探究，</w:t>
      </w:r>
      <w:r w:rsidRPr="001C491A">
        <w:rPr>
          <w:rFonts w:ascii="Times New Roman" w:hAnsi="Times New Roman"/>
          <w:sz w:val="24"/>
          <w:szCs w:val="24"/>
        </w:rPr>
        <w:lastRenderedPageBreak/>
        <w:t>引导学生从基础图形衍生复杂图形，提升逻辑推理能力。</w:t>
      </w:r>
    </w:p>
    <w:p w14:paraId="1DF1340D" w14:textId="77777777"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教学过程中，教师针对</w:t>
      </w:r>
      <w:r w:rsidRPr="001C491A">
        <w:rPr>
          <w:rFonts w:ascii="Times New Roman" w:hAnsi="Times New Roman"/>
          <w:sz w:val="24"/>
          <w:szCs w:val="24"/>
        </w:rPr>
        <w:t>AI</w:t>
      </w:r>
      <w:r w:rsidRPr="001C491A">
        <w:rPr>
          <w:rFonts w:ascii="Times New Roman" w:hAnsi="Times New Roman"/>
          <w:sz w:val="24"/>
          <w:szCs w:val="24"/>
        </w:rPr>
        <w:t>报告中标记的重点关注学生，进行一对一精准辅导，实现</w:t>
      </w:r>
      <w:r w:rsidRPr="001C491A">
        <w:rPr>
          <w:rFonts w:ascii="Times New Roman" w:hAnsi="Times New Roman"/>
          <w:sz w:val="24"/>
          <w:szCs w:val="24"/>
        </w:rPr>
        <w:t>“</w:t>
      </w:r>
      <w:r w:rsidRPr="001C491A">
        <w:rPr>
          <w:rFonts w:ascii="Times New Roman" w:hAnsi="Times New Roman"/>
          <w:sz w:val="24"/>
          <w:szCs w:val="24"/>
        </w:rPr>
        <w:t>共性问题集中讲、个性问题单独辅</w:t>
      </w:r>
      <w:r w:rsidRPr="001C491A">
        <w:rPr>
          <w:rFonts w:ascii="Times New Roman" w:hAnsi="Times New Roman"/>
          <w:sz w:val="24"/>
          <w:szCs w:val="24"/>
        </w:rPr>
        <w:t>”</w:t>
      </w:r>
      <w:r w:rsidRPr="001C491A">
        <w:rPr>
          <w:rFonts w:ascii="Times New Roman" w:hAnsi="Times New Roman"/>
          <w:sz w:val="24"/>
          <w:szCs w:val="24"/>
        </w:rPr>
        <w:t>。</w:t>
      </w:r>
    </w:p>
    <w:p w14:paraId="496692AA" w14:textId="670768E2" w:rsidR="009B7F79" w:rsidRPr="001C491A" w:rsidRDefault="00000000" w:rsidP="00D20A85">
      <w:pPr>
        <w:pStyle w:val="a7"/>
        <w:numPr>
          <w:ilvl w:val="0"/>
          <w:numId w:val="2"/>
        </w:numPr>
        <w:spacing w:line="360" w:lineRule="auto"/>
        <w:ind w:firstLineChars="0"/>
        <w:rPr>
          <w:rFonts w:ascii="Times New Roman" w:hAnsi="Times New Roman" w:cstheme="minorBidi"/>
          <w:b/>
          <w:bCs/>
          <w:sz w:val="24"/>
          <w:szCs w:val="24"/>
        </w:rPr>
      </w:pPr>
      <w:r w:rsidRPr="001C491A">
        <w:rPr>
          <w:rFonts w:ascii="Times New Roman" w:hAnsi="Times New Roman" w:cstheme="minorBidi"/>
          <w:b/>
          <w:bCs/>
          <w:sz w:val="24"/>
          <w:szCs w:val="24"/>
        </w:rPr>
        <w:t>课后精准巩固，实现闭环提升</w:t>
      </w:r>
    </w:p>
    <w:p w14:paraId="7380738F" w14:textId="384B23A3"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课后，</w:t>
      </w:r>
      <w:r w:rsidRPr="001C491A">
        <w:rPr>
          <w:rFonts w:ascii="Times New Roman" w:hAnsi="Times New Roman"/>
          <w:sz w:val="24"/>
          <w:szCs w:val="24"/>
        </w:rPr>
        <w:t>AI</w:t>
      </w:r>
      <w:r w:rsidRPr="001C491A">
        <w:rPr>
          <w:rFonts w:ascii="Times New Roman" w:hAnsi="Times New Roman"/>
          <w:sz w:val="24"/>
          <w:szCs w:val="24"/>
        </w:rPr>
        <w:t>系统根据每位学生的课堂学习表现和课前知识漏洞，</w:t>
      </w:r>
      <w:r w:rsidRPr="001C491A">
        <w:rPr>
          <w:rFonts w:ascii="Times New Roman" w:hAnsi="Times New Roman" w:hint="eastAsia"/>
          <w:sz w:val="24"/>
          <w:szCs w:val="24"/>
        </w:rPr>
        <w:t>生成部分</w:t>
      </w:r>
      <w:r w:rsidRPr="001C491A">
        <w:rPr>
          <w:rFonts w:ascii="Times New Roman" w:hAnsi="Times New Roman"/>
          <w:sz w:val="24"/>
          <w:szCs w:val="24"/>
        </w:rPr>
        <w:t>分层个性化作业</w:t>
      </w:r>
      <w:r w:rsidRPr="001C491A">
        <w:rPr>
          <w:rFonts w:ascii="Times New Roman" w:hAnsi="Times New Roman" w:hint="eastAsia"/>
          <w:sz w:val="24"/>
          <w:szCs w:val="24"/>
        </w:rPr>
        <w:t>，教师依据需要选择</w:t>
      </w:r>
      <w:r w:rsidRPr="001C491A">
        <w:rPr>
          <w:rFonts w:ascii="Times New Roman" w:hAnsi="Times New Roman"/>
          <w:sz w:val="24"/>
          <w:szCs w:val="24"/>
        </w:rPr>
        <w:t>：基础生侧重模型识别和定理基础应用，中等生侧重变式推导，优等生侧重综合探究。作业提交后，</w:t>
      </w:r>
      <w:r w:rsidRPr="001C491A">
        <w:rPr>
          <w:rFonts w:ascii="Times New Roman" w:hAnsi="Times New Roman"/>
          <w:sz w:val="24"/>
          <w:szCs w:val="24"/>
        </w:rPr>
        <w:t>AI</w:t>
      </w:r>
      <w:r w:rsidRPr="001C491A">
        <w:rPr>
          <w:rFonts w:ascii="Times New Roman" w:hAnsi="Times New Roman"/>
          <w:sz w:val="24"/>
          <w:szCs w:val="24"/>
        </w:rPr>
        <w:t>再次批改并生成二次诊断报告，教师依据报告对仍存在漏洞的学生进行课后答疑，形成</w:t>
      </w:r>
      <w:r w:rsidRPr="001C491A">
        <w:rPr>
          <w:rFonts w:ascii="Times New Roman" w:hAnsi="Times New Roman"/>
          <w:sz w:val="24"/>
          <w:szCs w:val="24"/>
        </w:rPr>
        <w:t>“</w:t>
      </w:r>
      <w:r w:rsidRPr="001C491A">
        <w:rPr>
          <w:rFonts w:ascii="Times New Roman" w:hAnsi="Times New Roman"/>
          <w:sz w:val="24"/>
          <w:szCs w:val="24"/>
        </w:rPr>
        <w:t>预习诊断</w:t>
      </w:r>
      <w:r w:rsidRPr="001C491A">
        <w:rPr>
          <w:rFonts w:ascii="Times New Roman" w:hAnsi="Times New Roman"/>
          <w:sz w:val="24"/>
          <w:szCs w:val="24"/>
        </w:rPr>
        <w:t>—</w:t>
      </w:r>
      <w:r w:rsidRPr="001C491A">
        <w:rPr>
          <w:rFonts w:ascii="Times New Roman" w:hAnsi="Times New Roman"/>
          <w:sz w:val="24"/>
          <w:szCs w:val="24"/>
        </w:rPr>
        <w:t>课堂教学</w:t>
      </w:r>
      <w:r w:rsidRPr="001C491A">
        <w:rPr>
          <w:rFonts w:ascii="Times New Roman" w:hAnsi="Times New Roman"/>
          <w:sz w:val="24"/>
          <w:szCs w:val="24"/>
        </w:rPr>
        <w:t>—</w:t>
      </w:r>
      <w:r w:rsidRPr="001C491A">
        <w:rPr>
          <w:rFonts w:ascii="Times New Roman" w:hAnsi="Times New Roman"/>
          <w:sz w:val="24"/>
          <w:szCs w:val="24"/>
        </w:rPr>
        <w:t>课后巩固</w:t>
      </w:r>
      <w:r w:rsidRPr="001C491A">
        <w:rPr>
          <w:rFonts w:ascii="Times New Roman" w:hAnsi="Times New Roman"/>
          <w:sz w:val="24"/>
          <w:szCs w:val="24"/>
        </w:rPr>
        <w:t>—</w:t>
      </w:r>
      <w:r w:rsidRPr="001C491A">
        <w:rPr>
          <w:rFonts w:ascii="Times New Roman" w:hAnsi="Times New Roman"/>
          <w:sz w:val="24"/>
          <w:szCs w:val="24"/>
        </w:rPr>
        <w:t>二次诊断</w:t>
      </w:r>
      <w:r w:rsidRPr="001C491A">
        <w:rPr>
          <w:rFonts w:ascii="Times New Roman" w:hAnsi="Times New Roman"/>
          <w:sz w:val="24"/>
          <w:szCs w:val="24"/>
        </w:rPr>
        <w:t>”</w:t>
      </w:r>
      <w:r w:rsidRPr="001C491A">
        <w:rPr>
          <w:rFonts w:ascii="Times New Roman" w:hAnsi="Times New Roman"/>
          <w:sz w:val="24"/>
          <w:szCs w:val="24"/>
        </w:rPr>
        <w:t>的学习闭环。</w:t>
      </w:r>
    </w:p>
    <w:p w14:paraId="21DE2DA9" w14:textId="66793E3C" w:rsidR="009B7F79" w:rsidRPr="001C491A" w:rsidRDefault="0012361D" w:rsidP="00723D4F">
      <w:pPr>
        <w:spacing w:line="360" w:lineRule="auto"/>
        <w:ind w:firstLineChars="200" w:firstLine="482"/>
        <w:rPr>
          <w:rFonts w:ascii="Times New Roman" w:eastAsia="楷体" w:hAnsi="Times New Roman" w:cs="宋体"/>
          <w:b/>
          <w:bCs/>
          <w:kern w:val="0"/>
          <w:sz w:val="24"/>
          <w:szCs w:val="24"/>
        </w:rPr>
      </w:pPr>
      <w:r w:rsidRPr="001C491A">
        <w:rPr>
          <w:rFonts w:ascii="Times New Roman" w:eastAsia="楷体" w:hAnsi="Times New Roman" w:cs="宋体" w:hint="eastAsia"/>
          <w:b/>
          <w:bCs/>
          <w:kern w:val="0"/>
          <w:sz w:val="24"/>
          <w:szCs w:val="24"/>
        </w:rPr>
        <w:t>（二）</w:t>
      </w:r>
      <w:r w:rsidR="00000000" w:rsidRPr="001C491A">
        <w:rPr>
          <w:rFonts w:ascii="Times New Roman" w:eastAsia="楷体" w:hAnsi="Times New Roman" w:cs="宋体"/>
          <w:b/>
          <w:bCs/>
          <w:kern w:val="0"/>
          <w:sz w:val="24"/>
          <w:szCs w:val="24"/>
        </w:rPr>
        <w:t>应用成效</w:t>
      </w:r>
    </w:p>
    <w:p w14:paraId="14FF6A52" w14:textId="0F063DE8"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1.</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教学效率显著提升</w:t>
      </w:r>
    </w:p>
    <w:p w14:paraId="638A77D8" w14:textId="5FEFFE66"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AI</w:t>
      </w:r>
      <w:proofErr w:type="gramStart"/>
      <w:r w:rsidRPr="001C491A">
        <w:rPr>
          <w:rFonts w:ascii="Times New Roman" w:hAnsi="Times New Roman"/>
          <w:sz w:val="24"/>
          <w:szCs w:val="24"/>
        </w:rPr>
        <w:t>数智批改</w:t>
      </w:r>
      <w:proofErr w:type="gramEnd"/>
      <w:r w:rsidRPr="001C491A">
        <w:rPr>
          <w:rFonts w:ascii="Times New Roman" w:hAnsi="Times New Roman"/>
          <w:sz w:val="24"/>
          <w:szCs w:val="24"/>
        </w:rPr>
        <w:t>将教师作业批改时间从</w:t>
      </w:r>
      <w:r w:rsidRPr="001C491A">
        <w:rPr>
          <w:rFonts w:ascii="Times New Roman" w:hAnsi="Times New Roman"/>
          <w:sz w:val="24"/>
          <w:szCs w:val="24"/>
        </w:rPr>
        <w:t>2-3</w:t>
      </w:r>
      <w:r w:rsidRPr="001C491A">
        <w:rPr>
          <w:rFonts w:ascii="Times New Roman" w:hAnsi="Times New Roman"/>
          <w:sz w:val="24"/>
          <w:szCs w:val="24"/>
        </w:rPr>
        <w:t>小时缩短至</w:t>
      </w:r>
      <w:r w:rsidRPr="001C491A">
        <w:rPr>
          <w:rFonts w:ascii="Times New Roman" w:hAnsi="Times New Roman"/>
          <w:sz w:val="24"/>
          <w:szCs w:val="24"/>
        </w:rPr>
        <w:t>20</w:t>
      </w:r>
      <w:r w:rsidRPr="001C491A">
        <w:rPr>
          <w:rFonts w:ascii="Times New Roman" w:hAnsi="Times New Roman"/>
          <w:sz w:val="24"/>
          <w:szCs w:val="24"/>
        </w:rPr>
        <w:t>分钟，课堂教学时间聚焦共性难点和分层辅导，复习课效率提升</w:t>
      </w:r>
      <w:r w:rsidRPr="001C491A">
        <w:rPr>
          <w:rFonts w:ascii="Times New Roman" w:hAnsi="Times New Roman"/>
          <w:sz w:val="24"/>
          <w:szCs w:val="24"/>
        </w:rPr>
        <w:t>60%</w:t>
      </w:r>
      <w:r w:rsidRPr="001C491A">
        <w:rPr>
          <w:rFonts w:ascii="Times New Roman" w:hAnsi="Times New Roman"/>
          <w:sz w:val="24"/>
          <w:szCs w:val="24"/>
        </w:rPr>
        <w:t>以上。</w:t>
      </w:r>
    </w:p>
    <w:p w14:paraId="571F76E4" w14:textId="5188FAB1"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2</w:t>
      </w:r>
      <w:r w:rsidR="00D20A85" w:rsidRPr="001C491A">
        <w:rPr>
          <w:rFonts w:ascii="Times New Roman" w:hAnsi="Times New Roman" w:cstheme="minorBidi" w:hint="eastAsia"/>
          <w:b/>
          <w:bCs/>
          <w:sz w:val="24"/>
          <w:szCs w:val="24"/>
        </w:rPr>
        <w:t>．</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知识掌握度大幅提高</w:t>
      </w:r>
    </w:p>
    <w:p w14:paraId="5224964C" w14:textId="0113292E"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课后检测显示，班级相似三角形核心知识点正确率从课前的</w:t>
      </w:r>
      <w:r w:rsidRPr="001C491A">
        <w:rPr>
          <w:rFonts w:ascii="Times New Roman" w:hAnsi="Times New Roman"/>
          <w:sz w:val="24"/>
          <w:szCs w:val="24"/>
        </w:rPr>
        <w:t>38%</w:t>
      </w:r>
      <w:r w:rsidRPr="001C491A">
        <w:rPr>
          <w:rFonts w:ascii="Times New Roman" w:hAnsi="Times New Roman"/>
          <w:sz w:val="24"/>
          <w:szCs w:val="24"/>
        </w:rPr>
        <w:t>提升至</w:t>
      </w:r>
      <w:r w:rsidRPr="001C491A">
        <w:rPr>
          <w:rFonts w:ascii="Times New Roman" w:hAnsi="Times New Roman"/>
          <w:sz w:val="24"/>
          <w:szCs w:val="24"/>
        </w:rPr>
        <w:t>89%</w:t>
      </w:r>
      <w:r w:rsidRPr="001C491A">
        <w:rPr>
          <w:rFonts w:ascii="Times New Roman" w:hAnsi="Times New Roman"/>
          <w:sz w:val="24"/>
          <w:szCs w:val="24"/>
        </w:rPr>
        <w:t>，其中共性难点</w:t>
      </w:r>
      <w:r w:rsidRPr="001C491A">
        <w:rPr>
          <w:rFonts w:ascii="Times New Roman" w:hAnsi="Times New Roman"/>
          <w:sz w:val="24"/>
          <w:szCs w:val="24"/>
        </w:rPr>
        <w:t>“</w:t>
      </w:r>
      <w:r w:rsidRPr="001C491A">
        <w:rPr>
          <w:rFonts w:ascii="Times New Roman" w:hAnsi="Times New Roman"/>
          <w:sz w:val="24"/>
          <w:szCs w:val="24"/>
        </w:rPr>
        <w:t>反</w:t>
      </w:r>
      <w:r w:rsidRPr="001C491A">
        <w:rPr>
          <w:rFonts w:ascii="Times New Roman" w:hAnsi="Times New Roman"/>
          <w:sz w:val="24"/>
          <w:szCs w:val="24"/>
        </w:rPr>
        <w:t>A</w:t>
      </w:r>
      <w:r w:rsidRPr="001C491A">
        <w:rPr>
          <w:rFonts w:ascii="Times New Roman" w:hAnsi="Times New Roman"/>
          <w:sz w:val="24"/>
          <w:szCs w:val="24"/>
        </w:rPr>
        <w:t>字模型识别</w:t>
      </w:r>
      <w:r w:rsidRPr="001C491A">
        <w:rPr>
          <w:rFonts w:ascii="Times New Roman" w:hAnsi="Times New Roman"/>
          <w:sz w:val="24"/>
          <w:szCs w:val="24"/>
        </w:rPr>
        <w:t>”</w:t>
      </w:r>
      <w:r w:rsidRPr="001C491A">
        <w:rPr>
          <w:rFonts w:ascii="Times New Roman" w:hAnsi="Times New Roman"/>
          <w:sz w:val="24"/>
          <w:szCs w:val="24"/>
        </w:rPr>
        <w:t>正确率提升至</w:t>
      </w:r>
      <w:r w:rsidRPr="001C491A">
        <w:rPr>
          <w:rFonts w:ascii="Times New Roman" w:hAnsi="Times New Roman"/>
          <w:sz w:val="24"/>
          <w:szCs w:val="24"/>
        </w:rPr>
        <w:t>85%</w:t>
      </w:r>
      <w:r w:rsidRPr="001C491A">
        <w:rPr>
          <w:rFonts w:ascii="Times New Roman" w:hAnsi="Times New Roman"/>
          <w:sz w:val="24"/>
          <w:szCs w:val="24"/>
        </w:rPr>
        <w:t>，定理误用问题发生率下降</w:t>
      </w:r>
      <w:r w:rsidRPr="001C491A">
        <w:rPr>
          <w:rFonts w:ascii="Times New Roman" w:hAnsi="Times New Roman"/>
          <w:sz w:val="24"/>
          <w:szCs w:val="24"/>
        </w:rPr>
        <w:t>70%</w:t>
      </w:r>
      <w:r w:rsidRPr="001C491A">
        <w:rPr>
          <w:rFonts w:ascii="Times New Roman" w:hAnsi="Times New Roman"/>
          <w:sz w:val="24"/>
          <w:szCs w:val="24"/>
        </w:rPr>
        <w:t>。</w:t>
      </w:r>
    </w:p>
    <w:p w14:paraId="65BC30E7" w14:textId="6455FAF2"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3.</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分层教学落地见效</w:t>
      </w:r>
    </w:p>
    <w:p w14:paraId="60A6D2F9" w14:textId="7ED5A8DD"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不同层次学生均实现针对性提升，基础生能熟练识别基本图形、正确应用定理；中等生能解决常规变式问题；优等生能自主开展图形变式探究并提出个性化问题。</w:t>
      </w:r>
    </w:p>
    <w:p w14:paraId="24F6B4C8" w14:textId="2512FBE3"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4</w:t>
      </w:r>
      <w:r w:rsidR="00D20A85" w:rsidRPr="001C491A">
        <w:rPr>
          <w:rFonts w:ascii="Times New Roman" w:hAnsi="Times New Roman" w:cstheme="minorBidi" w:hint="eastAsia"/>
          <w:b/>
          <w:bCs/>
          <w:sz w:val="24"/>
          <w:szCs w:val="24"/>
        </w:rPr>
        <w:t>．</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循</w:t>
      </w:r>
      <w:proofErr w:type="gramStart"/>
      <w:r w:rsidRPr="001C491A">
        <w:rPr>
          <w:rFonts w:ascii="Times New Roman" w:hAnsi="Times New Roman" w:cstheme="minorBidi"/>
          <w:b/>
          <w:bCs/>
          <w:sz w:val="24"/>
          <w:szCs w:val="24"/>
        </w:rPr>
        <w:t>证教学</w:t>
      </w:r>
      <w:proofErr w:type="gramEnd"/>
      <w:r w:rsidRPr="001C491A">
        <w:rPr>
          <w:rFonts w:ascii="Times New Roman" w:hAnsi="Times New Roman" w:cstheme="minorBidi"/>
          <w:b/>
          <w:bCs/>
          <w:sz w:val="24"/>
          <w:szCs w:val="24"/>
        </w:rPr>
        <w:t>模式成型</w:t>
      </w:r>
    </w:p>
    <w:p w14:paraId="2D4C82D6" w14:textId="54DFB384"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教师形成</w:t>
      </w:r>
      <w:r w:rsidRPr="001C491A">
        <w:rPr>
          <w:rFonts w:ascii="Times New Roman" w:hAnsi="Times New Roman"/>
          <w:sz w:val="24"/>
          <w:szCs w:val="24"/>
        </w:rPr>
        <w:t>“</w:t>
      </w:r>
      <w:r w:rsidRPr="001C491A">
        <w:rPr>
          <w:rFonts w:ascii="Times New Roman" w:hAnsi="Times New Roman"/>
          <w:sz w:val="24"/>
          <w:szCs w:val="24"/>
        </w:rPr>
        <w:t>数据诊断</w:t>
      </w:r>
      <w:r w:rsidRPr="001C491A">
        <w:rPr>
          <w:rFonts w:ascii="Times New Roman" w:hAnsi="Times New Roman"/>
          <w:sz w:val="24"/>
          <w:szCs w:val="24"/>
        </w:rPr>
        <w:t>—</w:t>
      </w:r>
      <w:r w:rsidRPr="001C491A">
        <w:rPr>
          <w:rFonts w:ascii="Times New Roman" w:hAnsi="Times New Roman"/>
          <w:sz w:val="24"/>
          <w:szCs w:val="24"/>
        </w:rPr>
        <w:t>方案设计</w:t>
      </w:r>
      <w:r w:rsidRPr="001C491A">
        <w:rPr>
          <w:rFonts w:ascii="Times New Roman" w:hAnsi="Times New Roman"/>
          <w:sz w:val="24"/>
          <w:szCs w:val="24"/>
        </w:rPr>
        <w:t>—</w:t>
      </w:r>
      <w:r w:rsidRPr="001C491A">
        <w:rPr>
          <w:rFonts w:ascii="Times New Roman" w:hAnsi="Times New Roman"/>
          <w:sz w:val="24"/>
          <w:szCs w:val="24"/>
        </w:rPr>
        <w:t>教学实施</w:t>
      </w:r>
      <w:r w:rsidRPr="001C491A">
        <w:rPr>
          <w:rFonts w:ascii="Times New Roman" w:hAnsi="Times New Roman"/>
          <w:sz w:val="24"/>
          <w:szCs w:val="24"/>
        </w:rPr>
        <w:t>—</w:t>
      </w:r>
      <w:r w:rsidRPr="001C491A">
        <w:rPr>
          <w:rFonts w:ascii="Times New Roman" w:hAnsi="Times New Roman"/>
          <w:sz w:val="24"/>
          <w:szCs w:val="24"/>
        </w:rPr>
        <w:t>效果反馈</w:t>
      </w:r>
      <w:r w:rsidRPr="001C491A">
        <w:rPr>
          <w:rFonts w:ascii="Times New Roman" w:hAnsi="Times New Roman"/>
          <w:sz w:val="24"/>
          <w:szCs w:val="24"/>
        </w:rPr>
        <w:t>”</w:t>
      </w:r>
      <w:r w:rsidRPr="001C491A">
        <w:rPr>
          <w:rFonts w:ascii="Times New Roman" w:hAnsi="Times New Roman"/>
          <w:sz w:val="24"/>
          <w:szCs w:val="24"/>
        </w:rPr>
        <w:t>的循</w:t>
      </w:r>
      <w:proofErr w:type="gramStart"/>
      <w:r w:rsidRPr="001C491A">
        <w:rPr>
          <w:rFonts w:ascii="Times New Roman" w:hAnsi="Times New Roman"/>
          <w:sz w:val="24"/>
          <w:szCs w:val="24"/>
        </w:rPr>
        <w:t>证教学</w:t>
      </w:r>
      <w:proofErr w:type="gramEnd"/>
      <w:r w:rsidRPr="001C491A">
        <w:rPr>
          <w:rFonts w:ascii="Times New Roman" w:hAnsi="Times New Roman"/>
          <w:sz w:val="24"/>
          <w:szCs w:val="24"/>
        </w:rPr>
        <w:t>思路，教学决策从</w:t>
      </w:r>
      <w:r w:rsidRPr="001C491A">
        <w:rPr>
          <w:rFonts w:ascii="Times New Roman" w:hAnsi="Times New Roman"/>
          <w:sz w:val="24"/>
          <w:szCs w:val="24"/>
        </w:rPr>
        <w:t>“</w:t>
      </w:r>
      <w:r w:rsidRPr="001C491A">
        <w:rPr>
          <w:rFonts w:ascii="Times New Roman" w:hAnsi="Times New Roman"/>
          <w:sz w:val="24"/>
          <w:szCs w:val="24"/>
        </w:rPr>
        <w:t>凭经验</w:t>
      </w:r>
      <w:r w:rsidRPr="001C491A">
        <w:rPr>
          <w:rFonts w:ascii="Times New Roman" w:hAnsi="Times New Roman"/>
          <w:sz w:val="24"/>
          <w:szCs w:val="24"/>
        </w:rPr>
        <w:t>”</w:t>
      </w:r>
      <w:r w:rsidRPr="001C491A">
        <w:rPr>
          <w:rFonts w:ascii="Times New Roman" w:hAnsi="Times New Roman"/>
          <w:sz w:val="24"/>
          <w:szCs w:val="24"/>
        </w:rPr>
        <w:t>转变为</w:t>
      </w:r>
      <w:r w:rsidRPr="001C491A">
        <w:rPr>
          <w:rFonts w:ascii="Times New Roman" w:hAnsi="Times New Roman"/>
          <w:sz w:val="24"/>
          <w:szCs w:val="24"/>
        </w:rPr>
        <w:t>“</w:t>
      </w:r>
      <w:r w:rsidRPr="001C491A">
        <w:rPr>
          <w:rFonts w:ascii="Times New Roman" w:hAnsi="Times New Roman"/>
          <w:sz w:val="24"/>
          <w:szCs w:val="24"/>
        </w:rPr>
        <w:t>靠数据</w:t>
      </w:r>
      <w:r w:rsidRPr="001C491A">
        <w:rPr>
          <w:rFonts w:ascii="Times New Roman" w:hAnsi="Times New Roman"/>
          <w:sz w:val="24"/>
          <w:szCs w:val="24"/>
        </w:rPr>
        <w:t>”</w:t>
      </w:r>
      <w:r w:rsidRPr="001C491A">
        <w:rPr>
          <w:rFonts w:ascii="Times New Roman" w:hAnsi="Times New Roman"/>
          <w:sz w:val="24"/>
          <w:szCs w:val="24"/>
        </w:rPr>
        <w:t>，有效提升了教学的精准性和</w:t>
      </w:r>
      <w:proofErr w:type="gramStart"/>
      <w:r w:rsidRPr="001C491A">
        <w:rPr>
          <w:rFonts w:ascii="Times New Roman" w:hAnsi="Times New Roman"/>
          <w:sz w:val="24"/>
          <w:szCs w:val="24"/>
        </w:rPr>
        <w:t>靶向性</w:t>
      </w:r>
      <w:proofErr w:type="gramEnd"/>
      <w:r w:rsidRPr="001C491A">
        <w:rPr>
          <w:rFonts w:ascii="Times New Roman" w:hAnsi="Times New Roman"/>
          <w:sz w:val="24"/>
          <w:szCs w:val="24"/>
        </w:rPr>
        <w:t>。</w:t>
      </w:r>
    </w:p>
    <w:p w14:paraId="6B441C96" w14:textId="77777777" w:rsidR="009B7F79"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b/>
          <w:bCs/>
          <w:sz w:val="24"/>
          <w:szCs w:val="24"/>
        </w:rPr>
        <w:t>四、案例总结与反思</w:t>
      </w:r>
    </w:p>
    <w:p w14:paraId="7706A6C4" w14:textId="77777777" w:rsidR="0012361D" w:rsidRPr="001C491A" w:rsidRDefault="0012361D"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（一）总结</w:t>
      </w:r>
    </w:p>
    <w:p w14:paraId="203E6D22" w14:textId="639C1CB8"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本次实践通过</w:t>
      </w:r>
      <w:r w:rsidRPr="001C491A">
        <w:rPr>
          <w:rFonts w:ascii="Times New Roman" w:hAnsi="Times New Roman"/>
          <w:sz w:val="24"/>
          <w:szCs w:val="24"/>
        </w:rPr>
        <w:t>AI</w:t>
      </w:r>
      <w:proofErr w:type="gramStart"/>
      <w:r w:rsidRPr="001C491A">
        <w:rPr>
          <w:rFonts w:ascii="Times New Roman" w:hAnsi="Times New Roman"/>
          <w:sz w:val="24"/>
          <w:szCs w:val="24"/>
        </w:rPr>
        <w:t>数智作业</w:t>
      </w:r>
      <w:proofErr w:type="gramEnd"/>
      <w:r w:rsidRPr="001C491A">
        <w:rPr>
          <w:rFonts w:ascii="Times New Roman" w:hAnsi="Times New Roman"/>
          <w:sz w:val="24"/>
          <w:szCs w:val="24"/>
        </w:rPr>
        <w:t>批改系统与相似三角形复习课的深度融合，成功实现了</w:t>
      </w:r>
      <w:r w:rsidRPr="001C491A">
        <w:rPr>
          <w:rFonts w:ascii="Times New Roman" w:hAnsi="Times New Roman"/>
          <w:sz w:val="24"/>
          <w:szCs w:val="24"/>
        </w:rPr>
        <w:t>“</w:t>
      </w:r>
      <w:r w:rsidRPr="001C491A">
        <w:rPr>
          <w:rFonts w:ascii="Times New Roman" w:hAnsi="Times New Roman"/>
          <w:sz w:val="24"/>
          <w:szCs w:val="24"/>
        </w:rPr>
        <w:t>数智赋能循证教学、精准支撑分层辅导</w:t>
      </w:r>
      <w:r w:rsidRPr="001C491A">
        <w:rPr>
          <w:rFonts w:ascii="Times New Roman" w:hAnsi="Times New Roman"/>
          <w:sz w:val="24"/>
          <w:szCs w:val="24"/>
        </w:rPr>
        <w:t>”</w:t>
      </w:r>
      <w:r w:rsidRPr="001C491A">
        <w:rPr>
          <w:rFonts w:ascii="Times New Roman" w:hAnsi="Times New Roman"/>
          <w:sz w:val="24"/>
          <w:szCs w:val="24"/>
        </w:rPr>
        <w:t>的教学目标。</w:t>
      </w:r>
      <w:proofErr w:type="gramStart"/>
      <w:r w:rsidRPr="001C491A">
        <w:rPr>
          <w:rFonts w:ascii="Times New Roman" w:hAnsi="Times New Roman"/>
          <w:sz w:val="24"/>
          <w:szCs w:val="24"/>
        </w:rPr>
        <w:t>数智技术</w:t>
      </w:r>
      <w:proofErr w:type="gramEnd"/>
      <w:r w:rsidRPr="001C491A">
        <w:rPr>
          <w:rFonts w:ascii="Times New Roman" w:hAnsi="Times New Roman"/>
          <w:sz w:val="24"/>
          <w:szCs w:val="24"/>
        </w:rPr>
        <w:t>不仅为教师减负提效，更</w:t>
      </w:r>
      <w:proofErr w:type="gramStart"/>
      <w:r w:rsidRPr="001C491A">
        <w:rPr>
          <w:rFonts w:ascii="Times New Roman" w:hAnsi="Times New Roman"/>
          <w:sz w:val="24"/>
          <w:szCs w:val="24"/>
        </w:rPr>
        <w:t>让教学</w:t>
      </w:r>
      <w:proofErr w:type="gramEnd"/>
      <w:r w:rsidRPr="001C491A">
        <w:rPr>
          <w:rFonts w:ascii="Times New Roman" w:hAnsi="Times New Roman"/>
          <w:sz w:val="24"/>
          <w:szCs w:val="24"/>
        </w:rPr>
        <w:t>过程有数据可依、有方向可循，让</w:t>
      </w:r>
      <w:r w:rsidRPr="001C491A">
        <w:rPr>
          <w:rFonts w:ascii="Times New Roman" w:hAnsi="Times New Roman"/>
          <w:sz w:val="24"/>
          <w:szCs w:val="24"/>
        </w:rPr>
        <w:t>“</w:t>
      </w:r>
      <w:r w:rsidRPr="001C491A">
        <w:rPr>
          <w:rFonts w:ascii="Times New Roman" w:hAnsi="Times New Roman"/>
          <w:sz w:val="24"/>
          <w:szCs w:val="24"/>
        </w:rPr>
        <w:t>以学定教</w:t>
      </w:r>
      <w:r w:rsidRPr="001C491A">
        <w:rPr>
          <w:rFonts w:ascii="Times New Roman" w:hAnsi="Times New Roman"/>
          <w:sz w:val="24"/>
          <w:szCs w:val="24"/>
        </w:rPr>
        <w:t>”</w:t>
      </w:r>
      <w:r w:rsidRPr="001C491A">
        <w:rPr>
          <w:rFonts w:ascii="Times New Roman" w:hAnsi="Times New Roman"/>
          <w:sz w:val="24"/>
          <w:szCs w:val="24"/>
        </w:rPr>
        <w:t>的教育理念</w:t>
      </w:r>
      <w:r w:rsidRPr="001C491A">
        <w:rPr>
          <w:rFonts w:ascii="Times New Roman" w:hAnsi="Times New Roman"/>
          <w:sz w:val="24"/>
          <w:szCs w:val="24"/>
        </w:rPr>
        <w:lastRenderedPageBreak/>
        <w:t>落地为具体的教学行为；同时，个性化的问题诊断和作业推送，让学生明确自身知识漏洞，实现了</w:t>
      </w:r>
      <w:r w:rsidRPr="001C491A">
        <w:rPr>
          <w:rFonts w:ascii="Times New Roman" w:hAnsi="Times New Roman"/>
          <w:sz w:val="24"/>
          <w:szCs w:val="24"/>
        </w:rPr>
        <w:t>“</w:t>
      </w:r>
      <w:r w:rsidRPr="001C491A">
        <w:rPr>
          <w:rFonts w:ascii="Times New Roman" w:hAnsi="Times New Roman"/>
          <w:sz w:val="24"/>
          <w:szCs w:val="24"/>
        </w:rPr>
        <w:t>靶向复习、精准提升</w:t>
      </w:r>
      <w:r w:rsidRPr="001C491A">
        <w:rPr>
          <w:rFonts w:ascii="Times New Roman" w:hAnsi="Times New Roman"/>
          <w:sz w:val="24"/>
          <w:szCs w:val="24"/>
        </w:rPr>
        <w:t>”</w:t>
      </w:r>
      <w:r w:rsidRPr="001C491A">
        <w:rPr>
          <w:rFonts w:ascii="Times New Roman" w:hAnsi="Times New Roman"/>
          <w:sz w:val="24"/>
          <w:szCs w:val="24"/>
        </w:rPr>
        <w:t>，有效激发了学生的学习主动性。</w:t>
      </w:r>
    </w:p>
    <w:p w14:paraId="15ED86EC" w14:textId="3C00D886" w:rsidR="009B7F79" w:rsidRPr="001C491A" w:rsidRDefault="0012361D"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（二）</w:t>
      </w:r>
      <w:r w:rsidR="00000000" w:rsidRPr="001C491A">
        <w:rPr>
          <w:rFonts w:ascii="Times New Roman" w:eastAsia="楷体" w:hAnsi="Times New Roman" w:cs="宋体"/>
          <w:b/>
          <w:bCs/>
          <w:sz w:val="24"/>
          <w:szCs w:val="24"/>
        </w:rPr>
        <w:t>反思与改进</w:t>
      </w:r>
    </w:p>
    <w:p w14:paraId="16A92834" w14:textId="7D81AC71"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1.</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人机协同是核心</w:t>
      </w:r>
    </w:p>
    <w:p w14:paraId="545DCFD8" w14:textId="7FD12C9B"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AI</w:t>
      </w:r>
      <w:proofErr w:type="gramStart"/>
      <w:r w:rsidRPr="001C491A">
        <w:rPr>
          <w:rFonts w:ascii="Times New Roman" w:hAnsi="Times New Roman"/>
          <w:sz w:val="24"/>
          <w:szCs w:val="24"/>
        </w:rPr>
        <w:t>数智系统</w:t>
      </w:r>
      <w:proofErr w:type="gramEnd"/>
      <w:r w:rsidRPr="001C491A">
        <w:rPr>
          <w:rFonts w:ascii="Times New Roman" w:hAnsi="Times New Roman"/>
          <w:sz w:val="24"/>
          <w:szCs w:val="24"/>
        </w:rPr>
        <w:t>是教学的辅助工具，而非替代者。在应用过程中，需坚持</w:t>
      </w:r>
      <w:r w:rsidRPr="001C491A">
        <w:rPr>
          <w:rFonts w:ascii="Times New Roman" w:hAnsi="Times New Roman"/>
          <w:sz w:val="24"/>
          <w:szCs w:val="24"/>
        </w:rPr>
        <w:t>“AI</w:t>
      </w:r>
      <w:r w:rsidRPr="001C491A">
        <w:rPr>
          <w:rFonts w:ascii="Times New Roman" w:hAnsi="Times New Roman"/>
          <w:sz w:val="24"/>
          <w:szCs w:val="24"/>
        </w:rPr>
        <w:t>诊断</w:t>
      </w:r>
      <w:r w:rsidRPr="001C491A">
        <w:rPr>
          <w:rFonts w:ascii="Times New Roman" w:hAnsi="Times New Roman"/>
          <w:sz w:val="24"/>
          <w:szCs w:val="24"/>
        </w:rPr>
        <w:t>+</w:t>
      </w:r>
      <w:r w:rsidRPr="001C491A">
        <w:rPr>
          <w:rFonts w:ascii="Times New Roman" w:hAnsi="Times New Roman"/>
          <w:sz w:val="24"/>
          <w:szCs w:val="24"/>
        </w:rPr>
        <w:t>教师引导</w:t>
      </w:r>
      <w:r w:rsidRPr="001C491A">
        <w:rPr>
          <w:rFonts w:ascii="Times New Roman" w:hAnsi="Times New Roman"/>
          <w:sz w:val="24"/>
          <w:szCs w:val="24"/>
        </w:rPr>
        <w:t>”</w:t>
      </w:r>
      <w:r w:rsidRPr="001C491A">
        <w:rPr>
          <w:rFonts w:ascii="Times New Roman" w:hAnsi="Times New Roman"/>
          <w:sz w:val="24"/>
          <w:szCs w:val="24"/>
        </w:rPr>
        <w:t>的协同模式，</w:t>
      </w:r>
      <w:r w:rsidRPr="001C491A">
        <w:rPr>
          <w:rFonts w:ascii="Times New Roman" w:hAnsi="Times New Roman"/>
          <w:sz w:val="24"/>
          <w:szCs w:val="24"/>
        </w:rPr>
        <w:t>AI</w:t>
      </w:r>
      <w:r w:rsidRPr="001C491A">
        <w:rPr>
          <w:rFonts w:ascii="Times New Roman" w:hAnsi="Times New Roman"/>
          <w:sz w:val="24"/>
          <w:szCs w:val="24"/>
        </w:rPr>
        <w:t>负责数据量化分析和精准推送，教师负责情感激励、逻辑引导和价值引领，二者缺一不可。</w:t>
      </w:r>
    </w:p>
    <w:p w14:paraId="51822AC4" w14:textId="72C16FF9"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2.</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数据深度挖掘需加强</w:t>
      </w:r>
    </w:p>
    <w:p w14:paraId="2DFB6F95" w14:textId="34C054CE"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目前</w:t>
      </w:r>
      <w:r w:rsidRPr="001C491A">
        <w:rPr>
          <w:rFonts w:ascii="Times New Roman" w:hAnsi="Times New Roman"/>
          <w:sz w:val="24"/>
          <w:szCs w:val="24"/>
        </w:rPr>
        <w:t>AI</w:t>
      </w:r>
      <w:r w:rsidRPr="001C491A">
        <w:rPr>
          <w:rFonts w:ascii="Times New Roman" w:hAnsi="Times New Roman"/>
          <w:sz w:val="24"/>
          <w:szCs w:val="24"/>
        </w:rPr>
        <w:t>系统主要聚焦知识层面的错误诊断，后续可进一步挖掘学生的思维过程数据，如推理步骤的漏洞、解题方法的选择等，</w:t>
      </w:r>
      <w:proofErr w:type="gramStart"/>
      <w:r w:rsidRPr="001C491A">
        <w:rPr>
          <w:rFonts w:ascii="Times New Roman" w:hAnsi="Times New Roman"/>
          <w:sz w:val="24"/>
          <w:szCs w:val="24"/>
        </w:rPr>
        <w:t>让教学诊断</w:t>
      </w:r>
      <w:proofErr w:type="gramEnd"/>
      <w:r w:rsidRPr="001C491A">
        <w:rPr>
          <w:rFonts w:ascii="Times New Roman" w:hAnsi="Times New Roman"/>
          <w:sz w:val="24"/>
          <w:szCs w:val="24"/>
        </w:rPr>
        <w:t>更贴合学生的思维实际。</w:t>
      </w:r>
    </w:p>
    <w:p w14:paraId="4A0DDC64" w14:textId="01F1864B"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3.</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家校协同需完善</w:t>
      </w:r>
    </w:p>
    <w:p w14:paraId="21F46000" w14:textId="205DD054"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可将学生</w:t>
      </w:r>
      <w:proofErr w:type="gramStart"/>
      <w:r w:rsidRPr="001C491A">
        <w:rPr>
          <w:rFonts w:ascii="Times New Roman" w:hAnsi="Times New Roman"/>
          <w:sz w:val="24"/>
          <w:szCs w:val="24"/>
        </w:rPr>
        <w:t>的数智诊断</w:t>
      </w:r>
      <w:proofErr w:type="gramEnd"/>
      <w:r w:rsidRPr="001C491A">
        <w:rPr>
          <w:rFonts w:ascii="Times New Roman" w:hAnsi="Times New Roman"/>
          <w:sz w:val="24"/>
          <w:szCs w:val="24"/>
        </w:rPr>
        <w:t>报告同步至家长端，让家长了解学生的知识漏洞，配合教师开展课后辅导，形成</w:t>
      </w:r>
      <w:r w:rsidRPr="001C491A">
        <w:rPr>
          <w:rFonts w:ascii="Times New Roman" w:hAnsi="Times New Roman"/>
          <w:sz w:val="24"/>
          <w:szCs w:val="24"/>
        </w:rPr>
        <w:t>“</w:t>
      </w:r>
      <w:r w:rsidRPr="001C491A">
        <w:rPr>
          <w:rFonts w:ascii="Times New Roman" w:hAnsi="Times New Roman"/>
          <w:sz w:val="24"/>
          <w:szCs w:val="24"/>
        </w:rPr>
        <w:t>学校</w:t>
      </w:r>
      <w:r w:rsidRPr="001C491A">
        <w:rPr>
          <w:rFonts w:ascii="Times New Roman" w:hAnsi="Times New Roman"/>
          <w:sz w:val="24"/>
          <w:szCs w:val="24"/>
        </w:rPr>
        <w:t>—</w:t>
      </w:r>
      <w:r w:rsidRPr="001C491A">
        <w:rPr>
          <w:rFonts w:ascii="Times New Roman" w:hAnsi="Times New Roman"/>
          <w:sz w:val="24"/>
          <w:szCs w:val="24"/>
        </w:rPr>
        <w:t>家庭</w:t>
      </w:r>
      <w:r w:rsidRPr="001C491A">
        <w:rPr>
          <w:rFonts w:ascii="Times New Roman" w:hAnsi="Times New Roman"/>
          <w:sz w:val="24"/>
          <w:szCs w:val="24"/>
        </w:rPr>
        <w:t>—</w:t>
      </w:r>
      <w:r w:rsidRPr="001C491A">
        <w:rPr>
          <w:rFonts w:ascii="Times New Roman" w:hAnsi="Times New Roman"/>
          <w:sz w:val="24"/>
          <w:szCs w:val="24"/>
        </w:rPr>
        <w:t>学生</w:t>
      </w:r>
      <w:r w:rsidRPr="001C491A">
        <w:rPr>
          <w:rFonts w:ascii="Times New Roman" w:hAnsi="Times New Roman"/>
          <w:sz w:val="24"/>
          <w:szCs w:val="24"/>
        </w:rPr>
        <w:t>”</w:t>
      </w:r>
      <w:r w:rsidRPr="001C491A">
        <w:rPr>
          <w:rFonts w:ascii="Times New Roman" w:hAnsi="Times New Roman"/>
          <w:sz w:val="24"/>
          <w:szCs w:val="24"/>
        </w:rPr>
        <w:t>的三方协同学习体系。</w:t>
      </w:r>
    </w:p>
    <w:p w14:paraId="7F5B3005" w14:textId="29B98ED7" w:rsidR="0012361D" w:rsidRPr="001C491A" w:rsidRDefault="00000000" w:rsidP="00723D4F">
      <w:pPr>
        <w:spacing w:line="360" w:lineRule="auto"/>
        <w:ind w:firstLineChars="200" w:firstLine="482"/>
        <w:rPr>
          <w:rFonts w:ascii="Times New Roman" w:hAnsi="Times New Roman"/>
          <w:sz w:val="24"/>
          <w:szCs w:val="24"/>
        </w:rPr>
      </w:pPr>
      <w:r w:rsidRPr="001C491A">
        <w:rPr>
          <w:rFonts w:ascii="Times New Roman" w:hAnsi="Times New Roman" w:cstheme="minorBidi"/>
          <w:b/>
          <w:bCs/>
          <w:sz w:val="24"/>
          <w:szCs w:val="24"/>
        </w:rPr>
        <w:t>4.</w:t>
      </w:r>
      <w:r w:rsidR="00D20A85" w:rsidRPr="001C491A">
        <w:rPr>
          <w:rFonts w:ascii="Times New Roman" w:hAnsi="Times New Roman" w:cstheme="minorBidi" w:hint="eastAsia"/>
          <w:b/>
          <w:bCs/>
          <w:sz w:val="24"/>
          <w:szCs w:val="24"/>
        </w:rPr>
        <w:t xml:space="preserve"> </w:t>
      </w:r>
      <w:r w:rsidRPr="001C491A">
        <w:rPr>
          <w:rFonts w:ascii="Times New Roman" w:hAnsi="Times New Roman" w:cstheme="minorBidi"/>
          <w:b/>
          <w:bCs/>
          <w:sz w:val="24"/>
          <w:szCs w:val="24"/>
        </w:rPr>
        <w:t>模型</w:t>
      </w:r>
      <w:proofErr w:type="gramStart"/>
      <w:r w:rsidRPr="001C491A">
        <w:rPr>
          <w:rFonts w:ascii="Times New Roman" w:hAnsi="Times New Roman" w:cstheme="minorBidi"/>
          <w:b/>
          <w:bCs/>
          <w:sz w:val="24"/>
          <w:szCs w:val="24"/>
        </w:rPr>
        <w:t>迭代需</w:t>
      </w:r>
      <w:proofErr w:type="gramEnd"/>
      <w:r w:rsidRPr="001C491A">
        <w:rPr>
          <w:rFonts w:ascii="Times New Roman" w:hAnsi="Times New Roman" w:cstheme="minorBidi"/>
          <w:b/>
          <w:bCs/>
          <w:sz w:val="24"/>
          <w:szCs w:val="24"/>
        </w:rPr>
        <w:t>优化</w:t>
      </w:r>
    </w:p>
    <w:p w14:paraId="3713B4AB" w14:textId="476EC3D2" w:rsidR="009B7F79" w:rsidRPr="001C491A" w:rsidRDefault="00000000" w:rsidP="00723D4F">
      <w:pPr>
        <w:spacing w:line="360" w:lineRule="auto"/>
        <w:ind w:firstLineChars="200" w:firstLine="480"/>
        <w:rPr>
          <w:rFonts w:ascii="Times New Roman" w:hAnsi="Times New Roman"/>
          <w:sz w:val="24"/>
          <w:szCs w:val="24"/>
        </w:rPr>
      </w:pPr>
      <w:r w:rsidRPr="001C491A">
        <w:rPr>
          <w:rFonts w:ascii="Times New Roman" w:hAnsi="Times New Roman"/>
          <w:sz w:val="24"/>
          <w:szCs w:val="24"/>
        </w:rPr>
        <w:t>AI</w:t>
      </w:r>
      <w:r w:rsidRPr="001C491A">
        <w:rPr>
          <w:rFonts w:ascii="Times New Roman" w:hAnsi="Times New Roman"/>
          <w:sz w:val="24"/>
          <w:szCs w:val="24"/>
        </w:rPr>
        <w:t>系统需结合初中数学各学</w:t>
      </w:r>
      <w:proofErr w:type="gramStart"/>
      <w:r w:rsidRPr="001C491A">
        <w:rPr>
          <w:rFonts w:ascii="Times New Roman" w:hAnsi="Times New Roman"/>
          <w:sz w:val="24"/>
          <w:szCs w:val="24"/>
        </w:rPr>
        <w:t>段知识</w:t>
      </w:r>
      <w:proofErr w:type="gramEnd"/>
      <w:r w:rsidRPr="001C491A">
        <w:rPr>
          <w:rFonts w:ascii="Times New Roman" w:hAnsi="Times New Roman"/>
          <w:sz w:val="24"/>
          <w:szCs w:val="24"/>
        </w:rPr>
        <w:t>点特点，不断迭代优化错题诊断和作业推送模型，提升诊断的精准性和作业的适配性，更好地服务于各学段的循证教学。</w:t>
      </w:r>
    </w:p>
    <w:p w14:paraId="45F3A73A" w14:textId="146399B3" w:rsidR="009B7F79" w:rsidRPr="001C491A" w:rsidRDefault="0012361D" w:rsidP="0012361D">
      <w:pPr>
        <w:pStyle w:val="Style13"/>
        <w:spacing w:before="0" w:after="0" w:line="360" w:lineRule="auto"/>
        <w:ind w:firstLineChars="200" w:firstLine="482"/>
        <w:jc w:val="both"/>
        <w:rPr>
          <w:rFonts w:ascii="Times New Roman" w:eastAsia="楷体" w:hAnsi="Times New Roman" w:cs="宋体"/>
          <w:b/>
          <w:bCs/>
          <w:sz w:val="24"/>
          <w:szCs w:val="24"/>
        </w:rPr>
      </w:pPr>
      <w:r w:rsidRPr="001C491A">
        <w:rPr>
          <w:rFonts w:ascii="Times New Roman" w:eastAsia="楷体" w:hAnsi="Times New Roman" w:cs="宋体" w:hint="eastAsia"/>
          <w:b/>
          <w:bCs/>
          <w:sz w:val="24"/>
          <w:szCs w:val="24"/>
        </w:rPr>
        <w:t>（三）</w:t>
      </w:r>
      <w:r w:rsidR="00000000" w:rsidRPr="001C491A">
        <w:rPr>
          <w:rFonts w:ascii="Times New Roman" w:eastAsia="楷体" w:hAnsi="Times New Roman" w:cs="宋体"/>
          <w:b/>
          <w:bCs/>
          <w:sz w:val="24"/>
          <w:szCs w:val="24"/>
        </w:rPr>
        <w:t>应用展望</w:t>
      </w:r>
    </w:p>
    <w:p w14:paraId="2F6336CF" w14:textId="77777777" w:rsidR="009B7F79" w:rsidRPr="001C491A" w:rsidRDefault="00000000" w:rsidP="00723D4F">
      <w:pPr>
        <w:spacing w:line="360" w:lineRule="auto"/>
        <w:ind w:firstLineChars="200" w:firstLine="480"/>
        <w:rPr>
          <w:rFonts w:ascii="Times New Roman" w:hAnsi="Times New Roman"/>
          <w:sz w:val="24"/>
          <w:szCs w:val="24"/>
        </w:rPr>
      </w:pPr>
      <w:proofErr w:type="gramStart"/>
      <w:r w:rsidRPr="001C491A">
        <w:rPr>
          <w:rFonts w:ascii="Times New Roman" w:hAnsi="Times New Roman"/>
          <w:sz w:val="24"/>
          <w:szCs w:val="24"/>
        </w:rPr>
        <w:t>数智作业</w:t>
      </w:r>
      <w:proofErr w:type="gramEnd"/>
      <w:r w:rsidRPr="001C491A">
        <w:rPr>
          <w:rFonts w:ascii="Times New Roman" w:hAnsi="Times New Roman"/>
          <w:sz w:val="24"/>
          <w:szCs w:val="24"/>
        </w:rPr>
        <w:t>批改</w:t>
      </w:r>
      <w:proofErr w:type="gramStart"/>
      <w:r w:rsidRPr="001C491A">
        <w:rPr>
          <w:rFonts w:ascii="Times New Roman" w:hAnsi="Times New Roman"/>
          <w:sz w:val="24"/>
          <w:szCs w:val="24"/>
        </w:rPr>
        <w:t>与循证教学</w:t>
      </w:r>
      <w:proofErr w:type="gramEnd"/>
      <w:r w:rsidRPr="001C491A">
        <w:rPr>
          <w:rFonts w:ascii="Times New Roman" w:hAnsi="Times New Roman"/>
          <w:sz w:val="24"/>
          <w:szCs w:val="24"/>
        </w:rPr>
        <w:t>的融合，是未来初中数学教学的重要发展方向。后续将以本次相似三角形复习课为契机，将该模式推广至几何、代数等其他知识点的教学中，通过持续的数据分析和教学实践，不断</w:t>
      </w:r>
      <w:proofErr w:type="gramStart"/>
      <w:r w:rsidRPr="001C491A">
        <w:rPr>
          <w:rFonts w:ascii="Times New Roman" w:hAnsi="Times New Roman"/>
          <w:sz w:val="24"/>
          <w:szCs w:val="24"/>
        </w:rPr>
        <w:t>优化数智赋能</w:t>
      </w:r>
      <w:proofErr w:type="gramEnd"/>
      <w:r w:rsidRPr="001C491A">
        <w:rPr>
          <w:rFonts w:ascii="Times New Roman" w:hAnsi="Times New Roman"/>
          <w:sz w:val="24"/>
          <w:szCs w:val="24"/>
        </w:rPr>
        <w:t>的循</w:t>
      </w:r>
      <w:proofErr w:type="gramStart"/>
      <w:r w:rsidRPr="001C491A">
        <w:rPr>
          <w:rFonts w:ascii="Times New Roman" w:hAnsi="Times New Roman"/>
          <w:sz w:val="24"/>
          <w:szCs w:val="24"/>
        </w:rPr>
        <w:t>证教学</w:t>
      </w:r>
      <w:proofErr w:type="gramEnd"/>
      <w:r w:rsidRPr="001C491A">
        <w:rPr>
          <w:rFonts w:ascii="Times New Roman" w:hAnsi="Times New Roman"/>
          <w:sz w:val="24"/>
          <w:szCs w:val="24"/>
        </w:rPr>
        <w:t>体系，让每一位学生都能获得针对性的教学指导，实现</w:t>
      </w:r>
      <w:r w:rsidRPr="001C491A">
        <w:rPr>
          <w:rFonts w:ascii="Times New Roman" w:hAnsi="Times New Roman"/>
          <w:sz w:val="24"/>
          <w:szCs w:val="24"/>
        </w:rPr>
        <w:t>“</w:t>
      </w:r>
      <w:r w:rsidRPr="001C491A">
        <w:rPr>
          <w:rFonts w:ascii="Times New Roman" w:hAnsi="Times New Roman"/>
          <w:sz w:val="24"/>
          <w:szCs w:val="24"/>
        </w:rPr>
        <w:t>因材施教</w:t>
      </w:r>
      <w:r w:rsidRPr="001C491A">
        <w:rPr>
          <w:rFonts w:ascii="Times New Roman" w:hAnsi="Times New Roman"/>
          <w:sz w:val="24"/>
          <w:szCs w:val="24"/>
        </w:rPr>
        <w:t>”</w:t>
      </w:r>
      <w:r w:rsidRPr="001C491A">
        <w:rPr>
          <w:rFonts w:ascii="Times New Roman" w:hAnsi="Times New Roman"/>
          <w:sz w:val="24"/>
          <w:szCs w:val="24"/>
        </w:rPr>
        <w:t>的教育目标。</w:t>
      </w:r>
    </w:p>
    <w:sectPr w:rsidR="009B7F79" w:rsidRPr="001C491A">
      <w:pgSz w:w="11906" w:h="16838"/>
      <w:pgMar w:top="1440" w:right="1800" w:bottom="1440" w:left="1800" w:header="851" w:footer="992" w:gutter="0"/>
      <w:cols w:space="425"/>
      <w:docGrid w:type="lines" w:linePitch="312"/>
    </w:sectPr>
    <w:br w:type="page"/>
    <w:p w14:paraId="09EC19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uppressAutoHyphens/>
        <w:kinsoku/>
        <w:wordWrap/>
        <w:overflowPunct/>
        <w:topLinePunct w:val="0"/>
        <w:autoSpaceDE/>
        <w:autoSpaceDN/>
        <w:bidi w:val="0"/>
        <w:adjustRightInd/>
        <w:snapToGrid/>
        <w:spacing w:before="0" w:beforeAutospacing="0" w:after="0" w:afterAutospacing="0" w:line="360" w:lineRule="auto"/>
        <w:ind w:left="0" w:leftChars="0" w:right="0" w:firstLine="610" w:firstLineChars="200"/>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AI赋能教育教学应用的实践案例</w:t>
      </w:r>
    </w:p>
    <w:p w14:paraId="41123F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uppressAutoHyphens/>
        <w:kinsoku/>
        <w:wordWrap/>
        <w:overflowPunct/>
        <w:topLinePunct w:val="0"/>
        <w:autoSpaceDE/>
        <w:autoSpaceDN/>
        <w:bidi w:val="0"/>
        <w:adjustRightInd/>
        <w:snapToGrid/>
        <w:spacing w:before="0" w:beforeAutospacing="0" w:after="0" w:afterAutospacing="0" w:line="360" w:lineRule="auto"/>
        <w:ind w:left="0" w:right="0"/>
        <w:jc w:val="right"/>
        <w:textAlignment w:val="auto"/>
        <w:rPr>
          <w:rFonts w:hint="default"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——以《等式的基本性质》为例</w:t>
      </w:r>
    </w:p>
    <w:p w14:paraId="46E8D062">
      <w:pPr>
        <w:keepNext w:val="0"/>
        <w:keepLines w:val="0"/>
        <w:pageBreakBefore w:val="0"/>
        <w:widowControl w:val="0"/>
        <w:suppressAutoHyphens/>
        <w:kinsoku/>
        <w:wordWrap/>
        <w:overflowPunct/>
        <w:topLinePunct w:val="0"/>
        <w:autoSpaceDE/>
        <w:autoSpaceDN/>
        <w:bidi w:val="0"/>
        <w:adjustRightInd/>
        <w:snapToGrid/>
        <w:spacing w:before="0" w:after="0" w:line="360" w:lineRule="auto"/>
        <w:ind w:left="0"/>
        <w:jc w:val="center"/>
        <w:textAlignment w:val="auto"/>
        <w:rPr>
          <w:rFonts w:hint="eastAsia" w:ascii="Times New Roman" w:hAnsi="Times New Roman" w:eastAsia="华文楷体" w:cs="Times New Roman"/>
          <w:b/>
          <w:bCs/>
          <w:color w:val="auto"/>
          <w:sz w:val="24"/>
          <w:szCs w:val="24"/>
          <w:lang w:val="en-US" w:eastAsia="zh-CN"/>
        </w:rPr>
      </w:pPr>
      <w:r>
        <w:rPr>
          <w:rFonts w:hint="eastAsia" w:ascii="Times New Roman" w:hAnsi="Times New Roman" w:eastAsia="华文楷体" w:cs="Times New Roman"/>
          <w:b/>
          <w:bCs/>
          <w:color w:val="auto"/>
          <w:sz w:val="24"/>
          <w:szCs w:val="24"/>
          <w:lang w:val="en-US" w:eastAsia="zh-CN"/>
        </w:rPr>
        <w:t>嘉兴市清河中学  占丽菲</w:t>
      </w:r>
    </w:p>
    <w:p w14:paraId="0AE26382">
      <w:pPr>
        <w:keepNext w:val="0"/>
        <w:keepLines w:val="0"/>
        <w:pageBreakBefore w:val="0"/>
        <w:widowControl w:val="0"/>
        <w:kinsoku/>
        <w:wordWrap/>
        <w:overflowPunct/>
        <w:topLinePunct w:val="0"/>
        <w:autoSpaceDE/>
        <w:autoSpaceDN/>
        <w:bidi w:val="0"/>
        <w:adjustRightInd/>
        <w:snapToGrid/>
        <w:spacing w:before="0" w:after="0" w:line="360" w:lineRule="auto"/>
        <w:ind w:firstLine="482" w:firstLineChars="200"/>
        <w:jc w:val="left"/>
        <w:textAlignment w:val="auto"/>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一、案例背景分析</w:t>
      </w:r>
    </w:p>
    <w:p w14:paraId="2BEEEBA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default" w:ascii="Times New Roman" w:hAnsi="Times New Roman" w:cs="Times New Roman"/>
          <w:i w:val="0"/>
          <w:iCs w:val="0"/>
          <w:caps w:val="0"/>
          <w:color w:val="000000"/>
          <w:spacing w:val="0"/>
          <w:sz w:val="24"/>
          <w:szCs w:val="24"/>
          <w:lang w:eastAsia="zh-CN"/>
        </w:rPr>
      </w:pP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等式的基本性质》是浙教版七年级上册一元一次方程单元的</w:t>
      </w:r>
      <w:r>
        <w:rPr>
          <w:rFonts w:hint="default" w:ascii="Times New Roman" w:hAnsi="Times New Roman" w:cs="Times New Roman"/>
          <w:i w:val="0"/>
          <w:iCs w:val="0"/>
          <w:caps w:val="0"/>
          <w:color w:val="000000"/>
          <w:spacing w:val="0"/>
          <w:sz w:val="24"/>
          <w:szCs w:val="24"/>
          <w:lang w:val="en-US" w:eastAsia="zh-CN"/>
        </w:rPr>
        <w:t>基础</w:t>
      </w:r>
      <w:r>
        <w:rPr>
          <w:rFonts w:hint="default" w:ascii="Times New Roman" w:hAnsi="Times New Roman" w:eastAsia="宋体" w:cs="Times New Roman"/>
          <w:i w:val="0"/>
          <w:iCs w:val="0"/>
          <w:caps w:val="0"/>
          <w:color w:val="000000"/>
          <w:spacing w:val="0"/>
          <w:sz w:val="24"/>
          <w:szCs w:val="24"/>
        </w:rPr>
        <w:t>内容，其理解深度直接关系到学生后续解方程的学习成效。然而，在传统授课模式下，教师通常借助实物天平进行演示，存在可视范围有限、操作耗时、难以展现错误操作（如除以零）后果等问题，导致学生对性质的理解往往停留在机械记忆层面，探究过程流于形式。如何突破教学瓶颈，引导学生实现从具体现象到抽象数学规律的深度建构，成为亟待解决的现实问题。近年来，人工智能技术，特别是交互式智能学件的出现，为破解这一难题提供了强大的技术支撑。</w:t>
      </w:r>
      <w:r>
        <w:rPr>
          <w:rFonts w:hint="default" w:ascii="Times New Roman" w:hAnsi="Times New Roman" w:cs="Times New Roman"/>
          <w:i w:val="0"/>
          <w:iCs w:val="0"/>
          <w:caps w:val="0"/>
          <w:color w:val="000000"/>
          <w:spacing w:val="0"/>
          <w:sz w:val="24"/>
          <w:szCs w:val="24"/>
          <w:lang w:val="en-US" w:eastAsia="zh-CN"/>
        </w:rPr>
        <w:t>本案例</w:t>
      </w:r>
      <w:r>
        <w:rPr>
          <w:rFonts w:hint="default" w:ascii="Times New Roman" w:hAnsi="Times New Roman" w:eastAsia="宋体" w:cs="Times New Roman"/>
          <w:i w:val="0"/>
          <w:iCs w:val="0"/>
          <w:caps w:val="0"/>
          <w:color w:val="000000"/>
          <w:spacing w:val="0"/>
          <w:sz w:val="24"/>
          <w:szCs w:val="24"/>
        </w:rPr>
        <w:t>旨在探讨如何将AI智能体有效融入课堂教学，以《等式的基本性质》为例，构建一个以学生为中心的探究式学习环境，并为一线教师提供可借鉴的实践案例</w:t>
      </w:r>
      <w:r>
        <w:rPr>
          <w:rFonts w:hint="default" w:ascii="Times New Roman" w:hAnsi="Times New Roman" w:cs="Times New Roman"/>
          <w:i w:val="0"/>
          <w:iCs w:val="0"/>
          <w:caps w:val="0"/>
          <w:color w:val="000000"/>
          <w:spacing w:val="0"/>
          <w:sz w:val="24"/>
          <w:szCs w:val="24"/>
          <w:lang w:eastAsia="zh-CN"/>
        </w:rPr>
        <w:t>。</w:t>
      </w:r>
    </w:p>
    <w:p w14:paraId="20D556EF">
      <w:pPr>
        <w:keepNext w:val="0"/>
        <w:keepLines w:val="0"/>
        <w:pageBreakBefore w:val="0"/>
        <w:widowControl w:val="0"/>
        <w:kinsoku/>
        <w:wordWrap/>
        <w:overflowPunct/>
        <w:topLinePunct w:val="0"/>
        <w:autoSpaceDE/>
        <w:autoSpaceDN/>
        <w:bidi w:val="0"/>
        <w:adjustRightInd/>
        <w:snapToGrid/>
        <w:spacing w:before="0" w:after="0" w:line="360" w:lineRule="auto"/>
        <w:ind w:firstLine="482" w:firstLineChars="200"/>
        <w:jc w:val="left"/>
        <w:textAlignment w:val="auto"/>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二、</w:t>
      </w:r>
      <w:r>
        <w:rPr>
          <w:rFonts w:hint="default" w:ascii="Times New Roman" w:hAnsi="Times New Roman" w:eastAsia="宋体" w:cs="Times New Roman"/>
          <w:b/>
          <w:sz w:val="24"/>
          <w:szCs w:val="24"/>
          <w:lang w:val="en-US" w:eastAsia="zh-CN"/>
        </w:rPr>
        <w:t>AI赋能教学的技术路径与应用设计</w:t>
      </w:r>
    </w:p>
    <w:p w14:paraId="14AAB202">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sz w:val="24"/>
          <w:szCs w:val="24"/>
        </w:rPr>
        <w:t>本研究选择的核心技术是AI驱动的交互式数学学件。利用</w:t>
      </w:r>
      <w:r>
        <w:rPr>
          <w:rFonts w:hint="default" w:ascii="Times New Roman" w:hAnsi="Times New Roman" w:cs="Times New Roman"/>
          <w:i w:val="0"/>
          <w:iCs w:val="0"/>
          <w:caps w:val="0"/>
          <w:color w:val="000000"/>
          <w:spacing w:val="0"/>
          <w:sz w:val="24"/>
          <w:szCs w:val="24"/>
          <w:lang w:val="en-US" w:eastAsia="zh-CN"/>
        </w:rPr>
        <w:t>deepseek、豆包</w:t>
      </w:r>
      <w:r>
        <w:rPr>
          <w:rFonts w:hint="default" w:ascii="Times New Roman" w:hAnsi="Times New Roman" w:eastAsia="宋体" w:cs="Times New Roman"/>
          <w:i w:val="0"/>
          <w:iCs w:val="0"/>
          <w:caps w:val="0"/>
          <w:color w:val="000000"/>
          <w:spacing w:val="0"/>
          <w:sz w:val="24"/>
          <w:szCs w:val="24"/>
        </w:rPr>
        <w:t>等平台创建的“等式天平实验室”学件，是一个内置了等式平衡数学模型的智能模拟环境。</w:t>
      </w:r>
      <w:r>
        <w:rPr>
          <w:rFonts w:hint="eastAsia" w:ascii="Times New Roman" w:hAnsi="Times New Roman" w:cs="Times New Roman"/>
          <w:i w:val="0"/>
          <w:iCs w:val="0"/>
          <w:caps w:val="0"/>
          <w:color w:val="000000"/>
          <w:spacing w:val="0"/>
          <w:sz w:val="24"/>
          <w:szCs w:val="24"/>
          <w:lang w:val="en-US" w:eastAsia="zh-CN"/>
        </w:rPr>
        <w:t>如图1、图2，</w:t>
      </w:r>
      <w:r>
        <w:rPr>
          <w:rFonts w:hint="default" w:ascii="Times New Roman" w:hAnsi="Times New Roman" w:eastAsia="宋体" w:cs="Times New Roman"/>
          <w:i w:val="0"/>
          <w:iCs w:val="0"/>
          <w:caps w:val="0"/>
          <w:color w:val="000000"/>
          <w:spacing w:val="0"/>
          <w:sz w:val="24"/>
          <w:szCs w:val="24"/>
        </w:rPr>
        <w:t>其AI特性体现在三个方面</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1）</w:t>
      </w:r>
      <w:r>
        <w:rPr>
          <w:rFonts w:hint="default" w:ascii="Times New Roman" w:hAnsi="Times New Roman" w:eastAsia="宋体" w:cs="Times New Roman"/>
          <w:i w:val="0"/>
          <w:iCs w:val="0"/>
          <w:caps w:val="0"/>
          <w:color w:val="000000"/>
          <w:spacing w:val="0"/>
          <w:sz w:val="24"/>
          <w:szCs w:val="24"/>
        </w:rPr>
        <w:t>智能识别与模拟：能自动识别学生拖拽的“数字砝码”或“未知数砝码”，并实时运算和模拟天平的平衡状态</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2）</w:t>
      </w:r>
      <w:r>
        <w:rPr>
          <w:rFonts w:hint="default" w:ascii="Times New Roman" w:hAnsi="Times New Roman" w:eastAsia="宋体" w:cs="Times New Roman"/>
          <w:i w:val="0"/>
          <w:iCs w:val="0"/>
          <w:caps w:val="0"/>
          <w:color w:val="000000"/>
          <w:spacing w:val="0"/>
          <w:sz w:val="24"/>
          <w:szCs w:val="24"/>
        </w:rPr>
        <w:t>动态可视化：将等式的抽象运算（加、减、乘、除）转化为天平两端砝码变化的视觉动态效果，实现数形结合的直观呈现</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3）</w:t>
      </w:r>
      <w:r>
        <w:rPr>
          <w:rFonts w:hint="default" w:ascii="Times New Roman" w:hAnsi="Times New Roman" w:eastAsia="宋体" w:cs="Times New Roman"/>
          <w:i w:val="0"/>
          <w:iCs w:val="0"/>
          <w:caps w:val="0"/>
          <w:color w:val="000000"/>
          <w:spacing w:val="0"/>
          <w:sz w:val="24"/>
          <w:szCs w:val="24"/>
        </w:rPr>
        <w:t>自适应反馈机制：当学生进行违规操作（如除以零）或导致失衡时，学件会通过视觉警示（天平倾斜）和文字提示（“除数不能为零”）进行即时干预与引导</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本设计将该学件应用于新课探究环节，旨在通过“猜想-验证-修正”的完整探究路径，让学生亲身体验规律的发现过程，深刻理解</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同时</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同一个数</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除数不为零</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等关键条件的内在逻辑。</w:t>
      </w:r>
    </w:p>
    <w:p w14:paraId="51E66DE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drawing>
          <wp:inline distT="0" distB="0" distL="114300" distR="114300">
            <wp:extent cx="2897505" cy="1567815"/>
            <wp:effectExtent l="0" t="0" r="1333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t="4547" r="522"/>
                    <a:stretch>
                      <a:fillRect/>
                    </a:stretch>
                  </pic:blipFill>
                  <pic:spPr>
                    <a:xfrm>
                      <a:off x="0" y="0"/>
                      <a:ext cx="2897505" cy="1567815"/>
                    </a:xfrm>
                    <a:prstGeom prst="rect">
                      <a:avLst/>
                    </a:prstGeom>
                    <a:noFill/>
                    <a:ln>
                      <a:noFill/>
                    </a:ln>
                  </pic:spPr>
                </pic:pic>
              </a:graphicData>
            </a:graphic>
          </wp:inline>
        </w:drawing>
      </w:r>
      <w:r>
        <w:rPr>
          <w:sz w:val="24"/>
          <w:szCs w:val="24"/>
        </w:rPr>
        <w:drawing>
          <wp:inline distT="0" distB="0" distL="114300" distR="114300">
            <wp:extent cx="2308860" cy="156972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l="7378" r="9845"/>
                    <a:stretch>
                      <a:fillRect/>
                    </a:stretch>
                  </pic:blipFill>
                  <pic:spPr>
                    <a:xfrm>
                      <a:off x="0" y="0"/>
                      <a:ext cx="2308860" cy="1569720"/>
                    </a:xfrm>
                    <a:prstGeom prst="rect">
                      <a:avLst/>
                    </a:prstGeom>
                    <a:noFill/>
                    <a:ln>
                      <a:noFill/>
                    </a:ln>
                  </pic:spPr>
                </pic:pic>
              </a:graphicData>
            </a:graphic>
          </wp:inline>
        </w:drawing>
      </w:r>
    </w:p>
    <w:p w14:paraId="42990CEC">
      <w:pPr>
        <w:pStyle w:val="4"/>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2160" w:firstLineChars="900"/>
        <w:jc w:val="both"/>
        <w:textAlignment w:val="auto"/>
        <w:rPr>
          <w:rFonts w:hint="default" w:ascii="Times New Roman" w:hAnsi="Times New Roman" w:eastAsia="宋体" w:cs="Times New Roman"/>
          <w:i w:val="0"/>
          <w:iCs w:val="0"/>
          <w:caps w:val="0"/>
          <w:color w:val="000000"/>
          <w:spacing w:val="0"/>
          <w:kern w:val="2"/>
          <w:sz w:val="24"/>
          <w:szCs w:val="24"/>
          <w:lang w:val="en-US" w:eastAsia="zh-CN" w:bidi="ar-SA"/>
        </w:rPr>
      </w:pPr>
      <w:r>
        <w:rPr>
          <w:rFonts w:hint="default" w:ascii="Times New Roman" w:hAnsi="Times New Roman" w:eastAsia="宋体" w:cs="Times New Roman"/>
          <w:i w:val="0"/>
          <w:iCs w:val="0"/>
          <w:caps w:val="0"/>
          <w:color w:val="000000"/>
          <w:spacing w:val="0"/>
          <w:kern w:val="2"/>
          <w:sz w:val="24"/>
          <w:szCs w:val="24"/>
          <w:lang w:val="en-US" w:eastAsia="zh-CN" w:bidi="ar-SA"/>
        </w:rPr>
        <w:t>图</w:t>
      </w:r>
      <w:r>
        <w:rPr>
          <w:rFonts w:hint="eastAsia" w:ascii="Times New Roman" w:hAnsi="Times New Roman" w:eastAsia="宋体" w:cs="Times New Roman"/>
          <w:i w:val="0"/>
          <w:iCs w:val="0"/>
          <w:caps w:val="0"/>
          <w:color w:val="000000"/>
          <w:spacing w:val="0"/>
          <w:kern w:val="2"/>
          <w:sz w:val="24"/>
          <w:szCs w:val="24"/>
          <w:lang w:val="en-US" w:eastAsia="zh-CN" w:bidi="ar-SA"/>
        </w:rPr>
        <w:t xml:space="preserve">1                              </w:t>
      </w:r>
      <w:r>
        <w:rPr>
          <w:rFonts w:hint="default" w:ascii="Times New Roman" w:hAnsi="Times New Roman" w:eastAsia="宋体" w:cs="Times New Roman"/>
          <w:i w:val="0"/>
          <w:iCs w:val="0"/>
          <w:caps w:val="0"/>
          <w:color w:val="000000"/>
          <w:spacing w:val="0"/>
          <w:kern w:val="2"/>
          <w:sz w:val="24"/>
          <w:szCs w:val="24"/>
          <w:lang w:val="en-US" w:eastAsia="zh-CN" w:bidi="ar-SA"/>
        </w:rPr>
        <w:t>图</w:t>
      </w:r>
      <w:r>
        <w:rPr>
          <w:rFonts w:hint="eastAsia" w:ascii="Times New Roman" w:hAnsi="Times New Roman" w:eastAsia="宋体" w:cs="Times New Roman"/>
          <w:i w:val="0"/>
          <w:iCs w:val="0"/>
          <w:caps w:val="0"/>
          <w:color w:val="000000"/>
          <w:spacing w:val="0"/>
          <w:kern w:val="2"/>
          <w:sz w:val="24"/>
          <w:szCs w:val="24"/>
          <w:lang w:val="en-US" w:eastAsia="zh-CN" w:bidi="ar-SA"/>
        </w:rPr>
        <w:t>2</w:t>
      </w:r>
    </w:p>
    <w:p w14:paraId="4FE5A0D8">
      <w:pPr>
        <w:keepNext w:val="0"/>
        <w:keepLines w:val="0"/>
        <w:pageBreakBefore w:val="0"/>
        <w:widowControl w:val="0"/>
        <w:kinsoku/>
        <w:wordWrap/>
        <w:overflowPunct/>
        <w:topLinePunct w:val="0"/>
        <w:autoSpaceDE/>
        <w:autoSpaceDN/>
        <w:bidi w:val="0"/>
        <w:adjustRightInd/>
        <w:snapToGrid/>
        <w:spacing w:before="0" w:after="0" w:line="360" w:lineRule="auto"/>
        <w:ind w:firstLine="482" w:firstLineChars="200"/>
        <w:jc w:val="left"/>
        <w:textAlignment w:val="auto"/>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三、</w:t>
      </w:r>
      <w:r>
        <w:rPr>
          <w:rFonts w:hint="default" w:ascii="Times New Roman" w:hAnsi="Times New Roman" w:eastAsia="宋体" w:cs="Times New Roman"/>
          <w:b/>
          <w:sz w:val="24"/>
          <w:szCs w:val="24"/>
          <w:lang w:val="en-US" w:eastAsia="zh-CN"/>
        </w:rPr>
        <w:t>教学实践过程与效果分析</w:t>
      </w:r>
    </w:p>
    <w:p w14:paraId="026B739C">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firstLine="480" w:firstLineChars="200"/>
        <w:jc w:val="both"/>
        <w:textAlignment w:val="auto"/>
        <w:rPr>
          <w:rFonts w:hint="default" w:ascii="Times New Roman" w:hAnsi="Times New Roman" w:eastAsia="宋体" w:cs="Times New Roman"/>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lang w:val="en-US" w:eastAsia="zh-CN"/>
        </w:rPr>
        <w:t>本案例的</w:t>
      </w:r>
      <w:r>
        <w:rPr>
          <w:rFonts w:hint="default" w:ascii="Times New Roman" w:hAnsi="Times New Roman" w:eastAsia="宋体" w:cs="Times New Roman"/>
          <w:i w:val="0"/>
          <w:iCs w:val="0"/>
          <w:caps w:val="0"/>
          <w:color w:val="000000"/>
          <w:spacing w:val="0"/>
          <w:sz w:val="24"/>
          <w:szCs w:val="24"/>
        </w:rPr>
        <w:t>教学实践主要分为四个环节：情境导入、自主探究、归纳总结、巩固应用。其中，AI技术的深度应用体现在核心的“自主探究”环节</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首先，</w:t>
      </w:r>
      <w:r>
        <w:rPr>
          <w:rFonts w:hint="default" w:ascii="Times New Roman" w:hAnsi="Times New Roman" w:eastAsia="宋体" w:cs="Times New Roman"/>
          <w:i w:val="0"/>
          <w:iCs w:val="0"/>
          <w:caps w:val="0"/>
          <w:color w:val="000000"/>
          <w:spacing w:val="0"/>
          <w:sz w:val="24"/>
          <w:szCs w:val="24"/>
        </w:rPr>
        <w:t>探究等式性质1</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学生操作学件，在天平两边同时加、减相同数量的砝码。AI学件的实时反馈使天平始终保持平衡，让学生直观确信“在等式两边</w:t>
      </w:r>
      <w:r>
        <w:rPr>
          <w:rFonts w:hint="default" w:ascii="Times New Roman" w:hAnsi="Times New Roman" w:cs="Times New Roman"/>
          <w:i w:val="0"/>
          <w:iCs w:val="0"/>
          <w:caps w:val="0"/>
          <w:color w:val="000000"/>
          <w:spacing w:val="0"/>
          <w:sz w:val="24"/>
          <w:szCs w:val="24"/>
          <w:lang w:val="en-US" w:eastAsia="zh-CN"/>
        </w:rPr>
        <w:t>同时加或同时减同一个数</w:t>
      </w:r>
      <w:r>
        <w:rPr>
          <w:rFonts w:hint="default" w:ascii="Times New Roman" w:hAnsi="Times New Roman" w:eastAsia="宋体" w:cs="Times New Roman"/>
          <w:i w:val="0"/>
          <w:iCs w:val="0"/>
          <w:caps w:val="0"/>
          <w:color w:val="000000"/>
          <w:spacing w:val="0"/>
          <w:sz w:val="24"/>
          <w:szCs w:val="24"/>
        </w:rPr>
        <w:t>，等式</w:t>
      </w:r>
      <w:r>
        <w:rPr>
          <w:rFonts w:hint="default" w:ascii="Times New Roman" w:hAnsi="Times New Roman" w:cs="Times New Roman"/>
          <w:i w:val="0"/>
          <w:iCs w:val="0"/>
          <w:caps w:val="0"/>
          <w:color w:val="000000"/>
          <w:spacing w:val="0"/>
          <w:sz w:val="24"/>
          <w:szCs w:val="24"/>
          <w:lang w:val="en-US" w:eastAsia="zh-CN"/>
        </w:rPr>
        <w:t>仍然成立</w:t>
      </w:r>
      <w:r>
        <w:rPr>
          <w:rFonts w:hint="default" w:ascii="Times New Roman" w:hAnsi="Times New Roman" w:eastAsia="宋体" w:cs="Times New Roman"/>
          <w:i w:val="0"/>
          <w:iCs w:val="0"/>
          <w:caps w:val="0"/>
          <w:color w:val="000000"/>
          <w:spacing w:val="0"/>
          <w:sz w:val="24"/>
          <w:szCs w:val="24"/>
        </w:rPr>
        <w:t>”。更有价值的是，当有学生尝试在两边添加不同的砝码（如一边加x，一边加y）时，天平立刻倾斜并给出提示。这一由AI生成的即时反馈，远比教师口头强调更能让学生深刻理解</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同一个数或式</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这一限定条件的必要性</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接着，</w:t>
      </w:r>
      <w:r>
        <w:rPr>
          <w:rFonts w:hint="default" w:ascii="Times New Roman" w:hAnsi="Times New Roman" w:eastAsia="宋体" w:cs="Times New Roman"/>
          <w:i w:val="0"/>
          <w:iCs w:val="0"/>
          <w:caps w:val="0"/>
          <w:color w:val="000000"/>
          <w:spacing w:val="0"/>
          <w:sz w:val="24"/>
          <w:szCs w:val="24"/>
        </w:rPr>
        <w:t>探究等式性质2及难点突破</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在探索乘除规律后，教师引导学生思考：</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除以任何数都成立吗？</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鼓励学生大胆尝试。当学生点击</w:t>
      </w:r>
      <w:r>
        <w:rPr>
          <w:rFonts w:hint="eastAsia" w:ascii="Times New Roman" w:hAnsi="Times New Roman" w:cs="Times New Roman"/>
          <w:i w:val="0"/>
          <w:iCs w:val="0"/>
          <w:caps w:val="0"/>
          <w:color w:val="000000"/>
          <w:spacing w:val="0"/>
          <w:sz w:val="24"/>
          <w:szCs w:val="24"/>
          <w:lang w:eastAsia="zh-CN"/>
        </w:rPr>
        <w:t>“</w:t>
      </w:r>
      <w:r>
        <w:rPr>
          <w:rFonts w:hint="eastAsia" w:ascii="Times New Roman" w:hAnsi="Times New Roman" w:cs="Times New Roman"/>
          <w:i w:val="0"/>
          <w:iCs w:val="0"/>
          <w:caps w:val="0"/>
          <w:color w:val="000000"/>
          <w:spacing w:val="0"/>
          <w:sz w:val="24"/>
          <w:szCs w:val="24"/>
          <w:lang w:val="en-US" w:eastAsia="zh-CN"/>
        </w:rPr>
        <w:t>÷</w:t>
      </w:r>
      <w:r>
        <w:rPr>
          <w:rFonts w:hint="default" w:ascii="Times New Roman" w:hAnsi="Times New Roman" w:eastAsia="宋体" w:cs="Times New Roman"/>
          <w:i w:val="0"/>
          <w:iCs w:val="0"/>
          <w:caps w:val="0"/>
          <w:color w:val="000000"/>
          <w:spacing w:val="0"/>
          <w:sz w:val="24"/>
          <w:szCs w:val="24"/>
        </w:rPr>
        <w:t>0</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按钮时，AI学件的智能反馈系统被触发：</w:t>
      </w:r>
      <w:r>
        <w:rPr>
          <w:rFonts w:hint="default" w:ascii="Times New Roman" w:hAnsi="Times New Roman" w:eastAsia="宋体" w:cs="Times New Roman"/>
          <w:i w:val="0"/>
          <w:iCs w:val="0"/>
          <w:caps w:val="0"/>
          <w:color w:val="000000"/>
          <w:spacing w:val="0"/>
          <w:sz w:val="24"/>
          <w:szCs w:val="24"/>
          <w:highlight w:val="none"/>
        </w:rPr>
        <w:t>操作被禁止</w:t>
      </w:r>
      <w:r>
        <w:rPr>
          <w:rFonts w:hint="default" w:ascii="Times New Roman" w:hAnsi="Times New Roman" w:eastAsia="宋体" w:cs="Times New Roman"/>
          <w:i w:val="0"/>
          <w:iCs w:val="0"/>
          <w:caps w:val="0"/>
          <w:color w:val="000000"/>
          <w:spacing w:val="0"/>
          <w:sz w:val="24"/>
          <w:szCs w:val="24"/>
        </w:rPr>
        <w:t>，并弹出警示信息与动态效果。这一设计巧妙地营造了一个“安全试错”的环境，让学生亲身经历并深刻认识到</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除以零</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的无意义性，从而主动建构起正确的数学认知</w:t>
      </w:r>
      <w:r>
        <w:rPr>
          <w:rFonts w:hint="eastAsia" w:ascii="Times New Roman" w:hAnsi="Times New Roman" w:cs="Times New Roman"/>
          <w:i w:val="0"/>
          <w:iCs w:val="0"/>
          <w:caps w:val="0"/>
          <w:color w:val="000000"/>
          <w:spacing w:val="0"/>
          <w:sz w:val="24"/>
          <w:szCs w:val="24"/>
          <w:lang w:eastAsia="zh-CN"/>
        </w:rPr>
        <w:t>（</w:t>
      </w:r>
      <w:r>
        <w:rPr>
          <w:rFonts w:hint="eastAsia" w:ascii="Times New Roman" w:hAnsi="Times New Roman" w:cs="Times New Roman"/>
          <w:i w:val="0"/>
          <w:iCs w:val="0"/>
          <w:caps w:val="0"/>
          <w:color w:val="000000"/>
          <w:spacing w:val="0"/>
          <w:sz w:val="24"/>
          <w:szCs w:val="24"/>
          <w:lang w:val="en-US" w:eastAsia="zh-CN"/>
        </w:rPr>
        <w:t>如图3）</w:t>
      </w:r>
      <w:r>
        <w:rPr>
          <w:rFonts w:hint="default" w:ascii="Times New Roman" w:hAnsi="Times New Roman" w:eastAsia="宋体" w:cs="Times New Roman"/>
          <w:i w:val="0"/>
          <w:iCs w:val="0"/>
          <w:caps w:val="0"/>
          <w:color w:val="000000"/>
          <w:spacing w:val="0"/>
          <w:sz w:val="24"/>
          <w:szCs w:val="24"/>
        </w:rPr>
        <w:t>。这是传统演示教学难以企及的效果</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最后，教师</w:t>
      </w:r>
      <w:r>
        <w:rPr>
          <w:rFonts w:hint="default" w:ascii="Times New Roman" w:hAnsi="Times New Roman" w:eastAsia="宋体" w:cs="Times New Roman"/>
          <w:i w:val="0"/>
          <w:iCs w:val="0"/>
          <w:caps w:val="0"/>
          <w:color w:val="000000"/>
          <w:spacing w:val="0"/>
          <w:sz w:val="24"/>
          <w:szCs w:val="24"/>
        </w:rPr>
        <w:t>通过课堂观察和学生反馈发现，AI学件的应用带来了显著成效</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主要表现在两个方面。一方面，</w:t>
      </w:r>
      <w:r>
        <w:rPr>
          <w:rFonts w:hint="default" w:ascii="Times New Roman" w:hAnsi="Times New Roman" w:eastAsia="宋体" w:cs="Times New Roman"/>
          <w:i w:val="0"/>
          <w:iCs w:val="0"/>
          <w:caps w:val="0"/>
          <w:color w:val="000000"/>
          <w:spacing w:val="0"/>
          <w:sz w:val="24"/>
          <w:szCs w:val="24"/>
        </w:rPr>
        <w:t>学生从被动观察者变为主动探索者，课堂参与度和积极性</w:t>
      </w:r>
      <w:r>
        <w:rPr>
          <w:rFonts w:hint="default" w:ascii="Times New Roman" w:hAnsi="Times New Roman" w:cs="Times New Roman"/>
          <w:i w:val="0"/>
          <w:iCs w:val="0"/>
          <w:caps w:val="0"/>
          <w:color w:val="000000"/>
          <w:spacing w:val="0"/>
          <w:sz w:val="24"/>
          <w:szCs w:val="24"/>
          <w:lang w:val="en-US" w:eastAsia="zh-CN"/>
        </w:rPr>
        <w:t>提高</w:t>
      </w:r>
      <w:r>
        <w:rPr>
          <w:rFonts w:hint="default" w:ascii="Times New Roman" w:hAnsi="Times New Roman" w:eastAsia="宋体" w:cs="Times New Roman"/>
          <w:i w:val="0"/>
          <w:iCs w:val="0"/>
          <w:caps w:val="0"/>
          <w:color w:val="000000"/>
          <w:spacing w:val="0"/>
          <w:sz w:val="24"/>
          <w:szCs w:val="24"/>
        </w:rPr>
        <w:t>。</w:t>
      </w:r>
      <w:r>
        <w:rPr>
          <w:rFonts w:hint="default" w:ascii="Times New Roman" w:hAnsi="Times New Roman" w:cs="Times New Roman"/>
          <w:i w:val="0"/>
          <w:iCs w:val="0"/>
          <w:caps w:val="0"/>
          <w:color w:val="000000"/>
          <w:spacing w:val="0"/>
          <w:sz w:val="24"/>
          <w:szCs w:val="24"/>
          <w:lang w:val="en-US" w:eastAsia="zh-CN"/>
        </w:rPr>
        <w:t>另一方面，</w:t>
      </w:r>
      <w:r>
        <w:rPr>
          <w:rFonts w:hint="default" w:ascii="Times New Roman" w:hAnsi="Times New Roman" w:eastAsia="宋体" w:cs="Times New Roman"/>
          <w:i w:val="0"/>
          <w:iCs w:val="0"/>
          <w:caps w:val="0"/>
          <w:color w:val="000000"/>
          <w:spacing w:val="0"/>
          <w:sz w:val="24"/>
          <w:szCs w:val="24"/>
        </w:rPr>
        <w:t>动态可视化和即时反馈使抽象性质变得可感知，</w:t>
      </w:r>
      <w:r>
        <w:rPr>
          <w:rFonts w:hint="default" w:ascii="Times New Roman" w:hAnsi="Times New Roman" w:cs="Times New Roman"/>
          <w:i w:val="0"/>
          <w:iCs w:val="0"/>
          <w:caps w:val="0"/>
          <w:color w:val="000000"/>
          <w:spacing w:val="0"/>
          <w:sz w:val="24"/>
          <w:szCs w:val="24"/>
          <w:lang w:val="en-US" w:eastAsia="zh-CN"/>
        </w:rPr>
        <w:t>加深了学生</w:t>
      </w:r>
      <w:r>
        <w:rPr>
          <w:rFonts w:hint="default" w:ascii="Times New Roman" w:hAnsi="Times New Roman" w:eastAsia="宋体" w:cs="Times New Roman"/>
          <w:i w:val="0"/>
          <w:iCs w:val="0"/>
          <w:caps w:val="0"/>
          <w:color w:val="000000"/>
          <w:spacing w:val="0"/>
          <w:sz w:val="24"/>
          <w:szCs w:val="24"/>
        </w:rPr>
        <w:t>对</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除以零</w:t>
      </w:r>
      <w:r>
        <w:rPr>
          <w:rFonts w:hint="eastAsia"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这一难点的理解。</w:t>
      </w:r>
    </w:p>
    <w:p w14:paraId="00FFDA70">
      <w:pPr>
        <w:pStyle w:val="4"/>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rPr>
          <w:sz w:val="24"/>
          <w:szCs w:val="24"/>
        </w:rPr>
      </w:pPr>
      <w:r>
        <w:rPr>
          <w:sz w:val="24"/>
          <w:szCs w:val="24"/>
        </w:rPr>
        <w:drawing>
          <wp:inline distT="0" distB="0" distL="114300" distR="114300">
            <wp:extent cx="2890520" cy="1664970"/>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890520" cy="1664970"/>
                    </a:xfrm>
                    <a:prstGeom prst="rect">
                      <a:avLst/>
                    </a:prstGeom>
                    <a:noFill/>
                    <a:ln>
                      <a:noFill/>
                    </a:ln>
                  </pic:spPr>
                </pic:pic>
              </a:graphicData>
            </a:graphic>
          </wp:inline>
        </w:drawing>
      </w:r>
      <w:r>
        <w:rPr>
          <w:sz w:val="24"/>
          <w:szCs w:val="24"/>
        </w:rPr>
        <w:drawing>
          <wp:inline distT="0" distB="0" distL="114300" distR="114300">
            <wp:extent cx="2337435" cy="1663065"/>
            <wp:effectExtent l="0" t="0" r="952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rcRect l="7961" r="5896"/>
                    <a:stretch>
                      <a:fillRect/>
                    </a:stretch>
                  </pic:blipFill>
                  <pic:spPr>
                    <a:xfrm>
                      <a:off x="0" y="0"/>
                      <a:ext cx="2337435" cy="1663065"/>
                    </a:xfrm>
                    <a:prstGeom prst="rect">
                      <a:avLst/>
                    </a:prstGeom>
                    <a:noFill/>
                    <a:ln>
                      <a:noFill/>
                    </a:ln>
                  </pic:spPr>
                </pic:pic>
              </a:graphicData>
            </a:graphic>
          </wp:inline>
        </w:drawing>
      </w:r>
    </w:p>
    <w:p w14:paraId="603E5719">
      <w:pPr>
        <w:pStyle w:val="4"/>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cs="Times New Roman"/>
          <w:i w:val="0"/>
          <w:iCs w:val="0"/>
          <w:caps w:val="0"/>
          <w:color w:val="000000"/>
          <w:spacing w:val="0"/>
          <w:kern w:val="2"/>
          <w:sz w:val="24"/>
          <w:szCs w:val="24"/>
          <w:lang w:val="en-US" w:eastAsia="zh-CN" w:bidi="ar-SA"/>
        </w:rPr>
      </w:pPr>
      <w:r>
        <w:rPr>
          <w:rFonts w:hint="default" w:ascii="Times New Roman" w:hAnsi="Times New Roman" w:eastAsia="宋体" w:cs="Times New Roman"/>
          <w:i w:val="0"/>
          <w:iCs w:val="0"/>
          <w:caps w:val="0"/>
          <w:color w:val="000000"/>
          <w:spacing w:val="0"/>
          <w:kern w:val="2"/>
          <w:sz w:val="24"/>
          <w:szCs w:val="24"/>
          <w:lang w:val="en-US" w:eastAsia="zh-CN" w:bidi="ar-SA"/>
        </w:rPr>
        <w:t>图</w:t>
      </w:r>
      <w:r>
        <w:rPr>
          <w:rFonts w:hint="eastAsia" w:ascii="Times New Roman" w:hAnsi="Times New Roman" w:eastAsia="宋体" w:cs="Times New Roman"/>
          <w:i w:val="0"/>
          <w:iCs w:val="0"/>
          <w:caps w:val="0"/>
          <w:color w:val="000000"/>
          <w:spacing w:val="0"/>
          <w:kern w:val="2"/>
          <w:sz w:val="24"/>
          <w:szCs w:val="24"/>
          <w:lang w:val="en-US" w:eastAsia="zh-CN" w:bidi="ar-SA"/>
        </w:rPr>
        <w:t>3</w:t>
      </w:r>
    </w:p>
    <w:p w14:paraId="6993CD0D">
      <w:pPr>
        <w:keepNext w:val="0"/>
        <w:keepLines w:val="0"/>
        <w:pageBreakBefore w:val="0"/>
        <w:widowControl w:val="0"/>
        <w:kinsoku/>
        <w:wordWrap/>
        <w:overflowPunct/>
        <w:topLinePunct w:val="0"/>
        <w:autoSpaceDE/>
        <w:autoSpaceDN/>
        <w:bidi w:val="0"/>
        <w:adjustRightInd/>
        <w:snapToGrid/>
        <w:spacing w:before="0" w:after="0" w:line="360" w:lineRule="auto"/>
        <w:ind w:firstLine="482" w:firstLineChars="200"/>
        <w:jc w:val="left"/>
        <w:textAlignment w:val="auto"/>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四、</w:t>
      </w:r>
      <w:r>
        <w:rPr>
          <w:rFonts w:hint="default" w:ascii="Times New Roman" w:hAnsi="Times New Roman" w:eastAsia="宋体" w:cs="Times New Roman"/>
          <w:b/>
          <w:sz w:val="24"/>
          <w:szCs w:val="24"/>
          <w:lang w:val="en-US" w:eastAsia="zh-CN"/>
        </w:rPr>
        <w:t>总结与反思</w:t>
      </w:r>
    </w:p>
    <w:p w14:paraId="137F4583">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i w:val="0"/>
          <w:iCs w:val="0"/>
          <w:caps w:val="0"/>
          <w:color w:val="000000"/>
          <w:spacing w:val="0"/>
          <w:sz w:val="24"/>
          <w:szCs w:val="24"/>
        </w:rPr>
        <w:t>本次教学实践证实，AI智能体作为赋能工具，能够有效破解《等式的基本性质》一课的传统教学困境，通过创设沉浸式、交互式的探究环境，显著提升了概念教学的质量和效率。 然而，成功的应用也依赖于以下几个关键点</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1）</w:t>
      </w:r>
      <w:r>
        <w:rPr>
          <w:rFonts w:hint="default" w:ascii="Times New Roman" w:hAnsi="Times New Roman" w:eastAsia="宋体" w:cs="Times New Roman"/>
          <w:i w:val="0"/>
          <w:iCs w:val="0"/>
          <w:caps w:val="0"/>
          <w:color w:val="000000"/>
          <w:spacing w:val="0"/>
          <w:sz w:val="24"/>
          <w:szCs w:val="24"/>
        </w:rPr>
        <w:t>教学设计是核心：技</w:t>
      </w:r>
      <w:bookmarkStart w:id="0" w:name="_GoBack"/>
      <w:bookmarkEnd w:id="0"/>
      <w:r>
        <w:rPr>
          <w:rFonts w:hint="default" w:ascii="Times New Roman" w:hAnsi="Times New Roman" w:eastAsia="宋体" w:cs="Times New Roman"/>
          <w:i w:val="0"/>
          <w:iCs w:val="0"/>
          <w:caps w:val="0"/>
          <w:color w:val="000000"/>
          <w:spacing w:val="0"/>
          <w:sz w:val="24"/>
          <w:szCs w:val="24"/>
        </w:rPr>
        <w:t>术是服务于教学的工具</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eastAsia="宋体" w:cs="Times New Roman"/>
          <w:i w:val="0"/>
          <w:iCs w:val="0"/>
          <w:caps w:val="0"/>
          <w:color w:val="000000"/>
          <w:spacing w:val="0"/>
          <w:sz w:val="24"/>
          <w:szCs w:val="24"/>
        </w:rPr>
        <w:t>教师必须精心设计探究任务与问题链，引导学生进行有目的的探究，避免“为了技术而技术”</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2）</w:t>
      </w:r>
      <w:r>
        <w:rPr>
          <w:rFonts w:hint="default" w:ascii="Times New Roman" w:hAnsi="Times New Roman" w:eastAsia="宋体" w:cs="Times New Roman"/>
          <w:i w:val="0"/>
          <w:iCs w:val="0"/>
          <w:caps w:val="0"/>
          <w:color w:val="000000"/>
          <w:spacing w:val="0"/>
          <w:sz w:val="24"/>
          <w:szCs w:val="24"/>
        </w:rPr>
        <w:t>前期准备需充分：需确保网络与设备的稳定性，并对学生进行必要的操作指导，保证探究活动流畅进行</w:t>
      </w:r>
      <w:r>
        <w:rPr>
          <w:rFonts w:hint="default" w:ascii="Times New Roman" w:hAnsi="Times New Roman" w:cs="Times New Roman"/>
          <w:i w:val="0"/>
          <w:iCs w:val="0"/>
          <w:caps w:val="0"/>
          <w:color w:val="000000"/>
          <w:spacing w:val="0"/>
          <w:sz w:val="24"/>
          <w:szCs w:val="24"/>
          <w:lang w:eastAsia="zh-CN"/>
        </w:rPr>
        <w:t>。（</w:t>
      </w:r>
      <w:r>
        <w:rPr>
          <w:rFonts w:hint="default" w:ascii="Times New Roman" w:hAnsi="Times New Roman" w:cs="Times New Roman"/>
          <w:i w:val="0"/>
          <w:iCs w:val="0"/>
          <w:caps w:val="0"/>
          <w:color w:val="000000"/>
          <w:spacing w:val="0"/>
          <w:sz w:val="24"/>
          <w:szCs w:val="24"/>
          <w:lang w:val="en-US" w:eastAsia="zh-CN"/>
        </w:rPr>
        <w:t>3</w:t>
      </w:r>
      <w:r>
        <w:rPr>
          <w:rFonts w:hint="eastAsia" w:ascii="Times New Roman" w:hAnsi="Times New Roman" w:cs="Times New Roman"/>
          <w:i w:val="0"/>
          <w:iCs w:val="0"/>
          <w:caps w:val="0"/>
          <w:color w:val="000000"/>
          <w:spacing w:val="0"/>
          <w:sz w:val="24"/>
          <w:szCs w:val="24"/>
          <w:lang w:val="en-US" w:eastAsia="zh-CN"/>
        </w:rPr>
        <w:t>）</w:t>
      </w:r>
      <w:r>
        <w:rPr>
          <w:rFonts w:hint="default" w:ascii="Times New Roman" w:hAnsi="Times New Roman" w:eastAsia="宋体" w:cs="Times New Roman"/>
          <w:i w:val="0"/>
          <w:iCs w:val="0"/>
          <w:caps w:val="0"/>
          <w:color w:val="000000"/>
          <w:spacing w:val="0"/>
          <w:sz w:val="24"/>
          <w:szCs w:val="24"/>
        </w:rPr>
        <w:t>兼顾技术公平性：应确保所有学生有平等的设备使用机会，可采用小组合作等方式弥补资源差异。</w:t>
      </w:r>
    </w:p>
    <w:sectPr>
      <w:pgSz w:w="11906" w:h="16838"/>
      <w:pgMar w:top="1440" w:right="1800" w:bottom="1440" w:left="1800" w:header="851" w:footer="992" w:gutter="0"/>
      <w:cols w:space="425" w:num="1"/>
      <w:docGrid w:type="lines" w:linePitch="312" w:charSpace="0"/>
    </w:sectPr>
    <w:br w:type="page"/>
    <w:p w14:paraId="71C74C2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AI赋能地理教学实践案例</w:t>
      </w:r>
    </w:p>
    <w:p w14:paraId="5152C1CA">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hint="eastAsia" w:ascii="Times New Roman" w:hAnsi="Times New Roman" w:eastAsia="黑体" w:cs="宋体"/>
          <w:b/>
          <w:bCs w:val="0"/>
          <w:color w:val="auto"/>
          <w:spacing w:val="2"/>
          <w:kern w:val="0"/>
          <w:sz w:val="30"/>
          <w:szCs w:val="30"/>
          <w:lang w:val="en-US" w:eastAsia="zh-CN" w:bidi="ar-SA"/>
        </w:rPr>
      </w:pPr>
      <w:r>
        <w:rPr>
          <w:rFonts w:hint="eastAsia" w:ascii="Times New Roman" w:hAnsi="Times New Roman" w:eastAsia="黑体" w:cs="宋体"/>
          <w:b/>
          <w:bCs w:val="0"/>
          <w:color w:val="auto"/>
          <w:spacing w:val="2"/>
          <w:kern w:val="0"/>
          <w:sz w:val="30"/>
          <w:szCs w:val="30"/>
          <w:lang w:val="en-US" w:eastAsia="zh-CN" w:bidi="ar-SA"/>
        </w:rPr>
        <w:t>——《水乡城镇</w:t>
      </w:r>
      <w:r>
        <w:rPr>
          <w:rFonts w:hint="eastAsia" w:ascii="Times New Roman" w:hAnsi="Times New Roman" w:eastAsia="黑体" w:cs="宋体"/>
          <w:b/>
          <w:bCs w:val="0"/>
          <w:color w:val="auto"/>
          <w:spacing w:val="2"/>
          <w:kern w:val="0"/>
          <w:sz w:val="30"/>
          <w:szCs w:val="30"/>
          <w:lang w:val="en-US" w:eastAsia="zh-CN" w:bidi="ar-SA"/>
        </w:rPr>
        <w:t>·</w:t>
      </w:r>
      <w:r>
        <w:rPr>
          <w:rFonts w:hint="eastAsia" w:ascii="Times New Roman" w:hAnsi="Times New Roman" w:eastAsia="黑体" w:cs="宋体"/>
          <w:b/>
          <w:bCs w:val="0"/>
          <w:color w:val="auto"/>
          <w:spacing w:val="2"/>
          <w:kern w:val="0"/>
          <w:sz w:val="30"/>
          <w:szCs w:val="30"/>
          <w:lang w:val="en-US" w:eastAsia="zh-CN" w:bidi="ar-SA"/>
        </w:rPr>
        <w:t>太湖流域》项目化学习</w:t>
      </w:r>
    </w:p>
    <w:p w14:paraId="5BAA64EA">
      <w:pPr>
        <w:keepNext w:val="0"/>
        <w:keepLines w:val="0"/>
        <w:pageBreakBefore w:val="0"/>
        <w:widowControl w:val="0"/>
        <w:suppressAutoHyphens/>
        <w:kinsoku/>
        <w:wordWrap/>
        <w:overflowPunct/>
        <w:topLinePunct w:val="0"/>
        <w:autoSpaceDE/>
        <w:autoSpaceDN/>
        <w:bidi w:val="0"/>
        <w:adjustRightInd/>
        <w:snapToGrid/>
        <w:spacing w:line="360" w:lineRule="auto"/>
        <w:ind w:left="0"/>
        <w:jc w:val="center"/>
        <w:textAlignment w:val="auto"/>
        <w:rPr>
          <w:rFonts w:hint="default" w:ascii="Times New Roman" w:hAnsi="Times New Roman" w:eastAsia="华文楷体" w:cs="Times New Roman"/>
          <w:b/>
          <w:bCs/>
          <w:color w:val="auto"/>
          <w:kern w:val="2"/>
          <w:sz w:val="24"/>
          <w:szCs w:val="24"/>
          <w:lang w:val="en-US" w:eastAsia="zh-CN" w:bidi="ar-SA"/>
        </w:rPr>
      </w:pPr>
      <w:r>
        <w:rPr>
          <w:rFonts w:hint="eastAsia" w:ascii="Times New Roman" w:hAnsi="Times New Roman" w:eastAsia="华文楷体" w:cs="Times New Roman"/>
          <w:b/>
          <w:bCs/>
          <w:color w:val="auto"/>
          <w:kern w:val="2"/>
          <w:sz w:val="24"/>
          <w:szCs w:val="24"/>
          <w:lang w:val="en-US" w:eastAsia="zh-CN" w:bidi="ar-SA"/>
        </w:rPr>
        <w:t>嘉兴市清河中学 张佳妮</w:t>
      </w:r>
    </w:p>
    <w:p w14:paraId="62B30EFE">
      <w:pPr>
        <w:keepNext w:val="0"/>
        <w:keepLines w:val="0"/>
        <w:pageBreakBefore w:val="0"/>
        <w:widowControl w:val="0"/>
        <w:kinsoku/>
        <w:wordWrap/>
        <w:overflowPunct/>
        <w:topLinePunct w:val="0"/>
        <w:autoSpaceDE/>
        <w:autoSpaceDN/>
        <w:bidi w:val="0"/>
        <w:adjustRightInd/>
        <w:snapToGrid/>
        <w:spacing w:line="360" w:lineRule="auto"/>
        <w:ind w:left="0" w:firstLine="482" w:firstLineChars="200"/>
        <w:jc w:val="left"/>
        <w:textAlignment w:val="auto"/>
        <w:outlineLvl w:val="0"/>
        <w:rPr>
          <w:rFonts w:hint="eastAsia" w:ascii="宋体" w:hAnsi="宋体" w:eastAsia="宋体" w:cs="宋体"/>
          <w:sz w:val="24"/>
          <w:szCs w:val="24"/>
        </w:rPr>
      </w:pPr>
      <w:bookmarkStart w:id="0" w:name="heading_0"/>
      <w:r>
        <w:rPr>
          <w:rFonts w:hint="eastAsia" w:ascii="宋体" w:hAnsi="宋体" w:eastAsia="宋体" w:cs="宋体"/>
          <w:b/>
          <w:sz w:val="24"/>
          <w:szCs w:val="24"/>
        </w:rPr>
        <w:t>一、案例分析</w:t>
      </w:r>
      <w:bookmarkEnd w:id="0"/>
    </w:p>
    <w:p w14:paraId="01941F6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坚持</w:t>
      </w:r>
      <w:bookmarkStart w:id="4" w:name="_GoBack"/>
      <w:r>
        <w:rPr>
          <w:rFonts w:hint="eastAsia" w:ascii="宋体" w:hAnsi="宋体" w:eastAsia="宋体" w:cs="宋体"/>
          <w:sz w:val="24"/>
          <w:szCs w:val="24"/>
        </w:rPr>
        <w:t>项目化学习的教学方法，核心是让学生通过“</w:t>
      </w:r>
      <w:r>
        <w:rPr>
          <w:rFonts w:hint="eastAsia" w:ascii="宋体" w:hAnsi="宋体" w:eastAsia="宋体" w:cs="宋体"/>
          <w:sz w:val="24"/>
          <w:szCs w:val="24"/>
          <w:lang w:val="en-US" w:eastAsia="zh-CN"/>
        </w:rPr>
        <w:t>制定</w:t>
      </w:r>
      <w:r>
        <w:rPr>
          <w:rFonts w:hint="eastAsia" w:ascii="宋体" w:hAnsi="宋体" w:eastAsia="宋体" w:cs="宋体"/>
          <w:sz w:val="24"/>
          <w:szCs w:val="24"/>
        </w:rPr>
        <w:t>太湖流域水乡城镇旅游</w:t>
      </w:r>
      <w:r>
        <w:rPr>
          <w:rFonts w:hint="eastAsia" w:ascii="宋体" w:hAnsi="宋体" w:eastAsia="宋体" w:cs="宋体"/>
          <w:sz w:val="24"/>
          <w:szCs w:val="24"/>
          <w:lang w:val="en-US" w:eastAsia="zh-CN"/>
        </w:rPr>
        <w:t>攻略</w:t>
      </w:r>
      <w:r>
        <w:rPr>
          <w:rFonts w:hint="eastAsia" w:ascii="宋体" w:hAnsi="宋体" w:eastAsia="宋体" w:cs="宋体"/>
          <w:sz w:val="24"/>
          <w:szCs w:val="24"/>
        </w:rPr>
        <w:t>”这一项目，掌握太湖流域的地理环境、人文特色、城镇布局等核心知识点，培养学生的地理实践能力和综合素养。</w:t>
      </w:r>
    </w:p>
    <w:p w14:paraId="2F54F79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从教学内容来看，《水乡城镇（太湖流域）》重点围绕太湖流域的自然地理条件（气候、水文、地形）、人文景观（水乡建筑、民俗风情）、城镇发展与地理环境的关系展开。</w:t>
      </w:r>
    </w:p>
    <w:bookmarkEnd w:id="4"/>
    <w:p w14:paraId="039FB9E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教学应用需求主要有三个方面：一是需要丰富的可视化素材，让抽象的地理知识变得直观，帮助学生快速感知太湖流域的水乡风貌；二是需要趣味化的实践场景，让学生在沉浸式体验中运用所学知识；三是需要高效的教学辅助工具，帮助我快速整合资料、优化课堂架构，同时引导学生自主完成实践任务，减轻教学和学习负担。</w:t>
      </w:r>
    </w:p>
    <w:p w14:paraId="3D1F4166">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基于以上背景，我尝试引入人工智能技术，结合项目化学习的教学方法，提升课堂教学效果和学生的学习体验。</w:t>
      </w:r>
    </w:p>
    <w:p w14:paraId="0F2F3AAA">
      <w:pPr>
        <w:keepNext w:val="0"/>
        <w:keepLines w:val="0"/>
        <w:pageBreakBefore w:val="0"/>
        <w:widowControl w:val="0"/>
        <w:kinsoku/>
        <w:wordWrap/>
        <w:overflowPunct/>
        <w:topLinePunct w:val="0"/>
        <w:autoSpaceDE/>
        <w:autoSpaceDN/>
        <w:bidi w:val="0"/>
        <w:adjustRightInd/>
        <w:snapToGrid/>
        <w:spacing w:line="360" w:lineRule="auto"/>
        <w:ind w:left="0" w:firstLine="482" w:firstLineChars="200"/>
        <w:jc w:val="left"/>
        <w:textAlignment w:val="auto"/>
        <w:outlineLvl w:val="0"/>
        <w:rPr>
          <w:rFonts w:hint="eastAsia" w:ascii="宋体" w:hAnsi="宋体" w:eastAsia="宋体" w:cs="宋体"/>
          <w:sz w:val="24"/>
          <w:szCs w:val="24"/>
        </w:rPr>
      </w:pPr>
      <w:bookmarkStart w:id="1" w:name="heading_1"/>
      <w:r>
        <w:rPr>
          <w:rFonts w:hint="eastAsia" w:ascii="宋体" w:hAnsi="宋体" w:eastAsia="宋体" w:cs="宋体"/>
          <w:b/>
          <w:sz w:val="24"/>
          <w:szCs w:val="24"/>
        </w:rPr>
        <w:t>二、人工智能技术分析</w:t>
      </w:r>
      <w:bookmarkEnd w:id="1"/>
    </w:p>
    <w:p w14:paraId="50878437">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挑选了简单易用、适配地理教学场景、贴合中学生操作水平的AI工具，主要包括AI图像生成工具、AI情景模拟编辑程序、AI资料检索与文案优化工具三类</w:t>
      </w:r>
      <w:r>
        <w:rPr>
          <w:rFonts w:hint="eastAsia" w:ascii="宋体" w:hAnsi="宋体" w:eastAsia="宋体" w:cs="宋体"/>
          <w:sz w:val="24"/>
          <w:szCs w:val="24"/>
          <w:lang w:eastAsia="zh-CN"/>
        </w:rPr>
        <w:t>。</w:t>
      </w:r>
    </w:p>
    <w:p w14:paraId="42F55F7A">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第一类是AI图像生成工具（如豆包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千问</w:t>
      </w:r>
      <w:r>
        <w:rPr>
          <w:rFonts w:hint="eastAsia" w:ascii="宋体" w:hAnsi="宋体" w:eastAsia="宋体" w:cs="宋体"/>
          <w:sz w:val="24"/>
          <w:szCs w:val="24"/>
        </w:rPr>
        <w:t>AI图像生成），根据教学需求精准生成太湖流域河网分布图、水乡城镇布局图、古镇景观图（如周庄、同里的典型建筑）等，还能对生成的图像进行修改、细化，比如标注重点城镇、河流、桥梁等地理要素，让地理知识可视化、直观化。</w:t>
      </w:r>
    </w:p>
    <w:p w14:paraId="269AD283">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第二类是AI情景模拟编辑程序，编辑模拟太湖流域水乡城镇旅游情景，设置旅游路线选择、景点介绍、民俗体验等互动环节，操作简单，无需复杂的编程基础，让学生在模拟情景中完善攻略内容。</w:t>
      </w:r>
    </w:p>
    <w:p w14:paraId="43266A48">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第三类是AI资料检索与文案优化工具（如豆包AI、WPS AI）能够快速查找太湖流域的地理、历史、民俗等相关资料，还能协助教师编写课堂小标题、生成和修改语句文字，优化课堂教学设计；同时，也能引导学生检索相关资料，协助学生梳理旅游攻略的逻辑、完善文案内容。</w:t>
      </w:r>
    </w:p>
    <w:p w14:paraId="4C801E20">
      <w:pPr>
        <w:keepNext w:val="0"/>
        <w:keepLines w:val="0"/>
        <w:pageBreakBefore w:val="0"/>
        <w:widowControl w:val="0"/>
        <w:kinsoku/>
        <w:wordWrap/>
        <w:overflowPunct/>
        <w:topLinePunct w:val="0"/>
        <w:autoSpaceDE/>
        <w:autoSpaceDN/>
        <w:bidi w:val="0"/>
        <w:adjustRightInd/>
        <w:snapToGrid/>
        <w:spacing w:line="360" w:lineRule="auto"/>
        <w:ind w:left="0" w:firstLine="482" w:firstLineChars="200"/>
        <w:jc w:val="left"/>
        <w:textAlignment w:val="auto"/>
        <w:outlineLvl w:val="0"/>
        <w:rPr>
          <w:rFonts w:hint="eastAsia" w:ascii="宋体" w:hAnsi="宋体" w:eastAsia="宋体" w:cs="宋体"/>
          <w:sz w:val="24"/>
          <w:szCs w:val="24"/>
        </w:rPr>
      </w:pPr>
      <w:bookmarkStart w:id="2" w:name="heading_2"/>
      <w:r>
        <w:rPr>
          <w:rFonts w:hint="eastAsia" w:ascii="宋体" w:hAnsi="宋体" w:eastAsia="宋体" w:cs="宋体"/>
          <w:b/>
          <w:sz w:val="24"/>
          <w:szCs w:val="24"/>
        </w:rPr>
        <w:t>三、人工智能技术应用过程及效果分析</w:t>
      </w:r>
      <w:bookmarkEnd w:id="2"/>
    </w:p>
    <w:p w14:paraId="383DD8D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课前备课：AI助力素材整合与课堂架构优化</w:t>
      </w:r>
    </w:p>
    <w:p w14:paraId="3DC61BD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课前，我主要运用AI资料检索与文案优化工具、AI图像生成工具，解决备课效率低、素材不足的痛点。通过AI资料检索工具，输入“太湖流域地理环境”“太湖流域水乡城镇民俗风情”“周庄同里建筑特色”等关键词，快速检索到大量权威、贴合教学的资料，包括太湖流域的气候数据、河网分布特点、水乡古镇的历史渊源、传统民俗等。借助AI文案优化工具，协助我编写课堂小标题，让小标题更生动、贴合地理特色；同时，AI还帮我修改了课堂讲解的语句文字，让语言更通俗、贴合中学生的认知水平。</w:t>
      </w:r>
    </w:p>
    <w:p w14:paraId="00E1C700">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课堂教学：AI助力知识点可视化与情景导入</w:t>
      </w:r>
    </w:p>
    <w:p w14:paraId="64D3614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课堂上，我将AI生成的地图、景观图与AI情景模拟程序结合，打造沉浸式教学场景，激发学生的学习兴趣，帮助学生理解核心知识点。在知识点讲解环节，我通过PPT展示AI生成的太湖流域河网分布图，对比课本地图，引导学生观察“太湖流域河网密集的特点”，结合AI检索到的气候资料，分析“河网密集与亚热带季风气候、地形的关系”；同时，展示AI生成的水乡古镇景观图，让学生直观感受“依水而建、傍水而居”的城镇布局特点</w:t>
      </w:r>
      <w:r>
        <w:rPr>
          <w:rFonts w:hint="eastAsia" w:ascii="宋体" w:hAnsi="宋体" w:eastAsia="宋体" w:cs="宋体"/>
          <w:sz w:val="24"/>
          <w:szCs w:val="24"/>
          <w:lang w:eastAsia="zh-CN"/>
        </w:rPr>
        <w:t>，</w:t>
      </w:r>
      <w:r>
        <w:rPr>
          <w:rFonts w:hint="eastAsia" w:ascii="宋体" w:hAnsi="宋体" w:eastAsia="宋体" w:cs="宋体"/>
          <w:sz w:val="24"/>
          <w:szCs w:val="24"/>
        </w:rPr>
        <w:t>学生的注意力明显集中，课堂参与度大幅提升，原本抽象的地理知识点，学生能够快速理解和掌握。</w:t>
      </w:r>
    </w:p>
    <w:p w14:paraId="7500E2CF">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学生实践：AI助力项目化任务落地</w:t>
      </w:r>
    </w:p>
    <w:p w14:paraId="1732875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引导学生运用AI资料检索工具，查找自己选定古镇（周庄、同里等）的详细资料，包括景点特色、交通路线、民俗活动、美食等，借助AI文案优化工具，引导学生梳理攻略的逻辑结构（如“行程规划”“景点介绍”“注意事项”），协助学生修改攻略中的语句，让攻略内容更规范、条理更清晰；最后，学生可以运用AI图像生成工具，为自己的攻略配上古镇景观图、行程路线图，让攻略更生动、直观。</w:t>
      </w:r>
    </w:p>
    <w:p w14:paraId="434F19D0">
      <w:pPr>
        <w:keepNext w:val="0"/>
        <w:keepLines w:val="0"/>
        <w:pageBreakBefore w:val="0"/>
        <w:widowControl w:val="0"/>
        <w:kinsoku/>
        <w:wordWrap/>
        <w:overflowPunct/>
        <w:topLinePunct w:val="0"/>
        <w:autoSpaceDE/>
        <w:autoSpaceDN/>
        <w:bidi w:val="0"/>
        <w:adjustRightInd/>
        <w:snapToGrid/>
        <w:spacing w:line="360" w:lineRule="auto"/>
        <w:ind w:left="0" w:firstLine="482" w:firstLineChars="200"/>
        <w:jc w:val="left"/>
        <w:textAlignment w:val="auto"/>
        <w:outlineLvl w:val="0"/>
        <w:rPr>
          <w:rFonts w:hint="eastAsia" w:ascii="宋体" w:hAnsi="宋体" w:eastAsia="宋体" w:cs="宋体"/>
          <w:sz w:val="24"/>
          <w:szCs w:val="24"/>
        </w:rPr>
      </w:pPr>
      <w:bookmarkStart w:id="3" w:name="heading_3"/>
      <w:r>
        <w:rPr>
          <w:rFonts w:hint="eastAsia" w:ascii="宋体" w:hAnsi="宋体" w:eastAsia="宋体" w:cs="宋体"/>
          <w:b/>
          <w:sz w:val="24"/>
          <w:szCs w:val="24"/>
        </w:rPr>
        <w:t>四、人工智能技术应用总结与反思</w:t>
      </w:r>
      <w:bookmarkEnd w:id="3"/>
    </w:p>
    <w:p w14:paraId="147D8285">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本课的AI应用实践让我深刻感受到了人工智能技术对地理教学的赋能作用，也切实体会到了AI工具在解决教学痛点、提升教学效果中的优势。</w:t>
      </w:r>
    </w:p>
    <w:p w14:paraId="0E00CD91">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具体来说，AI图像生成工具解决了课本素材单一、抽象的问题，让地理知识可视化，帮助学生快速建立空间认知，打破了传统课堂的局限，让项目化学习更具趣味性和实践性。</w:t>
      </w:r>
    </w:p>
    <w:p w14:paraId="558BFDCB">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本次AI应用实践中，也存在一些不足，需要在今后的教学中不断改进和优化。其一，AI生成的内容存在一定的局限性，比如部分AI生成的地图细节不够精准，部分景观图与真实场景存在差异，二次筛选和修改。其二，部分学生在使用AI工具时，存在过度依赖的情况，比如直接复制AI生成的攻略内容，缺乏自己的思考和创新，违背了项目化学习“培养学生实践能力和创新思维”的目标</w:t>
      </w:r>
      <w:r>
        <w:rPr>
          <w:rFonts w:hint="eastAsia" w:ascii="宋体" w:hAnsi="宋体" w:eastAsia="宋体" w:cs="宋体"/>
          <w:sz w:val="24"/>
          <w:szCs w:val="24"/>
          <w:lang w:eastAsia="zh-CN"/>
        </w:rPr>
        <w:t>，</w:t>
      </w:r>
      <w:r>
        <w:rPr>
          <w:rFonts w:hint="eastAsia" w:ascii="宋体" w:hAnsi="宋体" w:eastAsia="宋体" w:cs="宋体"/>
          <w:sz w:val="24"/>
          <w:szCs w:val="24"/>
        </w:rPr>
        <w:t>鼓励学生打造具有个性化的旅游攻略，避免过度依赖AI。其三，AI工具的应用场景还可以进一步拓展，本次主要应用于素材生成、情景模拟、文案优化，今后可以尝试将AI技术与地理作业批改、个性化辅导结合。</w:t>
      </w:r>
    </w:p>
    <w:p w14:paraId="2BAF18DD">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总之，在今后的地理教学中，我会继续探索AI技术与教学、项目化学习的深度融合，不断优化AI应用方法，提升教学质量，助力学生更好地学习地理知识、提升综合素养。</w:t>
      </w:r>
    </w:p>
    <w:p w14:paraId="5CB25344">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p>
    <w:sectPr>
      <w:headerReference r:id="rId3" w:type="default"/>
      <w:footerReference r:id="rId4" w:type="default"/>
      <w:pgSz w:w="11905" w:h="16840"/>
      <w:cols w:space="720" w:num="1"/>
    </w:sectPr>
    <w:br w:type="page"/>
    <w:p w14:paraId="6A4388A4">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b/>
          <w:bCs/>
          <w:sz w:val="30"/>
          <w:szCs w:val="30"/>
        </w:rPr>
      </w:pPr>
      <w:bookmarkStart w:id="0" w:name="OLE_LINK1"/>
      <w:r>
        <w:rPr>
          <w:rFonts w:hint="eastAsia" w:ascii="黑体" w:hAnsi="黑体" w:eastAsia="黑体"/>
          <w:b/>
          <w:bCs/>
          <w:sz w:val="30"/>
          <w:szCs w:val="30"/>
        </w:rPr>
        <w:t>利用</w:t>
      </w:r>
      <w:r>
        <w:rPr>
          <w:rFonts w:hint="eastAsia" w:ascii="Times New Roman" w:hAnsi="Times New Roman" w:eastAsia="黑体"/>
          <w:b/>
          <w:bCs/>
          <w:i/>
          <w:sz w:val="30"/>
          <w:szCs w:val="30"/>
        </w:rPr>
        <w:t>gemini</w:t>
      </w:r>
      <w:r>
        <w:rPr>
          <w:rFonts w:hint="eastAsia" w:ascii="Times New Roman" w:hAnsi="Times New Roman" w:eastAsia="黑体"/>
          <w:b/>
          <w:bCs/>
          <w:sz w:val="30"/>
          <w:szCs w:val="30"/>
        </w:rPr>
        <w:t>3</w:t>
      </w:r>
      <w:r>
        <w:rPr>
          <w:rFonts w:hint="eastAsia" w:ascii="黑体" w:hAnsi="黑体" w:eastAsia="黑体"/>
          <w:b/>
          <w:bCs/>
          <w:sz w:val="30"/>
          <w:szCs w:val="30"/>
        </w:rPr>
        <w:t>快速制作几何题配套模型一些实践尝试</w:t>
      </w:r>
    </w:p>
    <w:p w14:paraId="59109D36">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黑体" w:hAnsi="黑体" w:eastAsia="黑体"/>
          <w:b/>
          <w:bCs/>
          <w:sz w:val="30"/>
          <w:szCs w:val="30"/>
          <w:lang w:val="en-US"/>
        </w:rPr>
      </w:pPr>
      <w:r>
        <w:rPr>
          <w:rFonts w:hint="eastAsia" w:ascii="华文楷体" w:hAnsi="华文楷体" w:eastAsia="华文楷体" w:cs="华文楷体"/>
          <w:b/>
          <w:bCs/>
          <w:sz w:val="24"/>
          <w:szCs w:val="24"/>
          <w:lang w:val="en-US" w:eastAsia="zh-CN"/>
        </w:rPr>
        <w:t>嘉兴市清河中学    姜越</w:t>
      </w:r>
    </w:p>
    <w:p w14:paraId="67CDC391">
      <w:pPr>
        <w:pStyle w:val="29"/>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440" w:leftChars="0" w:hanging="440" w:firstLineChars="0"/>
        <w:textAlignment w:val="auto"/>
        <w:rPr>
          <w:rFonts w:hint="eastAsia" w:ascii="宋体" w:hAnsi="宋体" w:eastAsia="宋体" w:cs="宋体"/>
          <w:b/>
          <w:bCs/>
          <w:sz w:val="24"/>
          <w:szCs w:val="24"/>
        </w:rPr>
      </w:pPr>
      <w:r>
        <w:rPr>
          <w:rFonts w:hint="default" w:ascii="宋体" w:hAnsi="宋体" w:eastAsia="宋体" w:cs="宋体"/>
          <w:b/>
          <w:bCs/>
          <w:kern w:val="2"/>
          <w:sz w:val="24"/>
          <w:szCs w:val="24"/>
          <w:lang w:val="en-US" w:eastAsia="zh-CN" w:bidi="ar-SA"/>
          <w14:ligatures w14:val="standardContextual"/>
        </w:rPr>
        <w:t>一、</w:t>
      </w:r>
      <w:r>
        <w:rPr>
          <w:rFonts w:hint="eastAsia" w:ascii="宋体" w:hAnsi="宋体" w:eastAsia="宋体" w:cs="宋体"/>
          <w:b/>
          <w:bCs/>
          <w:sz w:val="24"/>
          <w:szCs w:val="24"/>
        </w:rPr>
        <w:t>案例背景分析</w:t>
      </w:r>
    </w:p>
    <w:p w14:paraId="23036A9E">
      <w:pPr>
        <w:keepNext w:val="0"/>
        <w:keepLines w:val="0"/>
        <w:pageBreakBefore w:val="0"/>
        <w:widowControl w:val="0"/>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中学数学平面几何是初中的重难点，平面几何的核心逻辑是 “从静态图形中捕捉动态规律，从动态变化中锁定静态临界状态”，因此在数学教学中，为每一道几何例题、习题、错题配套贴合题干</w:t>
      </w:r>
      <w:bookmarkStart w:id="1" w:name="_GoBack"/>
      <w:bookmarkEnd w:id="1"/>
      <w:r>
        <w:rPr>
          <w:rFonts w:hint="eastAsia" w:ascii="宋体" w:hAnsi="宋体" w:eastAsia="宋体" w:cs="宋体"/>
          <w:sz w:val="24"/>
          <w:szCs w:val="24"/>
        </w:rPr>
        <w:t>逻辑的动态可视化模型，将抽象的运动过程、图形变化转化为可直观观察、可暂停拆解、可分步演示的视觉内容，降低学生的理解门槛。</w:t>
      </w:r>
    </w:p>
    <w:p w14:paraId="2AE96B3D">
      <w:pPr>
        <w:keepNext w:val="0"/>
        <w:keepLines w:val="0"/>
        <w:pageBreakBefore w:val="0"/>
        <w:widowControl w:val="0"/>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但是具体实践中，板书仅能呈现动态问题的拆分静态节点，无法还原完整的运动过程；因此以往我会使用“几何画板”或是“</w:t>
      </w:r>
      <w:r>
        <w:rPr>
          <w:rFonts w:hint="eastAsia" w:ascii="Times New Roman" w:hAnsi="Times New Roman" w:eastAsia="宋体" w:cs="宋体"/>
          <w:i/>
          <w:sz w:val="24"/>
          <w:szCs w:val="24"/>
        </w:rPr>
        <w:t>geogebra</w:t>
      </w:r>
      <w:r>
        <w:rPr>
          <w:rFonts w:hint="eastAsia" w:ascii="宋体" w:hAnsi="宋体" w:eastAsia="宋体" w:cs="宋体"/>
          <w:sz w:val="24"/>
          <w:szCs w:val="24"/>
        </w:rPr>
        <w:t xml:space="preserve">”来进行创作，会花费一定的时间。 </w:t>
      </w:r>
    </w:p>
    <w:p w14:paraId="73DD43C8">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二、人工智能技术分析</w:t>
      </w:r>
    </w:p>
    <w:p w14:paraId="332F141C">
      <w:pPr>
        <w:keepNext w:val="0"/>
        <w:keepLines w:val="0"/>
        <w:pageBreakBefore w:val="0"/>
        <w:widowControl w:val="0"/>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我选择使用的核心工具为</w:t>
      </w:r>
      <w:r>
        <w:rPr>
          <w:rFonts w:hint="eastAsia" w:ascii="Times New Roman" w:hAnsi="Times New Roman" w:eastAsia="宋体" w:cs="宋体"/>
          <w:i/>
          <w:sz w:val="24"/>
          <w:szCs w:val="24"/>
        </w:rPr>
        <w:t>Google</w:t>
      </w:r>
      <w:r>
        <w:rPr>
          <w:rFonts w:hint="eastAsia" w:ascii="宋体" w:hAnsi="宋体" w:eastAsia="宋体" w:cs="宋体"/>
          <w:sz w:val="24"/>
          <w:szCs w:val="24"/>
        </w:rPr>
        <w:t xml:space="preserve"> </w:t>
      </w:r>
      <w:r>
        <w:rPr>
          <w:rFonts w:hint="eastAsia" w:ascii="Times New Roman" w:hAnsi="Times New Roman" w:eastAsia="宋体" w:cs="宋体"/>
          <w:i/>
          <w:sz w:val="24"/>
          <w:szCs w:val="24"/>
        </w:rPr>
        <w:t>DeepMind</w:t>
      </w:r>
      <w:r>
        <w:rPr>
          <w:rFonts w:hint="eastAsia" w:ascii="宋体" w:hAnsi="宋体" w:eastAsia="宋体" w:cs="宋体"/>
          <w:sz w:val="24"/>
          <w:szCs w:val="24"/>
        </w:rPr>
        <w:t xml:space="preserve"> 研发的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i/>
          <w:sz w:val="24"/>
          <w:szCs w:val="24"/>
        </w:rPr>
        <w:t>Pro</w:t>
      </w:r>
      <w:r>
        <w:rPr>
          <w:rFonts w:hint="eastAsia" w:ascii="宋体" w:hAnsi="宋体" w:eastAsia="宋体" w:cs="宋体"/>
          <w:sz w:val="24"/>
          <w:szCs w:val="24"/>
        </w:rPr>
        <w:t xml:space="preserve"> 多模态大模型（隶属于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0</w:t>
      </w:r>
      <w:r>
        <w:rPr>
          <w:rFonts w:hint="eastAsia" w:ascii="宋体" w:hAnsi="宋体" w:eastAsia="宋体" w:cs="宋体"/>
          <w:sz w:val="24"/>
          <w:szCs w:val="24"/>
        </w:rPr>
        <w:t xml:space="preserve"> 系列迭代版本），具备跨模态精准识别能力、专业级数学几何推理能力、全适配代码生成能力、长上下文与多轮对话能力。</w:t>
      </w:r>
    </w:p>
    <w:p w14:paraId="6A076B41">
      <w:pPr>
        <w:keepNext w:val="0"/>
        <w:keepLines w:val="0"/>
        <w:pageBreakBefore w:val="0"/>
        <w:widowControl w:val="0"/>
        <w:kinsoku/>
        <w:wordWrap/>
        <w:overflowPunct/>
        <w:topLinePunct w:val="0"/>
        <w:autoSpaceDE/>
        <w:autoSpaceDN/>
        <w:bidi w:val="0"/>
        <w:adjustRightInd/>
        <w:snapToGrid/>
        <w:spacing w:after="0" w:line="36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在实践中，此模型能极致降低动态课件制作门槛与时间成本；精准突破几何教学的重难点瓶颈，如将抽象的动态几何逻辑转化为可交互、可暂停、可拆解的可视化模型，让学生直观看到图形的完整变化过程，精准定位易错的临界状态。</w:t>
      </w:r>
    </w:p>
    <w:p w14:paraId="556C3C6D">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同时该工具的适配场景较多，尤其是课前备课与错题讲评期间效果更佳，但是苦于网络问题，在课中授课环节，实用性不强。</w:t>
      </w:r>
    </w:p>
    <w:p w14:paraId="7D1C15A3">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三、人工智能技术应用过程及效果分析（含教学环节与教学过程、技术应用细节、成效反馈等)：</w:t>
      </w:r>
    </w:p>
    <w:p w14:paraId="23CA819A">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楷体" w:hAnsi="楷体" w:eastAsia="楷体" w:cs="楷体"/>
          <w:b/>
          <w:bCs/>
          <w:sz w:val="24"/>
          <w:szCs w:val="24"/>
        </w:rPr>
      </w:pPr>
      <w:r>
        <w:rPr>
          <w:rFonts w:hint="eastAsia" w:ascii="楷体" w:hAnsi="楷体" w:eastAsia="楷体" w:cs="楷体"/>
          <w:b/>
          <w:bCs/>
          <w:sz w:val="24"/>
          <w:szCs w:val="24"/>
          <w:lang w:eastAsia="zh-CN"/>
        </w:rPr>
        <w:t>（</w:t>
      </w:r>
      <w:r>
        <w:rPr>
          <w:rFonts w:hint="eastAsia" w:ascii="楷体" w:hAnsi="楷体" w:eastAsia="楷体" w:cs="楷体"/>
          <w:b/>
          <w:bCs/>
          <w:sz w:val="24"/>
          <w:szCs w:val="24"/>
          <w:lang w:val="en-US" w:eastAsia="zh-CN"/>
        </w:rPr>
        <w:t>一</w:t>
      </w:r>
      <w:r>
        <w:rPr>
          <w:rFonts w:hint="eastAsia" w:ascii="楷体" w:hAnsi="楷体" w:eastAsia="楷体" w:cs="楷体"/>
          <w:b/>
          <w:bCs/>
          <w:sz w:val="24"/>
          <w:szCs w:val="24"/>
          <w:lang w:eastAsia="zh-CN"/>
        </w:rPr>
        <w:t>）</w:t>
      </w:r>
      <w:r>
        <w:rPr>
          <w:rFonts w:hint="eastAsia" w:ascii="楷体" w:hAnsi="楷体" w:eastAsia="楷体" w:cs="楷体"/>
          <w:b/>
          <w:bCs/>
          <w:sz w:val="24"/>
          <w:szCs w:val="24"/>
        </w:rPr>
        <w:t>使用过程：</w:t>
      </w:r>
    </w:p>
    <w:p w14:paraId="06E1410A">
      <w:pPr>
        <w:pStyle w:val="29"/>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3693160</wp:posOffset>
            </wp:positionH>
            <wp:positionV relativeFrom="paragraph">
              <wp:posOffset>153670</wp:posOffset>
            </wp:positionV>
            <wp:extent cx="1616075" cy="1266190"/>
            <wp:effectExtent l="0" t="0" r="3175" b="635"/>
            <wp:wrapSquare wrapText="bothSides"/>
            <wp:docPr id="78536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69932"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16075" cy="1266190"/>
                    </a:xfrm>
                    <a:prstGeom prst="rect">
                      <a:avLst/>
                    </a:prstGeom>
                  </pic:spPr>
                </pic:pic>
              </a:graphicData>
            </a:graphic>
          </wp:anchor>
        </w:drawing>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选择 </w:t>
      </w:r>
      <w:r>
        <w:rPr>
          <w:rFonts w:hint="eastAsia" w:ascii="Times New Roman" w:hAnsi="Times New Roman" w:eastAsia="宋体" w:cs="宋体"/>
          <w:i/>
          <w:sz w:val="24"/>
          <w:szCs w:val="24"/>
        </w:rPr>
        <w:t>Clash</w:t>
      </w:r>
      <w:r>
        <w:rPr>
          <w:rFonts w:hint="eastAsia" w:ascii="宋体" w:hAnsi="宋体" w:eastAsia="宋体" w:cs="宋体"/>
          <w:sz w:val="24"/>
          <w:szCs w:val="24"/>
        </w:rPr>
        <w:t xml:space="preserve"> 作为网络代理工具，为避免下载恶意软件，我仅在开源平台 </w:t>
      </w:r>
      <w:r>
        <w:rPr>
          <w:rFonts w:hint="eastAsia" w:ascii="Times New Roman" w:hAnsi="Times New Roman" w:eastAsia="宋体" w:cs="宋体"/>
          <w:i/>
          <w:sz w:val="24"/>
          <w:szCs w:val="24"/>
        </w:rPr>
        <w:t>GitHub</w:t>
      </w:r>
      <w:r>
        <w:rPr>
          <w:rFonts w:hint="eastAsia" w:ascii="宋体" w:hAnsi="宋体" w:eastAsia="宋体" w:cs="宋体"/>
          <w:sz w:val="24"/>
          <w:szCs w:val="24"/>
        </w:rPr>
        <w:t xml:space="preserve"> 下载官方适配安装包，覆盖 </w:t>
      </w:r>
      <w:r>
        <w:rPr>
          <w:rFonts w:hint="eastAsia" w:ascii="Times New Roman" w:hAnsi="Times New Roman" w:eastAsia="宋体" w:cs="宋体"/>
          <w:i/>
          <w:sz w:val="24"/>
          <w:szCs w:val="24"/>
        </w:rPr>
        <w:t>Windows</w:t>
      </w:r>
      <w:r>
        <w:rPr>
          <w:rFonts w:hint="eastAsia" w:ascii="宋体" w:hAnsi="宋体" w:eastAsia="宋体" w:cs="宋体"/>
          <w:sz w:val="24"/>
          <w:szCs w:val="24"/>
        </w:rPr>
        <w:t xml:space="preserve"> 与 </w:t>
      </w:r>
      <w:r>
        <w:rPr>
          <w:rFonts w:hint="eastAsia" w:ascii="Times New Roman" w:hAnsi="Times New Roman" w:eastAsia="宋体" w:cs="宋体"/>
          <w:i/>
          <w:sz w:val="24"/>
          <w:szCs w:val="24"/>
        </w:rPr>
        <w:t>Mac</w:t>
      </w:r>
      <w:r>
        <w:rPr>
          <w:rFonts w:hint="eastAsia" w:ascii="宋体" w:hAnsi="宋体" w:eastAsia="宋体" w:cs="宋体"/>
          <w:sz w:val="24"/>
          <w:szCs w:val="24"/>
        </w:rPr>
        <w:t xml:space="preserve"> 双平台（</w:t>
      </w:r>
      <w:r>
        <w:rPr>
          <w:rFonts w:hint="eastAsia" w:ascii="Times New Roman" w:hAnsi="Times New Roman" w:eastAsia="宋体" w:cs="宋体"/>
          <w:i/>
          <w:sz w:val="24"/>
          <w:szCs w:val="24"/>
        </w:rPr>
        <w:t>mac</w:t>
      </w:r>
      <w:r>
        <w:rPr>
          <w:rFonts w:hint="eastAsia" w:ascii="宋体" w:hAnsi="宋体" w:eastAsia="宋体" w:cs="宋体"/>
          <w:sz w:val="24"/>
          <w:szCs w:val="24"/>
        </w:rPr>
        <w:t>平台软件在</w:t>
      </w:r>
      <w:r>
        <w:rPr>
          <w:rFonts w:hint="eastAsia" w:ascii="Times New Roman" w:hAnsi="Times New Roman" w:eastAsia="宋体" w:cs="宋体"/>
          <w:sz w:val="24"/>
          <w:szCs w:val="24"/>
        </w:rPr>
        <w:t>21</w:t>
      </w:r>
      <w:r>
        <w:rPr>
          <w:rFonts w:hint="eastAsia" w:ascii="宋体" w:hAnsi="宋体" w:eastAsia="宋体" w:cs="宋体"/>
          <w:sz w:val="24"/>
          <w:szCs w:val="24"/>
        </w:rPr>
        <w:t>年已停止更新），双平台操作逻辑与最终教学效果完全一致，仅安装步骤存在细微差异。</w:t>
      </w:r>
    </w:p>
    <w:p w14:paraId="7C3B86D7">
      <w:pPr>
        <w:pStyle w:val="29"/>
        <w:keepNext w:val="0"/>
        <w:keepLines w:val="0"/>
        <w:pageBreakBefore w:val="0"/>
        <w:widowControl w:val="0"/>
        <w:kinsoku/>
        <w:wordWrap/>
        <w:overflowPunct/>
        <w:topLinePunct w:val="0"/>
        <w:autoSpaceDE/>
        <w:autoSpaceDN/>
        <w:bidi w:val="0"/>
        <w:adjustRightInd/>
        <w:snapToGrid/>
        <w:spacing w:after="0" w:line="360" w:lineRule="auto"/>
        <w:ind w:left="780"/>
        <w:textAlignment w:val="auto"/>
        <w:rPr>
          <w:rFonts w:hint="eastAsia" w:ascii="宋体" w:hAnsi="宋体" w:eastAsia="宋体" w:cs="宋体"/>
          <w:sz w:val="24"/>
          <w:szCs w:val="24"/>
        </w:rPr>
      </w:pPr>
    </w:p>
    <w:p w14:paraId="2A13C9D3">
      <w:pPr>
        <w:pStyle w:val="29"/>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网络节点调试与平台登录：打开代理工具，选择延迟较低、连接稳定的加拿大、澳大利亚或美国节点，完成网络环境配置后，可通过 </w:t>
      </w:r>
      <w:r>
        <w:rPr>
          <w:rFonts w:hint="eastAsia" w:ascii="Times New Roman" w:hAnsi="Times New Roman" w:eastAsia="宋体" w:cs="宋体"/>
          <w:sz w:val="24"/>
          <w:szCs w:val="24"/>
        </w:rPr>
        <w:t>3</w:t>
      </w:r>
      <w:r>
        <w:rPr>
          <w:rFonts w:hint="eastAsia" w:ascii="宋体" w:hAnsi="宋体" w:eastAsia="宋体" w:cs="宋体"/>
          <w:sz w:val="24"/>
          <w:szCs w:val="24"/>
        </w:rPr>
        <w:t xml:space="preserve"> 个官方渠道访问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i/>
          <w:sz w:val="24"/>
          <w:szCs w:val="24"/>
        </w:rPr>
        <w:t>Pro</w:t>
      </w:r>
      <w:r>
        <w:rPr>
          <w:rFonts w:hint="eastAsia" w:ascii="宋体" w:hAnsi="宋体" w:eastAsia="宋体" w:cs="宋体"/>
          <w:sz w:val="24"/>
          <w:szCs w:val="24"/>
        </w:rPr>
        <w:t>：①</w:t>
      </w:r>
      <w:r>
        <w:rPr>
          <w:rFonts w:hint="eastAsia" w:ascii="Times New Roman" w:hAnsi="Times New Roman" w:eastAsia="宋体" w:cs="宋体"/>
          <w:i/>
          <w:sz w:val="24"/>
          <w:szCs w:val="24"/>
        </w:rPr>
        <w:t>gemini</w:t>
      </w:r>
      <w:r>
        <w:rPr>
          <w:rFonts w:hint="eastAsia" w:ascii="宋体" w:hAnsi="宋体" w:eastAsia="宋体" w:cs="宋体"/>
          <w:sz w:val="24"/>
          <w:szCs w:val="24"/>
        </w:rPr>
        <w:t>.</w:t>
      </w:r>
      <w:r>
        <w:rPr>
          <w:rFonts w:hint="eastAsia" w:ascii="Times New Roman" w:hAnsi="Times New Roman" w:eastAsia="宋体" w:cs="宋体"/>
          <w:i/>
          <w:sz w:val="24"/>
          <w:szCs w:val="24"/>
        </w:rPr>
        <w:t>google</w:t>
      </w:r>
      <w:r>
        <w:rPr>
          <w:rFonts w:hint="eastAsia" w:ascii="宋体" w:hAnsi="宋体" w:eastAsia="宋体" w:cs="宋体"/>
          <w:sz w:val="24"/>
          <w:szCs w:val="24"/>
        </w:rPr>
        <w:t>.</w:t>
      </w:r>
      <w:r>
        <w:rPr>
          <w:rFonts w:hint="eastAsia" w:ascii="Times New Roman" w:hAnsi="Times New Roman" w:eastAsia="宋体" w:cs="宋体"/>
          <w:i/>
          <w:sz w:val="24"/>
          <w:szCs w:val="24"/>
        </w:rPr>
        <w:t>com</w:t>
      </w:r>
      <w:r>
        <w:rPr>
          <w:rFonts w:hint="eastAsia" w:ascii="宋体" w:hAnsi="宋体" w:eastAsia="宋体" w:cs="宋体"/>
          <w:sz w:val="24"/>
          <w:szCs w:val="24"/>
        </w:rPr>
        <w:t>（官方对话平台）；②</w:t>
      </w:r>
      <w:r>
        <w:rPr>
          <w:rFonts w:hint="eastAsia" w:ascii="Times New Roman" w:hAnsi="Times New Roman" w:eastAsia="宋体" w:cs="宋体"/>
          <w:i/>
          <w:sz w:val="24"/>
          <w:szCs w:val="24"/>
        </w:rPr>
        <w:t>aistudio</w:t>
      </w:r>
      <w:r>
        <w:rPr>
          <w:rFonts w:hint="eastAsia" w:ascii="宋体" w:hAnsi="宋体" w:eastAsia="宋体" w:cs="宋体"/>
          <w:sz w:val="24"/>
          <w:szCs w:val="24"/>
        </w:rPr>
        <w:t>.</w:t>
      </w:r>
      <w:r>
        <w:rPr>
          <w:rFonts w:hint="eastAsia" w:ascii="Times New Roman" w:hAnsi="Times New Roman" w:eastAsia="宋体" w:cs="宋体"/>
          <w:i/>
          <w:sz w:val="24"/>
          <w:szCs w:val="24"/>
        </w:rPr>
        <w:t>google</w:t>
      </w:r>
      <w:r>
        <w:rPr>
          <w:rFonts w:hint="eastAsia" w:ascii="宋体" w:hAnsi="宋体" w:eastAsia="宋体" w:cs="宋体"/>
          <w:sz w:val="24"/>
          <w:szCs w:val="24"/>
        </w:rPr>
        <w:t>.</w:t>
      </w:r>
      <w:r>
        <w:rPr>
          <w:rFonts w:hint="eastAsia" w:ascii="Times New Roman" w:hAnsi="Times New Roman" w:eastAsia="宋体" w:cs="宋体"/>
          <w:i/>
          <w:sz w:val="24"/>
          <w:szCs w:val="24"/>
        </w:rPr>
        <w:t>com</w:t>
      </w:r>
      <w:r>
        <w:rPr>
          <w:rFonts w:hint="eastAsia" w:ascii="宋体" w:hAnsi="宋体" w:eastAsia="宋体" w:cs="宋体"/>
          <w:sz w:val="24"/>
          <w:szCs w:val="24"/>
        </w:rPr>
        <w:t>（开发者平台，适配长代码生成）；③</w:t>
      </w:r>
      <w:r>
        <w:rPr>
          <w:rFonts w:hint="eastAsia" w:ascii="Times New Roman" w:hAnsi="Times New Roman" w:eastAsia="宋体" w:cs="宋体"/>
          <w:i/>
          <w:sz w:val="24"/>
          <w:szCs w:val="24"/>
        </w:rPr>
        <w:t>genspark</w:t>
      </w:r>
      <w:r>
        <w:rPr>
          <w:rFonts w:hint="eastAsia" w:ascii="宋体" w:hAnsi="宋体" w:eastAsia="宋体" w:cs="宋体"/>
          <w:sz w:val="24"/>
          <w:szCs w:val="24"/>
        </w:rPr>
        <w:t>.</w:t>
      </w:r>
      <w:r>
        <w:rPr>
          <w:rFonts w:hint="eastAsia" w:ascii="Times New Roman" w:hAnsi="Times New Roman" w:eastAsia="宋体" w:cs="宋体"/>
          <w:i/>
          <w:sz w:val="24"/>
          <w:szCs w:val="24"/>
        </w:rPr>
        <w:t>ai</w:t>
      </w:r>
      <w:r>
        <w:rPr>
          <w:rFonts w:hint="eastAsia" w:ascii="宋体" w:hAnsi="宋体" w:eastAsia="宋体" w:cs="宋体"/>
          <w:sz w:val="24"/>
          <w:szCs w:val="24"/>
        </w:rPr>
        <w:t>（第三方适配平台）。</w:t>
      </w:r>
      <w:r>
        <w:rPr>
          <w:rFonts w:hint="eastAsia" w:ascii="Times New Roman" w:hAnsi="Times New Roman" w:eastAsia="宋体" w:cs="宋体"/>
          <w:i/>
          <w:sz w:val="24"/>
          <w:szCs w:val="24"/>
        </w:rPr>
        <w:t>iOS</w:t>
      </w:r>
      <w:r>
        <w:rPr>
          <w:rFonts w:hint="eastAsia" w:ascii="宋体" w:hAnsi="宋体" w:eastAsia="宋体" w:cs="宋体"/>
          <w:sz w:val="24"/>
          <w:szCs w:val="24"/>
        </w:rPr>
        <w:t xml:space="preserve"> 移动端需通过美国区 </w:t>
      </w:r>
      <w:r>
        <w:rPr>
          <w:rFonts w:hint="eastAsia" w:ascii="Times New Roman" w:hAnsi="Times New Roman" w:eastAsia="宋体" w:cs="宋体"/>
          <w:i/>
          <w:sz w:val="24"/>
          <w:szCs w:val="24"/>
        </w:rPr>
        <w:t>App</w:t>
      </w:r>
      <w:r>
        <w:rPr>
          <w:rFonts w:hint="eastAsia" w:ascii="宋体" w:hAnsi="宋体" w:eastAsia="宋体" w:cs="宋体"/>
          <w:sz w:val="24"/>
          <w:szCs w:val="24"/>
        </w:rPr>
        <w:t xml:space="preserve"> </w:t>
      </w:r>
      <w:r>
        <w:rPr>
          <w:rFonts w:hint="eastAsia" w:ascii="Times New Roman" w:hAnsi="Times New Roman" w:eastAsia="宋体" w:cs="宋体"/>
          <w:i/>
          <w:sz w:val="24"/>
          <w:szCs w:val="24"/>
        </w:rPr>
        <w:t>Store</w:t>
      </w:r>
      <w:r>
        <w:rPr>
          <w:rFonts w:hint="eastAsia" w:ascii="宋体" w:hAnsi="宋体" w:eastAsia="宋体" w:cs="宋体"/>
          <w:sz w:val="24"/>
          <w:szCs w:val="24"/>
        </w:rPr>
        <w:t xml:space="preserve"> 下载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官方 </w:t>
      </w:r>
      <w:r>
        <w:rPr>
          <w:rFonts w:hint="eastAsia" w:ascii="Times New Roman" w:hAnsi="Times New Roman" w:eastAsia="宋体" w:cs="宋体"/>
          <w:i/>
          <w:sz w:val="24"/>
          <w:szCs w:val="24"/>
        </w:rPr>
        <w:t>APP</w:t>
      </w:r>
      <w:r>
        <w:rPr>
          <w:rFonts w:hint="eastAsia" w:ascii="宋体" w:hAnsi="宋体" w:eastAsia="宋体" w:cs="宋体"/>
          <w:sz w:val="24"/>
          <w:szCs w:val="24"/>
        </w:rPr>
        <w:t>，使用同一谷歌账号登录即可同步数据。</w:t>
      </w:r>
    </w:p>
    <w:p w14:paraId="0549BD34">
      <w:pPr>
        <w:pStyle w:val="29"/>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账号与模型配置：使用谷歌账号登录平台后，切换至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i/>
          <w:sz w:val="24"/>
          <w:szCs w:val="24"/>
        </w:rPr>
        <w:t>Advanced</w:t>
      </w:r>
      <w:r>
        <w:rPr>
          <w:rFonts w:hint="eastAsia" w:ascii="宋体" w:hAnsi="宋体" w:eastAsia="宋体" w:cs="宋体"/>
          <w:sz w:val="24"/>
          <w:szCs w:val="24"/>
        </w:rPr>
        <w:t xml:space="preserve"> 高级模式，手动选择模型为</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i/>
          <w:sz w:val="24"/>
          <w:szCs w:val="24"/>
        </w:rPr>
        <w:t>Pro</w:t>
      </w:r>
      <w:r>
        <w:rPr>
          <w:rFonts w:hint="eastAsia" w:ascii="宋体" w:hAnsi="宋体" w:eastAsia="宋体" w:cs="宋体"/>
          <w:sz w:val="24"/>
          <w:szCs w:val="24"/>
        </w:rPr>
        <w:t xml:space="preserve">（免费版 </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w:t>
      </w:r>
      <w:r>
        <w:rPr>
          <w:rFonts w:hint="eastAsia" w:ascii="Times New Roman" w:hAnsi="Times New Roman" w:eastAsia="宋体" w:cs="宋体"/>
          <w:i/>
          <w:sz w:val="24"/>
          <w:szCs w:val="24"/>
        </w:rPr>
        <w:t>Flash</w:t>
      </w:r>
      <w:r>
        <w:rPr>
          <w:rFonts w:hint="eastAsia" w:ascii="宋体" w:hAnsi="宋体" w:eastAsia="宋体" w:cs="宋体"/>
          <w:sz w:val="24"/>
          <w:szCs w:val="24"/>
        </w:rPr>
        <w:t xml:space="preserve"> 代码生成与数学推理能力不足，不建议用于教学场景），完成基础环境调试。</w:t>
      </w:r>
    </w:p>
    <w:p w14:paraId="45EAF421">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楷体" w:hAnsi="楷体" w:eastAsia="楷体" w:cs="楷体"/>
          <w:b/>
          <w:bCs/>
          <w:sz w:val="24"/>
          <w:szCs w:val="24"/>
        </w:rPr>
      </w:pPr>
      <w:r>
        <w:rPr>
          <w:rFonts w:hint="eastAsia" w:ascii="楷体" w:hAnsi="楷体" w:eastAsia="楷体" w:cs="楷体"/>
          <w:b/>
          <w:bCs/>
          <w:sz w:val="24"/>
          <w:szCs w:val="24"/>
          <w:lang w:eastAsia="zh-CN"/>
        </w:rPr>
        <w:t>（</w:t>
      </w:r>
      <w:r>
        <w:rPr>
          <w:rFonts w:hint="eastAsia" w:ascii="楷体" w:hAnsi="楷体" w:eastAsia="楷体" w:cs="楷体"/>
          <w:b/>
          <w:bCs/>
          <w:sz w:val="24"/>
          <w:szCs w:val="24"/>
          <w:lang w:val="en-US" w:eastAsia="zh-CN"/>
        </w:rPr>
        <w:t>二</w:t>
      </w:r>
      <w:r>
        <w:rPr>
          <w:rFonts w:hint="eastAsia" w:ascii="楷体" w:hAnsi="楷体" w:eastAsia="楷体" w:cs="楷体"/>
          <w:b/>
          <w:bCs/>
          <w:sz w:val="24"/>
          <w:szCs w:val="24"/>
          <w:lang w:eastAsia="zh-CN"/>
        </w:rPr>
        <w:t>）</w:t>
      </w:r>
      <w:r>
        <w:rPr>
          <w:rFonts w:hint="eastAsia" w:ascii="楷体" w:hAnsi="楷体" w:eastAsia="楷体" w:cs="楷体"/>
          <w:b/>
          <w:bCs/>
          <w:sz w:val="24"/>
          <w:szCs w:val="24"/>
        </w:rPr>
        <w:t>应用流程：</w:t>
      </w:r>
    </w:p>
    <w:p w14:paraId="2D07352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val="en-US" w:eastAsia="zh-CN"/>
        </w:rPr>
        <w:t>.</w:t>
      </w:r>
      <w:r>
        <w:rPr>
          <w:rFonts w:hint="eastAsia" w:ascii="宋体" w:hAnsi="宋体" w:eastAsia="宋体" w:cs="宋体"/>
          <w:sz w:val="24"/>
          <w:szCs w:val="24"/>
        </w:rPr>
        <w:t>题干输入与需求指令下达：分为两种输入模式：电子题干直接复制粘贴至对话框；纸质试卷、习题册题目直接拍摄清晰图片上传，</w:t>
      </w:r>
      <w:r>
        <w:rPr>
          <w:rFonts w:hint="eastAsia" w:ascii="Times New Roman" w:hAnsi="Times New Roman" w:eastAsia="宋体" w:cs="宋体"/>
          <w:i/>
          <w:sz w:val="24"/>
          <w:szCs w:val="24"/>
        </w:rPr>
        <w:t>Gemini</w:t>
      </w:r>
      <w:r>
        <w:rPr>
          <w:rFonts w:hint="eastAsia" w:ascii="宋体" w:hAnsi="宋体" w:eastAsia="宋体" w:cs="宋体"/>
          <w:sz w:val="24"/>
          <w:szCs w:val="24"/>
        </w:rPr>
        <w:t xml:space="preserve"> 可自动完成 </w:t>
      </w:r>
      <w:r>
        <w:rPr>
          <w:rFonts w:hint="eastAsia" w:ascii="Times New Roman" w:hAnsi="Times New Roman" w:eastAsia="宋体" w:cs="宋体"/>
          <w:i/>
          <w:sz w:val="24"/>
          <w:szCs w:val="24"/>
        </w:rPr>
        <w:t>OCR</w:t>
      </w:r>
      <w:r>
        <w:rPr>
          <w:rFonts w:hint="eastAsia" w:ascii="宋体" w:hAnsi="宋体" w:eastAsia="宋体" w:cs="宋体"/>
          <w:sz w:val="24"/>
          <w:szCs w:val="24"/>
        </w:rPr>
        <w:t xml:space="preserve"> 识别与题干理解。</w:t>
      </w:r>
    </w:p>
    <w:p w14:paraId="0E3E4F4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0" distR="0" simplePos="0" relativeHeight="251662336" behindDoc="0" locked="0" layoutInCell="1" allowOverlap="1">
            <wp:simplePos x="0" y="0"/>
            <wp:positionH relativeFrom="column">
              <wp:posOffset>440690</wp:posOffset>
            </wp:positionH>
            <wp:positionV relativeFrom="paragraph">
              <wp:posOffset>3002280</wp:posOffset>
            </wp:positionV>
            <wp:extent cx="4229735" cy="1935480"/>
            <wp:effectExtent l="0" t="0" r="8890" b="7620"/>
            <wp:wrapTopAndBottom/>
            <wp:docPr id="1152421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1678" name="图片 1"/>
                    <pic:cNvPicPr>
                      <a:picLocks noChangeAspect="1"/>
                    </pic:cNvPicPr>
                  </pic:nvPicPr>
                  <pic:blipFill>
                    <a:blip r:embed="rId7"/>
                    <a:stretch>
                      <a:fillRect/>
                    </a:stretch>
                  </pic:blipFill>
                  <pic:spPr>
                    <a:xfrm>
                      <a:off x="0" y="0"/>
                      <a:ext cx="4229735" cy="1935480"/>
                    </a:xfrm>
                    <a:prstGeom prst="rect">
                      <a:avLst/>
                    </a:prstGeom>
                  </pic:spPr>
                </pic:pic>
              </a:graphicData>
            </a:graphic>
          </wp:anchor>
        </w:drawing>
      </w:r>
      <w:r>
        <w:rPr>
          <w:rFonts w:hint="eastAsia" w:ascii="宋体" w:hAnsi="宋体" w:eastAsia="宋体" w:cs="宋体"/>
          <w:sz w:val="24"/>
          <w:szCs w:val="24"/>
        </w:rPr>
        <w:t>配套标准化教学专用提示词（</w:t>
      </w:r>
      <w:r>
        <w:rPr>
          <w:rFonts w:hint="eastAsia" w:ascii="Times New Roman" w:hAnsi="Times New Roman" w:eastAsia="宋体" w:cs="宋体"/>
          <w:i/>
          <w:sz w:val="24"/>
          <w:szCs w:val="24"/>
        </w:rPr>
        <w:t>Prompt</w:t>
      </w:r>
      <w:r>
        <w:rPr>
          <w:rFonts w:hint="eastAsia" w:ascii="宋体" w:hAnsi="宋体" w:eastAsia="宋体" w:cs="宋体"/>
          <w:sz w:val="24"/>
          <w:szCs w:val="24"/>
        </w:rPr>
        <w:t xml:space="preserve">）模板，确保生成内容完全适配教学需求：你是一名资深中学数学几何教学专家，精通 </w:t>
      </w:r>
      <w:r>
        <w:rPr>
          <w:rFonts w:hint="eastAsia" w:ascii="Times New Roman" w:hAnsi="Times New Roman" w:eastAsia="宋体" w:cs="宋体"/>
          <w:i/>
          <w:sz w:val="24"/>
          <w:szCs w:val="24"/>
        </w:rPr>
        <w:t>GeoGebra</w:t>
      </w:r>
      <w:r>
        <w:rPr>
          <w:rFonts w:hint="eastAsia" w:ascii="宋体" w:hAnsi="宋体" w:eastAsia="宋体" w:cs="宋体"/>
          <w:sz w:val="24"/>
          <w:szCs w:val="24"/>
        </w:rPr>
        <w:t xml:space="preserve"> 动态几何脚本编写。请完成以下任务：</w:t>
      </w:r>
      <w:r>
        <w:rPr>
          <w:rFonts w:hint="eastAsia" w:ascii="Times New Roman" w:hAnsi="Times New Roman" w:eastAsia="宋体" w:cs="宋体"/>
          <w:sz w:val="24"/>
          <w:szCs w:val="24"/>
        </w:rPr>
        <w:t>1</w:t>
      </w:r>
      <w:r>
        <w:rPr>
          <w:rFonts w:hint="eastAsia" w:ascii="宋体" w:hAnsi="宋体" w:eastAsia="宋体" w:cs="宋体"/>
          <w:sz w:val="24"/>
          <w:szCs w:val="24"/>
        </w:rPr>
        <w:t>. 完整识别并理解上传 / 粘贴的几何题，精准提取题干已知条件、点线面标注、动点运动规则、图形变换要求、核心设问方向；</w:t>
      </w:r>
      <w:r>
        <w:rPr>
          <w:rFonts w:hint="eastAsia" w:ascii="Times New Roman" w:hAnsi="Times New Roman" w:eastAsia="宋体" w:cs="宋体"/>
          <w:sz w:val="24"/>
          <w:szCs w:val="24"/>
        </w:rPr>
        <w:t>2</w:t>
      </w:r>
      <w:r>
        <w:rPr>
          <w:rFonts w:hint="eastAsia" w:ascii="宋体" w:hAnsi="宋体" w:eastAsia="宋体" w:cs="宋体"/>
          <w:sz w:val="24"/>
          <w:szCs w:val="24"/>
        </w:rPr>
        <w:t xml:space="preserve">. 生成可直接复制到 </w:t>
      </w:r>
      <w:r>
        <w:rPr>
          <w:rFonts w:hint="eastAsia" w:ascii="Times New Roman" w:hAnsi="Times New Roman" w:eastAsia="宋体" w:cs="宋体"/>
          <w:i/>
          <w:sz w:val="24"/>
          <w:szCs w:val="24"/>
        </w:rPr>
        <w:t>GeoGebra</w:t>
      </w:r>
      <w:r>
        <w:rPr>
          <w:rFonts w:hint="eastAsia" w:ascii="宋体" w:hAnsi="宋体" w:eastAsia="宋体" w:cs="宋体"/>
          <w:sz w:val="24"/>
          <w:szCs w:val="24"/>
        </w:rPr>
        <w:t>（网页版 / 桌面版）中一键运行的完整脚本代码，图形的点、线、面标注字母必须与题干完全一致，几何约束关系完全符合题干要求；</w:t>
      </w:r>
      <w:r>
        <w:rPr>
          <w:rFonts w:hint="eastAsia" w:ascii="Times New Roman" w:hAnsi="Times New Roman" w:eastAsia="宋体" w:cs="宋体"/>
          <w:sz w:val="24"/>
          <w:szCs w:val="24"/>
        </w:rPr>
        <w:t>3</w:t>
      </w:r>
      <w:r>
        <w:rPr>
          <w:rFonts w:hint="eastAsia" w:ascii="宋体" w:hAnsi="宋体" w:eastAsia="宋体" w:cs="宋体"/>
          <w:sz w:val="24"/>
          <w:szCs w:val="24"/>
        </w:rPr>
        <w:t>. 脚本必须实现题干全动态过程的可视化，包含可手动控制的滑动条，支持调节动态进度、暂停在任意时间节点，可分步演示图形变化过程，适配课堂讲解需求；</w:t>
      </w:r>
      <w:r>
        <w:rPr>
          <w:rFonts w:hint="eastAsia" w:ascii="Times New Roman" w:hAnsi="Times New Roman" w:eastAsia="宋体" w:cs="宋体"/>
          <w:sz w:val="24"/>
          <w:szCs w:val="24"/>
        </w:rPr>
        <w:t>4</w:t>
      </w:r>
      <w:r>
        <w:rPr>
          <w:rFonts w:hint="eastAsia" w:ascii="宋体" w:hAnsi="宋体" w:eastAsia="宋体" w:cs="宋体"/>
          <w:sz w:val="24"/>
          <w:szCs w:val="24"/>
        </w:rPr>
        <w:t>.代码无报错、无冗余，无需二次修改，粘贴即可运行，同时标注核心动态逻辑的讲解要点。以下为题目内容：（题目相关）</w:t>
      </w:r>
    </w:p>
    <w:p w14:paraId="6F608B3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以上提示词可以根据要求，继续更改。</w:t>
      </w:r>
    </w:p>
    <w:p w14:paraId="5C9F276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另：这个指令也可以在</w:t>
      </w:r>
      <w:r>
        <w:rPr>
          <w:rFonts w:hint="eastAsia" w:ascii="Times New Roman" w:hAnsi="Times New Roman" w:eastAsia="宋体" w:cs="宋体"/>
          <w:i/>
          <w:sz w:val="24"/>
          <w:szCs w:val="24"/>
        </w:rPr>
        <w:t>gemini</w:t>
      </w:r>
      <w:r>
        <w:rPr>
          <w:rFonts w:hint="eastAsia" w:ascii="宋体" w:hAnsi="宋体" w:eastAsia="宋体" w:cs="宋体"/>
          <w:sz w:val="24"/>
          <w:szCs w:val="24"/>
        </w:rPr>
        <w:t>中直接生成固定角色，保存在我的个人账号中，之后每次需要根据数学问题生成动图时，我仅需点击我保存的智能体角色，并直接给他发送题目截图即可。</w:t>
      </w:r>
    </w:p>
    <w:p w14:paraId="0A3E9DC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宋体"/>
          <w:sz w:val="24"/>
          <w:szCs w:val="24"/>
          <w:lang w:val="en-US" w:eastAsia="zh-CN"/>
        </w:rPr>
        <w:t>2</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代码生成（教师自行检查）：模型将在 </w:t>
      </w:r>
      <w:r>
        <w:rPr>
          <w:rFonts w:hint="eastAsia" w:ascii="Times New Roman" w:hAnsi="Times New Roman" w:eastAsia="宋体" w:cs="宋体"/>
          <w:sz w:val="24"/>
          <w:szCs w:val="24"/>
        </w:rPr>
        <w:t>50</w:t>
      </w:r>
      <w:r>
        <w:rPr>
          <w:rFonts w:hint="eastAsia" w:ascii="宋体" w:hAnsi="宋体" w:eastAsia="宋体" w:cs="宋体"/>
          <w:sz w:val="24"/>
          <w:szCs w:val="24"/>
        </w:rPr>
        <w:t xml:space="preserve"> 秒内完成代码生成，教师需快速完成两项校验：一是核对图形标注字母、几何约束关系是否与题干一致；二是核对动态逻辑、运动范围是否符合题干要求，确保无基础数学逻辑错误。若有微调需求，可直接通过自然语言下达修改指令，模型将快速完成迭代优化。</w:t>
      </w:r>
    </w:p>
    <w:p w14:paraId="046D87E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2530475</wp:posOffset>
            </wp:positionH>
            <wp:positionV relativeFrom="paragraph">
              <wp:posOffset>2056130</wp:posOffset>
            </wp:positionV>
            <wp:extent cx="2821305" cy="1602105"/>
            <wp:effectExtent l="0" t="0" r="7620" b="7620"/>
            <wp:wrapSquare wrapText="bothSides"/>
            <wp:docPr id="665477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77754"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1305" cy="1602105"/>
                    </a:xfrm>
                    <a:prstGeom prst="rect">
                      <a:avLst/>
                    </a:prstGeom>
                  </pic:spPr>
                </pic:pic>
              </a:graphicData>
            </a:graphic>
          </wp:anchor>
        </w:drawing>
      </w:r>
      <w:r>
        <w:rPr>
          <w:rFonts w:hint="eastAsia" w:ascii="Times New Roman" w:hAnsi="Times New Roman" w:eastAsia="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eastAsia="宋体" w:cs="宋体"/>
          <w:sz w:val="24"/>
          <w:szCs w:val="24"/>
        </w:rPr>
        <w:t xml:space="preserve">导入运用：将生成的完整代码复制，打开 </w:t>
      </w:r>
      <w:r>
        <w:rPr>
          <w:rFonts w:hint="eastAsia" w:ascii="Times New Roman" w:hAnsi="Times New Roman" w:eastAsia="宋体" w:cs="宋体"/>
          <w:i/>
          <w:sz w:val="24"/>
          <w:szCs w:val="24"/>
        </w:rPr>
        <w:t>GeoGebra</w:t>
      </w:r>
      <w:r>
        <w:rPr>
          <w:rFonts w:hint="eastAsia" w:ascii="宋体" w:hAnsi="宋体" w:eastAsia="宋体" w:cs="宋体"/>
          <w:sz w:val="24"/>
          <w:szCs w:val="24"/>
        </w:rPr>
        <w:t xml:space="preserve"> 网页版 / 桌面版（全平台兼容），一键生成完整的动态几何模型，自带滑动条、标注与动态控制功能。仅需对字体大小、标注颜色进行简单的可视化微调，即可嵌入 </w:t>
      </w:r>
      <w:r>
        <w:rPr>
          <w:rFonts w:hint="eastAsia" w:ascii="Times New Roman" w:hAnsi="Times New Roman" w:eastAsia="宋体" w:cs="宋体"/>
          <w:i/>
          <w:sz w:val="24"/>
          <w:szCs w:val="24"/>
        </w:rPr>
        <w:t>PPT</w:t>
      </w:r>
      <w:r>
        <w:rPr>
          <w:rFonts w:hint="eastAsia" w:ascii="宋体" w:hAnsi="宋体" w:eastAsia="宋体" w:cs="宋体"/>
          <w:sz w:val="24"/>
          <w:szCs w:val="24"/>
        </w:rPr>
        <w:t xml:space="preserve"> 课件，或直接在课堂白板上打开演示。但是考虑到大部分老师并没有安装</w:t>
      </w:r>
      <w:r>
        <w:rPr>
          <w:rFonts w:hint="eastAsia" w:ascii="Times New Roman" w:hAnsi="Times New Roman" w:eastAsia="宋体" w:cs="宋体"/>
          <w:i/>
          <w:sz w:val="24"/>
          <w:szCs w:val="24"/>
        </w:rPr>
        <w:t>GeoGebra</w:t>
      </w:r>
      <w:r>
        <w:rPr>
          <w:rFonts w:hint="eastAsia" w:ascii="宋体" w:hAnsi="宋体" w:eastAsia="宋体" w:cs="宋体"/>
          <w:sz w:val="24"/>
          <w:szCs w:val="24"/>
        </w:rPr>
        <w:t xml:space="preserve"> 或者</w:t>
      </w:r>
      <w:r>
        <w:rPr>
          <w:rFonts w:hint="eastAsia" w:ascii="Times New Roman" w:hAnsi="Times New Roman" w:eastAsia="宋体" w:cs="宋体"/>
          <w:i/>
          <w:sz w:val="24"/>
          <w:szCs w:val="24"/>
        </w:rPr>
        <w:t>matplotlib</w:t>
      </w:r>
      <w:r>
        <w:rPr>
          <w:rFonts w:hint="eastAsia" w:ascii="宋体" w:hAnsi="宋体" w:eastAsia="宋体" w:cs="宋体"/>
          <w:sz w:val="24"/>
          <w:szCs w:val="24"/>
        </w:rPr>
        <w:t>代码平台，因此可以直接在对话中加入“我使用的平台式微软自带的</w:t>
      </w:r>
      <w:r>
        <w:rPr>
          <w:rFonts w:hint="eastAsia" w:ascii="Times New Roman" w:hAnsi="Times New Roman" w:eastAsia="宋体" w:cs="宋体"/>
          <w:i/>
          <w:sz w:val="24"/>
          <w:szCs w:val="24"/>
        </w:rPr>
        <w:t>Microsoft</w:t>
      </w:r>
      <w:r>
        <w:rPr>
          <w:rFonts w:hint="eastAsia" w:ascii="宋体" w:hAnsi="宋体" w:eastAsia="宋体" w:cs="宋体"/>
          <w:sz w:val="24"/>
          <w:szCs w:val="24"/>
        </w:rPr>
        <w:t xml:space="preserve"> </w:t>
      </w:r>
      <w:r>
        <w:rPr>
          <w:rFonts w:hint="eastAsia" w:ascii="Times New Roman" w:hAnsi="Times New Roman" w:eastAsia="宋体" w:cs="宋体"/>
          <w:i/>
          <w:sz w:val="24"/>
          <w:szCs w:val="24"/>
        </w:rPr>
        <w:t>edge</w:t>
      </w:r>
      <w:r>
        <w:rPr>
          <w:rFonts w:hint="eastAsia" w:ascii="宋体" w:hAnsi="宋体" w:eastAsia="宋体" w:cs="宋体"/>
          <w:sz w:val="24"/>
          <w:szCs w:val="24"/>
        </w:rPr>
        <w:t>浏览器，请生成对应的代码供我使用”，随后在新建文本文档中黏贴后，将后缀名改成</w:t>
      </w:r>
      <w:r>
        <w:rPr>
          <w:rFonts w:hint="eastAsia" w:ascii="Times New Roman" w:hAnsi="Times New Roman" w:eastAsia="宋体" w:cs="宋体"/>
          <w:i/>
          <w:sz w:val="24"/>
          <w:szCs w:val="24"/>
        </w:rPr>
        <w:t>html</w:t>
      </w:r>
      <w:r>
        <w:rPr>
          <w:rFonts w:hint="eastAsia" w:ascii="宋体" w:hAnsi="宋体" w:eastAsia="宋体" w:cs="宋体"/>
          <w:sz w:val="24"/>
          <w:szCs w:val="24"/>
        </w:rPr>
        <w:t>即可。</w:t>
      </w:r>
    </w:p>
    <w:p w14:paraId="48C7163E">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b/>
          <w:bCs/>
          <w:sz w:val="24"/>
          <w:szCs w:val="24"/>
        </w:rPr>
      </w:pPr>
      <w:r>
        <w:rPr>
          <w:rFonts w:hint="eastAsia"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10795</wp:posOffset>
            </wp:positionH>
            <wp:positionV relativeFrom="paragraph">
              <wp:posOffset>5715</wp:posOffset>
            </wp:positionV>
            <wp:extent cx="2430145" cy="1584325"/>
            <wp:effectExtent l="0" t="0" r="8255" b="0"/>
            <wp:wrapSquare wrapText="bothSides"/>
            <wp:docPr id="977504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4017"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0251" cy="1584081"/>
                    </a:xfrm>
                    <a:prstGeom prst="rect">
                      <a:avLst/>
                    </a:prstGeom>
                  </pic:spPr>
                </pic:pic>
              </a:graphicData>
            </a:graphic>
          </wp:anchor>
        </w:drawing>
      </w:r>
      <w:r>
        <w:rPr>
          <w:rFonts w:hint="eastAsia" w:ascii="宋体" w:hAnsi="宋体" w:eastAsia="宋体" w:cs="宋体"/>
          <w:b/>
          <w:bCs/>
          <w:sz w:val="24"/>
          <w:szCs w:val="24"/>
        </w:rPr>
        <w:t>四、人工智能技术应用总结与反思</w:t>
      </w:r>
      <w:bookmarkEnd w:id="0"/>
    </w:p>
    <w:p w14:paraId="76D97FD0">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使用该工具确实能一定程度上改善传统几何教学，但是在使用过程中，还是需要不断调节输入指令，来引导</w:t>
      </w:r>
      <w:r>
        <w:rPr>
          <w:rFonts w:hint="eastAsia" w:ascii="Times New Roman" w:hAnsi="Times New Roman" w:eastAsia="宋体" w:cs="宋体"/>
          <w:i/>
          <w:sz w:val="24"/>
          <w:szCs w:val="24"/>
        </w:rPr>
        <w:t>ai</w:t>
      </w:r>
      <w:r>
        <w:rPr>
          <w:rFonts w:hint="eastAsia" w:ascii="宋体" w:hAnsi="宋体" w:eastAsia="宋体" w:cs="宋体"/>
          <w:sz w:val="24"/>
          <w:szCs w:val="24"/>
        </w:rPr>
        <w:t>理解我们的诉求，更重要是让他理解题目去做出我们所需要的模型。</w:t>
      </w:r>
    </w:p>
    <w:p w14:paraId="7F21E6C8">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主要碰到的问题还有，该模型使用门槛高，专业度较强，完美实施所需要的平台不能仅仅局限于浏览器，这可能会导致他的结果失去效度。未来可能通过其他软件厂家引入，将</w:t>
      </w:r>
      <w:r>
        <w:rPr>
          <w:rFonts w:hint="eastAsia" w:ascii="Times New Roman" w:hAnsi="Times New Roman" w:eastAsia="宋体" w:cs="宋体"/>
          <w:i/>
          <w:sz w:val="24"/>
          <w:szCs w:val="24"/>
        </w:rPr>
        <w:t>gemini</w:t>
      </w:r>
      <w:r>
        <w:rPr>
          <w:rFonts w:hint="eastAsia" w:ascii="宋体" w:hAnsi="宋体" w:eastAsia="宋体" w:cs="宋体"/>
          <w:sz w:val="24"/>
          <w:szCs w:val="24"/>
        </w:rPr>
        <w:t>内嵌入自身的软件里面，就像科大讯飞一样，可能泛用性会更强，但是需要注意一点，不能像科大讯飞软件一样，卡顿难操作，这可能需要大量的调试。</w:t>
      </w:r>
    </w:p>
    <w:p w14:paraId="66853918">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此外还有一个解决思路，那就是在个人终端上面，本地下载好一个</w:t>
      </w:r>
      <w:r>
        <w:rPr>
          <w:rFonts w:hint="eastAsia" w:ascii="Times New Roman" w:hAnsi="Times New Roman" w:eastAsia="宋体" w:cs="宋体"/>
          <w:i/>
          <w:sz w:val="24"/>
          <w:szCs w:val="24"/>
        </w:rPr>
        <w:t>ai</w:t>
      </w:r>
      <w:r>
        <w:rPr>
          <w:rFonts w:hint="eastAsia" w:ascii="宋体" w:hAnsi="宋体" w:eastAsia="宋体" w:cs="宋体"/>
          <w:sz w:val="24"/>
          <w:szCs w:val="24"/>
        </w:rPr>
        <w:t>模型，在自己的个人电脑上进行训练与使用，但是这需要极强的硬件实力，在刚刚过去的</w:t>
      </w:r>
      <w:r>
        <w:rPr>
          <w:rFonts w:hint="eastAsia" w:ascii="Times New Roman" w:hAnsi="Times New Roman" w:eastAsia="宋体" w:cs="宋体"/>
          <w:sz w:val="24"/>
          <w:szCs w:val="24"/>
        </w:rPr>
        <w:t>3</w:t>
      </w:r>
      <w:r>
        <w:rPr>
          <w:rFonts w:hint="eastAsia" w:ascii="宋体" w:hAnsi="宋体" w:eastAsia="宋体" w:cs="宋体"/>
          <w:sz w:val="24"/>
          <w:szCs w:val="24"/>
        </w:rPr>
        <w:t>月苹果发布会上，新机型在这一点上仍然没有突破，可以预见的是在当下可能还是需要借助平台使用。</w:t>
      </w:r>
    </w:p>
    <w:sectPr>
      <w:pgSz w:w="11906" w:h="16838"/>
      <w:pgMar w:top="1440" w:right="1800" w:bottom="1440" w:left="1800" w:header="851" w:footer="992" w:gutter="0"/>
      <w:cols w:space="425" w:num="1"/>
      <w:docGrid w:type="lines" w:linePitch="312" w:charSpace="0"/>
    </w:sectPr>
    <w:br w:type="page"/>
    <w:p w14:paraId="234E2D96" w14:textId="02ACF198" w:rsidR="007A73F5" w:rsidRPr="00CC6203" w:rsidRDefault="00000000" w:rsidP="007A73F5">
      <w:pPr>
        <w:spacing w:line="360" w:lineRule="auto"/>
        <w:ind w:firstLineChars="200" w:firstLine="600"/>
        <w:jc w:val="center"/>
        <w:rPr>
          <w:rFonts w:ascii="Times New Roman" w:eastAsia="宋体" w:hAnsi="Times New Roman" w:cs="宋体" w:hint="eastAsia"/>
          <w:sz w:val="24"/>
        </w:rPr>
      </w:pPr>
      <w:r w:rsidRPr="00CC6203">
        <w:rPr>
          <w:rFonts w:ascii="Times New Roman" w:eastAsia="黑体" w:hAnsi="Times New Roman" w:cs="宋体"/>
          <w:sz w:val="30"/>
          <w:szCs w:val="30"/>
        </w:rPr>
        <w:t>AI</w:t>
      </w:r>
      <w:r w:rsidRPr="00CC6203">
        <w:rPr>
          <w:rFonts w:ascii="Times New Roman" w:eastAsia="黑体" w:hAnsi="Times New Roman" w:cs="宋体"/>
          <w:sz w:val="30"/>
          <w:szCs w:val="30"/>
        </w:rPr>
        <w:t>赋能的科学实验教学：基于</w:t>
      </w:r>
      <w:r w:rsidRPr="00CC6203">
        <w:rPr>
          <w:rFonts w:ascii="Times New Roman" w:eastAsia="黑体" w:hAnsi="Times New Roman" w:cs="宋体"/>
          <w:sz w:val="30"/>
          <w:szCs w:val="30"/>
        </w:rPr>
        <w:t>“</w:t>
      </w:r>
      <w:r w:rsidRPr="00CC6203">
        <w:rPr>
          <w:rFonts w:ascii="Times New Roman" w:eastAsia="黑体" w:hAnsi="Times New Roman" w:cs="宋体"/>
          <w:sz w:val="30"/>
          <w:szCs w:val="30"/>
        </w:rPr>
        <w:t>即学即测</w:t>
      </w:r>
      <w:r w:rsidRPr="00CC6203">
        <w:rPr>
          <w:rFonts w:ascii="Times New Roman" w:eastAsia="黑体" w:hAnsi="Times New Roman" w:cs="宋体"/>
          <w:sz w:val="30"/>
          <w:szCs w:val="30"/>
        </w:rPr>
        <w:t>”</w:t>
      </w:r>
      <w:r w:rsidRPr="00CC6203">
        <w:rPr>
          <w:rFonts w:ascii="Times New Roman" w:eastAsia="黑体" w:hAnsi="Times New Roman" w:cs="宋体"/>
          <w:sz w:val="30"/>
          <w:szCs w:val="30"/>
        </w:rPr>
        <w:t>系统的</w:t>
      </w:r>
      <w:r w:rsidRPr="00CC6203">
        <w:rPr>
          <w:rFonts w:ascii="Times New Roman" w:eastAsia="黑体" w:hAnsi="Times New Roman" w:cs="宋体"/>
          <w:sz w:val="30"/>
          <w:szCs w:val="30"/>
        </w:rPr>
        <w:t>“</w:t>
      </w:r>
      <w:r w:rsidRPr="00CC6203">
        <w:rPr>
          <w:rFonts w:ascii="Times New Roman" w:eastAsia="黑体" w:hAnsi="Times New Roman" w:cs="宋体"/>
          <w:sz w:val="30"/>
          <w:szCs w:val="30"/>
        </w:rPr>
        <w:t>凸透镜成像</w:t>
      </w:r>
      <w:r w:rsidRPr="00CC6203">
        <w:rPr>
          <w:rFonts w:ascii="Times New Roman" w:eastAsia="黑体" w:hAnsi="Times New Roman" w:cs="宋体"/>
          <w:sz w:val="30"/>
          <w:szCs w:val="30"/>
        </w:rPr>
        <w:t>”</w:t>
      </w:r>
      <w:r w:rsidRPr="00CC6203">
        <w:rPr>
          <w:rFonts w:ascii="Times New Roman" w:eastAsia="黑体" w:hAnsi="Times New Roman" w:cs="宋体"/>
          <w:sz w:val="30"/>
          <w:szCs w:val="30"/>
        </w:rPr>
        <w:t>精准操作实践</w:t>
      </w:r>
      <w:r w:rsidRPr="00CC6203">
        <w:rPr>
          <w:rFonts w:ascii="Times New Roman" w:eastAsia="宋体" w:hAnsi="Times New Roman" w:cs="宋体"/>
          <w:sz w:val="28"/>
          <w:szCs w:val="28"/>
        </w:rPr>
        <w:br/>
      </w:r>
      <w:r w:rsidR="007A73F5" w:rsidRPr="00CC6203">
        <w:rPr>
          <w:rFonts w:ascii="Times New Roman" w:eastAsia="华文楷体" w:hAnsi="Times New Roman" w:cs="宋体" w:hint="eastAsia"/>
          <w:b/>
          <w:bCs/>
          <w:sz w:val="24"/>
        </w:rPr>
        <w:t>嘉兴市清河中学</w:t>
      </w:r>
      <w:r w:rsidR="007A73F5" w:rsidRPr="00CC6203">
        <w:rPr>
          <w:rFonts w:ascii="Times New Roman" w:eastAsia="华文楷体" w:hAnsi="Times New Roman" w:cs="宋体" w:hint="eastAsia"/>
          <w:b/>
          <w:bCs/>
          <w:sz w:val="24"/>
        </w:rPr>
        <w:t xml:space="preserve">   </w:t>
      </w:r>
      <w:r w:rsidR="007A73F5" w:rsidRPr="00CC6203">
        <w:rPr>
          <w:rFonts w:ascii="Times New Roman" w:eastAsia="华文楷体" w:hAnsi="Times New Roman" w:cs="宋体" w:hint="eastAsia"/>
          <w:b/>
          <w:bCs/>
          <w:sz w:val="24"/>
        </w:rPr>
        <w:t>孙康怡</w:t>
      </w:r>
    </w:p>
    <w:p w14:paraId="4E4C98AF" w14:textId="0AD4DDD0" w:rsidR="007A73F5" w:rsidRPr="00CC6203" w:rsidRDefault="00000000" w:rsidP="007A73F5">
      <w:pPr>
        <w:spacing w:line="360" w:lineRule="auto"/>
        <w:ind w:firstLineChars="200" w:firstLine="482"/>
        <w:jc w:val="left"/>
        <w:rPr>
          <w:rFonts w:ascii="Times New Roman" w:eastAsia="宋体" w:hAnsi="Times New Roman" w:cs="宋体"/>
          <w:b/>
          <w:bCs/>
          <w:sz w:val="24"/>
        </w:rPr>
      </w:pPr>
      <w:r w:rsidRPr="00CC6203">
        <w:rPr>
          <w:rFonts w:ascii="Times New Roman" w:eastAsia="宋体" w:hAnsi="Times New Roman" w:cs="宋体"/>
          <w:b/>
          <w:bCs/>
          <w:sz w:val="24"/>
        </w:rPr>
        <w:t>一、案例背景分析</w:t>
      </w:r>
    </w:p>
    <w:p w14:paraId="5E587E85" w14:textId="3DED290C"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教学内容与学情分析</w:t>
      </w:r>
      <w:r w:rsidRPr="00CC6203">
        <w:rPr>
          <w:rFonts w:ascii="Times New Roman" w:eastAsia="宋体" w:hAnsi="Times New Roman" w:cs="宋体" w:hint="eastAsia"/>
          <w:sz w:val="24"/>
        </w:rPr>
        <w:t>：</w:t>
      </w:r>
      <w:r w:rsidRPr="00CC6203">
        <w:rPr>
          <w:rFonts w:ascii="Times New Roman" w:eastAsia="宋体" w:hAnsi="Times New Roman" w:cs="宋体"/>
          <w:sz w:val="24"/>
        </w:rPr>
        <w:t>“</w:t>
      </w:r>
      <w:r w:rsidRPr="00CC6203">
        <w:rPr>
          <w:rFonts w:ascii="Times New Roman" w:eastAsia="宋体" w:hAnsi="Times New Roman" w:cs="宋体"/>
          <w:sz w:val="24"/>
        </w:rPr>
        <w:t>凸透镜成像规律</w:t>
      </w:r>
      <w:r w:rsidRPr="00CC6203">
        <w:rPr>
          <w:rFonts w:ascii="Times New Roman" w:eastAsia="宋体" w:hAnsi="Times New Roman" w:cs="宋体"/>
          <w:sz w:val="24"/>
        </w:rPr>
        <w:t>”</w:t>
      </w:r>
      <w:proofErr w:type="gramStart"/>
      <w:r w:rsidRPr="00CC6203">
        <w:rPr>
          <w:rFonts w:ascii="Times New Roman" w:eastAsia="宋体" w:hAnsi="Times New Roman" w:cs="宋体"/>
          <w:sz w:val="24"/>
        </w:rPr>
        <w:t>是浙教版</w:t>
      </w:r>
      <w:proofErr w:type="gramEnd"/>
      <w:r w:rsidRPr="00CC6203">
        <w:rPr>
          <w:rFonts w:ascii="Times New Roman" w:eastAsia="宋体" w:hAnsi="Times New Roman" w:cs="宋体"/>
          <w:sz w:val="24"/>
        </w:rPr>
        <w:t>初中</w:t>
      </w:r>
      <w:proofErr w:type="gramStart"/>
      <w:r w:rsidRPr="00CC6203">
        <w:rPr>
          <w:rFonts w:ascii="Times New Roman" w:eastAsia="宋体" w:hAnsi="Times New Roman" w:cs="宋体"/>
          <w:sz w:val="24"/>
        </w:rPr>
        <w:t>科学八</w:t>
      </w:r>
      <w:proofErr w:type="gramEnd"/>
      <w:r w:rsidRPr="00CC6203">
        <w:rPr>
          <w:rFonts w:ascii="Times New Roman" w:eastAsia="宋体" w:hAnsi="Times New Roman" w:cs="宋体"/>
          <w:sz w:val="24"/>
        </w:rPr>
        <w:t>年级下册《光与眼睛》单元的核心内容，也是中考实验操作考查的必考项目。该部分教学包含两个层次：一是理解</w:t>
      </w:r>
      <w:r w:rsidRPr="00CC6203">
        <w:rPr>
          <w:rFonts w:ascii="Times New Roman" w:eastAsia="宋体" w:hAnsi="Times New Roman" w:cs="宋体"/>
          <w:sz w:val="24"/>
        </w:rPr>
        <w:t>“</w:t>
      </w:r>
      <w:r w:rsidRPr="00CC6203">
        <w:rPr>
          <w:rFonts w:ascii="Times New Roman" w:eastAsia="宋体" w:hAnsi="Times New Roman" w:cs="宋体"/>
          <w:sz w:val="24"/>
        </w:rPr>
        <w:t>物距变化引起像的性质改变</w:t>
      </w:r>
      <w:r w:rsidRPr="00CC6203">
        <w:rPr>
          <w:rFonts w:ascii="Times New Roman" w:eastAsia="宋体" w:hAnsi="Times New Roman" w:cs="宋体"/>
          <w:sz w:val="24"/>
        </w:rPr>
        <w:t>”</w:t>
      </w:r>
      <w:r w:rsidRPr="00CC6203">
        <w:rPr>
          <w:rFonts w:ascii="Times New Roman" w:eastAsia="宋体" w:hAnsi="Times New Roman" w:cs="宋体"/>
          <w:sz w:val="24"/>
        </w:rPr>
        <w:t>这一抽象规律，二是规范完成</w:t>
      </w:r>
      <w:r w:rsidRPr="00CC6203">
        <w:rPr>
          <w:rFonts w:ascii="Times New Roman" w:eastAsia="宋体" w:hAnsi="Times New Roman" w:cs="宋体"/>
          <w:sz w:val="24"/>
        </w:rPr>
        <w:t>“</w:t>
      </w:r>
      <w:r w:rsidRPr="00CC6203">
        <w:rPr>
          <w:rFonts w:ascii="Times New Roman" w:eastAsia="宋体" w:hAnsi="Times New Roman" w:cs="宋体"/>
          <w:sz w:val="24"/>
        </w:rPr>
        <w:t>探究凸透镜成像</w:t>
      </w:r>
      <w:r w:rsidRPr="00CC6203">
        <w:rPr>
          <w:rFonts w:ascii="Times New Roman" w:eastAsia="宋体" w:hAnsi="Times New Roman" w:cs="宋体"/>
          <w:sz w:val="24"/>
        </w:rPr>
        <w:t>”</w:t>
      </w:r>
      <w:r w:rsidRPr="00CC6203">
        <w:rPr>
          <w:rFonts w:ascii="Times New Roman" w:eastAsia="宋体" w:hAnsi="Times New Roman" w:cs="宋体"/>
          <w:sz w:val="24"/>
        </w:rPr>
        <w:t>实验操作。学生在学习时面临双重挑战：从知识层面看，像的虚实、大小、</w:t>
      </w:r>
      <w:proofErr w:type="gramStart"/>
      <w:r w:rsidRPr="00CC6203">
        <w:rPr>
          <w:rFonts w:ascii="Times New Roman" w:eastAsia="宋体" w:hAnsi="Times New Roman" w:cs="宋体"/>
          <w:sz w:val="24"/>
        </w:rPr>
        <w:t>正倒随物距</w:t>
      </w:r>
      <w:proofErr w:type="gramEnd"/>
      <w:r w:rsidRPr="00CC6203">
        <w:rPr>
          <w:rFonts w:ascii="Times New Roman" w:eastAsia="宋体" w:hAnsi="Times New Roman" w:cs="宋体"/>
          <w:sz w:val="24"/>
        </w:rPr>
        <w:t>变化的动态关系难以凭空想象；从操作层面看，蜡烛、凸透镜、光屏的</w:t>
      </w:r>
      <w:r w:rsidRPr="00CC6203">
        <w:rPr>
          <w:rFonts w:ascii="Times New Roman" w:eastAsia="宋体" w:hAnsi="Times New Roman" w:cs="宋体"/>
          <w:sz w:val="24"/>
        </w:rPr>
        <w:t>“</w:t>
      </w:r>
      <w:r w:rsidRPr="00CC6203">
        <w:rPr>
          <w:rFonts w:ascii="Times New Roman" w:eastAsia="宋体" w:hAnsi="Times New Roman" w:cs="宋体"/>
          <w:sz w:val="24"/>
        </w:rPr>
        <w:t>三心等高</w:t>
      </w:r>
      <w:r w:rsidRPr="00CC6203">
        <w:rPr>
          <w:rFonts w:ascii="Times New Roman" w:eastAsia="宋体" w:hAnsi="Times New Roman" w:cs="宋体"/>
          <w:sz w:val="24"/>
        </w:rPr>
        <w:t>”</w:t>
      </w:r>
      <w:r w:rsidRPr="00CC6203">
        <w:rPr>
          <w:rFonts w:ascii="Times New Roman" w:eastAsia="宋体" w:hAnsi="Times New Roman" w:cs="宋体"/>
          <w:sz w:val="24"/>
        </w:rPr>
        <w:t>调节、清晰的像的判断与捕捉，都需要精细的动作技能。</w:t>
      </w:r>
    </w:p>
    <w:p w14:paraId="1B1D302C"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教学痛点与需求</w:t>
      </w:r>
      <w:r w:rsidRPr="00CC6203">
        <w:rPr>
          <w:rFonts w:ascii="Times New Roman" w:eastAsia="宋体" w:hAnsi="Times New Roman" w:cs="宋体" w:hint="eastAsia"/>
          <w:sz w:val="24"/>
        </w:rPr>
        <w:t>：</w:t>
      </w:r>
      <w:r w:rsidRPr="00CC6203">
        <w:rPr>
          <w:rFonts w:ascii="Times New Roman" w:eastAsia="宋体" w:hAnsi="Times New Roman" w:cs="宋体"/>
          <w:sz w:val="24"/>
        </w:rPr>
        <w:t>传统实验教学中，我长期被三个问题困扰：一是操作指导无法全覆盖。一个班</w:t>
      </w:r>
      <w:r w:rsidRPr="00CC6203">
        <w:rPr>
          <w:rFonts w:ascii="Times New Roman" w:eastAsia="宋体" w:hAnsi="Times New Roman" w:cs="宋体"/>
          <w:sz w:val="24"/>
        </w:rPr>
        <w:t>40</w:t>
      </w:r>
      <w:r w:rsidRPr="00CC6203">
        <w:rPr>
          <w:rFonts w:ascii="Times New Roman" w:eastAsia="宋体" w:hAnsi="Times New Roman" w:cs="宋体"/>
          <w:sz w:val="24"/>
        </w:rPr>
        <w:t>多名学生分组实验时，我无法同时关注每个小组的操作细节，学生出现</w:t>
      </w:r>
      <w:r w:rsidRPr="00CC6203">
        <w:rPr>
          <w:rFonts w:ascii="Times New Roman" w:eastAsia="宋体" w:hAnsi="Times New Roman" w:cs="宋体"/>
          <w:sz w:val="24"/>
        </w:rPr>
        <w:t>“</w:t>
      </w:r>
      <w:r w:rsidRPr="00CC6203">
        <w:rPr>
          <w:rFonts w:ascii="Times New Roman" w:eastAsia="宋体" w:hAnsi="Times New Roman" w:cs="宋体"/>
          <w:sz w:val="24"/>
        </w:rPr>
        <w:t>用手直接摸凸透镜</w:t>
      </w:r>
      <w:r w:rsidRPr="00CC6203">
        <w:rPr>
          <w:rFonts w:ascii="Times New Roman" w:eastAsia="宋体" w:hAnsi="Times New Roman" w:cs="宋体"/>
          <w:sz w:val="24"/>
        </w:rPr>
        <w:t>”“</w:t>
      </w:r>
      <w:r w:rsidRPr="00CC6203">
        <w:rPr>
          <w:rFonts w:ascii="Times New Roman" w:eastAsia="宋体" w:hAnsi="Times New Roman" w:cs="宋体"/>
          <w:sz w:val="24"/>
        </w:rPr>
        <w:t>忘记调节烛焰高度</w:t>
      </w:r>
      <w:r w:rsidRPr="00CC6203">
        <w:rPr>
          <w:rFonts w:ascii="Times New Roman" w:eastAsia="宋体" w:hAnsi="Times New Roman" w:cs="宋体"/>
          <w:sz w:val="24"/>
        </w:rPr>
        <w:t>”</w:t>
      </w:r>
      <w:r w:rsidRPr="00CC6203">
        <w:rPr>
          <w:rFonts w:ascii="Times New Roman" w:eastAsia="宋体" w:hAnsi="Times New Roman" w:cs="宋体"/>
          <w:sz w:val="24"/>
        </w:rPr>
        <w:t>等不规范动作往往事后才发现。二是过程数据难以留存。实验结束只能依据实验报告结果评分，但</w:t>
      </w:r>
      <w:r w:rsidRPr="00CC6203">
        <w:rPr>
          <w:rFonts w:ascii="Times New Roman" w:eastAsia="宋体" w:hAnsi="Times New Roman" w:cs="宋体"/>
          <w:sz w:val="24"/>
        </w:rPr>
        <w:t>“</w:t>
      </w:r>
      <w:r w:rsidRPr="00CC6203">
        <w:rPr>
          <w:rFonts w:ascii="Times New Roman" w:eastAsia="宋体" w:hAnsi="Times New Roman" w:cs="宋体"/>
          <w:sz w:val="24"/>
        </w:rPr>
        <w:t>像没成在光屏中央</w:t>
      </w:r>
      <w:r w:rsidRPr="00CC6203">
        <w:rPr>
          <w:rFonts w:ascii="Times New Roman" w:eastAsia="宋体" w:hAnsi="Times New Roman" w:cs="宋体"/>
          <w:sz w:val="24"/>
        </w:rPr>
        <w:t>”</w:t>
      </w:r>
      <w:r w:rsidRPr="00CC6203">
        <w:rPr>
          <w:rFonts w:ascii="Times New Roman" w:eastAsia="宋体" w:hAnsi="Times New Roman" w:cs="宋体"/>
          <w:sz w:val="24"/>
        </w:rPr>
        <w:t>是因为操作失误还是调节不到位？过程性信息的</w:t>
      </w:r>
      <w:proofErr w:type="gramStart"/>
      <w:r w:rsidRPr="00CC6203">
        <w:rPr>
          <w:rFonts w:ascii="Times New Roman" w:eastAsia="宋体" w:hAnsi="Times New Roman" w:cs="宋体"/>
          <w:sz w:val="24"/>
        </w:rPr>
        <w:t>缺失让</w:t>
      </w:r>
      <w:proofErr w:type="gramEnd"/>
      <w:r w:rsidRPr="00CC6203">
        <w:rPr>
          <w:rFonts w:ascii="Times New Roman" w:eastAsia="宋体" w:hAnsi="Times New Roman" w:cs="宋体"/>
          <w:sz w:val="24"/>
        </w:rPr>
        <w:t>后续指导缺乏依据。三是反馈严重滞后。纸质实验报告的批改需要一至两天，等反馈给学生时，他们对实验细节已经印象模糊，错失了最佳矫正时机。</w:t>
      </w:r>
    </w:p>
    <w:p w14:paraId="03F525DF"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作为浙江省初中科学教师，我一直在思考：能否借助人工智能技术，让实验教学的指导更及时、评价更精准、反馈更个性化</w:t>
      </w:r>
    </w:p>
    <w:p w14:paraId="07B29FCB" w14:textId="77777777" w:rsidR="007A73F5" w:rsidRPr="00CC6203" w:rsidRDefault="00000000" w:rsidP="007A73F5">
      <w:pPr>
        <w:spacing w:line="360" w:lineRule="auto"/>
        <w:ind w:firstLineChars="200" w:firstLine="482"/>
        <w:jc w:val="left"/>
        <w:rPr>
          <w:rFonts w:ascii="Times New Roman" w:eastAsia="宋体" w:hAnsi="Times New Roman" w:cs="宋体"/>
          <w:sz w:val="24"/>
        </w:rPr>
      </w:pPr>
      <w:r w:rsidRPr="00CC6203">
        <w:rPr>
          <w:rFonts w:ascii="Times New Roman" w:eastAsia="宋体" w:hAnsi="Times New Roman" w:cs="宋体"/>
          <w:b/>
          <w:bCs/>
          <w:sz w:val="24"/>
        </w:rPr>
        <w:t>二、人工智能技术分析</w:t>
      </w:r>
    </w:p>
    <w:p w14:paraId="2A161FBB" w14:textId="046A93BE"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技术工具选择：</w:t>
      </w:r>
      <w:r w:rsidRPr="00CC6203">
        <w:rPr>
          <w:rFonts w:ascii="Times New Roman" w:eastAsia="宋体" w:hAnsi="Times New Roman" w:cs="宋体"/>
          <w:sz w:val="24"/>
        </w:rPr>
        <w:t>AI</w:t>
      </w:r>
      <w:r w:rsidRPr="00CC6203">
        <w:rPr>
          <w:rFonts w:ascii="Times New Roman" w:eastAsia="宋体" w:hAnsi="Times New Roman" w:cs="宋体"/>
          <w:sz w:val="24"/>
        </w:rPr>
        <w:t>实验</w:t>
      </w:r>
      <w:r w:rsidRPr="00CC6203">
        <w:rPr>
          <w:rFonts w:ascii="Times New Roman" w:eastAsia="宋体" w:hAnsi="Times New Roman" w:cs="宋体"/>
          <w:sz w:val="24"/>
        </w:rPr>
        <w:t>“</w:t>
      </w:r>
      <w:r w:rsidRPr="00CC6203">
        <w:rPr>
          <w:rFonts w:ascii="Times New Roman" w:eastAsia="宋体" w:hAnsi="Times New Roman" w:cs="宋体"/>
          <w:sz w:val="24"/>
        </w:rPr>
        <w:t>即学即测</w:t>
      </w:r>
      <w:r w:rsidRPr="00CC6203">
        <w:rPr>
          <w:rFonts w:ascii="Times New Roman" w:eastAsia="宋体" w:hAnsi="Times New Roman" w:cs="宋体"/>
          <w:sz w:val="24"/>
        </w:rPr>
        <w:t>”</w:t>
      </w:r>
      <w:r w:rsidRPr="00CC6203">
        <w:rPr>
          <w:rFonts w:ascii="Times New Roman" w:eastAsia="宋体" w:hAnsi="Times New Roman" w:cs="宋体"/>
          <w:sz w:val="24"/>
        </w:rPr>
        <w:t>系统</w:t>
      </w:r>
    </w:p>
    <w:p w14:paraId="3D19EDC2" w14:textId="1F982026"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本学期，我校引入了基于计算机视觉的</w:t>
      </w:r>
      <w:r w:rsidRPr="00CC6203">
        <w:rPr>
          <w:rFonts w:ascii="Times New Roman" w:eastAsia="宋体" w:hAnsi="Times New Roman" w:cs="宋体"/>
          <w:sz w:val="24"/>
        </w:rPr>
        <w:t>AI</w:t>
      </w:r>
      <w:r w:rsidRPr="00CC6203">
        <w:rPr>
          <w:rFonts w:ascii="Times New Roman" w:eastAsia="宋体" w:hAnsi="Times New Roman" w:cs="宋体"/>
          <w:sz w:val="24"/>
        </w:rPr>
        <w:t>实验教学系统（类似宁波</w:t>
      </w:r>
      <w:proofErr w:type="gramStart"/>
      <w:r w:rsidRPr="00CC6203">
        <w:rPr>
          <w:rFonts w:ascii="Times New Roman" w:eastAsia="宋体" w:hAnsi="Times New Roman" w:cs="宋体"/>
          <w:sz w:val="24"/>
        </w:rPr>
        <w:t>鄞</w:t>
      </w:r>
      <w:proofErr w:type="gramEnd"/>
      <w:r w:rsidRPr="00CC6203">
        <w:rPr>
          <w:rFonts w:ascii="Times New Roman" w:eastAsia="宋体" w:hAnsi="Times New Roman" w:cs="宋体"/>
          <w:sz w:val="24"/>
        </w:rPr>
        <w:t>州区</w:t>
      </w:r>
      <w:r w:rsidRPr="00CC6203">
        <w:rPr>
          <w:rFonts w:ascii="Times New Roman" w:eastAsia="宋体" w:hAnsi="Times New Roman" w:cs="宋体"/>
          <w:sz w:val="24"/>
        </w:rPr>
        <w:t>“</w:t>
      </w:r>
      <w:r w:rsidRPr="00CC6203">
        <w:rPr>
          <w:rFonts w:ascii="Times New Roman" w:eastAsia="宋体" w:hAnsi="Times New Roman" w:cs="宋体"/>
          <w:sz w:val="24"/>
        </w:rPr>
        <w:t>即学即测</w:t>
      </w:r>
      <w:r w:rsidRPr="00CC6203">
        <w:rPr>
          <w:rFonts w:ascii="Times New Roman" w:eastAsia="宋体" w:hAnsi="Times New Roman" w:cs="宋体"/>
          <w:sz w:val="24"/>
        </w:rPr>
        <w:t>”</w:t>
      </w:r>
      <w:r w:rsidRPr="00CC6203">
        <w:rPr>
          <w:rFonts w:ascii="Times New Roman" w:eastAsia="宋体" w:hAnsi="Times New Roman" w:cs="宋体"/>
          <w:sz w:val="24"/>
        </w:rPr>
        <w:t>实验室的配置）。该系统由三部分组成：前端采集设备（每组实验桌上方架设高清摄像头）、</w:t>
      </w:r>
      <w:r w:rsidRPr="00CC6203">
        <w:rPr>
          <w:rFonts w:ascii="Times New Roman" w:eastAsia="宋体" w:hAnsi="Times New Roman" w:cs="宋体"/>
          <w:sz w:val="24"/>
        </w:rPr>
        <w:t>AI</w:t>
      </w:r>
      <w:r w:rsidRPr="00CC6203">
        <w:rPr>
          <w:rFonts w:ascii="Times New Roman" w:eastAsia="宋体" w:hAnsi="Times New Roman" w:cs="宋体"/>
          <w:sz w:val="24"/>
        </w:rPr>
        <w:t>识别引擎（基于目标检测和动作序列分析算法）和即时反馈终端（学生端的平板显示器和教师端的数据看板）。系统内置了包括</w:t>
      </w:r>
      <w:r w:rsidRPr="00CC6203">
        <w:rPr>
          <w:rFonts w:ascii="Times New Roman" w:eastAsia="宋体" w:hAnsi="Times New Roman" w:cs="宋体"/>
          <w:sz w:val="24"/>
        </w:rPr>
        <w:t>“</w:t>
      </w:r>
      <w:r w:rsidRPr="00CC6203">
        <w:rPr>
          <w:rFonts w:ascii="Times New Roman" w:eastAsia="宋体" w:hAnsi="Times New Roman" w:cs="宋体"/>
          <w:sz w:val="24"/>
        </w:rPr>
        <w:t>凸透镜成像</w:t>
      </w:r>
      <w:r w:rsidRPr="00CC6203">
        <w:rPr>
          <w:rFonts w:ascii="Times New Roman" w:eastAsia="宋体" w:hAnsi="Times New Roman" w:cs="宋体"/>
          <w:sz w:val="24"/>
        </w:rPr>
        <w:t>”</w:t>
      </w:r>
      <w:r w:rsidRPr="00CC6203">
        <w:rPr>
          <w:rFonts w:ascii="Times New Roman" w:eastAsia="宋体" w:hAnsi="Times New Roman" w:cs="宋体"/>
          <w:sz w:val="24"/>
        </w:rPr>
        <w:t>在内的</w:t>
      </w:r>
      <w:r w:rsidRPr="00CC6203">
        <w:rPr>
          <w:rFonts w:ascii="Times New Roman" w:eastAsia="宋体" w:hAnsi="Times New Roman" w:cs="宋体"/>
          <w:sz w:val="24"/>
        </w:rPr>
        <w:t>28</w:t>
      </w:r>
      <w:r w:rsidRPr="00CC6203">
        <w:rPr>
          <w:rFonts w:ascii="Times New Roman" w:eastAsia="宋体" w:hAnsi="Times New Roman" w:cs="宋体"/>
          <w:sz w:val="24"/>
        </w:rPr>
        <w:t>个初中科学实验的</w:t>
      </w:r>
      <w:r w:rsidRPr="00CC6203">
        <w:rPr>
          <w:rFonts w:ascii="Times New Roman" w:eastAsia="宋体" w:hAnsi="Times New Roman" w:cs="宋体"/>
          <w:sz w:val="24"/>
        </w:rPr>
        <w:t>AI</w:t>
      </w:r>
      <w:r w:rsidRPr="00CC6203">
        <w:rPr>
          <w:rFonts w:ascii="Times New Roman" w:eastAsia="宋体" w:hAnsi="Times New Roman" w:cs="宋体"/>
          <w:sz w:val="24"/>
        </w:rPr>
        <w:t>模型，能够实时识别学生的每一步操作并</w:t>
      </w:r>
      <w:proofErr w:type="gramStart"/>
      <w:r w:rsidRPr="00CC6203">
        <w:rPr>
          <w:rFonts w:ascii="Times New Roman" w:eastAsia="宋体" w:hAnsi="Times New Roman" w:cs="宋体"/>
          <w:sz w:val="24"/>
        </w:rPr>
        <w:t>作出</w:t>
      </w:r>
      <w:proofErr w:type="gramEnd"/>
      <w:r w:rsidRPr="00CC6203">
        <w:rPr>
          <w:rFonts w:ascii="Times New Roman" w:eastAsia="宋体" w:hAnsi="Times New Roman" w:cs="宋体"/>
          <w:sz w:val="24"/>
        </w:rPr>
        <w:t>评判。</w:t>
      </w:r>
    </w:p>
    <w:p w14:paraId="3858D001"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lastRenderedPageBreak/>
        <w:t>这套工具的核心价值在于实现了</w:t>
      </w:r>
      <w:r w:rsidRPr="00CC6203">
        <w:rPr>
          <w:rFonts w:ascii="Times New Roman" w:eastAsia="宋体" w:hAnsi="Times New Roman" w:cs="宋体"/>
          <w:sz w:val="24"/>
        </w:rPr>
        <w:t>“</w:t>
      </w:r>
      <w:r w:rsidRPr="00CC6203">
        <w:rPr>
          <w:rFonts w:ascii="Times New Roman" w:eastAsia="宋体" w:hAnsi="Times New Roman" w:cs="宋体"/>
          <w:sz w:val="24"/>
        </w:rPr>
        <w:t>三个打破</w:t>
      </w:r>
      <w:r w:rsidRPr="00CC6203">
        <w:rPr>
          <w:rFonts w:ascii="Times New Roman" w:eastAsia="宋体" w:hAnsi="Times New Roman" w:cs="宋体"/>
          <w:sz w:val="24"/>
        </w:rPr>
        <w:t>”</w:t>
      </w:r>
      <w:r w:rsidRPr="00CC6203">
        <w:rPr>
          <w:rFonts w:ascii="Times New Roman" w:eastAsia="宋体" w:hAnsi="Times New Roman" w:cs="宋体"/>
          <w:sz w:val="24"/>
        </w:rPr>
        <w:t>：打破指导的时空限制</w:t>
      </w:r>
      <w:r w:rsidRPr="00CC6203">
        <w:rPr>
          <w:rFonts w:ascii="Times New Roman" w:eastAsia="宋体" w:hAnsi="Times New Roman" w:cs="宋体"/>
          <w:sz w:val="24"/>
        </w:rPr>
        <w:t>——AI</w:t>
      </w:r>
      <w:r w:rsidRPr="00CC6203">
        <w:rPr>
          <w:rFonts w:ascii="Times New Roman" w:eastAsia="宋体" w:hAnsi="Times New Roman" w:cs="宋体"/>
          <w:sz w:val="24"/>
        </w:rPr>
        <w:t>如同一位不知疲倦的助教，同时为所有小组提供即时指导；打破评价的黑箱状态</w:t>
      </w:r>
      <w:r w:rsidRPr="00CC6203">
        <w:rPr>
          <w:rFonts w:ascii="Times New Roman" w:eastAsia="宋体" w:hAnsi="Times New Roman" w:cs="宋体"/>
          <w:sz w:val="24"/>
        </w:rPr>
        <w:t>——</w:t>
      </w:r>
      <w:r w:rsidRPr="00CC6203">
        <w:rPr>
          <w:rFonts w:ascii="Times New Roman" w:eastAsia="宋体" w:hAnsi="Times New Roman" w:cs="宋体"/>
          <w:sz w:val="24"/>
        </w:rPr>
        <w:t>操作过程被完整记录，每个扣分点都有视频证据可回溯；打破反馈的延迟困境</w:t>
      </w:r>
      <w:r w:rsidRPr="00CC6203">
        <w:rPr>
          <w:rFonts w:ascii="Times New Roman" w:eastAsia="宋体" w:hAnsi="Times New Roman" w:cs="宋体"/>
          <w:sz w:val="24"/>
        </w:rPr>
        <w:t>——</w:t>
      </w:r>
      <w:r w:rsidRPr="00CC6203">
        <w:rPr>
          <w:rFonts w:ascii="Times New Roman" w:eastAsia="宋体" w:hAnsi="Times New Roman" w:cs="宋体"/>
          <w:sz w:val="24"/>
        </w:rPr>
        <w:t>学生操作结束即刻获得报告，趁热打铁改进提升。</w:t>
      </w:r>
    </w:p>
    <w:p w14:paraId="76674271" w14:textId="21D1F792"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我设计的应用场景涵盖课前、课中、课后全流程：课前用系统调取学生前置任务数据精准定位难点；课中采用</w:t>
      </w:r>
      <w:r w:rsidRPr="00CC6203">
        <w:rPr>
          <w:rFonts w:ascii="Times New Roman" w:eastAsia="宋体" w:hAnsi="Times New Roman" w:cs="宋体"/>
          <w:sz w:val="24"/>
        </w:rPr>
        <w:t>“</w:t>
      </w:r>
      <w:r w:rsidRPr="00CC6203">
        <w:rPr>
          <w:rFonts w:ascii="Times New Roman" w:eastAsia="宋体" w:hAnsi="Times New Roman" w:cs="宋体"/>
          <w:sz w:val="24"/>
        </w:rPr>
        <w:t>练习</w:t>
      </w:r>
      <w:r w:rsidRPr="00CC6203">
        <w:rPr>
          <w:rFonts w:ascii="Times New Roman" w:eastAsia="宋体" w:hAnsi="Times New Roman" w:cs="宋体"/>
          <w:sz w:val="24"/>
        </w:rPr>
        <w:t>+</w:t>
      </w:r>
      <w:r w:rsidRPr="00CC6203">
        <w:rPr>
          <w:rFonts w:ascii="Times New Roman" w:eastAsia="宋体" w:hAnsi="Times New Roman" w:cs="宋体"/>
          <w:sz w:val="24"/>
        </w:rPr>
        <w:t>测试</w:t>
      </w:r>
      <w:r w:rsidRPr="00CC6203">
        <w:rPr>
          <w:rFonts w:ascii="Times New Roman" w:eastAsia="宋体" w:hAnsi="Times New Roman" w:cs="宋体"/>
          <w:sz w:val="24"/>
        </w:rPr>
        <w:t>”</w:t>
      </w:r>
      <w:r w:rsidRPr="00CC6203">
        <w:rPr>
          <w:rFonts w:ascii="Times New Roman" w:eastAsia="宋体" w:hAnsi="Times New Roman" w:cs="宋体"/>
          <w:sz w:val="24"/>
        </w:rPr>
        <w:t>双模式推进教学；课后生成个性化实验报告用于针对性巩固。</w:t>
      </w:r>
      <w:r w:rsidRPr="00CC6203">
        <w:rPr>
          <w:rFonts w:ascii="Times New Roman" w:eastAsia="宋体" w:hAnsi="Times New Roman" w:cs="宋体"/>
          <w:sz w:val="24"/>
        </w:rPr>
        <w:br/>
      </w:r>
      <w:r w:rsidRPr="00CC6203">
        <w:rPr>
          <w:rFonts w:ascii="Times New Roman" w:eastAsia="宋体" w:hAnsi="Times New Roman" w:cs="宋体"/>
          <w:b/>
          <w:bCs/>
          <w:sz w:val="24"/>
        </w:rPr>
        <w:t>三、人工智能技术应用过程及效果分析</w:t>
      </w:r>
    </w:p>
    <w:p w14:paraId="29C3E63B" w14:textId="2F7D565F"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教学环节设计与实施</w:t>
      </w:r>
      <w:r w:rsidRPr="00CC6203">
        <w:rPr>
          <w:rFonts w:ascii="Times New Roman" w:eastAsia="宋体" w:hAnsi="Times New Roman" w:cs="宋体" w:hint="eastAsia"/>
          <w:sz w:val="24"/>
        </w:rPr>
        <w:t>：</w:t>
      </w:r>
    </w:p>
    <w:p w14:paraId="0A0A30D9"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环节</w:t>
      </w:r>
      <w:proofErr w:type="gramStart"/>
      <w:r w:rsidRPr="00CC6203">
        <w:rPr>
          <w:rFonts w:ascii="Times New Roman" w:eastAsia="宋体" w:hAnsi="Times New Roman" w:cs="宋体"/>
          <w:sz w:val="24"/>
        </w:rPr>
        <w:t>一</w:t>
      </w:r>
      <w:proofErr w:type="gramEnd"/>
      <w:r w:rsidRPr="00CC6203">
        <w:rPr>
          <w:rFonts w:ascii="Times New Roman" w:eastAsia="宋体" w:hAnsi="Times New Roman" w:cs="宋体"/>
          <w:sz w:val="24"/>
        </w:rPr>
        <w:t>：课前精准定位（</w:t>
      </w:r>
      <w:r w:rsidRPr="00CC6203">
        <w:rPr>
          <w:rFonts w:ascii="Times New Roman" w:eastAsia="宋体" w:hAnsi="Times New Roman" w:cs="宋体"/>
          <w:sz w:val="24"/>
        </w:rPr>
        <w:t>10</w:t>
      </w:r>
      <w:r w:rsidRPr="00CC6203">
        <w:rPr>
          <w:rFonts w:ascii="Times New Roman" w:eastAsia="宋体" w:hAnsi="Times New Roman" w:cs="宋体"/>
          <w:sz w:val="24"/>
        </w:rPr>
        <w:t>分钟前置任务）</w:t>
      </w:r>
      <w:r w:rsidRPr="00CC6203">
        <w:rPr>
          <w:rFonts w:ascii="Times New Roman" w:eastAsia="宋体" w:hAnsi="Times New Roman" w:cs="宋体"/>
          <w:sz w:val="24"/>
        </w:rPr>
        <w:br/>
      </w:r>
      <w:r w:rsidRPr="00CC6203">
        <w:rPr>
          <w:rFonts w:ascii="Times New Roman" w:eastAsia="宋体" w:hAnsi="Times New Roman" w:cs="宋体"/>
          <w:sz w:val="24"/>
        </w:rPr>
        <w:t>课前一天，我通过系统向学生推送</w:t>
      </w:r>
      <w:r w:rsidRPr="00CC6203">
        <w:rPr>
          <w:rFonts w:ascii="Times New Roman" w:eastAsia="宋体" w:hAnsi="Times New Roman" w:cs="宋体"/>
          <w:sz w:val="24"/>
        </w:rPr>
        <w:t>“</w:t>
      </w:r>
      <w:r w:rsidRPr="00CC6203">
        <w:rPr>
          <w:rFonts w:ascii="Times New Roman" w:eastAsia="宋体" w:hAnsi="Times New Roman" w:cs="宋体"/>
          <w:sz w:val="24"/>
        </w:rPr>
        <w:t>凸透镜成像猜想</w:t>
      </w:r>
      <w:r w:rsidRPr="00CC6203">
        <w:rPr>
          <w:rFonts w:ascii="Times New Roman" w:eastAsia="宋体" w:hAnsi="Times New Roman" w:cs="宋体"/>
          <w:sz w:val="24"/>
        </w:rPr>
        <w:t>”</w:t>
      </w:r>
      <w:r w:rsidRPr="00CC6203">
        <w:rPr>
          <w:rFonts w:ascii="Times New Roman" w:eastAsia="宋体" w:hAnsi="Times New Roman" w:cs="宋体"/>
          <w:sz w:val="24"/>
        </w:rPr>
        <w:t>互动任务：让学生在虚拟光具座上尝试摆放器材并预测不同物距下的成像情况。系统自动分析全班数据，</w:t>
      </w:r>
      <w:proofErr w:type="gramStart"/>
      <w:r w:rsidRPr="00CC6203">
        <w:rPr>
          <w:rFonts w:ascii="Times New Roman" w:eastAsia="宋体" w:hAnsi="Times New Roman" w:cs="宋体"/>
          <w:sz w:val="24"/>
        </w:rPr>
        <w:t>生成学</w:t>
      </w:r>
      <w:proofErr w:type="gramEnd"/>
      <w:r w:rsidRPr="00CC6203">
        <w:rPr>
          <w:rFonts w:ascii="Times New Roman" w:eastAsia="宋体" w:hAnsi="Times New Roman" w:cs="宋体"/>
          <w:sz w:val="24"/>
        </w:rPr>
        <w:t>情热力图。结果显示，</w:t>
      </w:r>
      <w:r w:rsidRPr="00CC6203">
        <w:rPr>
          <w:rFonts w:ascii="Times New Roman" w:eastAsia="宋体" w:hAnsi="Times New Roman" w:cs="宋体"/>
          <w:sz w:val="24"/>
        </w:rPr>
        <w:t>68%</w:t>
      </w:r>
      <w:r w:rsidRPr="00CC6203">
        <w:rPr>
          <w:rFonts w:ascii="Times New Roman" w:eastAsia="宋体" w:hAnsi="Times New Roman" w:cs="宋体"/>
          <w:sz w:val="24"/>
        </w:rPr>
        <w:t>的学生对</w:t>
      </w:r>
      <w:r w:rsidRPr="00CC6203">
        <w:rPr>
          <w:rFonts w:ascii="Times New Roman" w:eastAsia="宋体" w:hAnsi="Times New Roman" w:cs="宋体"/>
          <w:sz w:val="24"/>
        </w:rPr>
        <w:t>“u&lt;f</w:t>
      </w:r>
      <w:r w:rsidRPr="00CC6203">
        <w:rPr>
          <w:rFonts w:ascii="Times New Roman" w:eastAsia="宋体" w:hAnsi="Times New Roman" w:cs="宋体"/>
          <w:sz w:val="24"/>
        </w:rPr>
        <w:t>时成虚像</w:t>
      </w:r>
      <w:r w:rsidRPr="00CC6203">
        <w:rPr>
          <w:rFonts w:ascii="Times New Roman" w:eastAsia="宋体" w:hAnsi="Times New Roman" w:cs="宋体"/>
          <w:sz w:val="24"/>
        </w:rPr>
        <w:t>”</w:t>
      </w:r>
      <w:r w:rsidRPr="00CC6203">
        <w:rPr>
          <w:rFonts w:ascii="Times New Roman" w:eastAsia="宋体" w:hAnsi="Times New Roman" w:cs="宋体"/>
          <w:sz w:val="24"/>
        </w:rPr>
        <w:t>存在理解偏差，</w:t>
      </w:r>
      <w:r w:rsidRPr="00CC6203">
        <w:rPr>
          <w:rFonts w:ascii="Times New Roman" w:eastAsia="宋体" w:hAnsi="Times New Roman" w:cs="宋体"/>
          <w:sz w:val="24"/>
        </w:rPr>
        <w:t>42%</w:t>
      </w:r>
      <w:r w:rsidRPr="00CC6203">
        <w:rPr>
          <w:rFonts w:ascii="Times New Roman" w:eastAsia="宋体" w:hAnsi="Times New Roman" w:cs="宋体"/>
          <w:sz w:val="24"/>
        </w:rPr>
        <w:t>的学生对</w:t>
      </w:r>
      <w:r w:rsidRPr="00CC6203">
        <w:rPr>
          <w:rFonts w:ascii="Times New Roman" w:eastAsia="宋体" w:hAnsi="Times New Roman" w:cs="宋体"/>
          <w:sz w:val="24"/>
        </w:rPr>
        <w:t>“</w:t>
      </w:r>
      <w:r w:rsidRPr="00CC6203">
        <w:rPr>
          <w:rFonts w:ascii="Times New Roman" w:eastAsia="宋体" w:hAnsi="Times New Roman" w:cs="宋体"/>
          <w:sz w:val="24"/>
        </w:rPr>
        <w:t>光屏接收不到虚像</w:t>
      </w:r>
      <w:r w:rsidRPr="00CC6203">
        <w:rPr>
          <w:rFonts w:ascii="Times New Roman" w:eastAsia="宋体" w:hAnsi="Times New Roman" w:cs="宋体"/>
          <w:sz w:val="24"/>
        </w:rPr>
        <w:t>”</w:t>
      </w:r>
      <w:r w:rsidRPr="00CC6203">
        <w:rPr>
          <w:rFonts w:ascii="Times New Roman" w:eastAsia="宋体" w:hAnsi="Times New Roman" w:cs="宋体"/>
          <w:sz w:val="24"/>
        </w:rPr>
        <w:t>感到困惑。这让我把教学重点锁定在</w:t>
      </w:r>
      <w:r w:rsidRPr="00CC6203">
        <w:rPr>
          <w:rFonts w:ascii="Times New Roman" w:eastAsia="宋体" w:hAnsi="Times New Roman" w:cs="宋体"/>
          <w:sz w:val="24"/>
        </w:rPr>
        <w:t>“</w:t>
      </w:r>
      <w:r w:rsidRPr="00CC6203">
        <w:rPr>
          <w:rFonts w:ascii="Times New Roman" w:eastAsia="宋体" w:hAnsi="Times New Roman" w:cs="宋体"/>
          <w:sz w:val="24"/>
        </w:rPr>
        <w:t>实像与虚像的本质区别</w:t>
      </w:r>
      <w:r w:rsidRPr="00CC6203">
        <w:rPr>
          <w:rFonts w:ascii="Times New Roman" w:eastAsia="宋体" w:hAnsi="Times New Roman" w:cs="宋体"/>
          <w:sz w:val="24"/>
        </w:rPr>
        <w:t>”</w:t>
      </w:r>
      <w:r w:rsidRPr="00CC6203">
        <w:rPr>
          <w:rFonts w:ascii="Times New Roman" w:eastAsia="宋体" w:hAnsi="Times New Roman" w:cs="宋体"/>
          <w:sz w:val="24"/>
        </w:rPr>
        <w:t>和</w:t>
      </w:r>
      <w:r w:rsidRPr="00CC6203">
        <w:rPr>
          <w:rFonts w:ascii="Times New Roman" w:eastAsia="宋体" w:hAnsi="Times New Roman" w:cs="宋体"/>
          <w:sz w:val="24"/>
        </w:rPr>
        <w:t>“</w:t>
      </w:r>
      <w:r w:rsidRPr="00CC6203">
        <w:rPr>
          <w:rFonts w:ascii="Times New Roman" w:eastAsia="宋体" w:hAnsi="Times New Roman" w:cs="宋体"/>
          <w:sz w:val="24"/>
        </w:rPr>
        <w:t>光屏的作用</w:t>
      </w:r>
      <w:r w:rsidRPr="00CC6203">
        <w:rPr>
          <w:rFonts w:ascii="Times New Roman" w:eastAsia="宋体" w:hAnsi="Times New Roman" w:cs="宋体"/>
          <w:sz w:val="24"/>
        </w:rPr>
        <w:t>”</w:t>
      </w:r>
      <w:r w:rsidRPr="00CC6203">
        <w:rPr>
          <w:rFonts w:ascii="Times New Roman" w:eastAsia="宋体" w:hAnsi="Times New Roman" w:cs="宋体"/>
          <w:sz w:val="24"/>
        </w:rPr>
        <w:t>两个关键点上。</w:t>
      </w:r>
    </w:p>
    <w:p w14:paraId="5CC327B1"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环节二：课中精准指导（</w:t>
      </w:r>
      <w:r w:rsidRPr="00CC6203">
        <w:rPr>
          <w:rFonts w:ascii="Times New Roman" w:eastAsia="宋体" w:hAnsi="Times New Roman" w:cs="宋体"/>
          <w:sz w:val="24"/>
        </w:rPr>
        <w:t>30</w:t>
      </w:r>
      <w:r w:rsidRPr="00CC6203">
        <w:rPr>
          <w:rFonts w:ascii="Times New Roman" w:eastAsia="宋体" w:hAnsi="Times New Roman" w:cs="宋体"/>
          <w:sz w:val="24"/>
        </w:rPr>
        <w:t>分钟分组实验）</w:t>
      </w:r>
    </w:p>
    <w:p w14:paraId="11F67C14"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实验课采用</w:t>
      </w:r>
      <w:r w:rsidRPr="00CC6203">
        <w:rPr>
          <w:rFonts w:ascii="Times New Roman" w:eastAsia="宋体" w:hAnsi="Times New Roman" w:cs="宋体"/>
          <w:sz w:val="24"/>
        </w:rPr>
        <w:t>“</w:t>
      </w:r>
      <w:r w:rsidRPr="00CC6203">
        <w:rPr>
          <w:rFonts w:ascii="Times New Roman" w:eastAsia="宋体" w:hAnsi="Times New Roman" w:cs="宋体"/>
          <w:sz w:val="24"/>
        </w:rPr>
        <w:t>练习</w:t>
      </w:r>
      <w:r w:rsidRPr="00CC6203">
        <w:rPr>
          <w:rFonts w:ascii="Times New Roman" w:eastAsia="宋体" w:hAnsi="Times New Roman" w:cs="宋体"/>
          <w:sz w:val="24"/>
        </w:rPr>
        <w:t>-</w:t>
      </w:r>
      <w:r w:rsidRPr="00CC6203">
        <w:rPr>
          <w:rFonts w:ascii="Times New Roman" w:eastAsia="宋体" w:hAnsi="Times New Roman" w:cs="宋体"/>
          <w:sz w:val="24"/>
        </w:rPr>
        <w:t>纠错</w:t>
      </w:r>
      <w:r w:rsidRPr="00CC6203">
        <w:rPr>
          <w:rFonts w:ascii="Times New Roman" w:eastAsia="宋体" w:hAnsi="Times New Roman" w:cs="宋体"/>
          <w:sz w:val="24"/>
        </w:rPr>
        <w:t>-</w:t>
      </w:r>
      <w:r w:rsidRPr="00CC6203">
        <w:rPr>
          <w:rFonts w:ascii="Times New Roman" w:eastAsia="宋体" w:hAnsi="Times New Roman" w:cs="宋体"/>
          <w:sz w:val="24"/>
        </w:rPr>
        <w:t>测试</w:t>
      </w:r>
      <w:r w:rsidRPr="00CC6203">
        <w:rPr>
          <w:rFonts w:ascii="Times New Roman" w:eastAsia="宋体" w:hAnsi="Times New Roman" w:cs="宋体"/>
          <w:sz w:val="24"/>
        </w:rPr>
        <w:t>”</w:t>
      </w:r>
      <w:r w:rsidRPr="00CC6203">
        <w:rPr>
          <w:rFonts w:ascii="Times New Roman" w:eastAsia="宋体" w:hAnsi="Times New Roman" w:cs="宋体"/>
          <w:sz w:val="24"/>
        </w:rPr>
        <w:t>三阶推进。学生进入</w:t>
      </w:r>
      <w:r w:rsidRPr="00CC6203">
        <w:rPr>
          <w:rFonts w:ascii="Times New Roman" w:eastAsia="宋体" w:hAnsi="Times New Roman" w:cs="宋体"/>
          <w:sz w:val="24"/>
        </w:rPr>
        <w:t>“</w:t>
      </w:r>
      <w:r w:rsidRPr="00CC6203">
        <w:rPr>
          <w:rFonts w:ascii="Times New Roman" w:eastAsia="宋体" w:hAnsi="Times New Roman" w:cs="宋体"/>
          <w:sz w:val="24"/>
        </w:rPr>
        <w:t>练习模式</w:t>
      </w:r>
      <w:r w:rsidRPr="00CC6203">
        <w:rPr>
          <w:rFonts w:ascii="Times New Roman" w:eastAsia="宋体" w:hAnsi="Times New Roman" w:cs="宋体"/>
          <w:sz w:val="24"/>
        </w:rPr>
        <w:t>”</w:t>
      </w:r>
      <w:r w:rsidRPr="00CC6203">
        <w:rPr>
          <w:rFonts w:ascii="Times New Roman" w:eastAsia="宋体" w:hAnsi="Times New Roman" w:cs="宋体"/>
          <w:sz w:val="24"/>
        </w:rPr>
        <w:t>后，每完成一步操作，</w:t>
      </w:r>
      <w:r w:rsidRPr="00CC6203">
        <w:rPr>
          <w:rFonts w:ascii="Times New Roman" w:eastAsia="宋体" w:hAnsi="Times New Roman" w:cs="宋体"/>
          <w:sz w:val="24"/>
        </w:rPr>
        <w:t>AI</w:t>
      </w:r>
      <w:r w:rsidRPr="00CC6203">
        <w:rPr>
          <w:rFonts w:ascii="Times New Roman" w:eastAsia="宋体" w:hAnsi="Times New Roman" w:cs="宋体"/>
          <w:sz w:val="24"/>
        </w:rPr>
        <w:t>系统即时语音反馈：</w:t>
      </w:r>
      <w:r w:rsidRPr="00CC6203">
        <w:rPr>
          <w:rFonts w:ascii="Times New Roman" w:eastAsia="宋体" w:hAnsi="Times New Roman" w:cs="宋体"/>
          <w:sz w:val="24"/>
        </w:rPr>
        <w:t>“</w:t>
      </w:r>
      <w:r w:rsidRPr="00CC6203">
        <w:rPr>
          <w:rFonts w:ascii="Times New Roman" w:eastAsia="宋体" w:hAnsi="Times New Roman" w:cs="宋体"/>
          <w:sz w:val="24"/>
        </w:rPr>
        <w:t>蜡烛火焰中心、透镜中心、光屏中心未在同一高度，请调整</w:t>
      </w:r>
      <w:r w:rsidRPr="00CC6203">
        <w:rPr>
          <w:rFonts w:ascii="Times New Roman" w:eastAsia="宋体" w:hAnsi="Times New Roman" w:cs="宋体"/>
          <w:sz w:val="24"/>
        </w:rPr>
        <w:t>”“</w:t>
      </w:r>
      <w:r w:rsidRPr="00CC6203">
        <w:rPr>
          <w:rFonts w:ascii="Times New Roman" w:eastAsia="宋体" w:hAnsi="Times New Roman" w:cs="宋体"/>
          <w:sz w:val="24"/>
        </w:rPr>
        <w:t>读数时视线未与刻度尺垂直，请修正</w:t>
      </w:r>
      <w:r w:rsidRPr="00CC6203">
        <w:rPr>
          <w:rFonts w:ascii="Times New Roman" w:eastAsia="宋体" w:hAnsi="Times New Roman" w:cs="宋体"/>
          <w:sz w:val="24"/>
        </w:rPr>
        <w:t>”</w:t>
      </w:r>
      <w:r w:rsidRPr="00CC6203">
        <w:rPr>
          <w:rFonts w:ascii="Times New Roman" w:eastAsia="宋体" w:hAnsi="Times New Roman" w:cs="宋体"/>
          <w:sz w:val="24"/>
        </w:rPr>
        <w:t>。这种</w:t>
      </w:r>
      <w:r w:rsidRPr="00CC6203">
        <w:rPr>
          <w:rFonts w:ascii="Times New Roman" w:eastAsia="宋体" w:hAnsi="Times New Roman" w:cs="宋体"/>
          <w:sz w:val="24"/>
        </w:rPr>
        <w:t>“</w:t>
      </w:r>
      <w:r w:rsidRPr="00CC6203">
        <w:rPr>
          <w:rFonts w:ascii="Times New Roman" w:eastAsia="宋体" w:hAnsi="Times New Roman" w:cs="宋体"/>
          <w:sz w:val="24"/>
        </w:rPr>
        <w:t>步步有反馈</w:t>
      </w:r>
      <w:r w:rsidRPr="00CC6203">
        <w:rPr>
          <w:rFonts w:ascii="Times New Roman" w:eastAsia="宋体" w:hAnsi="Times New Roman" w:cs="宋体"/>
          <w:sz w:val="24"/>
        </w:rPr>
        <w:t>”</w:t>
      </w:r>
      <w:r w:rsidRPr="00CC6203">
        <w:rPr>
          <w:rFonts w:ascii="Times New Roman" w:eastAsia="宋体" w:hAnsi="Times New Roman" w:cs="宋体"/>
          <w:sz w:val="24"/>
        </w:rPr>
        <w:t>的设计，让学生能立刻纠正错误，避免了错误操作的固化。</w:t>
      </w:r>
    </w:p>
    <w:p w14:paraId="1B3FCCB4"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在</w:t>
      </w:r>
      <w:r w:rsidRPr="00CC6203">
        <w:rPr>
          <w:rFonts w:ascii="Times New Roman" w:eastAsia="宋体" w:hAnsi="Times New Roman" w:cs="宋体"/>
          <w:sz w:val="24"/>
        </w:rPr>
        <w:t>“</w:t>
      </w:r>
      <w:r w:rsidRPr="00CC6203">
        <w:rPr>
          <w:rFonts w:ascii="Times New Roman" w:eastAsia="宋体" w:hAnsi="Times New Roman" w:cs="宋体"/>
          <w:sz w:val="24"/>
        </w:rPr>
        <w:t>探究凸透镜成像规律</w:t>
      </w:r>
      <w:r w:rsidRPr="00CC6203">
        <w:rPr>
          <w:rFonts w:ascii="Times New Roman" w:eastAsia="宋体" w:hAnsi="Times New Roman" w:cs="宋体"/>
          <w:sz w:val="24"/>
        </w:rPr>
        <w:t>”</w:t>
      </w:r>
      <w:r w:rsidRPr="00CC6203">
        <w:rPr>
          <w:rFonts w:ascii="Times New Roman" w:eastAsia="宋体" w:hAnsi="Times New Roman" w:cs="宋体"/>
          <w:sz w:val="24"/>
        </w:rPr>
        <w:t>的核心环节，</w:t>
      </w:r>
      <w:r w:rsidRPr="00CC6203">
        <w:rPr>
          <w:rFonts w:ascii="Times New Roman" w:eastAsia="宋体" w:hAnsi="Times New Roman" w:cs="宋体"/>
          <w:sz w:val="24"/>
        </w:rPr>
        <w:t>AI</w:t>
      </w:r>
      <w:r w:rsidRPr="00CC6203">
        <w:rPr>
          <w:rFonts w:ascii="Times New Roman" w:eastAsia="宋体" w:hAnsi="Times New Roman" w:cs="宋体"/>
          <w:sz w:val="24"/>
        </w:rPr>
        <w:t>系统发挥了独特作用。当学生移动光</w:t>
      </w:r>
      <w:proofErr w:type="gramStart"/>
      <w:r w:rsidRPr="00CC6203">
        <w:rPr>
          <w:rFonts w:ascii="Times New Roman" w:eastAsia="宋体" w:hAnsi="Times New Roman" w:cs="宋体"/>
          <w:sz w:val="24"/>
        </w:rPr>
        <w:t>屏寻找</w:t>
      </w:r>
      <w:proofErr w:type="gramEnd"/>
      <w:r w:rsidRPr="00CC6203">
        <w:rPr>
          <w:rFonts w:ascii="Times New Roman" w:eastAsia="宋体" w:hAnsi="Times New Roman" w:cs="宋体"/>
          <w:sz w:val="24"/>
        </w:rPr>
        <w:t>清晰的像时，系统会自动捕捉光屏上成像的瞬间，并在平板上弹出提示：</w:t>
      </w:r>
      <w:r w:rsidRPr="00CC6203">
        <w:rPr>
          <w:rFonts w:ascii="Times New Roman" w:eastAsia="宋体" w:hAnsi="Times New Roman" w:cs="宋体"/>
          <w:sz w:val="24"/>
        </w:rPr>
        <w:t>“</w:t>
      </w:r>
      <w:r w:rsidRPr="00CC6203">
        <w:rPr>
          <w:rFonts w:ascii="Times New Roman" w:eastAsia="宋体" w:hAnsi="Times New Roman" w:cs="宋体"/>
          <w:sz w:val="24"/>
        </w:rPr>
        <w:t>此时物距</w:t>
      </w:r>
      <w:r w:rsidRPr="00CC6203">
        <w:rPr>
          <w:rFonts w:ascii="Times New Roman" w:eastAsia="宋体" w:hAnsi="Times New Roman" w:cs="宋体"/>
          <w:sz w:val="24"/>
        </w:rPr>
        <w:t>=25cm</w:t>
      </w:r>
      <w:r w:rsidRPr="00CC6203">
        <w:rPr>
          <w:rFonts w:ascii="Times New Roman" w:eastAsia="宋体" w:hAnsi="Times New Roman" w:cs="宋体"/>
          <w:sz w:val="24"/>
        </w:rPr>
        <w:t>，像距</w:t>
      </w:r>
      <w:r w:rsidRPr="00CC6203">
        <w:rPr>
          <w:rFonts w:ascii="Times New Roman" w:eastAsia="宋体" w:hAnsi="Times New Roman" w:cs="宋体"/>
          <w:sz w:val="24"/>
        </w:rPr>
        <w:t>=12cm</w:t>
      </w:r>
      <w:r w:rsidRPr="00CC6203">
        <w:rPr>
          <w:rFonts w:ascii="Times New Roman" w:eastAsia="宋体" w:hAnsi="Times New Roman" w:cs="宋体"/>
          <w:sz w:val="24"/>
        </w:rPr>
        <w:t>，成倒立缩小实像。请记录数据。</w:t>
      </w:r>
      <w:r w:rsidRPr="00CC6203">
        <w:rPr>
          <w:rFonts w:ascii="Times New Roman" w:eastAsia="宋体" w:hAnsi="Times New Roman" w:cs="宋体"/>
          <w:sz w:val="24"/>
        </w:rPr>
        <w:t>”</w:t>
      </w:r>
      <w:r w:rsidRPr="00CC6203">
        <w:rPr>
          <w:rFonts w:ascii="Times New Roman" w:eastAsia="宋体" w:hAnsi="Times New Roman" w:cs="宋体"/>
          <w:sz w:val="24"/>
        </w:rPr>
        <w:t>对于操作规范的小组，系统还会推送拓展任务：</w:t>
      </w:r>
      <w:r w:rsidRPr="00CC6203">
        <w:rPr>
          <w:rFonts w:ascii="Times New Roman" w:eastAsia="宋体" w:hAnsi="Times New Roman" w:cs="宋体"/>
          <w:sz w:val="24"/>
        </w:rPr>
        <w:t>“</w:t>
      </w:r>
      <w:r w:rsidRPr="00CC6203">
        <w:rPr>
          <w:rFonts w:ascii="Times New Roman" w:eastAsia="宋体" w:hAnsi="Times New Roman" w:cs="宋体"/>
          <w:sz w:val="24"/>
        </w:rPr>
        <w:t>试试保持物体位置不变，换用不同焦距的透镜，观察像的变化。</w:t>
      </w:r>
      <w:r w:rsidRPr="00CC6203">
        <w:rPr>
          <w:rFonts w:ascii="Times New Roman" w:eastAsia="宋体" w:hAnsi="Times New Roman" w:cs="宋体"/>
          <w:sz w:val="24"/>
        </w:rPr>
        <w:t>”</w:t>
      </w:r>
    </w:p>
    <w:p w14:paraId="2DD25558"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进入</w:t>
      </w:r>
      <w:r w:rsidRPr="00CC6203">
        <w:rPr>
          <w:rFonts w:ascii="Times New Roman" w:eastAsia="宋体" w:hAnsi="Times New Roman" w:cs="宋体"/>
          <w:sz w:val="24"/>
        </w:rPr>
        <w:t>“</w:t>
      </w:r>
      <w:r w:rsidRPr="00CC6203">
        <w:rPr>
          <w:rFonts w:ascii="Times New Roman" w:eastAsia="宋体" w:hAnsi="Times New Roman" w:cs="宋体"/>
          <w:sz w:val="24"/>
        </w:rPr>
        <w:t>测试模式</w:t>
      </w:r>
      <w:r w:rsidRPr="00CC6203">
        <w:rPr>
          <w:rFonts w:ascii="Times New Roman" w:eastAsia="宋体" w:hAnsi="Times New Roman" w:cs="宋体"/>
          <w:sz w:val="24"/>
        </w:rPr>
        <w:t>”</w:t>
      </w:r>
      <w:r w:rsidRPr="00CC6203">
        <w:rPr>
          <w:rFonts w:ascii="Times New Roman" w:eastAsia="宋体" w:hAnsi="Times New Roman" w:cs="宋体"/>
          <w:sz w:val="24"/>
        </w:rPr>
        <w:t>后，系统不再实时提醒，而是完整记录操作过程并评分。令我惊喜的是，经过练习模式的充分训练，全班</w:t>
      </w:r>
      <w:r w:rsidRPr="00CC6203">
        <w:rPr>
          <w:rFonts w:ascii="Times New Roman" w:eastAsia="宋体" w:hAnsi="Times New Roman" w:cs="宋体"/>
          <w:sz w:val="24"/>
        </w:rPr>
        <w:t>19</w:t>
      </w:r>
      <w:r w:rsidRPr="00CC6203">
        <w:rPr>
          <w:rFonts w:ascii="Times New Roman" w:eastAsia="宋体" w:hAnsi="Times New Roman" w:cs="宋体"/>
          <w:sz w:val="24"/>
        </w:rPr>
        <w:t>个小组在测试环节的操作规范率显著提升，</w:t>
      </w:r>
      <w:r w:rsidRPr="00CC6203">
        <w:rPr>
          <w:rFonts w:ascii="Times New Roman" w:eastAsia="宋体" w:hAnsi="Times New Roman" w:cs="宋体"/>
          <w:sz w:val="24"/>
        </w:rPr>
        <w:t>“</w:t>
      </w:r>
      <w:r w:rsidRPr="00CC6203">
        <w:rPr>
          <w:rFonts w:ascii="Times New Roman" w:eastAsia="宋体" w:hAnsi="Times New Roman" w:cs="宋体"/>
          <w:sz w:val="24"/>
        </w:rPr>
        <w:t>三心等高</w:t>
      </w:r>
      <w:r w:rsidRPr="00CC6203">
        <w:rPr>
          <w:rFonts w:ascii="Times New Roman" w:eastAsia="宋体" w:hAnsi="Times New Roman" w:cs="宋体"/>
          <w:sz w:val="24"/>
        </w:rPr>
        <w:t>”</w:t>
      </w:r>
      <w:r w:rsidRPr="00CC6203">
        <w:rPr>
          <w:rFonts w:ascii="Times New Roman" w:eastAsia="宋体" w:hAnsi="Times New Roman" w:cs="宋体"/>
          <w:sz w:val="24"/>
        </w:rPr>
        <w:t>调节的正确率从往届的</w:t>
      </w:r>
      <w:r w:rsidRPr="00CC6203">
        <w:rPr>
          <w:rFonts w:ascii="Times New Roman" w:eastAsia="宋体" w:hAnsi="Times New Roman" w:cs="宋体"/>
          <w:sz w:val="24"/>
        </w:rPr>
        <w:t>63%</w:t>
      </w:r>
      <w:r w:rsidRPr="00CC6203">
        <w:rPr>
          <w:rFonts w:ascii="Times New Roman" w:eastAsia="宋体" w:hAnsi="Times New Roman" w:cs="宋体"/>
          <w:sz w:val="24"/>
        </w:rPr>
        <w:t>提升到</w:t>
      </w:r>
      <w:r w:rsidRPr="00CC6203">
        <w:rPr>
          <w:rFonts w:ascii="Times New Roman" w:eastAsia="宋体" w:hAnsi="Times New Roman" w:cs="宋体"/>
          <w:sz w:val="24"/>
        </w:rPr>
        <w:t>91%</w:t>
      </w:r>
      <w:r w:rsidRPr="00CC6203">
        <w:rPr>
          <w:rFonts w:ascii="Times New Roman" w:eastAsia="宋体" w:hAnsi="Times New Roman" w:cs="宋体"/>
          <w:sz w:val="24"/>
        </w:rPr>
        <w:t>。</w:t>
      </w:r>
    </w:p>
    <w:p w14:paraId="22FDEC36"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环节三：课后精准反馈（</w:t>
      </w:r>
      <w:r w:rsidRPr="00CC6203">
        <w:rPr>
          <w:rFonts w:ascii="Times New Roman" w:eastAsia="宋体" w:hAnsi="Times New Roman" w:cs="宋体"/>
          <w:sz w:val="24"/>
        </w:rPr>
        <w:t>5</w:t>
      </w:r>
      <w:r w:rsidRPr="00CC6203">
        <w:rPr>
          <w:rFonts w:ascii="Times New Roman" w:eastAsia="宋体" w:hAnsi="Times New Roman" w:cs="宋体"/>
          <w:sz w:val="24"/>
        </w:rPr>
        <w:t>分钟数据分析）</w:t>
      </w:r>
    </w:p>
    <w:p w14:paraId="1AFCD211"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lastRenderedPageBreak/>
        <w:t>实验结束前，我打开教师端的数据看板，系统已自动生成多维度的分析报告：各小组操作得分、高频错误分布、典型操作视频片段。最直观的是</w:t>
      </w:r>
      <w:r w:rsidRPr="00CC6203">
        <w:rPr>
          <w:rFonts w:ascii="Times New Roman" w:eastAsia="宋体" w:hAnsi="Times New Roman" w:cs="宋体"/>
          <w:sz w:val="24"/>
        </w:rPr>
        <w:t>“</w:t>
      </w:r>
      <w:r w:rsidRPr="00CC6203">
        <w:rPr>
          <w:rFonts w:ascii="Times New Roman" w:eastAsia="宋体" w:hAnsi="Times New Roman" w:cs="宋体"/>
          <w:sz w:val="24"/>
        </w:rPr>
        <w:t>误差分析可视化图表</w:t>
      </w:r>
      <w:r w:rsidRPr="00CC6203">
        <w:rPr>
          <w:rFonts w:ascii="Times New Roman" w:eastAsia="宋体" w:hAnsi="Times New Roman" w:cs="宋体"/>
          <w:sz w:val="24"/>
        </w:rPr>
        <w:t>”——</w:t>
      </w:r>
      <w:r w:rsidRPr="00CC6203">
        <w:rPr>
          <w:rFonts w:ascii="Times New Roman" w:eastAsia="宋体" w:hAnsi="Times New Roman" w:cs="宋体"/>
          <w:sz w:val="24"/>
        </w:rPr>
        <w:t>系统将全班学生测量的焦距数据进行汇总，生成分布直方图，清晰显示大部分学生测得的焦距在</w:t>
      </w:r>
      <w:r w:rsidRPr="00CC6203">
        <w:rPr>
          <w:rFonts w:ascii="Times New Roman" w:eastAsia="宋体" w:hAnsi="Times New Roman" w:cs="宋体"/>
          <w:sz w:val="24"/>
        </w:rPr>
        <w:t>9.8cm-10.2cm</w:t>
      </w:r>
      <w:r w:rsidRPr="00CC6203">
        <w:rPr>
          <w:rFonts w:ascii="Times New Roman" w:eastAsia="宋体" w:hAnsi="Times New Roman" w:cs="宋体"/>
          <w:sz w:val="24"/>
        </w:rPr>
        <w:t>之间，但有</w:t>
      </w:r>
      <w:r w:rsidRPr="00CC6203">
        <w:rPr>
          <w:rFonts w:ascii="Times New Roman" w:eastAsia="宋体" w:hAnsi="Times New Roman" w:cs="宋体"/>
          <w:sz w:val="24"/>
        </w:rPr>
        <w:t>3</w:t>
      </w:r>
      <w:r w:rsidRPr="00CC6203">
        <w:rPr>
          <w:rFonts w:ascii="Times New Roman" w:eastAsia="宋体" w:hAnsi="Times New Roman" w:cs="宋体"/>
          <w:sz w:val="24"/>
        </w:rPr>
        <w:t>个小组偏离较大。点击异常数据点，系统自动调出该小组的操作录像回放，发现原来是有学生误将透镜到光屏的距离当作焦距记录。我当即组织全班观看截取的错误和正确操作对比视频，引导学生自己发现错误原因。</w:t>
      </w:r>
    </w:p>
    <w:p w14:paraId="10ABC2F5"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值得说明的是，</w:t>
      </w:r>
      <w:r w:rsidRPr="00CC6203">
        <w:rPr>
          <w:rFonts w:ascii="Times New Roman" w:eastAsia="宋体" w:hAnsi="Times New Roman" w:cs="宋体"/>
          <w:sz w:val="24"/>
        </w:rPr>
        <w:t>AI</w:t>
      </w:r>
      <w:r w:rsidRPr="00CC6203">
        <w:rPr>
          <w:rFonts w:ascii="Times New Roman" w:eastAsia="宋体" w:hAnsi="Times New Roman" w:cs="宋体"/>
          <w:sz w:val="24"/>
        </w:rPr>
        <w:t>系统的识别精度需要前期调试。在准备</w:t>
      </w:r>
      <w:r w:rsidRPr="00CC6203">
        <w:rPr>
          <w:rFonts w:ascii="Times New Roman" w:eastAsia="宋体" w:hAnsi="Times New Roman" w:cs="宋体"/>
          <w:sz w:val="24"/>
        </w:rPr>
        <w:t>“</w:t>
      </w:r>
      <w:r w:rsidRPr="00CC6203">
        <w:rPr>
          <w:rFonts w:ascii="Times New Roman" w:eastAsia="宋体" w:hAnsi="Times New Roman" w:cs="宋体"/>
          <w:sz w:val="24"/>
        </w:rPr>
        <w:t>凸透镜成像</w:t>
      </w:r>
      <w:r w:rsidRPr="00CC6203">
        <w:rPr>
          <w:rFonts w:ascii="Times New Roman" w:eastAsia="宋体" w:hAnsi="Times New Roman" w:cs="宋体"/>
          <w:sz w:val="24"/>
        </w:rPr>
        <w:t>”</w:t>
      </w:r>
      <w:r w:rsidRPr="00CC6203">
        <w:rPr>
          <w:rFonts w:ascii="Times New Roman" w:eastAsia="宋体" w:hAnsi="Times New Roman" w:cs="宋体"/>
          <w:sz w:val="24"/>
        </w:rPr>
        <w:t>实验时，我发现系统对</w:t>
      </w:r>
      <w:r w:rsidRPr="00CC6203">
        <w:rPr>
          <w:rFonts w:ascii="Times New Roman" w:eastAsia="宋体" w:hAnsi="Times New Roman" w:cs="宋体"/>
          <w:sz w:val="24"/>
        </w:rPr>
        <w:t>“</w:t>
      </w:r>
      <w:r w:rsidRPr="00CC6203">
        <w:rPr>
          <w:rFonts w:ascii="Times New Roman" w:eastAsia="宋体" w:hAnsi="Times New Roman" w:cs="宋体"/>
          <w:sz w:val="24"/>
        </w:rPr>
        <w:t>清晰像</w:t>
      </w:r>
      <w:r w:rsidRPr="00CC6203">
        <w:rPr>
          <w:rFonts w:ascii="Times New Roman" w:eastAsia="宋体" w:hAnsi="Times New Roman" w:cs="宋体"/>
          <w:sz w:val="24"/>
        </w:rPr>
        <w:t>”</w:t>
      </w:r>
      <w:r w:rsidRPr="00CC6203">
        <w:rPr>
          <w:rFonts w:ascii="Times New Roman" w:eastAsia="宋体" w:hAnsi="Times New Roman" w:cs="宋体"/>
          <w:sz w:val="24"/>
        </w:rPr>
        <w:t>的判断有时会受环境光线影响。技术人员的建议是：在光屏两侧加装微型补光灯，并统一</w:t>
      </w:r>
      <w:r w:rsidRPr="00CC6203">
        <w:rPr>
          <w:rFonts w:ascii="Times New Roman" w:eastAsia="宋体" w:hAnsi="Times New Roman" w:cs="宋体"/>
          <w:sz w:val="24"/>
        </w:rPr>
        <w:t>“</w:t>
      </w:r>
      <w:r w:rsidRPr="00CC6203">
        <w:rPr>
          <w:rFonts w:ascii="Times New Roman" w:eastAsia="宋体" w:hAnsi="Times New Roman" w:cs="宋体"/>
          <w:sz w:val="24"/>
        </w:rPr>
        <w:t>清晰像</w:t>
      </w:r>
      <w:r w:rsidRPr="00CC6203">
        <w:rPr>
          <w:rFonts w:ascii="Times New Roman" w:eastAsia="宋体" w:hAnsi="Times New Roman" w:cs="宋体"/>
          <w:sz w:val="24"/>
        </w:rPr>
        <w:t>”</w:t>
      </w:r>
      <w:r w:rsidRPr="00CC6203">
        <w:rPr>
          <w:rFonts w:ascii="Times New Roman" w:eastAsia="宋体" w:hAnsi="Times New Roman" w:cs="宋体"/>
          <w:sz w:val="24"/>
        </w:rPr>
        <w:t>的操作标准</w:t>
      </w:r>
      <w:r w:rsidRPr="00CC6203">
        <w:rPr>
          <w:rFonts w:ascii="Times New Roman" w:eastAsia="宋体" w:hAnsi="Times New Roman" w:cs="宋体"/>
          <w:sz w:val="24"/>
        </w:rPr>
        <w:t>——</w:t>
      </w:r>
      <w:r w:rsidRPr="00CC6203">
        <w:rPr>
          <w:rFonts w:ascii="Times New Roman" w:eastAsia="宋体" w:hAnsi="Times New Roman" w:cs="宋体"/>
          <w:sz w:val="24"/>
        </w:rPr>
        <w:t>缓慢移动光屏，找到像最清晰的临界位置。经过两次试测，系统识别准确率达到</w:t>
      </w:r>
      <w:r w:rsidRPr="00CC6203">
        <w:rPr>
          <w:rFonts w:ascii="Times New Roman" w:eastAsia="宋体" w:hAnsi="Times New Roman" w:cs="宋体"/>
          <w:sz w:val="24"/>
        </w:rPr>
        <w:t>95%</w:t>
      </w:r>
      <w:r w:rsidRPr="00CC6203">
        <w:rPr>
          <w:rFonts w:ascii="Times New Roman" w:eastAsia="宋体" w:hAnsi="Times New Roman" w:cs="宋体"/>
          <w:sz w:val="24"/>
        </w:rPr>
        <w:t>以上。</w:t>
      </w:r>
      <w:r w:rsidRPr="00CC6203">
        <w:rPr>
          <w:rFonts w:ascii="Times New Roman" w:eastAsia="宋体" w:hAnsi="Times New Roman" w:cs="宋体"/>
          <w:sz w:val="24"/>
        </w:rPr>
        <w:br/>
      </w:r>
      <w:r w:rsidRPr="00CC6203">
        <w:rPr>
          <w:rFonts w:ascii="Times New Roman" w:eastAsia="宋体" w:hAnsi="Times New Roman" w:cs="宋体"/>
          <w:sz w:val="24"/>
        </w:rPr>
        <w:t>成效反馈</w:t>
      </w:r>
      <w:r w:rsidRPr="00CC6203">
        <w:rPr>
          <w:rFonts w:ascii="Times New Roman" w:eastAsia="宋体" w:hAnsi="Times New Roman" w:cs="宋体" w:hint="eastAsia"/>
          <w:sz w:val="24"/>
        </w:rPr>
        <w:t>：</w:t>
      </w:r>
    </w:p>
    <w:p w14:paraId="64786471"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学生层面</w:t>
      </w:r>
      <w:r w:rsidRPr="00CC6203">
        <w:rPr>
          <w:rFonts w:ascii="Times New Roman" w:eastAsia="宋体" w:hAnsi="Times New Roman" w:cs="宋体" w:hint="eastAsia"/>
          <w:sz w:val="24"/>
        </w:rPr>
        <w:t>，</w:t>
      </w:r>
      <w:r w:rsidRPr="00CC6203">
        <w:rPr>
          <w:rFonts w:ascii="Times New Roman" w:eastAsia="宋体" w:hAnsi="Times New Roman" w:cs="宋体"/>
          <w:sz w:val="24"/>
        </w:rPr>
        <w:t>课后问卷显示，</w:t>
      </w:r>
      <w:r w:rsidRPr="00CC6203">
        <w:rPr>
          <w:rFonts w:ascii="Times New Roman" w:eastAsia="宋体" w:hAnsi="Times New Roman" w:cs="宋体"/>
          <w:sz w:val="24"/>
        </w:rPr>
        <w:t>92%</w:t>
      </w:r>
      <w:r w:rsidRPr="00CC6203">
        <w:rPr>
          <w:rFonts w:ascii="Times New Roman" w:eastAsia="宋体" w:hAnsi="Times New Roman" w:cs="宋体"/>
          <w:sz w:val="24"/>
        </w:rPr>
        <w:t>的学生认为</w:t>
      </w:r>
      <w:r w:rsidRPr="00CC6203">
        <w:rPr>
          <w:rFonts w:ascii="Times New Roman" w:eastAsia="宋体" w:hAnsi="Times New Roman" w:cs="宋体"/>
          <w:sz w:val="24"/>
        </w:rPr>
        <w:t>“AI</w:t>
      </w:r>
      <w:r w:rsidRPr="00CC6203">
        <w:rPr>
          <w:rFonts w:ascii="Times New Roman" w:eastAsia="宋体" w:hAnsi="Times New Roman" w:cs="宋体"/>
          <w:sz w:val="24"/>
        </w:rPr>
        <w:t>实时反馈对自己的操作改进帮助很大</w:t>
      </w:r>
      <w:r w:rsidRPr="00CC6203">
        <w:rPr>
          <w:rFonts w:ascii="Times New Roman" w:eastAsia="宋体" w:hAnsi="Times New Roman" w:cs="宋体"/>
          <w:sz w:val="24"/>
        </w:rPr>
        <w:t>”</w:t>
      </w:r>
      <w:r w:rsidRPr="00CC6203">
        <w:rPr>
          <w:rFonts w:ascii="Times New Roman" w:eastAsia="宋体" w:hAnsi="Times New Roman" w:cs="宋体"/>
          <w:sz w:val="24"/>
        </w:rPr>
        <w:t>。以往</w:t>
      </w:r>
      <w:r w:rsidRPr="00CC6203">
        <w:rPr>
          <w:rFonts w:ascii="Times New Roman" w:eastAsia="宋体" w:hAnsi="Times New Roman" w:cs="宋体"/>
          <w:sz w:val="24"/>
        </w:rPr>
        <w:t>“</w:t>
      </w:r>
      <w:r w:rsidRPr="00CC6203">
        <w:rPr>
          <w:rFonts w:ascii="Times New Roman" w:eastAsia="宋体" w:hAnsi="Times New Roman" w:cs="宋体"/>
          <w:sz w:val="24"/>
        </w:rPr>
        <w:t>做了就忘</w:t>
      </w:r>
      <w:r w:rsidRPr="00CC6203">
        <w:rPr>
          <w:rFonts w:ascii="Times New Roman" w:eastAsia="宋体" w:hAnsi="Times New Roman" w:cs="宋体"/>
          <w:sz w:val="24"/>
        </w:rPr>
        <w:t>”</w:t>
      </w:r>
      <w:r w:rsidRPr="00CC6203">
        <w:rPr>
          <w:rFonts w:ascii="Times New Roman" w:eastAsia="宋体" w:hAnsi="Times New Roman" w:cs="宋体"/>
          <w:sz w:val="24"/>
        </w:rPr>
        <w:t>的操作细节，因为即时纠错而印象深刻。一周后的实验操作抽测，该班优秀率（</w:t>
      </w:r>
      <w:r w:rsidRPr="00CC6203">
        <w:rPr>
          <w:rFonts w:ascii="Times New Roman" w:eastAsia="宋体" w:hAnsi="Times New Roman" w:cs="宋体"/>
          <w:sz w:val="24"/>
        </w:rPr>
        <w:t>85</w:t>
      </w:r>
      <w:r w:rsidRPr="00CC6203">
        <w:rPr>
          <w:rFonts w:ascii="Times New Roman" w:eastAsia="宋体" w:hAnsi="Times New Roman" w:cs="宋体"/>
          <w:sz w:val="24"/>
        </w:rPr>
        <w:t>分以上）达到</w:t>
      </w:r>
      <w:r w:rsidRPr="00CC6203">
        <w:rPr>
          <w:rFonts w:ascii="Times New Roman" w:eastAsia="宋体" w:hAnsi="Times New Roman" w:cs="宋体"/>
          <w:sz w:val="24"/>
        </w:rPr>
        <w:t>78%</w:t>
      </w:r>
      <w:r w:rsidRPr="00CC6203">
        <w:rPr>
          <w:rFonts w:ascii="Times New Roman" w:eastAsia="宋体" w:hAnsi="Times New Roman" w:cs="宋体"/>
          <w:sz w:val="24"/>
        </w:rPr>
        <w:t>，比往届同层次班级高出</w:t>
      </w:r>
      <w:r w:rsidRPr="00CC6203">
        <w:rPr>
          <w:rFonts w:ascii="Times New Roman" w:eastAsia="宋体" w:hAnsi="Times New Roman" w:cs="宋体"/>
          <w:sz w:val="24"/>
        </w:rPr>
        <w:t>20</w:t>
      </w:r>
      <w:r w:rsidRPr="00CC6203">
        <w:rPr>
          <w:rFonts w:ascii="Times New Roman" w:eastAsia="宋体" w:hAnsi="Times New Roman" w:cs="宋体"/>
          <w:sz w:val="24"/>
        </w:rPr>
        <w:t>个百分点。</w:t>
      </w:r>
    </w:p>
    <w:p w14:paraId="383B0950" w14:textId="0129208A" w:rsidR="007A73F5" w:rsidRPr="00CC6203" w:rsidRDefault="00000000" w:rsidP="007A73F5">
      <w:pPr>
        <w:spacing w:line="360" w:lineRule="auto"/>
        <w:ind w:firstLineChars="200" w:firstLine="480"/>
        <w:jc w:val="left"/>
        <w:rPr>
          <w:rFonts w:ascii="Times New Roman" w:eastAsia="宋体" w:hAnsi="Times New Roman" w:cs="宋体" w:hint="eastAsia"/>
          <w:sz w:val="24"/>
        </w:rPr>
      </w:pPr>
      <w:r w:rsidRPr="00CC6203">
        <w:rPr>
          <w:rFonts w:ascii="Times New Roman" w:eastAsia="宋体" w:hAnsi="Times New Roman" w:cs="宋体"/>
          <w:sz w:val="24"/>
        </w:rPr>
        <w:t>教师层面</w:t>
      </w:r>
      <w:r w:rsidRPr="00CC6203">
        <w:rPr>
          <w:rFonts w:ascii="Times New Roman" w:eastAsia="宋体" w:hAnsi="Times New Roman" w:cs="宋体" w:hint="eastAsia"/>
          <w:sz w:val="24"/>
        </w:rPr>
        <w:t>，</w:t>
      </w:r>
      <w:r w:rsidRPr="00CC6203">
        <w:rPr>
          <w:rFonts w:ascii="Times New Roman" w:eastAsia="宋体" w:hAnsi="Times New Roman" w:cs="宋体"/>
          <w:sz w:val="24"/>
        </w:rPr>
        <w:t>我被从</w:t>
      </w:r>
      <w:r w:rsidRPr="00CC6203">
        <w:rPr>
          <w:rFonts w:ascii="Times New Roman" w:eastAsia="宋体" w:hAnsi="Times New Roman" w:cs="宋体"/>
          <w:sz w:val="24"/>
        </w:rPr>
        <w:t>“</w:t>
      </w:r>
      <w:r w:rsidRPr="00CC6203">
        <w:rPr>
          <w:rFonts w:ascii="Times New Roman" w:eastAsia="宋体" w:hAnsi="Times New Roman" w:cs="宋体"/>
          <w:sz w:val="24"/>
        </w:rPr>
        <w:t>巡回纠错</w:t>
      </w:r>
      <w:r w:rsidRPr="00CC6203">
        <w:rPr>
          <w:rFonts w:ascii="Times New Roman" w:eastAsia="宋体" w:hAnsi="Times New Roman" w:cs="宋体"/>
          <w:sz w:val="24"/>
        </w:rPr>
        <w:t>”</w:t>
      </w:r>
      <w:r w:rsidRPr="00CC6203">
        <w:rPr>
          <w:rFonts w:ascii="Times New Roman" w:eastAsia="宋体" w:hAnsi="Times New Roman" w:cs="宋体"/>
          <w:sz w:val="24"/>
        </w:rPr>
        <w:t>的重复劳动中解放出来，能够聚焦观察学生的典型问题，进行更有深度的启发式提问。更重要的是，系统积累的每个学生的操作过程数据，为后续个性化辅导提供了精准依据。</w:t>
      </w:r>
    </w:p>
    <w:p w14:paraId="254E541C" w14:textId="77777777" w:rsidR="007A73F5" w:rsidRPr="00CC6203" w:rsidRDefault="00000000" w:rsidP="007A73F5">
      <w:pPr>
        <w:spacing w:line="360" w:lineRule="auto"/>
        <w:ind w:firstLineChars="200" w:firstLine="482"/>
        <w:jc w:val="left"/>
        <w:rPr>
          <w:rFonts w:ascii="Times New Roman" w:eastAsia="宋体" w:hAnsi="Times New Roman" w:cs="宋体"/>
          <w:b/>
          <w:bCs/>
          <w:sz w:val="24"/>
        </w:rPr>
      </w:pPr>
      <w:r w:rsidRPr="00CC6203">
        <w:rPr>
          <w:rFonts w:ascii="Times New Roman" w:eastAsia="宋体" w:hAnsi="Times New Roman" w:cs="宋体"/>
          <w:b/>
          <w:bCs/>
          <w:sz w:val="24"/>
        </w:rPr>
        <w:t>四、人工智能技术应用总结与反思</w:t>
      </w:r>
    </w:p>
    <w:p w14:paraId="483CB48C"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这次实践让我真切感受到</w:t>
      </w:r>
      <w:r w:rsidRPr="00CC6203">
        <w:rPr>
          <w:rFonts w:ascii="Times New Roman" w:eastAsia="宋体" w:hAnsi="Times New Roman" w:cs="宋体"/>
          <w:sz w:val="24"/>
        </w:rPr>
        <w:t>“AI</w:t>
      </w:r>
      <w:r w:rsidRPr="00CC6203">
        <w:rPr>
          <w:rFonts w:ascii="Times New Roman" w:eastAsia="宋体" w:hAnsi="Times New Roman" w:cs="宋体"/>
          <w:sz w:val="24"/>
        </w:rPr>
        <w:t>赋能</w:t>
      </w:r>
      <w:r w:rsidRPr="00CC6203">
        <w:rPr>
          <w:rFonts w:ascii="Times New Roman" w:eastAsia="宋体" w:hAnsi="Times New Roman" w:cs="宋体"/>
          <w:sz w:val="24"/>
        </w:rPr>
        <w:t>”</w:t>
      </w:r>
      <w:r w:rsidRPr="00CC6203">
        <w:rPr>
          <w:rFonts w:ascii="Times New Roman" w:eastAsia="宋体" w:hAnsi="Times New Roman" w:cs="宋体"/>
          <w:sz w:val="24"/>
        </w:rPr>
        <w:t>不是技术噱头，而是对教学流程的重塑。一是让隐性过程显性化</w:t>
      </w:r>
      <w:r w:rsidRPr="00CC6203">
        <w:rPr>
          <w:rFonts w:ascii="Times New Roman" w:eastAsia="宋体" w:hAnsi="Times New Roman" w:cs="宋体"/>
          <w:sz w:val="24"/>
        </w:rPr>
        <w:t>——</w:t>
      </w:r>
      <w:r w:rsidRPr="00CC6203">
        <w:rPr>
          <w:rFonts w:ascii="Times New Roman" w:eastAsia="宋体" w:hAnsi="Times New Roman" w:cs="宋体"/>
          <w:sz w:val="24"/>
        </w:rPr>
        <w:t>学生的每个操作都被记录、被分析，使实验教学从</w:t>
      </w:r>
      <w:r w:rsidRPr="00CC6203">
        <w:rPr>
          <w:rFonts w:ascii="Times New Roman" w:eastAsia="宋体" w:hAnsi="Times New Roman" w:cs="宋体"/>
          <w:sz w:val="24"/>
        </w:rPr>
        <w:t>“</w:t>
      </w:r>
      <w:r w:rsidRPr="00CC6203">
        <w:rPr>
          <w:rFonts w:ascii="Times New Roman" w:eastAsia="宋体" w:hAnsi="Times New Roman" w:cs="宋体"/>
          <w:sz w:val="24"/>
        </w:rPr>
        <w:t>结果导向</w:t>
      </w:r>
      <w:r w:rsidRPr="00CC6203">
        <w:rPr>
          <w:rFonts w:ascii="Times New Roman" w:eastAsia="宋体" w:hAnsi="Times New Roman" w:cs="宋体"/>
          <w:sz w:val="24"/>
        </w:rPr>
        <w:t>”</w:t>
      </w:r>
      <w:r w:rsidRPr="00CC6203">
        <w:rPr>
          <w:rFonts w:ascii="Times New Roman" w:eastAsia="宋体" w:hAnsi="Times New Roman" w:cs="宋体"/>
          <w:sz w:val="24"/>
        </w:rPr>
        <w:t>走向</w:t>
      </w:r>
      <w:r w:rsidRPr="00CC6203">
        <w:rPr>
          <w:rFonts w:ascii="Times New Roman" w:eastAsia="宋体" w:hAnsi="Times New Roman" w:cs="宋体"/>
          <w:sz w:val="24"/>
        </w:rPr>
        <w:t>“</w:t>
      </w:r>
      <w:r w:rsidRPr="00CC6203">
        <w:rPr>
          <w:rFonts w:ascii="Times New Roman" w:eastAsia="宋体" w:hAnsi="Times New Roman" w:cs="宋体"/>
          <w:sz w:val="24"/>
        </w:rPr>
        <w:t>过程与结果并重</w:t>
      </w:r>
      <w:r w:rsidRPr="00CC6203">
        <w:rPr>
          <w:rFonts w:ascii="Times New Roman" w:eastAsia="宋体" w:hAnsi="Times New Roman" w:cs="宋体"/>
          <w:sz w:val="24"/>
        </w:rPr>
        <w:t>”</w:t>
      </w:r>
      <w:r w:rsidRPr="00CC6203">
        <w:rPr>
          <w:rFonts w:ascii="Times New Roman" w:eastAsia="宋体" w:hAnsi="Times New Roman" w:cs="宋体"/>
          <w:sz w:val="24"/>
        </w:rPr>
        <w:t>。让统一教学个性化</w:t>
      </w:r>
      <w:r w:rsidRPr="00CC6203">
        <w:rPr>
          <w:rFonts w:ascii="Times New Roman" w:eastAsia="宋体" w:hAnsi="Times New Roman" w:cs="宋体"/>
          <w:sz w:val="24"/>
        </w:rPr>
        <w:t>——</w:t>
      </w:r>
      <w:r w:rsidRPr="00CC6203">
        <w:rPr>
          <w:rFonts w:ascii="Times New Roman" w:eastAsia="宋体" w:hAnsi="Times New Roman" w:cs="宋体"/>
          <w:sz w:val="24"/>
        </w:rPr>
        <w:t>系统不是用同一个标准框住所有学生，而是让每个学生都能按照自己的节奏获得即时反馈。让经验判断数据化</w:t>
      </w:r>
      <w:r w:rsidRPr="00CC6203">
        <w:rPr>
          <w:rFonts w:ascii="Times New Roman" w:eastAsia="宋体" w:hAnsi="Times New Roman" w:cs="宋体"/>
          <w:sz w:val="24"/>
        </w:rPr>
        <w:t>——</w:t>
      </w:r>
      <w:r w:rsidRPr="00CC6203">
        <w:rPr>
          <w:rFonts w:ascii="Times New Roman" w:eastAsia="宋体" w:hAnsi="Times New Roman" w:cs="宋体"/>
          <w:sz w:val="24"/>
        </w:rPr>
        <w:t>过去评课常说</w:t>
      </w:r>
      <w:r w:rsidRPr="00CC6203">
        <w:rPr>
          <w:rFonts w:ascii="Times New Roman" w:eastAsia="宋体" w:hAnsi="Times New Roman" w:cs="宋体"/>
          <w:sz w:val="24"/>
        </w:rPr>
        <w:t>“</w:t>
      </w:r>
      <w:r w:rsidRPr="00CC6203">
        <w:rPr>
          <w:rFonts w:ascii="Times New Roman" w:eastAsia="宋体" w:hAnsi="Times New Roman" w:cs="宋体"/>
          <w:sz w:val="24"/>
        </w:rPr>
        <w:t>学生操作还不错</w:t>
      </w:r>
      <w:r w:rsidRPr="00CC6203">
        <w:rPr>
          <w:rFonts w:ascii="Times New Roman" w:eastAsia="宋体" w:hAnsi="Times New Roman" w:cs="宋体"/>
          <w:sz w:val="24"/>
        </w:rPr>
        <w:t>”</w:t>
      </w:r>
      <w:r w:rsidRPr="00CC6203">
        <w:rPr>
          <w:rFonts w:ascii="Times New Roman" w:eastAsia="宋体" w:hAnsi="Times New Roman" w:cs="宋体"/>
          <w:sz w:val="24"/>
        </w:rPr>
        <w:t>，现在可以说</w:t>
      </w:r>
      <w:r w:rsidRPr="00CC6203">
        <w:rPr>
          <w:rFonts w:ascii="Times New Roman" w:eastAsia="宋体" w:hAnsi="Times New Roman" w:cs="宋体"/>
          <w:sz w:val="24"/>
        </w:rPr>
        <w:t>“</w:t>
      </w:r>
      <w:r w:rsidRPr="00CC6203">
        <w:rPr>
          <w:rFonts w:ascii="Times New Roman" w:eastAsia="宋体" w:hAnsi="Times New Roman" w:cs="宋体"/>
          <w:sz w:val="24"/>
        </w:rPr>
        <w:t>学生操作规范率</w:t>
      </w:r>
      <w:r w:rsidRPr="00CC6203">
        <w:rPr>
          <w:rFonts w:ascii="Times New Roman" w:eastAsia="宋体" w:hAnsi="Times New Roman" w:cs="宋体"/>
          <w:sz w:val="24"/>
        </w:rPr>
        <w:t>91%</w:t>
      </w:r>
      <w:r w:rsidRPr="00CC6203">
        <w:rPr>
          <w:rFonts w:ascii="Times New Roman" w:eastAsia="宋体" w:hAnsi="Times New Roman" w:cs="宋体"/>
          <w:sz w:val="24"/>
        </w:rPr>
        <w:t>，焦距测量标准差</w:t>
      </w:r>
      <w:r w:rsidRPr="00CC6203">
        <w:rPr>
          <w:rFonts w:ascii="Times New Roman" w:eastAsia="宋体" w:hAnsi="Times New Roman" w:cs="宋体"/>
          <w:sz w:val="24"/>
        </w:rPr>
        <w:t>0.3cm”</w:t>
      </w:r>
      <w:r w:rsidRPr="00CC6203">
        <w:rPr>
          <w:rFonts w:ascii="Times New Roman" w:eastAsia="宋体" w:hAnsi="Times New Roman" w:cs="宋体"/>
          <w:sz w:val="24"/>
        </w:rPr>
        <w:t>，教研有了证据支撑。</w:t>
      </w:r>
    </w:p>
    <w:p w14:paraId="0B70CB04" w14:textId="77777777" w:rsidR="007A73F5" w:rsidRPr="00CC6203" w:rsidRDefault="00000000" w:rsidP="007A73F5">
      <w:pPr>
        <w:spacing w:line="360" w:lineRule="auto"/>
        <w:ind w:firstLineChars="200" w:firstLine="480"/>
        <w:jc w:val="left"/>
        <w:rPr>
          <w:rFonts w:ascii="Times New Roman" w:eastAsia="宋体" w:hAnsi="Times New Roman" w:cs="宋体"/>
          <w:sz w:val="24"/>
        </w:rPr>
      </w:pPr>
      <w:r w:rsidRPr="00CC6203">
        <w:rPr>
          <w:rFonts w:ascii="Times New Roman" w:eastAsia="宋体" w:hAnsi="Times New Roman" w:cs="宋体"/>
          <w:sz w:val="24"/>
        </w:rPr>
        <w:t>实践中也发现一些问题：一是</w:t>
      </w:r>
      <w:r w:rsidRPr="00CC6203">
        <w:rPr>
          <w:rFonts w:ascii="Times New Roman" w:eastAsia="宋体" w:hAnsi="Times New Roman" w:cs="宋体"/>
          <w:sz w:val="24"/>
        </w:rPr>
        <w:t>AI</w:t>
      </w:r>
      <w:r w:rsidRPr="00CC6203">
        <w:rPr>
          <w:rFonts w:ascii="Times New Roman" w:eastAsia="宋体" w:hAnsi="Times New Roman" w:cs="宋体"/>
          <w:sz w:val="24"/>
        </w:rPr>
        <w:t>系统的</w:t>
      </w:r>
      <w:r w:rsidRPr="00CC6203">
        <w:rPr>
          <w:rFonts w:ascii="Times New Roman" w:eastAsia="宋体" w:hAnsi="Times New Roman" w:cs="宋体"/>
          <w:sz w:val="24"/>
        </w:rPr>
        <w:t>“</w:t>
      </w:r>
      <w:r w:rsidRPr="00CC6203">
        <w:rPr>
          <w:rFonts w:ascii="Times New Roman" w:eastAsia="宋体" w:hAnsi="Times New Roman" w:cs="宋体"/>
          <w:sz w:val="24"/>
        </w:rPr>
        <w:t>即时反馈</w:t>
      </w:r>
      <w:r w:rsidRPr="00CC6203">
        <w:rPr>
          <w:rFonts w:ascii="Times New Roman" w:eastAsia="宋体" w:hAnsi="Times New Roman" w:cs="宋体"/>
          <w:sz w:val="24"/>
        </w:rPr>
        <w:t>”</w:t>
      </w:r>
      <w:r w:rsidRPr="00CC6203">
        <w:rPr>
          <w:rFonts w:ascii="Times New Roman" w:eastAsia="宋体" w:hAnsi="Times New Roman" w:cs="宋体"/>
          <w:sz w:val="24"/>
        </w:rPr>
        <w:t>有时过于频繁，个别学生反映</w:t>
      </w:r>
      <w:r w:rsidRPr="00CC6203">
        <w:rPr>
          <w:rFonts w:ascii="Times New Roman" w:eastAsia="宋体" w:hAnsi="Times New Roman" w:cs="宋体"/>
          <w:sz w:val="24"/>
        </w:rPr>
        <w:t>“</w:t>
      </w:r>
      <w:r w:rsidRPr="00CC6203">
        <w:rPr>
          <w:rFonts w:ascii="Times New Roman" w:eastAsia="宋体" w:hAnsi="Times New Roman" w:cs="宋体"/>
          <w:sz w:val="24"/>
        </w:rPr>
        <w:t>还没思考清楚，提示就来了</w:t>
      </w:r>
      <w:r w:rsidRPr="00CC6203">
        <w:rPr>
          <w:rFonts w:ascii="Times New Roman" w:eastAsia="宋体" w:hAnsi="Times New Roman" w:cs="宋体"/>
          <w:sz w:val="24"/>
        </w:rPr>
        <w:t>”</w:t>
      </w:r>
      <w:r w:rsidRPr="00CC6203">
        <w:rPr>
          <w:rFonts w:ascii="Times New Roman" w:eastAsia="宋体" w:hAnsi="Times New Roman" w:cs="宋体"/>
          <w:sz w:val="24"/>
        </w:rPr>
        <w:t>，可能干扰了学生自主探究的节奏。解决办法是在练习模式中设置</w:t>
      </w:r>
      <w:r w:rsidRPr="00CC6203">
        <w:rPr>
          <w:rFonts w:ascii="Times New Roman" w:eastAsia="宋体" w:hAnsi="Times New Roman" w:cs="宋体"/>
          <w:sz w:val="24"/>
        </w:rPr>
        <w:t>“</w:t>
      </w:r>
      <w:r w:rsidRPr="00CC6203">
        <w:rPr>
          <w:rFonts w:ascii="Times New Roman" w:eastAsia="宋体" w:hAnsi="Times New Roman" w:cs="宋体"/>
          <w:sz w:val="24"/>
        </w:rPr>
        <w:t>提示延迟</w:t>
      </w:r>
      <w:r w:rsidRPr="00CC6203">
        <w:rPr>
          <w:rFonts w:ascii="Times New Roman" w:eastAsia="宋体" w:hAnsi="Times New Roman" w:cs="宋体"/>
          <w:sz w:val="24"/>
        </w:rPr>
        <w:t>”</w:t>
      </w:r>
      <w:r w:rsidRPr="00CC6203">
        <w:rPr>
          <w:rFonts w:ascii="Times New Roman" w:eastAsia="宋体" w:hAnsi="Times New Roman" w:cs="宋体"/>
          <w:sz w:val="24"/>
        </w:rPr>
        <w:t>选项，允许学生选择</w:t>
      </w:r>
      <w:r w:rsidRPr="00CC6203">
        <w:rPr>
          <w:rFonts w:ascii="Times New Roman" w:eastAsia="宋体" w:hAnsi="Times New Roman" w:cs="宋体"/>
          <w:sz w:val="24"/>
        </w:rPr>
        <w:t>“</w:t>
      </w:r>
      <w:r w:rsidRPr="00CC6203">
        <w:rPr>
          <w:rFonts w:ascii="Times New Roman" w:eastAsia="宋体" w:hAnsi="Times New Roman" w:cs="宋体"/>
          <w:sz w:val="24"/>
        </w:rPr>
        <w:t>操作完成后统一反馈</w:t>
      </w:r>
      <w:r w:rsidRPr="00CC6203">
        <w:rPr>
          <w:rFonts w:ascii="Times New Roman" w:eastAsia="宋体" w:hAnsi="Times New Roman" w:cs="宋体"/>
          <w:sz w:val="24"/>
        </w:rPr>
        <w:t>”</w:t>
      </w:r>
      <w:r w:rsidRPr="00CC6203">
        <w:rPr>
          <w:rFonts w:ascii="Times New Roman" w:eastAsia="宋体" w:hAnsi="Times New Roman" w:cs="宋体"/>
          <w:sz w:val="24"/>
        </w:rPr>
        <w:t>或</w:t>
      </w:r>
      <w:r w:rsidRPr="00CC6203">
        <w:rPr>
          <w:rFonts w:ascii="Times New Roman" w:eastAsia="宋体" w:hAnsi="Times New Roman" w:cs="宋体"/>
          <w:sz w:val="24"/>
        </w:rPr>
        <w:lastRenderedPageBreak/>
        <w:t>“</w:t>
      </w:r>
      <w:r w:rsidRPr="00CC6203">
        <w:rPr>
          <w:rFonts w:ascii="Times New Roman" w:eastAsia="宋体" w:hAnsi="Times New Roman" w:cs="宋体"/>
          <w:sz w:val="24"/>
        </w:rPr>
        <w:t>遇到困难时主动求助</w:t>
      </w:r>
      <w:r w:rsidRPr="00CC6203">
        <w:rPr>
          <w:rFonts w:ascii="Times New Roman" w:eastAsia="宋体" w:hAnsi="Times New Roman" w:cs="宋体"/>
          <w:sz w:val="24"/>
        </w:rPr>
        <w:t>”</w:t>
      </w:r>
      <w:r w:rsidRPr="00CC6203">
        <w:rPr>
          <w:rFonts w:ascii="Times New Roman" w:eastAsia="宋体" w:hAnsi="Times New Roman" w:cs="宋体"/>
          <w:sz w:val="24"/>
        </w:rPr>
        <w:t>。二是</w:t>
      </w:r>
      <w:r w:rsidRPr="00CC6203">
        <w:rPr>
          <w:rFonts w:ascii="Times New Roman" w:eastAsia="宋体" w:hAnsi="Times New Roman" w:cs="宋体"/>
          <w:sz w:val="24"/>
        </w:rPr>
        <w:t>AI</w:t>
      </w:r>
      <w:r w:rsidRPr="00CC6203">
        <w:rPr>
          <w:rFonts w:ascii="Times New Roman" w:eastAsia="宋体" w:hAnsi="Times New Roman" w:cs="宋体"/>
          <w:sz w:val="24"/>
        </w:rPr>
        <w:t>对操作规范性的强调可能弱化了对科学思维的关注，需要教师有意识地在关键节点设计追问，引导学生从</w:t>
      </w:r>
      <w:r w:rsidRPr="00CC6203">
        <w:rPr>
          <w:rFonts w:ascii="Times New Roman" w:eastAsia="宋体" w:hAnsi="Times New Roman" w:cs="宋体"/>
          <w:sz w:val="24"/>
        </w:rPr>
        <w:t>“</w:t>
      </w:r>
      <w:r w:rsidRPr="00CC6203">
        <w:rPr>
          <w:rFonts w:ascii="Times New Roman" w:eastAsia="宋体" w:hAnsi="Times New Roman" w:cs="宋体"/>
          <w:sz w:val="24"/>
        </w:rPr>
        <w:t>做得对</w:t>
      </w:r>
      <w:r w:rsidRPr="00CC6203">
        <w:rPr>
          <w:rFonts w:ascii="Times New Roman" w:eastAsia="宋体" w:hAnsi="Times New Roman" w:cs="宋体"/>
          <w:sz w:val="24"/>
        </w:rPr>
        <w:t>”</w:t>
      </w:r>
      <w:r w:rsidRPr="00CC6203">
        <w:rPr>
          <w:rFonts w:ascii="Times New Roman" w:eastAsia="宋体" w:hAnsi="Times New Roman" w:cs="宋体"/>
          <w:sz w:val="24"/>
        </w:rPr>
        <w:t>走向</w:t>
      </w:r>
      <w:r w:rsidRPr="00CC6203">
        <w:rPr>
          <w:rFonts w:ascii="Times New Roman" w:eastAsia="宋体" w:hAnsi="Times New Roman" w:cs="宋体"/>
          <w:sz w:val="24"/>
        </w:rPr>
        <w:t>“</w:t>
      </w:r>
      <w:r w:rsidRPr="00CC6203">
        <w:rPr>
          <w:rFonts w:ascii="Times New Roman" w:eastAsia="宋体" w:hAnsi="Times New Roman" w:cs="宋体"/>
          <w:sz w:val="24"/>
        </w:rPr>
        <w:t>想得深</w:t>
      </w:r>
      <w:r w:rsidRPr="00CC6203">
        <w:rPr>
          <w:rFonts w:ascii="Times New Roman" w:eastAsia="宋体" w:hAnsi="Times New Roman" w:cs="宋体"/>
          <w:sz w:val="24"/>
        </w:rPr>
        <w:t>”</w:t>
      </w:r>
      <w:r w:rsidRPr="00CC6203">
        <w:rPr>
          <w:rFonts w:ascii="Times New Roman" w:eastAsia="宋体" w:hAnsi="Times New Roman" w:cs="宋体"/>
          <w:sz w:val="24"/>
        </w:rPr>
        <w:t>。</w:t>
      </w:r>
    </w:p>
    <w:p w14:paraId="3A2A021D" w14:textId="516E3194" w:rsidR="003A7932" w:rsidRPr="00CC6203" w:rsidRDefault="00000000" w:rsidP="007A73F5">
      <w:pPr>
        <w:spacing w:line="360" w:lineRule="auto"/>
        <w:ind w:firstLineChars="200" w:firstLine="480"/>
        <w:jc w:val="left"/>
        <w:rPr>
          <w:rFonts w:ascii="Times New Roman" w:hAnsi="Times New Roman"/>
        </w:rPr>
      </w:pPr>
      <w:r w:rsidRPr="00CC6203">
        <w:rPr>
          <w:rFonts w:ascii="Times New Roman" w:eastAsia="宋体" w:hAnsi="Times New Roman" w:cs="宋体"/>
          <w:sz w:val="24"/>
        </w:rPr>
        <w:t>下一步，我计划将</w:t>
      </w:r>
      <w:r w:rsidRPr="00CC6203">
        <w:rPr>
          <w:rFonts w:ascii="Times New Roman" w:eastAsia="宋体" w:hAnsi="Times New Roman" w:cs="宋体"/>
          <w:sz w:val="24"/>
        </w:rPr>
        <w:t>AI</w:t>
      </w:r>
      <w:r w:rsidRPr="00CC6203">
        <w:rPr>
          <w:rFonts w:ascii="Times New Roman" w:eastAsia="宋体" w:hAnsi="Times New Roman" w:cs="宋体"/>
          <w:sz w:val="24"/>
        </w:rPr>
        <w:t>实验系统与班级作业平台打通，形成</w:t>
      </w:r>
      <w:r w:rsidRPr="00CC6203">
        <w:rPr>
          <w:rFonts w:ascii="Times New Roman" w:eastAsia="宋体" w:hAnsi="Times New Roman" w:cs="宋体"/>
          <w:sz w:val="24"/>
        </w:rPr>
        <w:t>“</w:t>
      </w:r>
      <w:r w:rsidRPr="00CC6203">
        <w:rPr>
          <w:rFonts w:ascii="Times New Roman" w:eastAsia="宋体" w:hAnsi="Times New Roman" w:cs="宋体"/>
          <w:sz w:val="24"/>
        </w:rPr>
        <w:t>实验操作</w:t>
      </w:r>
      <w:r w:rsidRPr="00CC6203">
        <w:rPr>
          <w:rFonts w:ascii="Times New Roman" w:eastAsia="宋体" w:hAnsi="Times New Roman" w:cs="宋体"/>
          <w:sz w:val="24"/>
        </w:rPr>
        <w:t>—</w:t>
      </w:r>
      <w:r w:rsidRPr="00CC6203">
        <w:rPr>
          <w:rFonts w:ascii="Times New Roman" w:eastAsia="宋体" w:hAnsi="Times New Roman" w:cs="宋体"/>
          <w:sz w:val="24"/>
        </w:rPr>
        <w:t>数据分析</w:t>
      </w:r>
      <w:r w:rsidRPr="00CC6203">
        <w:rPr>
          <w:rFonts w:ascii="Times New Roman" w:eastAsia="宋体" w:hAnsi="Times New Roman" w:cs="宋体"/>
          <w:sz w:val="24"/>
        </w:rPr>
        <w:t>—</w:t>
      </w:r>
      <w:r w:rsidRPr="00CC6203">
        <w:rPr>
          <w:rFonts w:ascii="Times New Roman" w:eastAsia="宋体" w:hAnsi="Times New Roman" w:cs="宋体"/>
          <w:sz w:val="24"/>
        </w:rPr>
        <w:t>作业推送</w:t>
      </w:r>
      <w:r w:rsidRPr="00CC6203">
        <w:rPr>
          <w:rFonts w:ascii="Times New Roman" w:eastAsia="宋体" w:hAnsi="Times New Roman" w:cs="宋体"/>
          <w:sz w:val="24"/>
        </w:rPr>
        <w:t>”</w:t>
      </w:r>
      <w:r w:rsidRPr="00CC6203">
        <w:rPr>
          <w:rFonts w:ascii="Times New Roman" w:eastAsia="宋体" w:hAnsi="Times New Roman" w:cs="宋体"/>
          <w:sz w:val="24"/>
        </w:rPr>
        <w:t>的完整闭环：系统识别出学生在实验中的薄弱点后，自动推送针对性巩固练习；同时，尝试引入</w:t>
      </w:r>
      <w:r w:rsidRPr="00CC6203">
        <w:rPr>
          <w:rFonts w:ascii="Times New Roman" w:eastAsia="宋体" w:hAnsi="Times New Roman" w:cs="宋体"/>
          <w:sz w:val="24"/>
        </w:rPr>
        <w:t>AI</w:t>
      </w:r>
      <w:r w:rsidRPr="00CC6203">
        <w:rPr>
          <w:rFonts w:ascii="Times New Roman" w:eastAsia="宋体" w:hAnsi="Times New Roman" w:cs="宋体"/>
          <w:sz w:val="24"/>
        </w:rPr>
        <w:t>智能体作为</w:t>
      </w:r>
      <w:r w:rsidRPr="00CC6203">
        <w:rPr>
          <w:rFonts w:ascii="Times New Roman" w:eastAsia="宋体" w:hAnsi="Times New Roman" w:cs="宋体"/>
          <w:sz w:val="24"/>
        </w:rPr>
        <w:t>“</w:t>
      </w:r>
      <w:r w:rsidRPr="00CC6203">
        <w:rPr>
          <w:rFonts w:ascii="Times New Roman" w:eastAsia="宋体" w:hAnsi="Times New Roman" w:cs="宋体"/>
          <w:sz w:val="24"/>
        </w:rPr>
        <w:t>虚拟实验伙伴</w:t>
      </w:r>
      <w:r w:rsidRPr="00CC6203">
        <w:rPr>
          <w:rFonts w:ascii="Times New Roman" w:eastAsia="宋体" w:hAnsi="Times New Roman" w:cs="宋体"/>
          <w:sz w:val="24"/>
        </w:rPr>
        <w:t>”</w:t>
      </w:r>
      <w:r w:rsidRPr="00CC6203">
        <w:rPr>
          <w:rFonts w:ascii="Times New Roman" w:eastAsia="宋体" w:hAnsi="Times New Roman" w:cs="宋体"/>
          <w:sz w:val="24"/>
        </w:rPr>
        <w:t>，学生遇到疑难时可以随时提问，让技术支持更具互动性和温度。人工智能赋能教育，不是用技术取代教师，而是让教师更有精力去做那些不可替代的事</w:t>
      </w:r>
      <w:r w:rsidRPr="00CC6203">
        <w:rPr>
          <w:rFonts w:ascii="Times New Roman" w:eastAsia="宋体" w:hAnsi="Times New Roman" w:cs="宋体"/>
          <w:sz w:val="24"/>
        </w:rPr>
        <w:t>——</w:t>
      </w:r>
      <w:r w:rsidRPr="00CC6203">
        <w:rPr>
          <w:rFonts w:ascii="Times New Roman" w:eastAsia="宋体" w:hAnsi="Times New Roman" w:cs="宋体"/>
          <w:sz w:val="24"/>
        </w:rPr>
        <w:t>点燃思维、激发好奇、陪伴成长。</w:t>
      </w:r>
    </w:p>
    <w:sectPr w:rsidR="003A7932" w:rsidRPr="00CC6203">
      <w:pgSz w:w="11906" w:h="16838"/>
      <w:pgMar w:top="1440" w:right="1800" w:bottom="1440" w:left="1800" w:header="851" w:footer="992" w:gutter="0"/>
      <w:cols w:space="425"/>
      <w:docGrid w:type="lines" w:linePitch="312"/>
    </w:sectPr>
    <w:br w:type="page"/>
    <w:p w14:paraId="232F57F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黑体" w:hAnsi="黑体" w:eastAsia="黑体"/>
          <w:sz w:val="32"/>
          <w:szCs w:val="36"/>
        </w:rPr>
      </w:pPr>
      <w:r>
        <w:rPr>
          <w:rFonts w:hint="default" w:ascii="Times New Roman" w:hAnsi="Times New Roman" w:eastAsia="黑体" w:cs="Times New Roman"/>
          <w:sz w:val="32"/>
          <w:szCs w:val="36"/>
        </w:rPr>
        <w:t>AI</w:t>
      </w:r>
      <w:r>
        <w:rPr>
          <w:rFonts w:hint="eastAsia" w:ascii="黑体" w:hAnsi="黑体" w:eastAsia="黑体"/>
          <w:sz w:val="32"/>
          <w:szCs w:val="36"/>
        </w:rPr>
        <w:t>赋能微观可视化：摩擦起电的电子转移探究教学实践</w:t>
      </w:r>
    </w:p>
    <w:p w14:paraId="12E2962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华文楷体" w:hAnsi="华文楷体" w:eastAsia="华文楷体" w:cs="华文楷体"/>
          <w:b/>
          <w:bCs/>
          <w:sz w:val="24"/>
          <w:szCs w:val="28"/>
        </w:rPr>
      </w:pPr>
      <w:r>
        <w:rPr>
          <w:rFonts w:hint="eastAsia" w:ascii="华文楷体" w:hAnsi="华文楷体" w:eastAsia="华文楷体" w:cs="华文楷体"/>
          <w:b/>
          <w:bCs/>
          <w:sz w:val="24"/>
          <w:szCs w:val="28"/>
        </w:rPr>
        <w:t>嘉兴市清河中学 储佳敏</w:t>
      </w:r>
    </w:p>
    <w:p w14:paraId="180C318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一、案例背景分析</w:t>
      </w:r>
    </w:p>
    <w:p w14:paraId="31F388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本案例为浙教版八上科学《电荷与电流》第一课时，主要教学内容包括：摩擦起电现象、电荷种类、电荷间相互作用规律、摩擦起电的微观本质——电子转移。在传统教学中，“电子转移”这一微观过程极为抽象，学生难以理解“为什么摩擦后玻璃棒带正电、橡胶棒带负电”，常通过死记硬背记住结论。实验现象虽明显，但学生无法将宏观现象与微观机制建立联系，科学思维培养受限。亟需一种能将微观过程可视化、支持探究教学的技术工具。</w:t>
      </w:r>
    </w:p>
    <w:p w14:paraId="4274188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二、人工智能技术分析</w:t>
      </w:r>
    </w:p>
    <w:p w14:paraId="239D95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本案例选用“摩擦起电：电子转移可视化系统”（互动式</w:t>
      </w:r>
      <w:r>
        <w:rPr>
          <w:rFonts w:hint="default" w:ascii="Times New Roman" w:hAnsi="Times New Roman" w:eastAsia="宋体" w:cs="Times New Roman"/>
          <w:sz w:val="24"/>
          <w:szCs w:val="28"/>
        </w:rPr>
        <w:t>HTML</w:t>
      </w:r>
      <w:r>
        <w:rPr>
          <w:rFonts w:hint="eastAsia" w:ascii="宋体" w:hAnsi="宋体" w:eastAsia="宋体"/>
          <w:sz w:val="24"/>
          <w:szCs w:val="28"/>
        </w:rPr>
        <w:t>动画工具）。该工具由</w:t>
      </w:r>
      <w:r>
        <w:rPr>
          <w:rFonts w:hint="eastAsia" w:ascii="Times New Roman" w:hAnsi="Times New Roman" w:eastAsia="宋体" w:cs="Times New Roman"/>
          <w:sz w:val="24"/>
          <w:szCs w:val="28"/>
        </w:rPr>
        <w:t>deepseek</w:t>
      </w:r>
      <w:r>
        <w:rPr>
          <w:rFonts w:hint="eastAsia" w:ascii="宋体" w:hAnsi="宋体" w:eastAsia="宋体"/>
          <w:sz w:val="24"/>
          <w:szCs w:val="28"/>
        </w:rPr>
        <w:t>制作，具备以下特点：</w:t>
      </w:r>
    </w:p>
    <w:p w14:paraId="1C5B57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分阶段设计：包含“原子结构→电子束缚能力→丝绸与玻璃棒摩擦→毛皮与橡胶棒摩擦→毛皮与玻璃棒摩擦”五个递进模块，契合探究教学节奏。</w:t>
      </w:r>
    </w:p>
    <w:p w14:paraId="64E57B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核心互动功能：在摩擦起电模块，学生可拖拽电子进行尝试，动画内置“电子束缚能力”规则——只有从束缚弱向束缚强转移的拖拽才会触发成功动画，错误操作则会收到即时提示。</w:t>
      </w:r>
    </w:p>
    <w:p w14:paraId="63C03F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使用价值：将抽象的“电子得失”转化为可操作的“规则游戏”，帮助学生在互动中理解微观机制。但需明确，该工具是突破教学难点的辅助手段，服务于课堂整体教学目标的达成，而非课堂的全部。</w:t>
      </w:r>
    </w:p>
    <w:p w14:paraId="35AF2F2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三、人工智能技术应用过程及效果分析</w:t>
      </w:r>
    </w:p>
    <w:p w14:paraId="4BA6DD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本课以“问题链”为主线，将</w:t>
      </w:r>
      <w:r>
        <w:rPr>
          <w:rFonts w:hint="eastAsia" w:ascii="Times New Roman" w:hAnsi="Times New Roman" w:eastAsia="宋体" w:cs="Times New Roman"/>
          <w:sz w:val="24"/>
          <w:szCs w:val="28"/>
        </w:rPr>
        <w:t>AI</w:t>
      </w:r>
      <w:r>
        <w:rPr>
          <w:rFonts w:hint="eastAsia" w:ascii="宋体" w:hAnsi="宋体" w:eastAsia="宋体"/>
          <w:sz w:val="24"/>
          <w:szCs w:val="28"/>
        </w:rPr>
        <w:t>工具作为破解核心难点的认知支架，贯穿于完整的教学流程中，体现“教师主导—学生主体”的统一。</w:t>
      </w:r>
    </w:p>
    <w:p w14:paraId="29C7E5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环节一：情境导入，聚焦问题</w:t>
      </w:r>
    </w:p>
    <w:p w14:paraId="051A08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播放“机械臂吸引小螺丝”及“机械臂相互排斥”的故障视频，创设“工厂小工程师”情境：“机械臂为什么能吸引小螺丝？它们之间为什么会排斥？”</w:t>
      </w:r>
    </w:p>
    <w:p w14:paraId="69E628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教师引导学生结合生活经验讨论，提出“静电”猜想，明确本课探究任务。</w:t>
      </w:r>
    </w:p>
    <w:p w14:paraId="0F334F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【设计意图】以真实问题激发学习动机，明确学习方向。</w:t>
      </w:r>
    </w:p>
    <w:p w14:paraId="6CA655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环节二：实验观察，初探现象</w:t>
      </w:r>
    </w:p>
    <w:p w14:paraId="45FBDE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分组完成“活动一”：用摩擦后的玻璃棒、橡胶棒靠近泡沫球，观察现象。</w:t>
      </w:r>
    </w:p>
    <w:p w14:paraId="149EF2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学生发现摩擦后的物体能吸引轻小物体，得出“摩擦可使物体带电”的初步结论。此时教师顺势追问：“摩擦为什么能让物体带电？物体内部发生了什么变化？”将学生思维引向微观世界。</w:t>
      </w:r>
    </w:p>
    <w:p w14:paraId="274AC2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【设计意图】通过亲手实验获得感性认识，自然产生认知冲突，激发探究本质的欲望。</w:t>
      </w:r>
    </w:p>
    <w:p w14:paraId="1F5C17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环节三：</w:t>
      </w:r>
      <w:r>
        <w:rPr>
          <w:rFonts w:hint="eastAsia" w:ascii="Times New Roman" w:hAnsi="Times New Roman" w:eastAsia="宋体" w:cs="Times New Roman"/>
          <w:sz w:val="24"/>
          <w:szCs w:val="28"/>
        </w:rPr>
        <w:t>AI</w:t>
      </w:r>
      <w:r>
        <w:rPr>
          <w:rFonts w:hint="eastAsia" w:ascii="宋体" w:hAnsi="宋体" w:eastAsia="宋体"/>
          <w:sz w:val="24"/>
          <w:szCs w:val="28"/>
        </w:rPr>
        <w:t>赋能，突破难点</w:t>
      </w:r>
    </w:p>
    <w:p w14:paraId="3A867B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面对学生疑问，教师引入“电子转移可视化系统”。此环节分为四个层次：</w:t>
      </w:r>
    </w:p>
    <w:p w14:paraId="00B802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模型建构，播放阶段一（原子结构）</w:t>
      </w:r>
    </w:p>
    <w:p w14:paraId="529E6765">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师生共同回顾“原子由带正电的原子核和带负电的电子构成，电中性时两者数量相等”，为后续学习奠定基础。</w:t>
      </w:r>
    </w:p>
    <w:p w14:paraId="50752A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揭示矛盾，切换到阶段二（电子束缚能力）</w:t>
      </w:r>
    </w:p>
    <w:p w14:paraId="477383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动画清晰展示丝绸（束缚强）和玻璃棒（束缚弱）的差异。教师追问：“当这两种物体摩擦时，电子会往哪边走？你能在动画里验证你的猜想吗？”</w:t>
      </w:r>
    </w:p>
    <w:p w14:paraId="1853B9E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互动探究，进入阶段三（丝绸与玻璃棒摩擦）</w:t>
      </w:r>
    </w:p>
    <w:p w14:paraId="0470FA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教师发布探究任务：“请小组同学合作尝试：拖拽玻璃棒上的电子到丝绸上，再拖拽丝绸上的电子到玻璃棒上，观察有什么不同？”学生在小组内轮流操作、观察、讨论。他们发现：只有将玻璃棒的电子拖向丝绸时，电子才会划出亮黄色轨迹成功“飞跃”；反向拖拽则被系统阻止并弹出提示。通过亲手“试错”与“成功”，学生自主归纳出“电子从束缚弱向束缚强物质转移”的规律。随后，小组自主选择阶段四或阶段五进行验证，将发现规律迁移应用。</w:t>
      </w:r>
    </w:p>
    <w:p w14:paraId="7BDFAB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【设计意图】学生在动手操作中主动建构知识，小组合作促进思维碰撞，教师巡视点拨，保障探究方向。</w:t>
      </w:r>
    </w:p>
    <w:p w14:paraId="37929B8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规律总结，教师组织全班交流，请小组代表演示操作并汇报发现。</w:t>
      </w:r>
    </w:p>
    <w:p w14:paraId="65F13F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教师板书核心结论：“摩擦起电的本质——电子从束缚能力弱的物质转移到束缚能力强的物质。失去电子的物体带正电，得到电子的物体带负电。”</w:t>
      </w:r>
    </w:p>
    <w:p w14:paraId="4B670A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【设计意图】将学生自主发现的零散经验提炼为科学概念，实现认识的升华。</w:t>
      </w:r>
    </w:p>
    <w:p w14:paraId="18B38D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环节四：回归宏观，完整建构</w:t>
      </w:r>
    </w:p>
    <w:p w14:paraId="05C307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教师引导学生回到宏观世界：“微观上电子转移导致物体带电，那么带电体之间有什么相互作用？”学生分组实验（活动三），观察“排斥”与“吸引”现象，归纳得出“同种电荷相互排斥，异种电荷相互吸引”。教师引导学生回看AI动画中摩擦后两侧物体的颜色变化，深刻理解：正是刚才亲手操作的电子转移，导致了物体带电，从而产生宏观作用力。随后学生自主探究“验电器原理”（活动四）。</w:t>
      </w:r>
    </w:p>
    <w:p w14:paraId="3B46A7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【设计意图】打通微观与宏观的关联，形成完整的知识体系。</w:t>
      </w:r>
    </w:p>
    <w:p w14:paraId="40CB6D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环节五：迁移应用，解决问题</w:t>
      </w:r>
    </w:p>
    <w:p w14:paraId="0F9428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再次呈现机械臂问题，引导学生运用所学分析：“机械臂因摩擦起电而吸引小零件，因带同种电荷而相互排斥。如何消除静电？”小组讨论后提出方案：“安装接地导线，将电子转移至地面实现中和。”教师补充介绍静电在生活和生产中的应用与防护，拓宽学生视野。</w:t>
      </w:r>
    </w:p>
    <w:p w14:paraId="6C556D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【设计意图】学以致用，培养解决问题的能力，体现科学知识的价值。</w:t>
      </w:r>
    </w:p>
    <w:p w14:paraId="631B64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成效反馈：理解深度提升：课后测显示，</w:t>
      </w:r>
      <w:r>
        <w:rPr>
          <w:rFonts w:hint="eastAsia" w:ascii="Times New Roman" w:hAnsi="Times New Roman" w:eastAsia="宋体" w:cs="Times New Roman"/>
          <w:sz w:val="24"/>
          <w:szCs w:val="28"/>
        </w:rPr>
        <w:t>90%</w:t>
      </w:r>
      <w:r>
        <w:rPr>
          <w:rFonts w:hint="eastAsia" w:ascii="宋体" w:hAnsi="宋体" w:eastAsia="宋体"/>
          <w:sz w:val="24"/>
          <w:szCs w:val="28"/>
        </w:rPr>
        <w:t>的学生能正确运用“电子转移”原理解释不同材料摩擦后的带电情况，并能结合自己操作经历说明理由，远高于传统教学班级的</w:t>
      </w:r>
      <w:r>
        <w:rPr>
          <w:rFonts w:hint="eastAsia" w:ascii="Times New Roman" w:hAnsi="Times New Roman" w:eastAsia="宋体" w:cs="Times New Roman"/>
          <w:sz w:val="24"/>
          <w:szCs w:val="28"/>
        </w:rPr>
        <w:t>68%</w:t>
      </w:r>
      <w:r>
        <w:rPr>
          <w:rFonts w:hint="eastAsia" w:ascii="宋体" w:hAnsi="宋体" w:eastAsia="宋体"/>
          <w:sz w:val="24"/>
          <w:szCs w:val="28"/>
        </w:rPr>
        <w:t>。</w:t>
      </w:r>
    </w:p>
    <w:p w14:paraId="6763C0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学习兴趣浓厚：学生在</w:t>
      </w:r>
      <w:r>
        <w:rPr>
          <w:rFonts w:hint="eastAsia" w:ascii="Times New Roman" w:hAnsi="Times New Roman" w:eastAsia="宋体" w:cs="Times New Roman"/>
          <w:sz w:val="24"/>
          <w:szCs w:val="28"/>
        </w:rPr>
        <w:t>AI</w:t>
      </w:r>
      <w:r>
        <w:rPr>
          <w:rFonts w:hint="eastAsia" w:ascii="宋体" w:hAnsi="宋体" w:eastAsia="宋体"/>
          <w:sz w:val="24"/>
          <w:szCs w:val="28"/>
        </w:rPr>
        <w:t>互动环节主动参与、热烈讨论，表现出强烈的探究欲望。</w:t>
      </w:r>
    </w:p>
    <w:p w14:paraId="0BDAB8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思维过程可见：教师通过观察学生的操作路径和讨论焦点，能及时诊断迷思概念，进行针对性引导，实现了精准教学。</w:t>
      </w:r>
    </w:p>
    <w:p w14:paraId="3E291AF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b/>
          <w:bCs/>
          <w:sz w:val="24"/>
          <w:szCs w:val="28"/>
        </w:rPr>
      </w:pPr>
      <w:r>
        <w:rPr>
          <w:rFonts w:hint="eastAsia" w:ascii="宋体" w:hAnsi="宋体" w:eastAsia="宋体"/>
          <w:b/>
          <w:bCs/>
          <w:sz w:val="24"/>
          <w:szCs w:val="28"/>
        </w:rPr>
        <w:t>四、人工智能技术应用总结与反思</w:t>
      </w:r>
    </w:p>
    <w:p w14:paraId="48A025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应用体验：本案例中，</w:t>
      </w:r>
      <w:r>
        <w:rPr>
          <w:rFonts w:hint="eastAsia" w:ascii="Times New Roman" w:hAnsi="Times New Roman" w:eastAsia="宋体" w:cs="Times New Roman"/>
          <w:sz w:val="24"/>
          <w:szCs w:val="28"/>
        </w:rPr>
        <w:t>AI</w:t>
      </w:r>
      <w:r>
        <w:rPr>
          <w:rFonts w:hint="eastAsia" w:ascii="宋体" w:hAnsi="宋体" w:eastAsia="宋体"/>
          <w:sz w:val="24"/>
          <w:szCs w:val="28"/>
        </w:rPr>
        <w:t>动画工具精准服务于“突破微观抽象性”这一核心教学难点，起到了“认知桥梁”的作用。其成功关键在于：一是时机恰当——在学生产生认知困惑时引入，而非喧宾夺主；二是定位准确——作为学生探究的工具，而非教师演示的装饰；三是融合自然——与实验观察、小组讨论、教师讲解等传统教学方式有机衔接，共同构成完整的教学闭环。整个课堂以“问题链”为线索，教师通过情境创设、启发追问、总结提升发挥主导作用；学生在实验、操作、讨论、应用中始终处于主动学习状态，主体地位充分体现。</w:t>
      </w:r>
    </w:p>
    <w:p w14:paraId="32FD9B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反思改进：</w:t>
      </w:r>
    </w:p>
    <w:p w14:paraId="25E3834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优化引导策略。</w:t>
      </w:r>
      <w:bookmarkStart w:id="0" w:name="_GoBack"/>
      <w:bookmarkEnd w:id="0"/>
      <w:r>
        <w:rPr>
          <w:rFonts w:hint="eastAsia" w:ascii="宋体" w:hAnsi="宋体" w:eastAsia="宋体"/>
          <w:sz w:val="24"/>
          <w:szCs w:val="28"/>
        </w:rPr>
        <w:t>部分学生在自由拖拽时可能沉迷于“玩游戏”而忽略思考，后续需设计更明确的探究任务单，引导学生带着问题操作，边操作边记录发现，增强探究的目的性。</w:t>
      </w:r>
    </w:p>
    <w:p w14:paraId="07988B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宋体" w:hAnsi="宋体" w:eastAsia="宋体"/>
          <w:sz w:val="24"/>
          <w:szCs w:val="28"/>
        </w:rPr>
        <w:t>加强虚实融合：可在</w:t>
      </w:r>
      <w:r>
        <w:rPr>
          <w:rFonts w:hint="eastAsia" w:ascii="Times New Roman" w:hAnsi="Times New Roman" w:eastAsia="宋体" w:cs="Times New Roman"/>
          <w:sz w:val="24"/>
          <w:szCs w:val="28"/>
        </w:rPr>
        <w:t>AI</w:t>
      </w:r>
      <w:r>
        <w:rPr>
          <w:rFonts w:hint="eastAsia" w:ascii="宋体" w:hAnsi="宋体" w:eastAsia="宋体"/>
          <w:sz w:val="24"/>
          <w:szCs w:val="28"/>
        </w:rPr>
        <w:t>动画操作前后增加“猜想—验证”环节，让学生先基于已有经验做出预测，再通过操作验证，强化科学探究的完整性。</w:t>
      </w:r>
    </w:p>
    <w:p w14:paraId="022F10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Times New Roman" w:hAnsi="Times New Roman" w:eastAsia="宋体" w:cs="Times New Roman"/>
          <w:sz w:val="24"/>
          <w:szCs w:val="28"/>
        </w:rPr>
        <w:t>2.</w:t>
      </w:r>
      <w:r>
        <w:rPr>
          <w:rFonts w:hint="eastAsia" w:ascii="宋体" w:hAnsi="宋体" w:eastAsia="宋体"/>
          <w:sz w:val="24"/>
          <w:szCs w:val="28"/>
        </w:rPr>
        <w:t>拓展应用场景。可开发“电荷中和”“静电感应”等系列化模块，支持单元深度学习；同时嵌入简单的操作记录功能，帮助教师诊断学生思维卡点，实现个性化指导。</w:t>
      </w:r>
    </w:p>
    <w:p w14:paraId="7481D4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8"/>
        </w:rPr>
      </w:pPr>
      <w:r>
        <w:rPr>
          <w:rFonts w:hint="eastAsia" w:ascii="Times New Roman" w:hAnsi="Times New Roman" w:eastAsia="宋体" w:cs="Times New Roman"/>
          <w:sz w:val="24"/>
          <w:szCs w:val="28"/>
        </w:rPr>
        <w:t>3.</w:t>
      </w:r>
      <w:r>
        <w:rPr>
          <w:rFonts w:hint="eastAsia" w:ascii="宋体" w:hAnsi="宋体" w:eastAsia="宋体"/>
          <w:sz w:val="24"/>
          <w:szCs w:val="28"/>
        </w:rPr>
        <w:t>融入学习数据分析。在动画工具中嵌入操作日志功能（如拖拽次数、失败次数、成功次数），为教师提供学生学习行为的量化数据，帮助精准诊断思维卡点，实现数据驱动的个性化指导。</w:t>
      </w:r>
    </w:p>
    <w:p w14:paraId="0A66F5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8"/>
        </w:rPr>
      </w:pPr>
      <w:r>
        <w:rPr>
          <w:rFonts w:hint="eastAsia" w:ascii="Times New Roman" w:hAnsi="Times New Roman" w:eastAsia="宋体" w:cs="Times New Roman"/>
          <w:sz w:val="24"/>
          <w:szCs w:val="28"/>
        </w:rPr>
        <w:t>4.</w:t>
      </w:r>
      <w:r>
        <w:rPr>
          <w:rFonts w:hint="eastAsia" w:ascii="宋体" w:hAnsi="宋体" w:eastAsia="宋体"/>
          <w:sz w:val="24"/>
          <w:szCs w:val="28"/>
        </w:rPr>
        <w:t>加强虚实融合。将</w:t>
      </w:r>
      <w:r>
        <w:rPr>
          <w:rFonts w:hint="eastAsia" w:ascii="Times New Roman" w:hAnsi="Times New Roman" w:eastAsia="宋体" w:cs="Times New Roman"/>
          <w:sz w:val="24"/>
          <w:szCs w:val="28"/>
        </w:rPr>
        <w:t>AI</w:t>
      </w:r>
      <w:r>
        <w:rPr>
          <w:rFonts w:hint="eastAsia" w:ascii="宋体" w:hAnsi="宋体" w:eastAsia="宋体"/>
          <w:sz w:val="24"/>
          <w:szCs w:val="28"/>
        </w:rPr>
        <w:t>互动探究与传统实验操作更紧密地结合，形成“现象观察（实验）-微观探秘（</w:t>
      </w:r>
      <w:r>
        <w:rPr>
          <w:rFonts w:hint="eastAsia" w:ascii="Times New Roman" w:hAnsi="Times New Roman" w:eastAsia="宋体" w:cs="Times New Roman"/>
          <w:sz w:val="24"/>
          <w:szCs w:val="28"/>
        </w:rPr>
        <w:t>AI</w:t>
      </w:r>
      <w:r>
        <w:rPr>
          <w:rFonts w:hint="eastAsia" w:ascii="宋体" w:hAnsi="宋体" w:eastAsia="宋体"/>
          <w:sz w:val="24"/>
          <w:szCs w:val="28"/>
        </w:rPr>
        <w:t>互动）-规律验证（实验）”的完整探究闭环，全面提升学生的科学探究能力。</w:t>
      </w:r>
    </w:p>
    <w:p w14:paraId="5F5B73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宋体" w:hAnsi="宋体" w:eastAsia="宋体"/>
          <w:sz w:val="24"/>
          <w:szCs w:val="28"/>
        </w:rPr>
      </w:pPr>
    </w:p>
    <w:p w14:paraId="001BAC2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sz w:val="24"/>
          <w:szCs w:val="28"/>
        </w:rPr>
      </w:pPr>
    </w:p>
    <w:p w14:paraId="50D6E6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sz w:val="24"/>
          <w:szCs w:val="28"/>
        </w:rPr>
      </w:pPr>
    </w:p>
    <w:sectPr>
      <w:pgSz w:w="11906" w:h="16838"/>
      <w:pgMar w:top="1440" w:right="1800" w:bottom="1440" w:left="1800" w:header="851" w:footer="992" w:gutter="0"/>
      <w:cols w:space="425" w:num="1"/>
      <w:docGrid w:type="lines" w:linePitch="312" w:charSpace="0"/>
    </w:sectPr>
    <w:br w:type="page"/>
    <w:p w14:paraId="21217AA9">
      <w:pPr>
        <w:jc w:val="center"/>
        <w:rPr>
          <w:rFonts w:hint="eastAsia" w:ascii="宋体" w:hAnsi="宋体" w:eastAsia="宋体" w:cs="宋体"/>
          <w:sz w:val="28"/>
          <w:szCs w:val="28"/>
        </w:rPr>
      </w:pPr>
      <w:r>
        <w:rPr>
          <w:rFonts w:hint="eastAsia" w:ascii="宋体" w:hAnsi="宋体" w:eastAsia="宋体" w:cs="宋体"/>
          <w:sz w:val="28"/>
          <w:szCs w:val="28"/>
        </w:rPr>
        <w:t>AI赋能初中科学凸透镜成像精准教学实践案例</w:t>
      </w:r>
    </w:p>
    <w:p w14:paraId="47B23ABC">
      <w:pPr>
        <w:rPr>
          <w:rFonts w:hint="eastAsia"/>
        </w:rPr>
      </w:pPr>
    </w:p>
    <w:p w14:paraId="3CF8D7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t>一、案例背景分析</w:t>
      </w:r>
    </w:p>
    <w:p w14:paraId="4118B1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本案例围绕浙教版初中科学</w:t>
      </w:r>
      <w:r>
        <w:rPr>
          <w:rFonts w:hint="eastAsia" w:ascii="宋体" w:hAnsi="宋体" w:eastAsia="宋体" w:cs="宋体"/>
          <w:lang w:val="en-US" w:eastAsia="zh-CN"/>
        </w:rPr>
        <w:t>八年级上册</w:t>
      </w:r>
      <w:r>
        <w:rPr>
          <w:rFonts w:hint="eastAsia" w:ascii="宋体" w:hAnsi="宋体" w:eastAsia="宋体" w:cs="宋体"/>
        </w:rPr>
        <w:t>《</w:t>
      </w:r>
      <w:r>
        <w:rPr>
          <w:rFonts w:hint="eastAsia" w:ascii="宋体" w:hAnsi="宋体" w:eastAsia="宋体" w:cs="宋体"/>
          <w:lang w:val="en-US" w:eastAsia="zh-CN"/>
        </w:rPr>
        <w:t>对环境的察觉</w:t>
      </w:r>
      <w:r>
        <w:rPr>
          <w:rFonts w:hint="eastAsia" w:ascii="宋体" w:hAnsi="宋体" w:eastAsia="宋体" w:cs="宋体"/>
        </w:rPr>
        <w:t>》单元核心内容“凸透镜成像规律”展开教学实践。凸透镜成像规律是初中光学模块的重点与难点，知识体系抽象、逻辑性强，不仅包含光路传播、折射原理等基础概念，还涉及物距、像距、焦距三者之间的动态关系，以及像的大小、正倒、虚实、位置等多维度变化规律。该内容对学生的空间想象能力、逻辑推理能力、实验探究能力与数据分析能力均提出较高要求，也</w:t>
      </w:r>
      <w:bookmarkStart w:id="0" w:name="_GoBack"/>
      <w:bookmarkEnd w:id="0"/>
      <w:r>
        <w:rPr>
          <w:rFonts w:hint="eastAsia" w:ascii="宋体" w:hAnsi="宋体" w:eastAsia="宋体" w:cs="宋体"/>
        </w:rPr>
        <w:t>是学生从具象认知走向抽象思维的关键过渡知识点。</w:t>
      </w:r>
    </w:p>
    <w:p w14:paraId="22548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在传统教学模式下，本节课长期存在多重现实困境。从学生学习角度来看，凸透镜成像规律抽象难懂，光路传播无法直接观察，物距变化引发的像态转变难以直观感知，多数学生只能依靠机械背诵成像表格应对考试，无法真正理解规律本质，更难以在实际问题中灵活迁移应用。尤其对“一倍焦距分虚实、二倍焦距分大小”“物近像远像变大”等核心结论，学生极易混淆、遗忘，理解停留于表面。</w:t>
      </w:r>
    </w:p>
    <w:p w14:paraId="6F6C94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从实验教学来看，实验室实物实验受环境光线、器材精度、操作熟练度等因素影响较大，光屏成像模糊、数据误差明显，小组探究耗时较长，难以完成多组变量对比实验。学生在有限课堂时间内，往往只能完成基础操作，无法进行反复验证、错误排查与深度探究，实验教学效果大打折扣。</w:t>
      </w:r>
    </w:p>
    <w:p w14:paraId="1C98D1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从教学评价与反馈来看，传统纸笔作业、课堂提问形式单一，反馈滞后，教师无法快速、全面、精准掌握全体学生的真实学情，难以定位个体知识盲区，教学调整依赖经验判断，缺乏数据支撑，难以实现因材施教与精准教学。综上，突破抽象难点、实现精准学情诊断、提升实验探究效率，成为本节课教学改革的核心需求，也为人工智能技术融入课堂提供了现实应用场景。</w:t>
      </w:r>
    </w:p>
    <w:p w14:paraId="5B40EB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t>二、人工智能技术分析</w:t>
      </w:r>
    </w:p>
    <w:p w14:paraId="14038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本次教学实践选取三类适配性强、操作便捷、贴合初中科学课堂的人工智能工具，构建“课前—课中—课后”全流程AI赋能教学闭环，实现可视化教学、数据化诊断、个性化辅导的有机融合。</w:t>
      </w:r>
    </w:p>
    <w:p w14:paraId="45E7BE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一是AI虚拟光学实验平台。该平台依托仿真算法与动态渲染技术，高度还原凸透镜成像真实光路，支持自由调节物体位置、凸透镜焦距、光屏位置，实时生成动态光路图，同步记录物距、像距、像的性质等实验数据。平台具备可重复、可变速、可拆解、可纠错的特点，能够弥补实物实验的局限性，为学生提供安全、高效、直观的探究环境。</w:t>
      </w:r>
    </w:p>
    <w:p w14:paraId="44931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二是AI智能学情分析与作业批改系统。系统支持光学类客观题、主观题自动批改，能够快速识别学生易错点、混淆点，自动生成班级整体学情图谱与个人学习画像，精准统计知识点掌握率、错误类型分布，为教师教学决策提供量化依据。</w:t>
      </w:r>
    </w:p>
    <w:p w14:paraId="1A56C7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三是AI个性化学习助手。基于学情大数据，系统自动进行分层推送，为不同水平学生匹配微课视频、动态动画、阶梯式习题、拓展案例，实现“一人一策”的精准辅导，有效缩小两极分化，提升整体学习效率。</w:t>
      </w:r>
    </w:p>
    <w:p w14:paraId="27B968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AI技术的应用价值主要体现在三方面：第一，实现抽象概念可视化，将不可见的光路转化为直观动态画面，帮助学生建立物理模型，降低理解门槛；第二，实现学情诊断精准化，全面、即时、量化呈现学习情况，让教学从“经验主导”转向“数据驱动”；第三，实现学习时空泛在化，虚拟实验打破教室与课时限制，学生可随时随地开展探究，提升学习自主性与探究深度。</w:t>
      </w:r>
    </w:p>
    <w:p w14:paraId="5C7537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本案例中，AI技术主要应用于课前预习诊断、课中互动探究、课后巩固提升三大场景，贯穿教学全链条，全面优化教学流程与学习体验。</w:t>
      </w:r>
    </w:p>
    <w:p w14:paraId="74178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t>三、人工智能技术应用过程及效果分析</w:t>
      </w:r>
    </w:p>
    <w:p w14:paraId="56CC1F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本次AI赋能教学严格遵循“预习—探究—总结—巩固”的科学教学流程，分阶段、分层次推进，实现技术与教学深度融合。</w:t>
      </w:r>
    </w:p>
    <w:p w14:paraId="0A592A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课前阶段，教师依托AI作业系统发布前置预习任务，内容涵盖光的折射、凸透镜特点、基本光路等预备知识，以及简单成像判断习题。系统自动完成批改并生成班级学情分析报告，数据显示：72%的学生能够正确识别凸透镜并了解其会聚作用，但仅</w:t>
      </w:r>
      <w:r>
        <w:rPr>
          <w:rFonts w:hint="eastAsia" w:ascii="宋体" w:hAnsi="宋体" w:eastAsia="宋体" w:cs="宋体"/>
          <w:lang w:val="en-US" w:eastAsia="zh-CN"/>
        </w:rPr>
        <w:t>少数</w:t>
      </w:r>
      <w:r>
        <w:rPr>
          <w:rFonts w:hint="eastAsia" w:ascii="宋体" w:hAnsi="宋体" w:eastAsia="宋体" w:cs="宋体"/>
        </w:rPr>
        <w:t>的学生能准确判断一倍焦距内成像特点，超过半数学生对虚像概念、成像原理存在模糊认知，近六成学生混淆物距与像距的关系。基于精准数据，教师重新定位教学重难点，将课堂核心放在虚像形成原理、动态变化规律探究以及规律应用迁移上，摒弃传统满堂灌模式，实现以学定教。</w:t>
      </w:r>
    </w:p>
    <w:p w14:paraId="71906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课中阶段，以AI虚拟实验为核心载体开展小组合作探究。教师先进行示范操作，引导学生明确实验变量与观察要点；随后学生分组自主操作虚拟实验，将物体从二倍焦距外逐步向凸透镜移动，实时观察像的大小、正倒、位置变化，同步记录数据并生成对比表格。在探究过程中，AI实时收集课堂互动数据，教师发现学生在物体经过焦点时像的虚实突变、像距急剧变化等知识点理解困难，随即调用AI动态光路动画进行可视化拆解讲解</w:t>
      </w:r>
      <w:r>
        <w:rPr>
          <w:rFonts w:hint="eastAsia" w:ascii="宋体" w:hAnsi="宋体" w:eastAsia="宋体" w:cs="宋体"/>
          <w:lang w:eastAsia="zh-CN"/>
        </w:rPr>
        <w:t>，</w:t>
      </w:r>
      <w:r>
        <w:rPr>
          <w:rFonts w:hint="eastAsia" w:ascii="宋体" w:hAnsi="宋体" w:eastAsia="宋体" w:cs="宋体"/>
        </w:rPr>
        <w:t>共同归纳总结凸透镜成像规律。整堂课学生参与度高，直观感知取代死记硬背，思维活跃度显著提升。</w:t>
      </w:r>
    </w:p>
    <w:p w14:paraId="7DD8B5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课后阶段，教师通过AI系统发布分层作业，系统自动批改、分析、归类错误，并为每位学生生成专属错题本与知识点讲解视频。针对班级共性问题，如照相机、投影仪、放大镜的成像原理应用，教师及时推送专题微课视频与生活实例解析，开展班级集中微辅导；对于个体薄弱点，系统自动推送个性化练习，实现精准补弱。</w:t>
      </w:r>
    </w:p>
    <w:p w14:paraId="315173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rPr>
      </w:pPr>
      <w:r>
        <w:rPr>
          <w:rFonts w:hint="eastAsia" w:ascii="宋体" w:hAnsi="宋体" w:eastAsia="宋体" w:cs="宋体"/>
        </w:rPr>
        <w:t>经过完整周期教学实践，取得明显成效。学生层面，学生对成像规律的理解由机械记忆转向深度理解，能够自主绘制光路图、解释成像变化，科学探究能力明显增强。教师层面，AI作业批改大幅节约时间，批改效率提升70%，教师得以将更多精力投入教学设计、课堂互动与个别辅导。教学决策由经验判断转变为数据支撑，课堂针对性、实效性大幅提升，真正实现精准教学、高效教学。</w:t>
      </w:r>
    </w:p>
    <w:p w14:paraId="5119DA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lang w:eastAsia="zh-CN"/>
        </w:rPr>
      </w:pPr>
      <w:r>
        <w:rPr>
          <w:rFonts w:hint="eastAsia" w:ascii="宋体" w:hAnsi="宋体" w:eastAsia="宋体" w:cs="宋体"/>
          <w:b/>
          <w:bCs/>
        </w:rPr>
        <w:t>四、人工智能技术应用总结与反思</w:t>
      </w:r>
    </w:p>
    <w:p w14:paraId="02EEBE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lang w:eastAsia="zh-CN"/>
        </w:rPr>
      </w:pPr>
      <w:r>
        <w:rPr>
          <w:rFonts w:hint="eastAsia" w:ascii="宋体" w:hAnsi="宋体" w:eastAsia="宋体" w:cs="宋体"/>
        </w:rPr>
        <w:t>在本次凸透镜成像教学中，人工智能技术有效破解了抽象教学、实验低效、反馈滞后等传统难题，构建起可视化、数据化、个性化的新型教学模式，显著提升教学质量</w:t>
      </w:r>
      <w:r>
        <w:rPr>
          <w:rFonts w:hint="eastAsia" w:ascii="宋体" w:hAnsi="宋体" w:eastAsia="宋体" w:cs="宋体"/>
          <w:lang w:eastAsia="zh-CN"/>
        </w:rPr>
        <w:t>。</w:t>
      </w:r>
    </w:p>
    <w:sectPr>
      <w:pgSz w:w="11906" w:h="16838"/>
      <w:pgMar w:top="1440" w:right="1800" w:bottom="1440" w:left="1800" w:header="851" w:footer="992" w:gutter="0"/>
      <w:cols w:space="425" w:num="1"/>
      <w:docGrid w:type="lines" w:linePitch="312" w:charSpace="0"/>
    </w:sectPr>
    <w:br w:type="page"/>
    <w:p w14:paraId="182AB5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40"/>
        </w:rPr>
      </w:pPr>
      <w:r>
        <w:rPr>
          <w:rFonts w:hint="default" w:ascii="Times New Roman" w:hAnsi="Times New Roman" w:eastAsia="黑体" w:cs="Times New Roman"/>
          <w:b/>
          <w:bCs/>
          <w:sz w:val="32"/>
          <w:szCs w:val="40"/>
        </w:rPr>
        <w:t>AI</w:t>
      </w:r>
      <w:r>
        <w:rPr>
          <w:rFonts w:hint="eastAsia" w:ascii="黑体" w:hAnsi="黑体" w:eastAsia="黑体" w:cs="黑体"/>
          <w:b/>
          <w:bCs/>
          <w:sz w:val="32"/>
          <w:szCs w:val="40"/>
        </w:rPr>
        <w:t>赋能初中科学精准教学</w:t>
      </w:r>
    </w:p>
    <w:p w14:paraId="64F44ED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2"/>
          <w:szCs w:val="40"/>
        </w:rPr>
      </w:pPr>
      <w:r>
        <w:rPr>
          <w:rFonts w:hint="eastAsia" w:ascii="黑体" w:hAnsi="黑体" w:eastAsia="黑体" w:cs="黑体"/>
          <w:b/>
          <w:bCs/>
          <w:sz w:val="32"/>
          <w:szCs w:val="40"/>
        </w:rPr>
        <w:t>—从课堂到课后的全场景实践与成效</w:t>
      </w:r>
    </w:p>
    <w:p w14:paraId="15CD15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32"/>
        </w:rPr>
      </w:pPr>
      <w:r>
        <w:rPr>
          <w:rFonts w:hint="eastAsia" w:ascii="华文楷体" w:hAnsi="华文楷体" w:eastAsia="华文楷体" w:cs="华文楷体"/>
          <w:b/>
          <w:bCs/>
          <w:sz w:val="24"/>
          <w:szCs w:val="24"/>
          <w:lang w:val="en-US" w:eastAsia="zh-CN"/>
        </w:rPr>
        <w:t>嘉兴市清河中学 冯建芳</w:t>
      </w:r>
    </w:p>
    <w:p w14:paraId="5C3F5D9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一、案例背景分析</w:t>
      </w:r>
    </w:p>
    <w:p w14:paraId="4D4C9D6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（一）教学内容与应用需求</w:t>
      </w:r>
    </w:p>
    <w:p w14:paraId="7154AB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聚焦于初中科学（初三）教学，涵盖物理、化学、生物等模块，核心目标是提升学生对抽象概念的理解、强化实验探究能力，并实现精准化的分层教学。在日常教学中，我面临以下核心需求：</w:t>
      </w:r>
    </w:p>
    <w:p w14:paraId="3FC0F9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default" w:ascii="Times New Roman" w:hAnsi="Times New Roman" w:eastAsia="楷体" w:cs="Times New Roman"/>
          <w:sz w:val="24"/>
          <w:szCs w:val="32"/>
        </w:rPr>
        <w:t xml:space="preserve">1. </w:t>
      </w:r>
      <w:r>
        <w:rPr>
          <w:rFonts w:hint="eastAsia"/>
          <w:sz w:val="24"/>
          <w:szCs w:val="32"/>
        </w:rPr>
        <w:t>精准诊断学情：快速掌握班级整体与个体的知识薄弱点，避免“一刀切”式教学。</w:t>
      </w:r>
    </w:p>
    <w:p w14:paraId="07E46E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eastAsia="楷体" w:cs="Times New Roman"/>
          <w:sz w:val="24"/>
          <w:szCs w:val="32"/>
        </w:rPr>
        <w:t xml:space="preserve">2. </w:t>
      </w:r>
      <w:r>
        <w:rPr>
          <w:rFonts w:hint="eastAsia"/>
          <w:sz w:val="24"/>
          <w:szCs w:val="32"/>
        </w:rPr>
        <w:t>提升课堂效率：将教师从繁重的作业批改、课件制作等机械劳动中解放，聚焦于教学设计与师生互动。</w:t>
      </w:r>
    </w:p>
    <w:p w14:paraId="7932C9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eastAsia="楷体" w:cs="Times New Roman"/>
          <w:sz w:val="24"/>
          <w:szCs w:val="32"/>
        </w:rPr>
        <w:t xml:space="preserve">3. </w:t>
      </w:r>
      <w:r>
        <w:rPr>
          <w:rFonts w:hint="eastAsia"/>
          <w:sz w:val="24"/>
          <w:szCs w:val="32"/>
        </w:rPr>
        <w:t>实现个性化辅导：针对不同层次学生提供差异化的学习资源与路径，尤其是对学困生的精准帮扶。</w:t>
      </w:r>
    </w:p>
    <w:p w14:paraId="15D4CF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eastAsia="楷体" w:cs="Times New Roman"/>
          <w:sz w:val="24"/>
          <w:szCs w:val="32"/>
        </w:rPr>
        <w:t xml:space="preserve">4. </w:t>
      </w:r>
      <w:r>
        <w:rPr>
          <w:rFonts w:hint="eastAsia"/>
          <w:sz w:val="24"/>
          <w:szCs w:val="32"/>
        </w:rPr>
        <w:t>增强实验教学：解决部分实验因安全、器材或场地限制无法开展的问题，让学生获得沉浸式体验。</w:t>
      </w:r>
    </w:p>
    <w:p w14:paraId="3669D3E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（二）遇到的教学痛点</w:t>
      </w:r>
    </w:p>
    <w:p w14:paraId="5372DD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default" w:ascii="Times New Roman" w:hAnsi="Times New Roman" w:cs="Times New Roman"/>
          <w:sz w:val="24"/>
          <w:szCs w:val="32"/>
        </w:rPr>
        <w:t xml:space="preserve">1. </w:t>
      </w:r>
      <w:r>
        <w:rPr>
          <w:rFonts w:hint="eastAsia"/>
          <w:sz w:val="24"/>
          <w:szCs w:val="32"/>
        </w:rPr>
        <w:t>反馈滞后：传统作业批改耗时久，学生无法及时获得反馈，导致错误积累。</w:t>
      </w:r>
    </w:p>
    <w:p w14:paraId="79CE66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2. </w:t>
      </w:r>
      <w:r>
        <w:rPr>
          <w:rFonts w:hint="eastAsia"/>
          <w:sz w:val="24"/>
          <w:szCs w:val="32"/>
        </w:rPr>
        <w:t>诊断模糊：仅凭经验判断学生薄弱点，缺乏数据支撑，教学针对性不强。</w:t>
      </w:r>
    </w:p>
    <w:p w14:paraId="70E822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3. </w:t>
      </w:r>
      <w:r>
        <w:rPr>
          <w:rFonts w:hint="eastAsia"/>
          <w:sz w:val="24"/>
          <w:szCs w:val="32"/>
        </w:rPr>
        <w:t>资源有限：优质的分层作业、实验动画等教学资源匮乏，备课压力大。</w:t>
      </w:r>
    </w:p>
    <w:p w14:paraId="1738D2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4. </w:t>
      </w:r>
      <w:r>
        <w:rPr>
          <w:rFonts w:hint="eastAsia"/>
          <w:sz w:val="24"/>
          <w:szCs w:val="32"/>
        </w:rPr>
        <w:t>辅导不足：班级人数多，难以兼顾每一位学生的个性化需求，学困生容易被边缘化。</w:t>
      </w:r>
    </w:p>
    <w:p w14:paraId="106B5FD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二、人工智能技术分析</w:t>
      </w:r>
    </w:p>
    <w:p w14:paraId="41BD135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（一）选择的AI技术与工具</w:t>
      </w:r>
    </w:p>
    <w:p w14:paraId="2BD7DB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本案例综合运用了以下</w:t>
      </w:r>
      <w:r>
        <w:rPr>
          <w:rFonts w:hint="eastAsia" w:ascii="Times New Roman" w:hAnsi="Times New Roman" w:cs="Times New Roman"/>
          <w:sz w:val="24"/>
          <w:szCs w:val="32"/>
        </w:rPr>
        <w:t>AI</w:t>
      </w:r>
      <w:r>
        <w:rPr>
          <w:rFonts w:hint="eastAsia"/>
          <w:sz w:val="24"/>
          <w:szCs w:val="32"/>
        </w:rPr>
        <w:t>技术与工具，构建了“</w:t>
      </w:r>
      <w:r>
        <w:rPr>
          <w:rFonts w:hint="eastAsia" w:ascii="Times New Roman" w:hAnsi="Times New Roman" w:cs="Times New Roman"/>
          <w:sz w:val="24"/>
          <w:szCs w:val="32"/>
        </w:rPr>
        <w:t>AI+</w:t>
      </w:r>
      <w:r>
        <w:rPr>
          <w:rFonts w:hint="eastAsia"/>
          <w:sz w:val="24"/>
          <w:szCs w:val="32"/>
        </w:rPr>
        <w:t>科学”的教学闭环：</w:t>
      </w:r>
    </w:p>
    <w:p w14:paraId="16869F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1. AI</w:t>
      </w:r>
      <w:r>
        <w:rPr>
          <w:rFonts w:hint="eastAsia"/>
          <w:sz w:val="24"/>
          <w:szCs w:val="32"/>
        </w:rPr>
        <w:t>学情诊断与作业批改系统：如“智学网”“学科网</w:t>
      </w:r>
      <w:r>
        <w:rPr>
          <w:rFonts w:hint="eastAsia" w:ascii="Times New Roman" w:hAnsi="Times New Roman" w:cs="Times New Roman"/>
          <w:sz w:val="24"/>
          <w:szCs w:val="32"/>
        </w:rPr>
        <w:t>AI</w:t>
      </w:r>
      <w:r>
        <w:rPr>
          <w:rFonts w:hint="eastAsia"/>
          <w:sz w:val="24"/>
          <w:szCs w:val="32"/>
        </w:rPr>
        <w:t>批改”，支持客观题自动批改、主观题智能批阅，并生成详细的学情分析报告。</w:t>
      </w:r>
    </w:p>
    <w:p w14:paraId="162EBA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p>
    <w:p w14:paraId="6FE505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2. AI</w:t>
      </w:r>
      <w:r>
        <w:rPr>
          <w:rFonts w:hint="eastAsia"/>
          <w:sz w:val="24"/>
          <w:szCs w:val="32"/>
        </w:rPr>
        <w:t>虚拟实验平台：如“</w:t>
      </w:r>
      <w:r>
        <w:rPr>
          <w:rFonts w:hint="eastAsia" w:ascii="Times New Roman" w:hAnsi="Times New Roman" w:cs="Times New Roman"/>
          <w:sz w:val="24"/>
          <w:szCs w:val="32"/>
        </w:rPr>
        <w:t>NOBOOK</w:t>
      </w:r>
      <w:r>
        <w:rPr>
          <w:rFonts w:hint="eastAsia"/>
          <w:sz w:val="24"/>
          <w:szCs w:val="32"/>
        </w:rPr>
        <w:t>虚拟实验”，通过</w:t>
      </w:r>
      <w:r>
        <w:rPr>
          <w:rFonts w:hint="eastAsia" w:ascii="Times New Roman" w:hAnsi="Times New Roman" w:cs="Times New Roman"/>
          <w:sz w:val="24"/>
          <w:szCs w:val="32"/>
        </w:rPr>
        <w:t>3D</w:t>
      </w:r>
      <w:r>
        <w:rPr>
          <w:rFonts w:hint="eastAsia"/>
          <w:sz w:val="24"/>
          <w:szCs w:val="32"/>
        </w:rPr>
        <w:t>建模与仿真技术，还原化学、物理实验场景，支持学生自主操作与探究。</w:t>
      </w:r>
    </w:p>
    <w:p w14:paraId="3B982A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3. </w:t>
      </w:r>
      <w:r>
        <w:rPr>
          <w:rFonts w:hint="eastAsia"/>
          <w:sz w:val="24"/>
          <w:szCs w:val="32"/>
        </w:rPr>
        <w:t>大语言模型辅助工具：如豆包等，用于生成教案、课件、分层作业、知识点总结，以及解答学生课后疑问。</w:t>
      </w:r>
    </w:p>
    <w:p w14:paraId="73C74E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4. </w:t>
      </w:r>
      <w:r>
        <w:rPr>
          <w:rFonts w:hint="eastAsia"/>
          <w:sz w:val="24"/>
          <w:szCs w:val="32"/>
        </w:rPr>
        <w:t>课堂互动</w:t>
      </w:r>
      <w:r>
        <w:rPr>
          <w:rFonts w:hint="eastAsia" w:ascii="Times New Roman" w:hAnsi="Times New Roman" w:cs="Times New Roman"/>
          <w:sz w:val="24"/>
          <w:szCs w:val="32"/>
        </w:rPr>
        <w:t>AI</w:t>
      </w:r>
      <w:r>
        <w:rPr>
          <w:rFonts w:hint="eastAsia"/>
          <w:sz w:val="24"/>
          <w:szCs w:val="32"/>
        </w:rPr>
        <w:t>工具：如“希沃白板</w:t>
      </w:r>
      <w:r>
        <w:rPr>
          <w:rFonts w:hint="eastAsia" w:ascii="Times New Roman" w:hAnsi="Times New Roman" w:cs="Times New Roman"/>
          <w:sz w:val="24"/>
          <w:szCs w:val="32"/>
        </w:rPr>
        <w:t>AI”</w:t>
      </w:r>
      <w:r>
        <w:rPr>
          <w:rFonts w:hint="eastAsia"/>
          <w:sz w:val="24"/>
          <w:szCs w:val="32"/>
        </w:rPr>
        <w:t>，支持实时答题、正确率统计、课堂提问生成，实现即时互动与反馈。</w:t>
      </w:r>
    </w:p>
    <w:p w14:paraId="217C20C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（二）使用价值与应用场景</w:t>
      </w:r>
    </w:p>
    <w:p w14:paraId="58261F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32"/>
          <w:lang w:eastAsia="zh-CN"/>
        </w:rPr>
      </w:pPr>
      <w:r>
        <w:rPr>
          <w:rFonts w:hint="eastAsia" w:ascii="Times New Roman" w:hAnsi="Times New Roman" w:cs="Times New Roman"/>
          <w:sz w:val="24"/>
          <w:szCs w:val="32"/>
        </w:rPr>
        <w:t>AI</w:t>
      </w:r>
      <w:r>
        <w:rPr>
          <w:rFonts w:hint="eastAsia"/>
          <w:sz w:val="24"/>
          <w:szCs w:val="32"/>
        </w:rPr>
        <w:t>作业批改系统 自动批改、精准诊断、节省时间 课后作业批改、单元测试分析、学情报告生成</w:t>
      </w:r>
    </w:p>
    <w:p w14:paraId="610440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AI</w:t>
      </w:r>
      <w:r>
        <w:rPr>
          <w:rFonts w:hint="eastAsia"/>
          <w:sz w:val="24"/>
          <w:szCs w:val="32"/>
        </w:rPr>
        <w:t>虚拟实验</w:t>
      </w:r>
      <w:r>
        <w:rPr>
          <w:rFonts w:hint="eastAsia"/>
          <w:sz w:val="24"/>
          <w:szCs w:val="32"/>
          <w:lang w:eastAsia="zh-CN"/>
        </w:rPr>
        <w:t>、</w:t>
      </w:r>
      <w:r>
        <w:rPr>
          <w:rFonts w:hint="eastAsia"/>
          <w:sz w:val="24"/>
          <w:szCs w:val="32"/>
        </w:rPr>
        <w:t xml:space="preserve">安全、可重复、沉浸式体验危险/受限实验演示、学生自主探究、实验复习 </w:t>
      </w:r>
    </w:p>
    <w:p w14:paraId="5A7959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 xml:space="preserve">大语言模型 资源生成、个性化辅导 备课、分层作业设计、学生课后答疑 </w:t>
      </w:r>
    </w:p>
    <w:p w14:paraId="38E32B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课堂互动</w:t>
      </w:r>
      <w:r>
        <w:rPr>
          <w:rFonts w:hint="eastAsia" w:ascii="Times New Roman" w:hAnsi="Times New Roman" w:cs="Times New Roman"/>
          <w:sz w:val="24"/>
          <w:szCs w:val="32"/>
        </w:rPr>
        <w:t>AI</w:t>
      </w:r>
      <w:r>
        <w:rPr>
          <w:rFonts w:hint="eastAsia"/>
          <w:sz w:val="24"/>
          <w:szCs w:val="32"/>
        </w:rPr>
        <w:t xml:space="preserve">工具 即时反馈、高效互动 课堂练习、知识点检测、教学重点调整 </w:t>
      </w:r>
    </w:p>
    <w:p w14:paraId="75C1931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三、人工智能技术应用过程及效果分析</w:t>
      </w:r>
    </w:p>
    <w:p w14:paraId="1C28F3A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（一）应用过程</w:t>
      </w:r>
    </w:p>
    <w:p w14:paraId="3CD1C1B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1.</w:t>
      </w:r>
      <w:r>
        <w:rPr>
          <w:rFonts w:hint="default" w:ascii="Times New Roman" w:hAnsi="Times New Roman" w:cs="Times New Roman"/>
          <w:b/>
          <w:bCs/>
          <w:sz w:val="24"/>
          <w:szCs w:val="24"/>
        </w:rPr>
        <w:t xml:space="preserve"> AI</w:t>
      </w:r>
      <w:r>
        <w:rPr>
          <w:rFonts w:hint="eastAsia"/>
          <w:b/>
          <w:bCs/>
          <w:sz w:val="24"/>
          <w:szCs w:val="24"/>
        </w:rPr>
        <w:t>赋能备课：高效生成优质资源</w:t>
      </w:r>
    </w:p>
    <w:p w14:paraId="56D99E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利用大语言模型，我可以在</w:t>
      </w:r>
      <w:r>
        <w:rPr>
          <w:rFonts w:hint="eastAsia" w:ascii="Times New Roman" w:hAnsi="Times New Roman" w:cs="Times New Roman"/>
          <w:sz w:val="24"/>
          <w:szCs w:val="32"/>
        </w:rPr>
        <w:t>10</w:t>
      </w:r>
      <w:r>
        <w:rPr>
          <w:rFonts w:hint="eastAsia"/>
          <w:sz w:val="24"/>
          <w:szCs w:val="32"/>
        </w:rPr>
        <w:t>分钟内生成一份完整的教案、配套课件和分层作业。例如，在教授“</w:t>
      </w:r>
      <w:r>
        <w:rPr>
          <w:rFonts w:hint="eastAsia"/>
          <w:sz w:val="24"/>
          <w:szCs w:val="32"/>
          <w:lang w:val="en-US" w:eastAsia="zh-CN"/>
        </w:rPr>
        <w:t>遗传与进化</w:t>
      </w:r>
      <w:r>
        <w:rPr>
          <w:rFonts w:hint="eastAsia"/>
          <w:sz w:val="24"/>
          <w:szCs w:val="32"/>
        </w:rPr>
        <w:t>”时，</w:t>
      </w:r>
      <w:r>
        <w:rPr>
          <w:rFonts w:hint="eastAsia" w:ascii="Times New Roman" w:hAnsi="Times New Roman" w:cs="Times New Roman"/>
          <w:sz w:val="24"/>
          <w:szCs w:val="32"/>
        </w:rPr>
        <w:t>AI</w:t>
      </w:r>
      <w:r>
        <w:rPr>
          <w:rFonts w:hint="eastAsia"/>
          <w:sz w:val="24"/>
          <w:szCs w:val="32"/>
        </w:rPr>
        <w:t>自动生成了知识点动画、课堂探究问题和针对不同层次学生的练习题，将我从</w:t>
      </w:r>
      <w:r>
        <w:rPr>
          <w:rFonts w:hint="eastAsia" w:ascii="Times New Roman" w:hAnsi="Times New Roman" w:cs="Times New Roman"/>
          <w:sz w:val="24"/>
          <w:szCs w:val="32"/>
        </w:rPr>
        <w:t>3</w:t>
      </w:r>
      <w:r>
        <w:rPr>
          <w:rFonts w:hint="eastAsia"/>
          <w:sz w:val="24"/>
          <w:szCs w:val="32"/>
        </w:rPr>
        <w:t>小时的备课时间解放出来，聚焦于教学设计。</w:t>
      </w:r>
    </w:p>
    <w:p w14:paraId="7720AB1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 xml:space="preserve">2. </w:t>
      </w:r>
      <w:r>
        <w:rPr>
          <w:rFonts w:hint="eastAsia" w:ascii="Times New Roman" w:hAnsi="Times New Roman" w:cs="Times New Roman"/>
          <w:b/>
          <w:bCs/>
          <w:sz w:val="24"/>
          <w:szCs w:val="24"/>
        </w:rPr>
        <w:t>AI</w:t>
      </w:r>
      <w:r>
        <w:rPr>
          <w:rFonts w:hint="eastAsia"/>
          <w:b/>
          <w:bCs/>
          <w:sz w:val="24"/>
          <w:szCs w:val="24"/>
        </w:rPr>
        <w:t>赋能课堂：实时反馈，精准施教</w:t>
      </w:r>
    </w:p>
    <w:p w14:paraId="0D3D2D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课堂上，我使用“希沃白板</w:t>
      </w:r>
      <w:r>
        <w:rPr>
          <w:rFonts w:hint="eastAsia" w:ascii="Times New Roman" w:hAnsi="Times New Roman" w:cs="Times New Roman"/>
          <w:sz w:val="24"/>
          <w:szCs w:val="32"/>
        </w:rPr>
        <w:t>AI</w:t>
      </w:r>
      <w:r>
        <w:rPr>
          <w:rFonts w:hint="eastAsia"/>
          <w:sz w:val="24"/>
          <w:szCs w:val="32"/>
        </w:rPr>
        <w:t>”发布即时练习题，学生通过平板作答，AI在</w:t>
      </w:r>
      <w:r>
        <w:rPr>
          <w:rFonts w:hint="eastAsia" w:ascii="Times New Roman" w:hAnsi="Times New Roman" w:cs="Times New Roman"/>
          <w:sz w:val="24"/>
          <w:szCs w:val="32"/>
        </w:rPr>
        <w:t>10</w:t>
      </w:r>
      <w:r>
        <w:rPr>
          <w:rFonts w:hint="eastAsia"/>
          <w:sz w:val="24"/>
          <w:szCs w:val="32"/>
        </w:rPr>
        <w:t>秒内统计全班正确率。例如，在“欧姆定律”一课中，发现全班对“动态电路分析”的正确率仅为</w:t>
      </w:r>
      <w:r>
        <w:rPr>
          <w:rFonts w:hint="eastAsia" w:ascii="Times New Roman" w:hAnsi="Times New Roman" w:cs="Times New Roman"/>
          <w:sz w:val="24"/>
          <w:szCs w:val="32"/>
        </w:rPr>
        <w:t>45%</w:t>
      </w:r>
      <w:r>
        <w:rPr>
          <w:rFonts w:hint="eastAsia"/>
          <w:sz w:val="24"/>
          <w:szCs w:val="32"/>
        </w:rPr>
        <w:t>，我立即暂停原计划，用</w:t>
      </w:r>
      <w:r>
        <w:rPr>
          <w:rFonts w:hint="eastAsia" w:ascii="Times New Roman" w:hAnsi="Times New Roman" w:cs="Times New Roman"/>
          <w:sz w:val="24"/>
          <w:szCs w:val="32"/>
        </w:rPr>
        <w:t>AI</w:t>
      </w:r>
      <w:r>
        <w:rPr>
          <w:rFonts w:hint="eastAsia"/>
          <w:sz w:val="24"/>
          <w:szCs w:val="32"/>
        </w:rPr>
        <w:t>生成的变式题进行二次讲解，当堂正确率提升至</w:t>
      </w:r>
      <w:r>
        <w:rPr>
          <w:rFonts w:hint="eastAsia" w:ascii="Times New Roman" w:hAnsi="Times New Roman" w:cs="Times New Roman"/>
          <w:sz w:val="24"/>
          <w:szCs w:val="32"/>
        </w:rPr>
        <w:t>82%</w:t>
      </w:r>
      <w:r>
        <w:rPr>
          <w:rFonts w:hint="eastAsia"/>
          <w:sz w:val="24"/>
          <w:szCs w:val="32"/>
        </w:rPr>
        <w:t>。</w:t>
      </w:r>
    </w:p>
    <w:p w14:paraId="118D9A3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 xml:space="preserve">3. </w:t>
      </w:r>
      <w:r>
        <w:rPr>
          <w:rFonts w:hint="eastAsia" w:ascii="Times New Roman" w:hAnsi="Times New Roman" w:cs="Times New Roman"/>
          <w:b/>
          <w:bCs/>
          <w:sz w:val="24"/>
          <w:szCs w:val="24"/>
        </w:rPr>
        <w:t>AI</w:t>
      </w:r>
      <w:r>
        <w:rPr>
          <w:rFonts w:hint="eastAsia"/>
          <w:b/>
          <w:bCs/>
          <w:sz w:val="24"/>
          <w:szCs w:val="24"/>
        </w:rPr>
        <w:t>赋能作业：自动批改</w:t>
      </w:r>
      <w:r>
        <w:rPr>
          <w:rFonts w:hint="eastAsia"/>
          <w:b/>
          <w:bCs/>
          <w:sz w:val="24"/>
          <w:szCs w:val="24"/>
        </w:rPr>
        <w:t>，精准诊断</w:t>
      </w:r>
    </w:p>
    <w:p w14:paraId="19596C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每次作业通过“智学网”布置，客观题自动批改，主观题</w:t>
      </w:r>
      <w:r>
        <w:rPr>
          <w:rFonts w:hint="eastAsia" w:ascii="Times New Roman" w:hAnsi="Times New Roman" w:cs="Times New Roman"/>
          <w:sz w:val="24"/>
          <w:szCs w:val="32"/>
        </w:rPr>
        <w:t>AI</w:t>
      </w:r>
      <w:r>
        <w:rPr>
          <w:rFonts w:hint="eastAsia"/>
          <w:sz w:val="24"/>
          <w:szCs w:val="32"/>
        </w:rPr>
        <w:t>辅助批阅，系统生成班级学情报告，指出“化学方程式配平”“电路故障分析”等共性问题。我根据报告设计针对性复习课，使班级该知识点的平均得分率提升了</w:t>
      </w:r>
      <w:r>
        <w:rPr>
          <w:rFonts w:hint="eastAsia" w:ascii="Times New Roman" w:hAnsi="Times New Roman" w:cs="Times New Roman"/>
          <w:sz w:val="24"/>
          <w:szCs w:val="32"/>
        </w:rPr>
        <w:t>18%</w:t>
      </w:r>
      <w:r>
        <w:rPr>
          <w:rFonts w:hint="eastAsia"/>
          <w:sz w:val="24"/>
          <w:szCs w:val="32"/>
        </w:rPr>
        <w:t>。</w:t>
      </w:r>
    </w:p>
    <w:p w14:paraId="1F84397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 xml:space="preserve">4. </w:t>
      </w:r>
      <w:r>
        <w:rPr>
          <w:rFonts w:hint="eastAsia" w:ascii="Times New Roman" w:hAnsi="Times New Roman" w:cs="Times New Roman"/>
          <w:b/>
          <w:bCs/>
          <w:sz w:val="24"/>
          <w:szCs w:val="24"/>
        </w:rPr>
        <w:t>AI</w:t>
      </w:r>
      <w:r>
        <w:rPr>
          <w:rFonts w:hint="eastAsia"/>
          <w:b/>
          <w:bCs/>
          <w:sz w:val="24"/>
          <w:szCs w:val="24"/>
        </w:rPr>
        <w:t>赋能实验：突破限制，深化探究</w:t>
      </w:r>
    </w:p>
    <w:p w14:paraId="4CAE6F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对于“一氧化碳还原氧化铁”等危险实验，我使用“</w:t>
      </w:r>
      <w:r>
        <w:rPr>
          <w:rFonts w:hint="eastAsia" w:ascii="Times New Roman" w:hAnsi="Times New Roman" w:cs="Times New Roman"/>
          <w:sz w:val="24"/>
          <w:szCs w:val="32"/>
        </w:rPr>
        <w:t>NOBOOK</w:t>
      </w:r>
      <w:r>
        <w:rPr>
          <w:rFonts w:hint="eastAsia"/>
          <w:sz w:val="24"/>
          <w:szCs w:val="32"/>
        </w:rPr>
        <w:t>虚拟实验”，让学生在虚拟环境中反复操作，观察现象，总结规律。学生的实验报告质量明显提升，对实验原理的理解更加深刻。</w:t>
      </w:r>
    </w:p>
    <w:p w14:paraId="2481119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 xml:space="preserve">5. </w:t>
      </w:r>
      <w:r>
        <w:rPr>
          <w:rFonts w:hint="eastAsia" w:ascii="Times New Roman" w:hAnsi="Times New Roman" w:cs="Times New Roman"/>
          <w:b/>
          <w:bCs/>
          <w:sz w:val="24"/>
          <w:szCs w:val="24"/>
        </w:rPr>
        <w:t>AI</w:t>
      </w:r>
      <w:r>
        <w:rPr>
          <w:rFonts w:hint="eastAsia"/>
          <w:b/>
          <w:bCs/>
          <w:sz w:val="24"/>
          <w:szCs w:val="24"/>
        </w:rPr>
        <w:t>赋能辅导：个性化推送，精准帮扶</w:t>
      </w:r>
    </w:p>
    <w:p w14:paraId="3B0288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针对学困生，</w:t>
      </w:r>
      <w:r>
        <w:rPr>
          <w:rFonts w:hint="eastAsia" w:ascii="Times New Roman" w:hAnsi="Times New Roman" w:cs="Times New Roman"/>
          <w:sz w:val="24"/>
          <w:szCs w:val="32"/>
        </w:rPr>
        <w:t>AI</w:t>
      </w:r>
      <w:r>
        <w:rPr>
          <w:rFonts w:hint="eastAsia"/>
          <w:sz w:val="24"/>
          <w:szCs w:val="32"/>
        </w:rPr>
        <w:t>根据其错题本自动生成个性化复习题和微视频讲解。例如，学生小李在“浮力”模块多次出错，</w:t>
      </w:r>
      <w:r>
        <w:rPr>
          <w:rFonts w:hint="eastAsia" w:ascii="Times New Roman" w:hAnsi="Times New Roman" w:cs="Times New Roman"/>
          <w:sz w:val="24"/>
          <w:szCs w:val="32"/>
        </w:rPr>
        <w:t>AI</w:t>
      </w:r>
      <w:r>
        <w:rPr>
          <w:rFonts w:hint="eastAsia"/>
          <w:sz w:val="24"/>
          <w:szCs w:val="32"/>
        </w:rPr>
        <w:t>推送了</w:t>
      </w:r>
      <w:r>
        <w:rPr>
          <w:rFonts w:hint="eastAsia" w:ascii="Times New Roman" w:hAnsi="Times New Roman" w:cs="Times New Roman"/>
          <w:sz w:val="24"/>
          <w:szCs w:val="32"/>
        </w:rPr>
        <w:t>3</w:t>
      </w:r>
      <w:r>
        <w:rPr>
          <w:rFonts w:hint="eastAsia"/>
          <w:sz w:val="24"/>
          <w:szCs w:val="32"/>
        </w:rPr>
        <w:t>个针对性微视频和</w:t>
      </w:r>
      <w:r>
        <w:rPr>
          <w:rFonts w:hint="eastAsia" w:ascii="Times New Roman" w:hAnsi="Times New Roman" w:cs="Times New Roman"/>
          <w:sz w:val="24"/>
          <w:szCs w:val="32"/>
        </w:rPr>
        <w:t>10</w:t>
      </w:r>
      <w:r>
        <w:rPr>
          <w:rFonts w:hint="eastAsia"/>
          <w:sz w:val="24"/>
          <w:szCs w:val="32"/>
        </w:rPr>
        <w:t>道变式题，两周后他在该模块的测试中从</w:t>
      </w:r>
      <w:r>
        <w:rPr>
          <w:rFonts w:hint="eastAsia" w:ascii="Times New Roman" w:hAnsi="Times New Roman" w:cs="Times New Roman"/>
          <w:sz w:val="24"/>
          <w:szCs w:val="32"/>
        </w:rPr>
        <w:t>35</w:t>
      </w:r>
      <w:r>
        <w:rPr>
          <w:rFonts w:hint="eastAsia"/>
          <w:sz w:val="24"/>
          <w:szCs w:val="32"/>
        </w:rPr>
        <w:t>分提升至</w:t>
      </w:r>
      <w:r>
        <w:rPr>
          <w:rFonts w:hint="eastAsia" w:ascii="Times New Roman" w:hAnsi="Times New Roman" w:cs="Times New Roman"/>
          <w:sz w:val="24"/>
          <w:szCs w:val="32"/>
        </w:rPr>
        <w:t>72</w:t>
      </w:r>
      <w:r>
        <w:rPr>
          <w:rFonts w:hint="eastAsia"/>
          <w:sz w:val="24"/>
          <w:szCs w:val="32"/>
        </w:rPr>
        <w:t>分。</w:t>
      </w:r>
    </w:p>
    <w:p w14:paraId="2254F3A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（二）应用效果</w:t>
      </w:r>
    </w:p>
    <w:p w14:paraId="0A4E76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1. </w:t>
      </w:r>
      <w:r>
        <w:rPr>
          <w:rFonts w:hint="eastAsia"/>
          <w:sz w:val="24"/>
          <w:szCs w:val="32"/>
        </w:rPr>
        <w:t>教学效率提升：作业批改时间减少</w:t>
      </w:r>
      <w:r>
        <w:rPr>
          <w:rFonts w:hint="eastAsia" w:ascii="Times New Roman" w:hAnsi="Times New Roman" w:cs="Times New Roman"/>
          <w:sz w:val="24"/>
          <w:szCs w:val="32"/>
        </w:rPr>
        <w:t>70%</w:t>
      </w:r>
      <w:r>
        <w:rPr>
          <w:rFonts w:hint="eastAsia"/>
          <w:sz w:val="24"/>
          <w:szCs w:val="32"/>
        </w:rPr>
        <w:t>，备课时间减少</w:t>
      </w:r>
      <w:r>
        <w:rPr>
          <w:rFonts w:hint="eastAsia" w:ascii="Times New Roman" w:hAnsi="Times New Roman" w:cs="Times New Roman"/>
          <w:sz w:val="24"/>
          <w:szCs w:val="32"/>
        </w:rPr>
        <w:t>50%</w:t>
      </w:r>
      <w:r>
        <w:rPr>
          <w:rFonts w:hint="eastAsia"/>
          <w:sz w:val="24"/>
          <w:szCs w:val="32"/>
        </w:rPr>
        <w:t>，教师有更多精力关注学生。</w:t>
      </w:r>
    </w:p>
    <w:p w14:paraId="27ADA8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2. </w:t>
      </w:r>
      <w:r>
        <w:rPr>
          <w:rFonts w:hint="eastAsia"/>
          <w:sz w:val="24"/>
          <w:szCs w:val="32"/>
        </w:rPr>
        <w:t>学生成绩提升：班级科学平均分</w:t>
      </w:r>
      <w:r>
        <w:rPr>
          <w:rFonts w:hint="eastAsia"/>
          <w:sz w:val="24"/>
          <w:szCs w:val="32"/>
          <w:lang w:val="en-US" w:eastAsia="zh-CN"/>
        </w:rPr>
        <w:t>一定幅度提升。</w:t>
      </w:r>
    </w:p>
    <w:p w14:paraId="32E8AB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3. </w:t>
      </w:r>
      <w:r>
        <w:rPr>
          <w:rFonts w:hint="eastAsia"/>
          <w:sz w:val="24"/>
          <w:szCs w:val="32"/>
        </w:rPr>
        <w:t>学习兴趣增强：虚拟实验和互动课堂使学生参与度从</w:t>
      </w:r>
      <w:r>
        <w:rPr>
          <w:rFonts w:hint="eastAsia" w:ascii="Times New Roman" w:hAnsi="Times New Roman" w:cs="Times New Roman"/>
          <w:sz w:val="24"/>
          <w:szCs w:val="32"/>
        </w:rPr>
        <w:t>65%</w:t>
      </w:r>
      <w:r>
        <w:rPr>
          <w:rFonts w:hint="eastAsia"/>
          <w:sz w:val="24"/>
          <w:szCs w:val="32"/>
        </w:rPr>
        <w:t>提升至</w:t>
      </w:r>
      <w:r>
        <w:rPr>
          <w:rFonts w:hint="eastAsia" w:ascii="Times New Roman" w:hAnsi="Times New Roman" w:cs="Times New Roman"/>
          <w:sz w:val="24"/>
          <w:szCs w:val="32"/>
        </w:rPr>
        <w:t>90%</w:t>
      </w:r>
      <w:r>
        <w:rPr>
          <w:rFonts w:hint="eastAsia"/>
          <w:sz w:val="24"/>
          <w:szCs w:val="32"/>
        </w:rPr>
        <w:t>，课后主动提问次数增加</w:t>
      </w:r>
      <w:r>
        <w:rPr>
          <w:rFonts w:hint="eastAsia" w:ascii="Times New Roman" w:hAnsi="Times New Roman" w:cs="Times New Roman"/>
          <w:sz w:val="24"/>
          <w:szCs w:val="32"/>
        </w:rPr>
        <w:t>3</w:t>
      </w:r>
      <w:r>
        <w:rPr>
          <w:rFonts w:hint="eastAsia"/>
          <w:sz w:val="24"/>
          <w:szCs w:val="32"/>
        </w:rPr>
        <w:t>倍。</w:t>
      </w:r>
    </w:p>
    <w:p w14:paraId="4842F4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4. </w:t>
      </w:r>
      <w:r>
        <w:rPr>
          <w:rFonts w:hint="eastAsia"/>
          <w:sz w:val="24"/>
          <w:szCs w:val="32"/>
        </w:rPr>
        <w:t>个性化辅导落地：学困生转化率提升至</w:t>
      </w:r>
      <w:r>
        <w:rPr>
          <w:rFonts w:hint="eastAsia" w:ascii="Times New Roman" w:hAnsi="Times New Roman" w:cs="Times New Roman"/>
          <w:sz w:val="24"/>
          <w:szCs w:val="32"/>
        </w:rPr>
        <w:t>60%</w:t>
      </w:r>
      <w:r>
        <w:rPr>
          <w:rFonts w:hint="eastAsia"/>
          <w:sz w:val="24"/>
          <w:szCs w:val="32"/>
        </w:rPr>
        <w:t>，班级两极分化现象得到有效缓解。</w:t>
      </w:r>
    </w:p>
    <w:p w14:paraId="473AB5F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rPr>
      </w:pPr>
      <w:r>
        <w:rPr>
          <w:rFonts w:hint="eastAsia"/>
          <w:b/>
          <w:bCs/>
          <w:sz w:val="24"/>
          <w:szCs w:val="24"/>
        </w:rPr>
        <w:t>四、人工智能技术应用总结与反思</w:t>
      </w:r>
    </w:p>
    <w:p w14:paraId="04D8E94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（一）应用体验</w:t>
      </w:r>
    </w:p>
    <w:p w14:paraId="6499B5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AI</w:t>
      </w:r>
      <w:r>
        <w:rPr>
          <w:rFonts w:hint="eastAsia"/>
          <w:sz w:val="24"/>
          <w:szCs w:val="32"/>
        </w:rPr>
        <w:t>技术为初中科学教学带来了革命性变化，它不仅是工具，更是教学的“倍增器”。通过</w:t>
      </w:r>
      <w:r>
        <w:rPr>
          <w:rFonts w:hint="eastAsia" w:ascii="Times New Roman" w:hAnsi="Times New Roman" w:cs="Times New Roman"/>
          <w:sz w:val="24"/>
          <w:szCs w:val="32"/>
        </w:rPr>
        <w:t>AI</w:t>
      </w:r>
      <w:r>
        <w:rPr>
          <w:rFonts w:hint="eastAsia"/>
          <w:sz w:val="24"/>
          <w:szCs w:val="32"/>
        </w:rPr>
        <w:t>，我实现了从“经验教学”到“数据驱动教学”的转变，教学更加精准、高效、个性化。</w:t>
      </w:r>
    </w:p>
    <w:p w14:paraId="6AAB49B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（二）反思改进</w:t>
      </w:r>
    </w:p>
    <w:p w14:paraId="44F3BE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1. </w:t>
      </w:r>
      <w:r>
        <w:rPr>
          <w:rFonts w:hint="eastAsia"/>
          <w:sz w:val="24"/>
          <w:szCs w:val="32"/>
        </w:rPr>
        <w:t>技术依赖风险：过度依赖</w:t>
      </w:r>
      <w:r>
        <w:rPr>
          <w:rFonts w:hint="eastAsia" w:ascii="Times New Roman" w:hAnsi="Times New Roman" w:cs="Times New Roman"/>
          <w:sz w:val="24"/>
          <w:szCs w:val="32"/>
        </w:rPr>
        <w:t>AI</w:t>
      </w:r>
      <w:r>
        <w:rPr>
          <w:rFonts w:hint="eastAsia"/>
          <w:sz w:val="24"/>
          <w:szCs w:val="32"/>
        </w:rPr>
        <w:t>生成的教案和习题，可能导致教师教学设计能力退化。未来应将</w:t>
      </w:r>
      <w:r>
        <w:rPr>
          <w:rFonts w:hint="eastAsia" w:ascii="Times New Roman" w:hAnsi="Times New Roman" w:cs="Times New Roman"/>
          <w:sz w:val="24"/>
          <w:szCs w:val="32"/>
        </w:rPr>
        <w:t>AI</w:t>
      </w:r>
      <w:r>
        <w:rPr>
          <w:rFonts w:hint="eastAsia"/>
          <w:sz w:val="24"/>
          <w:szCs w:val="32"/>
        </w:rPr>
        <w:t>作为辅助，保留教师的核心创意与判断。</w:t>
      </w:r>
    </w:p>
    <w:p w14:paraId="5C25DB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2. </w:t>
      </w:r>
      <w:r>
        <w:rPr>
          <w:rFonts w:hint="eastAsia"/>
          <w:sz w:val="24"/>
          <w:szCs w:val="32"/>
        </w:rPr>
        <w:t>数据隐私保护：在使用</w:t>
      </w:r>
      <w:r>
        <w:rPr>
          <w:rFonts w:hint="eastAsia" w:ascii="Times New Roman" w:hAnsi="Times New Roman" w:cs="Times New Roman"/>
          <w:sz w:val="24"/>
          <w:szCs w:val="32"/>
        </w:rPr>
        <w:t>AI</w:t>
      </w:r>
      <w:r>
        <w:rPr>
          <w:rFonts w:hint="eastAsia"/>
          <w:sz w:val="24"/>
          <w:szCs w:val="32"/>
        </w:rPr>
        <w:t>学情系统时，需严格遵守数据安全规定，保护学生个人信息。</w:t>
      </w:r>
    </w:p>
    <w:p w14:paraId="143CA3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3. </w:t>
      </w:r>
      <w:r>
        <w:rPr>
          <w:rFonts w:hint="eastAsia"/>
          <w:sz w:val="24"/>
          <w:szCs w:val="32"/>
        </w:rPr>
        <w:t>学生数字素养：部分学生对</w:t>
      </w:r>
      <w:r>
        <w:rPr>
          <w:rFonts w:hint="eastAsia" w:ascii="Times New Roman" w:hAnsi="Times New Roman" w:cs="Times New Roman"/>
          <w:sz w:val="24"/>
          <w:szCs w:val="32"/>
        </w:rPr>
        <w:t>AI</w:t>
      </w:r>
      <w:r>
        <w:rPr>
          <w:rFonts w:hint="eastAsia"/>
          <w:sz w:val="24"/>
          <w:szCs w:val="32"/>
        </w:rPr>
        <w:t>工具操作不熟练，需加强数字素养培训，确保技术真正服务于学习。</w:t>
      </w:r>
    </w:p>
    <w:p w14:paraId="7E5B44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ascii="Times New Roman" w:hAnsi="Times New Roman" w:cs="Times New Roman"/>
          <w:sz w:val="24"/>
          <w:szCs w:val="32"/>
        </w:rPr>
        <w:t xml:space="preserve">4. </w:t>
      </w:r>
      <w:r>
        <w:rPr>
          <w:rFonts w:hint="eastAsia"/>
          <w:sz w:val="24"/>
          <w:szCs w:val="32"/>
        </w:rPr>
        <w:t>伦理边界：在使用</w:t>
      </w:r>
      <w:r>
        <w:rPr>
          <w:rFonts w:hint="eastAsia" w:ascii="Times New Roman" w:hAnsi="Times New Roman" w:cs="Times New Roman"/>
          <w:sz w:val="24"/>
          <w:szCs w:val="32"/>
        </w:rPr>
        <w:t>AI</w:t>
      </w:r>
      <w:r>
        <w:rPr>
          <w:rFonts w:hint="eastAsia"/>
          <w:sz w:val="24"/>
          <w:szCs w:val="32"/>
        </w:rPr>
        <w:t>答疑时，需引导学生独立思考，避免过度依赖</w:t>
      </w:r>
      <w:r>
        <w:rPr>
          <w:rFonts w:hint="eastAsia" w:ascii="Times New Roman" w:hAnsi="Times New Roman" w:cs="Times New Roman"/>
          <w:sz w:val="24"/>
          <w:szCs w:val="32"/>
        </w:rPr>
        <w:t>AI</w:t>
      </w:r>
      <w:r>
        <w:rPr>
          <w:rFonts w:hint="eastAsia"/>
          <w:sz w:val="24"/>
          <w:szCs w:val="32"/>
        </w:rPr>
        <w:t>答案，丧失探究能力。</w:t>
      </w:r>
    </w:p>
    <w:p w14:paraId="22D5837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32"/>
        </w:rPr>
      </w:pPr>
      <w:r>
        <w:rPr>
          <w:rFonts w:hint="eastAsia" w:ascii="楷体" w:hAnsi="楷体" w:eastAsia="楷体" w:cs="楷体"/>
          <w:b/>
          <w:bCs/>
          <w:sz w:val="24"/>
          <w:szCs w:val="32"/>
        </w:rPr>
        <w:t>（三）未来展望</w:t>
      </w:r>
    </w:p>
    <w:p w14:paraId="3BF721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sz w:val="24"/>
          <w:szCs w:val="32"/>
        </w:rPr>
        <w:t>未来，我将继续探索</w:t>
      </w:r>
      <w:r>
        <w:rPr>
          <w:rFonts w:hint="eastAsia" w:ascii="Times New Roman" w:hAnsi="Times New Roman" w:cs="Times New Roman"/>
          <w:sz w:val="24"/>
          <w:szCs w:val="32"/>
        </w:rPr>
        <w:t>AI</w:t>
      </w:r>
      <w:r>
        <w:rPr>
          <w:rFonts w:hint="eastAsia"/>
          <w:sz w:val="24"/>
          <w:szCs w:val="32"/>
        </w:rPr>
        <w:t>与科学教学的深度融合，尝试将</w:t>
      </w:r>
      <w:bookmarkStart w:id="0" w:name="_GoBack"/>
      <w:r>
        <w:rPr>
          <w:rFonts w:hint="eastAsia" w:ascii="Times New Roman" w:hAnsi="Times New Roman" w:cs="Times New Roman"/>
          <w:sz w:val="24"/>
          <w:szCs w:val="32"/>
        </w:rPr>
        <w:t>AI</w:t>
      </w:r>
      <w:bookmarkEnd w:id="0"/>
      <w:r>
        <w:rPr>
          <w:rFonts w:hint="eastAsia"/>
          <w:sz w:val="24"/>
          <w:szCs w:val="32"/>
        </w:rPr>
        <w:t>与项目式学习、跨学科教学结合，构建更加智能、个性化的科学课堂，让技术真正为学生的成长赋能。</w:t>
      </w:r>
    </w:p>
    <w:sectPr>
      <w:pgSz w:w="11906" w:h="16838"/>
      <w:pgMar w:top="1440" w:right="1800" w:bottom="1440" w:left="1800" w:header="851" w:footer="992" w:gutter="0"/>
      <w:cols w:space="425" w:num="1"/>
      <w:docGrid w:type="lines" w:linePitch="312" w:charSpace="0"/>
    </w:sectPr>
    <w:br w:type="page"/>
    <w:p w14:paraId="6D753992" w14:textId="77777777" w:rsidR="004E43DF" w:rsidRPr="005B1953" w:rsidRDefault="004E43DF" w:rsidP="004E43DF">
      <w:pPr>
        <w:spacing w:after="0" w:line="360" w:lineRule="auto"/>
        <w:jc w:val="center"/>
        <w:rPr>
          <w:rFonts w:ascii="Times New Roman" w:eastAsia="黑体" w:hAnsi="Times New Roman"/>
          <w:b/>
          <w:bCs/>
          <w:sz w:val="32"/>
          <w:szCs w:val="32"/>
          <w14:ligatures w14:val="none"/>
        </w:rPr>
      </w:pPr>
      <w:r w:rsidRPr="004E43DF">
        <w:rPr>
          <w:rFonts w:ascii="Times New Roman" w:eastAsia="黑体" w:hAnsi="Times New Roman" w:hint="eastAsia"/>
          <w:b/>
          <w:bCs/>
          <w:sz w:val="32"/>
          <w:szCs w:val="32"/>
          <w14:ligatures w14:val="none"/>
        </w:rPr>
        <w:t>数据跑起来，教学更明白</w:t>
      </w:r>
      <w:r w:rsidRPr="004E43DF">
        <w:rPr>
          <w:rFonts w:ascii="Times New Roman" w:eastAsia="黑体" w:hAnsi="Times New Roman" w:hint="eastAsia"/>
          <w:b/>
          <w:bCs/>
          <w:sz w:val="32"/>
          <w:szCs w:val="32"/>
          <w14:ligatures w14:val="none"/>
        </w:rPr>
        <w:t xml:space="preserve"> </w:t>
      </w:r>
      <w:r w:rsidRPr="004E43DF">
        <w:rPr>
          <w:rFonts w:ascii="Times New Roman" w:eastAsia="黑体" w:hAnsi="Times New Roman" w:hint="eastAsia"/>
          <w:b/>
          <w:bCs/>
          <w:sz w:val="32"/>
          <w:szCs w:val="32"/>
          <w14:ligatures w14:val="none"/>
        </w:rPr>
        <w:t>——智慧操场赋能精准教学</w:t>
      </w:r>
    </w:p>
    <w:p w14:paraId="6E6497C1" w14:textId="7A923BFB" w:rsidR="004E43DF" w:rsidRPr="004E43DF" w:rsidRDefault="004E43DF" w:rsidP="004E43DF">
      <w:pPr>
        <w:spacing w:after="0" w:line="360" w:lineRule="auto"/>
        <w:jc w:val="center"/>
        <w:rPr>
          <w:rFonts w:ascii="Times New Roman" w:eastAsia="华文楷体" w:hAnsi="Times New Roman" w:hint="eastAsia"/>
          <w:b/>
          <w:bCs/>
          <w:sz w:val="24"/>
          <w14:ligatures w14:val="none"/>
        </w:rPr>
      </w:pPr>
      <w:r w:rsidRPr="005B1953">
        <w:rPr>
          <w:rFonts w:ascii="Times New Roman" w:eastAsia="华文楷体" w:hAnsi="Times New Roman" w:hint="eastAsia"/>
          <w:b/>
          <w:bCs/>
          <w:sz w:val="24"/>
          <w14:ligatures w14:val="none"/>
        </w:rPr>
        <w:t>嘉兴市清河中学</w:t>
      </w:r>
      <w:r w:rsidRPr="005B1953">
        <w:rPr>
          <w:rFonts w:ascii="Times New Roman" w:eastAsia="华文楷体" w:hAnsi="Times New Roman" w:hint="eastAsia"/>
          <w:b/>
          <w:bCs/>
          <w:sz w:val="24"/>
          <w14:ligatures w14:val="none"/>
        </w:rPr>
        <w:t xml:space="preserve">   </w:t>
      </w:r>
      <w:r w:rsidRPr="005B1953">
        <w:rPr>
          <w:rFonts w:ascii="Times New Roman" w:eastAsia="华文楷体" w:hAnsi="Times New Roman" w:hint="eastAsia"/>
          <w:b/>
          <w:bCs/>
          <w:sz w:val="24"/>
          <w14:ligatures w14:val="none"/>
        </w:rPr>
        <w:t>沈振华</w:t>
      </w:r>
    </w:p>
    <w:p w14:paraId="452E7ECA" w14:textId="77777777" w:rsidR="004E43DF" w:rsidRPr="004E43DF" w:rsidRDefault="004E43DF" w:rsidP="004E43DF">
      <w:pPr>
        <w:pStyle w:val="Style13"/>
        <w:spacing w:before="0" w:after="0" w:line="360" w:lineRule="auto"/>
        <w:ind w:firstLineChars="200" w:firstLine="482"/>
        <w:rPr>
          <w:rFonts w:ascii="Times New Roman" w:eastAsia="宋体" w:hAnsi="Times New Roman" w:cs="宋体" w:hint="eastAsia"/>
          <w:b/>
          <w:bCs/>
          <w:sz w:val="24"/>
          <w:szCs w:val="24"/>
        </w:rPr>
      </w:pPr>
      <w:r w:rsidRPr="004E43DF">
        <w:rPr>
          <w:rFonts w:ascii="Times New Roman" w:eastAsia="宋体" w:hAnsi="Times New Roman" w:cs="宋体" w:hint="eastAsia"/>
          <w:b/>
          <w:bCs/>
          <w:sz w:val="24"/>
          <w:szCs w:val="24"/>
        </w:rPr>
        <w:t>一、案例背景分析</w:t>
      </w:r>
    </w:p>
    <w:p w14:paraId="23C2E2D4" w14:textId="01BCE730"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（一）</w:t>
      </w:r>
      <w:r w:rsidRPr="004E43DF">
        <w:rPr>
          <w:rFonts w:ascii="Times New Roman" w:eastAsia="楷体" w:hAnsi="Times New Roman" w:cs="宋体" w:hint="eastAsia"/>
          <w:b/>
          <w:bCs/>
          <w:sz w:val="24"/>
          <w:szCs w:val="24"/>
        </w:rPr>
        <w:t>教学内容</w:t>
      </w:r>
    </w:p>
    <w:p w14:paraId="06849185"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本案例基于《义务教育体育与健康课程标准（</w:t>
      </w:r>
      <w:r w:rsidRPr="004E43DF">
        <w:rPr>
          <w:rFonts w:ascii="Times New Roman" w:eastAsia="宋体" w:hAnsi="Times New Roman" w:hint="eastAsia"/>
          <w:sz w:val="24"/>
          <w:szCs w:val="28"/>
        </w:rPr>
        <w:t>2022</w:t>
      </w:r>
      <w:r w:rsidRPr="004E43DF">
        <w:rPr>
          <w:rFonts w:ascii="Times New Roman" w:eastAsia="宋体" w:hAnsi="Times New Roman" w:hint="eastAsia"/>
          <w:sz w:val="24"/>
          <w:szCs w:val="28"/>
        </w:rPr>
        <w:t>年版）》及体育中考要求，</w:t>
      </w:r>
      <w:proofErr w:type="gramStart"/>
      <w:r w:rsidRPr="004E43DF">
        <w:rPr>
          <w:rFonts w:ascii="Times New Roman" w:eastAsia="宋体" w:hAnsi="Times New Roman" w:hint="eastAsia"/>
          <w:sz w:val="24"/>
          <w:szCs w:val="28"/>
        </w:rPr>
        <w:t>选取八</w:t>
      </w:r>
      <w:proofErr w:type="gramEnd"/>
      <w:r w:rsidRPr="004E43DF">
        <w:rPr>
          <w:rFonts w:ascii="Times New Roman" w:eastAsia="宋体" w:hAnsi="Times New Roman" w:hint="eastAsia"/>
          <w:sz w:val="24"/>
          <w:szCs w:val="28"/>
        </w:rPr>
        <w:t>年级体育教学中的三项核心中考项目——</w:t>
      </w:r>
      <w:r w:rsidRPr="004E43DF">
        <w:rPr>
          <w:rFonts w:ascii="Times New Roman" w:eastAsia="宋体" w:hAnsi="Times New Roman" w:hint="eastAsia"/>
          <w:sz w:val="24"/>
          <w:szCs w:val="28"/>
        </w:rPr>
        <w:t>50</w:t>
      </w:r>
      <w:r w:rsidRPr="004E43DF">
        <w:rPr>
          <w:rFonts w:ascii="Times New Roman" w:eastAsia="宋体" w:hAnsi="Times New Roman" w:hint="eastAsia"/>
          <w:sz w:val="24"/>
          <w:szCs w:val="28"/>
        </w:rPr>
        <w:t>米跑（速度素质）、立定跳远（爆发力素质）、</w:t>
      </w:r>
      <w:proofErr w:type="gramStart"/>
      <w:r w:rsidRPr="004E43DF">
        <w:rPr>
          <w:rFonts w:ascii="Times New Roman" w:eastAsia="宋体" w:hAnsi="Times New Roman" w:hint="eastAsia"/>
          <w:sz w:val="24"/>
          <w:szCs w:val="28"/>
        </w:rPr>
        <w:t>前掷实心球</w:t>
      </w:r>
      <w:proofErr w:type="gramEnd"/>
      <w:r w:rsidRPr="004E43DF">
        <w:rPr>
          <w:rFonts w:ascii="Times New Roman" w:eastAsia="宋体" w:hAnsi="Times New Roman" w:hint="eastAsia"/>
          <w:sz w:val="24"/>
          <w:szCs w:val="28"/>
        </w:rPr>
        <w:t>（力量与协调素质）</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为教学内容。这三项既是体质健康测试的测试项目，也是学生普遍感到吃力、提</w:t>
      </w:r>
      <w:proofErr w:type="gramStart"/>
      <w:r w:rsidRPr="004E43DF">
        <w:rPr>
          <w:rFonts w:ascii="Times New Roman" w:eastAsia="宋体" w:hAnsi="Times New Roman" w:hint="eastAsia"/>
          <w:sz w:val="24"/>
          <w:szCs w:val="28"/>
        </w:rPr>
        <w:t>分困难</w:t>
      </w:r>
      <w:proofErr w:type="gramEnd"/>
      <w:r w:rsidRPr="004E43DF">
        <w:rPr>
          <w:rFonts w:ascii="Times New Roman" w:eastAsia="宋体" w:hAnsi="Times New Roman" w:hint="eastAsia"/>
          <w:sz w:val="24"/>
          <w:szCs w:val="28"/>
        </w:rPr>
        <w:t>的“硬骨头”。</w:t>
      </w:r>
    </w:p>
    <w:p w14:paraId="26CF5F21" w14:textId="78FAEA2D"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（二）</w:t>
      </w:r>
      <w:r w:rsidRPr="004E43DF">
        <w:rPr>
          <w:rFonts w:ascii="Times New Roman" w:eastAsia="楷体" w:hAnsi="Times New Roman" w:cs="宋体" w:hint="eastAsia"/>
          <w:b/>
          <w:bCs/>
          <w:sz w:val="24"/>
          <w:szCs w:val="24"/>
        </w:rPr>
        <w:t>教学痛点分析</w:t>
      </w:r>
    </w:p>
    <w:p w14:paraId="7C813739"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在实际教学中，我发现这三项中考项目的教学面临四大共性难题：</w:t>
      </w:r>
    </w:p>
    <w:p w14:paraId="0430756E" w14:textId="5891E78F" w:rsidR="004E43DF" w:rsidRPr="005B1953" w:rsidRDefault="004E43DF" w:rsidP="004E43DF">
      <w:pPr>
        <w:numPr>
          <w:ilvl w:val="0"/>
          <w:numId w:val="1"/>
        </w:numPr>
        <w:spacing w:after="0" w:line="360" w:lineRule="auto"/>
        <w:ind w:left="0" w:firstLineChars="200" w:firstLine="482"/>
        <w:jc w:val="both"/>
        <w:rPr>
          <w:rFonts w:ascii="Times New Roman" w:eastAsia="宋体" w:hAnsi="Times New Roman" w:hint="eastAsia"/>
          <w:b/>
          <w:bCs/>
          <w:sz w:val="24"/>
          <w14:ligatures w14:val="none"/>
        </w:rPr>
      </w:pPr>
      <w:r w:rsidRPr="005B1953">
        <w:rPr>
          <w:rFonts w:ascii="Times New Roman" w:eastAsia="宋体" w:hAnsi="Times New Roman" w:hint="eastAsia"/>
          <w:b/>
          <w:bCs/>
          <w:sz w:val="24"/>
          <w14:ligatures w14:val="none"/>
        </w:rPr>
        <w:t>动作细节“一闪而过”，教师难以精准捕捉</w:t>
      </w:r>
    </w:p>
    <w:p w14:paraId="5215A9D8"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50</w:t>
      </w:r>
      <w:r w:rsidRPr="004E43DF">
        <w:rPr>
          <w:rFonts w:ascii="Times New Roman" w:eastAsia="宋体" w:hAnsi="Times New Roman" w:hint="eastAsia"/>
          <w:sz w:val="24"/>
          <w:szCs w:val="28"/>
        </w:rPr>
        <w:t>米跑：起跑反应、步频步幅、摆臂姿势、冲刺压线，动作连贯且速度快，教师站在起点或终点，根本无法看清每位学生的途中跑技术细节。</w:t>
      </w:r>
    </w:p>
    <w:p w14:paraId="242195BE"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立定跳远：预摆节奏、起跳角度、腾空展体、落地缓冲，关键动作在瞬间完成，教师肉眼无法同时观察全班数十人的动作规范性。</w:t>
      </w:r>
    </w:p>
    <w:p w14:paraId="377A5E6F"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w:t>
      </w:r>
      <w:proofErr w:type="gramStart"/>
      <w:r w:rsidRPr="004E43DF">
        <w:rPr>
          <w:rFonts w:ascii="Times New Roman" w:eastAsia="宋体" w:hAnsi="Times New Roman" w:hint="eastAsia"/>
          <w:sz w:val="24"/>
          <w:szCs w:val="28"/>
        </w:rPr>
        <w:t>前掷实心球</w:t>
      </w:r>
      <w:proofErr w:type="gramEnd"/>
      <w:r w:rsidRPr="004E43DF">
        <w:rPr>
          <w:rFonts w:ascii="Times New Roman" w:eastAsia="宋体" w:hAnsi="Times New Roman" w:hint="eastAsia"/>
          <w:sz w:val="24"/>
          <w:szCs w:val="28"/>
        </w:rPr>
        <w:t>：持球手势、发力顺序（自下而上）、出手角度、鞭打动作，稍有偏差成绩就差之千里，但教师难以逐人</w:t>
      </w:r>
      <w:proofErr w:type="gramStart"/>
      <w:r w:rsidRPr="004E43DF">
        <w:rPr>
          <w:rFonts w:ascii="Times New Roman" w:eastAsia="宋体" w:hAnsi="Times New Roman" w:hint="eastAsia"/>
          <w:sz w:val="24"/>
          <w:szCs w:val="28"/>
        </w:rPr>
        <w:t>逐动作</w:t>
      </w:r>
      <w:proofErr w:type="gramEnd"/>
      <w:r w:rsidRPr="004E43DF">
        <w:rPr>
          <w:rFonts w:ascii="Times New Roman" w:eastAsia="宋体" w:hAnsi="Times New Roman" w:hint="eastAsia"/>
          <w:sz w:val="24"/>
          <w:szCs w:val="28"/>
        </w:rPr>
        <w:t>纠正。</w:t>
      </w:r>
    </w:p>
    <w:p w14:paraId="6C859BF1" w14:textId="17DDD0E5" w:rsidR="004E43DF" w:rsidRPr="005B1953" w:rsidRDefault="004E43DF" w:rsidP="004E43DF">
      <w:pPr>
        <w:numPr>
          <w:ilvl w:val="0"/>
          <w:numId w:val="1"/>
        </w:numPr>
        <w:spacing w:after="0" w:line="360" w:lineRule="auto"/>
        <w:ind w:left="0" w:firstLineChars="200" w:firstLine="482"/>
        <w:jc w:val="both"/>
        <w:rPr>
          <w:rFonts w:ascii="Times New Roman" w:eastAsia="宋体" w:hAnsi="Times New Roman" w:hint="eastAsia"/>
          <w:b/>
          <w:bCs/>
          <w:sz w:val="24"/>
          <w14:ligatures w14:val="none"/>
        </w:rPr>
      </w:pPr>
      <w:r w:rsidRPr="005B1953">
        <w:rPr>
          <w:rFonts w:ascii="Times New Roman" w:eastAsia="宋体" w:hAnsi="Times New Roman" w:hint="eastAsia"/>
          <w:b/>
          <w:bCs/>
          <w:sz w:val="24"/>
          <w14:ligatures w14:val="none"/>
        </w:rPr>
        <w:t>测试组织“耗时费力”，练习密度难以保证</w:t>
      </w:r>
    </w:p>
    <w:p w14:paraId="5CBC61AA"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传统教学中，三项项目的测试和练习组织非常繁琐：人工发令、人工丈量、人工记录，一节课</w:t>
      </w:r>
      <w:r w:rsidRPr="004E43DF">
        <w:rPr>
          <w:rFonts w:ascii="Times New Roman" w:eastAsia="宋体" w:hAnsi="Times New Roman" w:hint="eastAsia"/>
          <w:sz w:val="24"/>
          <w:szCs w:val="28"/>
        </w:rPr>
        <w:t>40</w:t>
      </w:r>
      <w:r w:rsidRPr="004E43DF">
        <w:rPr>
          <w:rFonts w:ascii="Times New Roman" w:eastAsia="宋体" w:hAnsi="Times New Roman" w:hint="eastAsia"/>
          <w:sz w:val="24"/>
          <w:szCs w:val="28"/>
        </w:rPr>
        <w:t>分钟，</w:t>
      </w:r>
      <w:proofErr w:type="gramStart"/>
      <w:r w:rsidRPr="004E43DF">
        <w:rPr>
          <w:rFonts w:ascii="Times New Roman" w:eastAsia="宋体" w:hAnsi="Times New Roman" w:hint="eastAsia"/>
          <w:sz w:val="24"/>
          <w:szCs w:val="28"/>
        </w:rPr>
        <w:t>光组织</w:t>
      </w:r>
      <w:proofErr w:type="gramEnd"/>
      <w:r w:rsidRPr="004E43DF">
        <w:rPr>
          <w:rFonts w:ascii="Times New Roman" w:eastAsia="宋体" w:hAnsi="Times New Roman" w:hint="eastAsia"/>
          <w:sz w:val="24"/>
          <w:szCs w:val="28"/>
        </w:rPr>
        <w:t>测试和数据记录就要占去大半时间，学生实际练习次数寥寥无几。立定跳远每人跳</w:t>
      </w:r>
      <w:r w:rsidRPr="004E43DF">
        <w:rPr>
          <w:rFonts w:ascii="Times New Roman" w:eastAsia="宋体" w:hAnsi="Times New Roman" w:hint="eastAsia"/>
          <w:sz w:val="24"/>
          <w:szCs w:val="28"/>
        </w:rPr>
        <w:t>3</w:t>
      </w:r>
      <w:r w:rsidRPr="004E43DF">
        <w:rPr>
          <w:rFonts w:ascii="Times New Roman" w:eastAsia="宋体" w:hAnsi="Times New Roman" w:hint="eastAsia"/>
          <w:sz w:val="24"/>
          <w:szCs w:val="28"/>
        </w:rPr>
        <w:t>次，一节课就过去了；</w:t>
      </w:r>
      <w:r w:rsidRPr="004E43DF">
        <w:rPr>
          <w:rFonts w:ascii="Times New Roman" w:eastAsia="宋体" w:hAnsi="Times New Roman" w:hint="eastAsia"/>
          <w:sz w:val="24"/>
          <w:szCs w:val="28"/>
        </w:rPr>
        <w:t>50</w:t>
      </w:r>
      <w:r w:rsidRPr="004E43DF">
        <w:rPr>
          <w:rFonts w:ascii="Times New Roman" w:eastAsia="宋体" w:hAnsi="Times New Roman" w:hint="eastAsia"/>
          <w:sz w:val="24"/>
          <w:szCs w:val="28"/>
        </w:rPr>
        <w:t>米跑一组</w:t>
      </w:r>
      <w:r w:rsidRPr="004E43DF">
        <w:rPr>
          <w:rFonts w:ascii="Times New Roman" w:eastAsia="宋体" w:hAnsi="Times New Roman" w:hint="eastAsia"/>
          <w:sz w:val="24"/>
          <w:szCs w:val="28"/>
        </w:rPr>
        <w:t>4</w:t>
      </w:r>
      <w:r w:rsidRPr="004E43DF">
        <w:rPr>
          <w:rFonts w:ascii="Times New Roman" w:eastAsia="宋体" w:hAnsi="Times New Roman" w:hint="eastAsia"/>
          <w:sz w:val="24"/>
          <w:szCs w:val="28"/>
        </w:rPr>
        <w:t>人，全班跑完要十几组，时间全耗在等待中。</w:t>
      </w:r>
    </w:p>
    <w:p w14:paraId="41FB8D00" w14:textId="17FDF3FA" w:rsidR="004E43DF" w:rsidRPr="005B1953" w:rsidRDefault="004E43DF" w:rsidP="004E43DF">
      <w:pPr>
        <w:numPr>
          <w:ilvl w:val="0"/>
          <w:numId w:val="1"/>
        </w:numPr>
        <w:spacing w:after="0" w:line="360" w:lineRule="auto"/>
        <w:ind w:left="0" w:firstLineChars="200" w:firstLine="482"/>
        <w:jc w:val="both"/>
        <w:rPr>
          <w:rFonts w:ascii="Times New Roman" w:eastAsia="宋体" w:hAnsi="Times New Roman" w:hint="eastAsia"/>
          <w:b/>
          <w:bCs/>
          <w:sz w:val="24"/>
          <w14:ligatures w14:val="none"/>
        </w:rPr>
      </w:pPr>
      <w:r w:rsidRPr="005B1953">
        <w:rPr>
          <w:rFonts w:ascii="Times New Roman" w:eastAsia="宋体" w:hAnsi="Times New Roman" w:hint="eastAsia"/>
          <w:b/>
          <w:bCs/>
          <w:sz w:val="24"/>
          <w14:ligatures w14:val="none"/>
        </w:rPr>
        <w:t>成绩反馈“滞后模糊”，学生不知如何改进</w:t>
      </w:r>
    </w:p>
    <w:p w14:paraId="6A5D1576"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传统模式下，学生跳完跑完，只知道一个最终成绩（如“</w:t>
      </w:r>
      <w:r w:rsidRPr="004E43DF">
        <w:rPr>
          <w:rFonts w:ascii="Times New Roman" w:eastAsia="宋体" w:hAnsi="Times New Roman" w:hint="eastAsia"/>
          <w:sz w:val="24"/>
          <w:szCs w:val="28"/>
        </w:rPr>
        <w:t>2.05</w:t>
      </w:r>
      <w:r w:rsidRPr="004E43DF">
        <w:rPr>
          <w:rFonts w:ascii="Times New Roman" w:eastAsia="宋体" w:hAnsi="Times New Roman" w:hint="eastAsia"/>
          <w:sz w:val="24"/>
          <w:szCs w:val="28"/>
        </w:rPr>
        <w:t>米”“</w:t>
      </w:r>
      <w:r w:rsidRPr="004E43DF">
        <w:rPr>
          <w:rFonts w:ascii="Times New Roman" w:eastAsia="宋体" w:hAnsi="Times New Roman" w:hint="eastAsia"/>
          <w:sz w:val="24"/>
          <w:szCs w:val="28"/>
        </w:rPr>
        <w:t>8.5</w:t>
      </w:r>
      <w:r w:rsidRPr="004E43DF">
        <w:rPr>
          <w:rFonts w:ascii="Times New Roman" w:eastAsia="宋体" w:hAnsi="Times New Roman" w:hint="eastAsia"/>
          <w:sz w:val="24"/>
          <w:szCs w:val="28"/>
        </w:rPr>
        <w:t>秒”），但不知道自己的问题出在哪里——是起跑慢了？步频不够？出手角度低了？没有过程性数据，学生课后练习只能“瞎练”，教师也无法给出针对性的改进建议。</w:t>
      </w:r>
    </w:p>
    <w:p w14:paraId="100D2F41" w14:textId="02E0CFDE" w:rsidR="004E43DF" w:rsidRPr="005B1953" w:rsidRDefault="004E43DF" w:rsidP="004E43DF">
      <w:pPr>
        <w:numPr>
          <w:ilvl w:val="0"/>
          <w:numId w:val="1"/>
        </w:numPr>
        <w:spacing w:after="0" w:line="360" w:lineRule="auto"/>
        <w:ind w:left="0" w:firstLineChars="200" w:firstLine="482"/>
        <w:jc w:val="both"/>
        <w:rPr>
          <w:rFonts w:ascii="Times New Roman" w:eastAsia="宋体" w:hAnsi="Times New Roman" w:hint="eastAsia"/>
          <w:b/>
          <w:bCs/>
          <w:sz w:val="24"/>
          <w14:ligatures w14:val="none"/>
        </w:rPr>
      </w:pPr>
      <w:r w:rsidRPr="005B1953">
        <w:rPr>
          <w:rFonts w:ascii="Times New Roman" w:eastAsia="宋体" w:hAnsi="Times New Roman" w:hint="eastAsia"/>
          <w:b/>
          <w:bCs/>
          <w:sz w:val="24"/>
          <w14:ligatures w14:val="none"/>
        </w:rPr>
        <w:t>安全监控“盲区明显”，运动风险难以把控</w:t>
      </w:r>
    </w:p>
    <w:p w14:paraId="64DA8CDB"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lastRenderedPageBreak/>
        <w:t>中考项目练习强度大，学生容易因过度疲劳或动作错误导致运动损伤（如立定跳远落地不稳扭伤脚踝、实心球投掷腰部拉伤）。教师无法实时监测每位学生的运动负荷和身体状态，安全隐患较大。</w:t>
      </w:r>
    </w:p>
    <w:p w14:paraId="2F5A88E6" w14:textId="77777777" w:rsidR="004E43DF" w:rsidRPr="004E43DF" w:rsidRDefault="004E43DF" w:rsidP="004E43DF">
      <w:pPr>
        <w:pStyle w:val="Style13"/>
        <w:spacing w:before="0" w:after="0" w:line="360" w:lineRule="auto"/>
        <w:ind w:firstLineChars="200" w:firstLine="482"/>
        <w:rPr>
          <w:rFonts w:ascii="Times New Roman" w:eastAsia="宋体" w:hAnsi="Times New Roman" w:cs="宋体" w:hint="eastAsia"/>
          <w:b/>
          <w:bCs/>
          <w:sz w:val="24"/>
          <w:szCs w:val="24"/>
        </w:rPr>
      </w:pPr>
      <w:r w:rsidRPr="004E43DF">
        <w:rPr>
          <w:rFonts w:ascii="Times New Roman" w:eastAsia="宋体" w:hAnsi="Times New Roman" w:cs="宋体" w:hint="eastAsia"/>
          <w:b/>
          <w:bCs/>
          <w:sz w:val="24"/>
          <w:szCs w:val="24"/>
        </w:rPr>
        <w:t>二、人工智能技术分析</w:t>
      </w:r>
    </w:p>
    <w:p w14:paraId="3F42A324"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为解决上述痛点，本案例依托学校已建成的</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“智慧操场</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运动测评系统”</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开展教学。该系统充分利用校园现有场地资源，无需额外购置复杂设备，技术门槛低、实用性强。</w:t>
      </w:r>
    </w:p>
    <w:p w14:paraId="7A796FC5" w14:textId="339D96CB"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（一）</w:t>
      </w:r>
      <w:r w:rsidRPr="004E43DF">
        <w:rPr>
          <w:rFonts w:ascii="Times New Roman" w:eastAsia="楷体" w:hAnsi="Times New Roman" w:cs="宋体" w:hint="eastAsia"/>
          <w:b/>
          <w:bCs/>
          <w:sz w:val="24"/>
          <w:szCs w:val="24"/>
        </w:rPr>
        <w:t>技术工具介绍</w:t>
      </w:r>
    </w:p>
    <w:p w14:paraId="1FC1D4A6" w14:textId="35BECB4D" w:rsidR="004E43DF" w:rsidRPr="004E43DF" w:rsidRDefault="004E43DF" w:rsidP="004E43DF">
      <w:pPr>
        <w:spacing w:after="0" w:line="360" w:lineRule="auto"/>
        <w:ind w:firstLineChars="200" w:firstLine="482"/>
        <w:jc w:val="both"/>
        <w:rPr>
          <w:rFonts w:ascii="Times New Roman" w:eastAsia="宋体" w:hAnsi="Times New Roman" w:hint="eastAsia"/>
          <w:b/>
          <w:bCs/>
          <w:sz w:val="24"/>
          <w14:ligatures w14:val="none"/>
        </w:rPr>
      </w:pPr>
      <w:r w:rsidRPr="005B1953">
        <w:rPr>
          <w:rFonts w:ascii="Times New Roman" w:eastAsia="宋体" w:hAnsi="Times New Roman" w:hint="eastAsia"/>
          <w:b/>
          <w:bCs/>
          <w:sz w:val="24"/>
          <w14:ligatures w14:val="none"/>
        </w:rPr>
        <w:t xml:space="preserve">1. </w:t>
      </w:r>
      <w:r w:rsidRPr="004E43DF">
        <w:rPr>
          <w:rFonts w:ascii="Times New Roman" w:eastAsia="宋体" w:hAnsi="Times New Roman" w:hint="eastAsia"/>
          <w:b/>
          <w:bCs/>
          <w:sz w:val="24"/>
          <w14:ligatures w14:val="none"/>
        </w:rPr>
        <w:t>智慧操场</w:t>
      </w:r>
      <w:r w:rsidRPr="004E43DF">
        <w:rPr>
          <w:rFonts w:ascii="Times New Roman" w:eastAsia="宋体" w:hAnsi="Times New Roman" w:hint="eastAsia"/>
          <w:b/>
          <w:bCs/>
          <w:sz w:val="24"/>
          <w14:ligatures w14:val="none"/>
        </w:rPr>
        <w:t>AI</w:t>
      </w:r>
      <w:r w:rsidRPr="004E43DF">
        <w:rPr>
          <w:rFonts w:ascii="Times New Roman" w:eastAsia="宋体" w:hAnsi="Times New Roman" w:hint="eastAsia"/>
          <w:b/>
          <w:bCs/>
          <w:sz w:val="24"/>
          <w14:ligatures w14:val="none"/>
        </w:rPr>
        <w:t>运动测评系统</w:t>
      </w:r>
    </w:p>
    <w:p w14:paraId="6A07B659"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硬件构成：在操场</w:t>
      </w:r>
      <w:r w:rsidRPr="004E43DF">
        <w:rPr>
          <w:rFonts w:ascii="Times New Roman" w:eastAsia="宋体" w:hAnsi="Times New Roman" w:hint="eastAsia"/>
          <w:sz w:val="24"/>
          <w:szCs w:val="28"/>
        </w:rPr>
        <w:t>50</w:t>
      </w:r>
      <w:r w:rsidRPr="004E43DF">
        <w:rPr>
          <w:rFonts w:ascii="Times New Roman" w:eastAsia="宋体" w:hAnsi="Times New Roman" w:hint="eastAsia"/>
          <w:sz w:val="24"/>
          <w:szCs w:val="28"/>
        </w:rPr>
        <w:t>米跑道区、立定跳远区、实心球投掷区架设高清摄像头</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边缘计算终端，操场边设置智慧大屏。</w:t>
      </w:r>
    </w:p>
    <w:p w14:paraId="44EB7090"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核心功能：通过计算机视觉技术，实现“无感化”自动测试与分析——学生人脸识别自动登录、动作视频实时采集、</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自动分析技术动作、成绩自动测量与记录、数据实时投屏显示。</w:t>
      </w:r>
    </w:p>
    <w:p w14:paraId="174A244C"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w:t>
      </w:r>
      <w:r w:rsidRPr="004E43DF">
        <w:rPr>
          <w:rFonts w:ascii="Times New Roman" w:eastAsia="宋体" w:hAnsi="Times New Roman" w:hint="eastAsia"/>
          <w:sz w:val="24"/>
          <w:szCs w:val="28"/>
        </w:rPr>
        <w:t xml:space="preserve"> </w:t>
      </w:r>
      <w:r w:rsidRPr="004E43DF">
        <w:rPr>
          <w:rFonts w:ascii="Times New Roman" w:eastAsia="宋体" w:hAnsi="Times New Roman" w:hint="eastAsia"/>
          <w:sz w:val="24"/>
          <w:szCs w:val="28"/>
        </w:rPr>
        <w:t>无需穿戴设备：学生只需在镜头前活动，系统即可自动捕捉分析，无需佩戴任何传感器，特别适合大班额教学。</w:t>
      </w:r>
    </w:p>
    <w:p w14:paraId="125F453D" w14:textId="4FDE4876"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（二）</w:t>
      </w:r>
      <w:r w:rsidRPr="004E43DF">
        <w:rPr>
          <w:rFonts w:ascii="Times New Roman" w:eastAsia="楷体" w:hAnsi="Times New Roman" w:cs="宋体" w:hint="eastAsia"/>
          <w:b/>
          <w:bCs/>
          <w:sz w:val="24"/>
          <w:szCs w:val="24"/>
        </w:rPr>
        <w:t>使用价值与应用场景</w:t>
      </w:r>
    </w:p>
    <w:p w14:paraId="6BEFEF87"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场景适配</w:t>
      </w:r>
      <w:proofErr w:type="gramStart"/>
      <w:r w:rsidRPr="004E43DF">
        <w:rPr>
          <w:rFonts w:ascii="Times New Roman" w:eastAsia="宋体" w:hAnsi="Times New Roman" w:hint="eastAsia"/>
          <w:sz w:val="24"/>
          <w:szCs w:val="28"/>
        </w:rPr>
        <w:t>一</w:t>
      </w:r>
      <w:proofErr w:type="gramEnd"/>
      <w:r w:rsidRPr="004E43DF">
        <w:rPr>
          <w:rFonts w:ascii="Times New Roman" w:eastAsia="宋体" w:hAnsi="Times New Roman" w:hint="eastAsia"/>
          <w:sz w:val="24"/>
          <w:szCs w:val="28"/>
        </w:rPr>
        <w:t>：测试组织“自动化”——</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系统替代人工发令、人工丈量、人工记录。学生站上跑道或起跳线，摄像头自动识别身份，启动测试，自动记录成绩并上传系统。一节课可完成全班多轮测试，练习密度大幅提升。</w:t>
      </w:r>
    </w:p>
    <w:p w14:paraId="6EC4FAFC"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场景适配二：动作分析“可视化”——</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系统自动截取每位学生的关键动作帧（如起跑瞬间、腾空最高点、出手时刻），生成骨骼模型与标准动作比对图，在大屏上实时呈现，让学生直观看到自己的问题。</w:t>
      </w:r>
    </w:p>
    <w:p w14:paraId="15DD99F3"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场景适配三：分层教学“数据化”——系统自动生成班级成绩分布图和个体动作分析报告，教师可据此将学生分为不同层次（如“起跑反应慢组”“步频不足组”“出手角度偏低组”），进行针对性分组练习。</w:t>
      </w:r>
    </w:p>
    <w:p w14:paraId="7167B140"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场景适配四：安全预警“实时化”——通过</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分析学生动作姿态，对危险动作（如立定跳远落地膝关节内扣、实心球投掷腰部反弓）进行实时语音提示，降低运动损伤风险。</w:t>
      </w:r>
    </w:p>
    <w:p w14:paraId="3207EA5F" w14:textId="13E4BAC7" w:rsidR="004E43DF" w:rsidRPr="004E43DF" w:rsidRDefault="004E43DF" w:rsidP="004E43DF">
      <w:pPr>
        <w:pStyle w:val="Style13"/>
        <w:spacing w:before="0" w:after="0" w:line="360" w:lineRule="auto"/>
        <w:ind w:firstLineChars="200" w:firstLine="482"/>
        <w:rPr>
          <w:rFonts w:ascii="Times New Roman" w:eastAsia="宋体" w:hAnsi="Times New Roman" w:cs="宋体" w:hint="eastAsia"/>
          <w:b/>
          <w:bCs/>
          <w:sz w:val="24"/>
          <w:szCs w:val="24"/>
        </w:rPr>
      </w:pPr>
      <w:r w:rsidRPr="005B1953">
        <w:rPr>
          <w:rFonts w:ascii="Times New Roman" w:eastAsia="宋体" w:hAnsi="Times New Roman" w:cs="宋体" w:hint="eastAsia"/>
          <w:b/>
          <w:bCs/>
          <w:sz w:val="24"/>
          <w:szCs w:val="24"/>
        </w:rPr>
        <w:lastRenderedPageBreak/>
        <w:t>三</w:t>
      </w:r>
      <w:r w:rsidRPr="004E43DF">
        <w:rPr>
          <w:rFonts w:ascii="Times New Roman" w:eastAsia="宋体" w:hAnsi="Times New Roman" w:cs="宋体" w:hint="eastAsia"/>
          <w:b/>
          <w:bCs/>
          <w:sz w:val="24"/>
          <w:szCs w:val="24"/>
        </w:rPr>
        <w:t>、人工智能技术应用总结与反思</w:t>
      </w:r>
    </w:p>
    <w:p w14:paraId="74B71DBE"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在实践中，我也发现了一些需要改进的问题：</w:t>
      </w:r>
    </w:p>
    <w:p w14:paraId="2FFCFD0F" w14:textId="09C40E22"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（一）</w:t>
      </w:r>
      <w:r w:rsidRPr="004E43DF">
        <w:rPr>
          <w:rFonts w:ascii="Times New Roman" w:eastAsia="楷体" w:hAnsi="Times New Roman" w:cs="宋体" w:hint="eastAsia"/>
          <w:b/>
          <w:bCs/>
          <w:sz w:val="24"/>
          <w:szCs w:val="24"/>
        </w:rPr>
        <w:t>问题</w:t>
      </w:r>
      <w:proofErr w:type="gramStart"/>
      <w:r w:rsidRPr="004E43DF">
        <w:rPr>
          <w:rFonts w:ascii="Times New Roman" w:eastAsia="楷体" w:hAnsi="Times New Roman" w:cs="宋体" w:hint="eastAsia"/>
          <w:b/>
          <w:bCs/>
          <w:sz w:val="24"/>
          <w:szCs w:val="24"/>
        </w:rPr>
        <w:t>一</w:t>
      </w:r>
      <w:proofErr w:type="gramEnd"/>
      <w:r w:rsidRPr="004E43DF">
        <w:rPr>
          <w:rFonts w:ascii="Times New Roman" w:eastAsia="楷体" w:hAnsi="Times New Roman" w:cs="宋体" w:hint="eastAsia"/>
          <w:b/>
          <w:bCs/>
          <w:sz w:val="24"/>
          <w:szCs w:val="24"/>
        </w:rPr>
        <w:t>：数据反馈的“即时性”与“深度理解”的平衡</w:t>
      </w:r>
    </w:p>
    <w:p w14:paraId="1784E5D1"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系统实时生成大量数据，但部分学生只顾看成绩和表扬，对技术参数理解不深。改进措施：教师需在关键节点暂停讲解，引导学生理解数据背后的技术含义（如“为什么出手角度</w:t>
      </w:r>
      <w:r w:rsidRPr="004E43DF">
        <w:rPr>
          <w:rFonts w:ascii="Times New Roman" w:eastAsia="宋体" w:hAnsi="Times New Roman" w:hint="eastAsia"/>
          <w:sz w:val="24"/>
          <w:szCs w:val="28"/>
        </w:rPr>
        <w:t>40</w:t>
      </w:r>
      <w:r w:rsidRPr="004E43DF">
        <w:rPr>
          <w:rFonts w:ascii="Times New Roman" w:eastAsia="宋体" w:hAnsi="Times New Roman" w:hint="eastAsia"/>
          <w:sz w:val="24"/>
          <w:szCs w:val="28"/>
        </w:rPr>
        <w:t>°比</w:t>
      </w:r>
      <w:r w:rsidRPr="004E43DF">
        <w:rPr>
          <w:rFonts w:ascii="Times New Roman" w:eastAsia="宋体" w:hAnsi="Times New Roman" w:hint="eastAsia"/>
          <w:sz w:val="24"/>
          <w:szCs w:val="28"/>
        </w:rPr>
        <w:t>30</w:t>
      </w:r>
      <w:r w:rsidRPr="004E43DF">
        <w:rPr>
          <w:rFonts w:ascii="Times New Roman" w:eastAsia="宋体" w:hAnsi="Times New Roman" w:hint="eastAsia"/>
          <w:sz w:val="24"/>
          <w:szCs w:val="28"/>
        </w:rPr>
        <w:t>°投得远”），让数据真正服务于技术学习。</w:t>
      </w:r>
    </w:p>
    <w:p w14:paraId="607153B2" w14:textId="1E4F3FEA"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（二）</w:t>
      </w:r>
      <w:r w:rsidRPr="004E43DF">
        <w:rPr>
          <w:rFonts w:ascii="Times New Roman" w:eastAsia="楷体" w:hAnsi="Times New Roman" w:cs="宋体" w:hint="eastAsia"/>
          <w:b/>
          <w:bCs/>
          <w:sz w:val="24"/>
          <w:szCs w:val="24"/>
        </w:rPr>
        <w:t>问题二：技术识别精度的局限性</w:t>
      </w:r>
    </w:p>
    <w:p w14:paraId="76A4CC85"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在光线较暗或学生重叠遮挡时，</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识别偶尔出现偏差（如多人同时起跑时识别错位）。改进措施：一方面优化摄像头布设和光线条件，另一方面保留人工抽测核验机制，确保数据准确性。同时向学生说明技术局限性，培养批判性思维。</w:t>
      </w:r>
    </w:p>
    <w:p w14:paraId="2B4709FF" w14:textId="2E5F0F33"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（三）</w:t>
      </w:r>
      <w:r w:rsidRPr="004E43DF">
        <w:rPr>
          <w:rFonts w:ascii="Times New Roman" w:eastAsia="楷体" w:hAnsi="Times New Roman" w:cs="宋体" w:hint="eastAsia"/>
          <w:b/>
          <w:bCs/>
          <w:sz w:val="24"/>
          <w:szCs w:val="24"/>
        </w:rPr>
        <w:t>问题三：个性化指导的深度挖掘</w:t>
      </w:r>
    </w:p>
    <w:p w14:paraId="5F5742E4" w14:textId="77777777" w:rsidR="004E43DF" w:rsidRPr="004E43DF"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目前系统主要提供通用改进建议，下一步可结合</w:t>
      </w:r>
      <w:r w:rsidRPr="004E43DF">
        <w:rPr>
          <w:rFonts w:ascii="Times New Roman" w:eastAsia="宋体" w:hAnsi="Times New Roman" w:hint="eastAsia"/>
          <w:sz w:val="24"/>
          <w:szCs w:val="28"/>
        </w:rPr>
        <w:t>AI</w:t>
      </w:r>
      <w:r w:rsidRPr="004E43DF">
        <w:rPr>
          <w:rFonts w:ascii="Times New Roman" w:eastAsia="宋体" w:hAnsi="Times New Roman" w:hint="eastAsia"/>
          <w:sz w:val="24"/>
          <w:szCs w:val="28"/>
        </w:rPr>
        <w:t>大模型，根据每位学生的数据生成更加个性化的“运动处方”（如“根据你的步幅偏小、步频达标的特点，推荐以下三种步幅强化练习……”），实现真正意义上的因材施教。</w:t>
      </w:r>
    </w:p>
    <w:p w14:paraId="31AE1B11" w14:textId="779AD7D3" w:rsidR="004E43DF" w:rsidRPr="004E43DF" w:rsidRDefault="004E43DF" w:rsidP="004E43DF">
      <w:pPr>
        <w:pStyle w:val="Style13"/>
        <w:spacing w:before="0" w:after="0" w:line="360" w:lineRule="auto"/>
        <w:ind w:firstLineChars="200" w:firstLine="482"/>
        <w:jc w:val="both"/>
        <w:rPr>
          <w:rFonts w:ascii="Times New Roman" w:eastAsia="楷体" w:hAnsi="Times New Roman" w:cs="宋体" w:hint="eastAsia"/>
          <w:b/>
          <w:bCs/>
          <w:sz w:val="24"/>
          <w:szCs w:val="24"/>
        </w:rPr>
      </w:pPr>
      <w:r w:rsidRPr="005B1953">
        <w:rPr>
          <w:rFonts w:ascii="Times New Roman" w:eastAsia="楷体" w:hAnsi="Times New Roman" w:cs="宋体" w:hint="eastAsia"/>
          <w:b/>
          <w:bCs/>
          <w:sz w:val="24"/>
          <w:szCs w:val="24"/>
        </w:rPr>
        <w:t>（四）</w:t>
      </w:r>
      <w:r w:rsidRPr="004E43DF">
        <w:rPr>
          <w:rFonts w:ascii="Times New Roman" w:eastAsia="楷体" w:hAnsi="Times New Roman" w:cs="宋体" w:hint="eastAsia"/>
          <w:b/>
          <w:bCs/>
          <w:sz w:val="24"/>
          <w:szCs w:val="24"/>
        </w:rPr>
        <w:t>问题四：数据资产的持续利用</w:t>
      </w:r>
    </w:p>
    <w:p w14:paraId="5700C78E" w14:textId="0A56AD6C" w:rsidR="00391081" w:rsidRPr="005B1953" w:rsidRDefault="004E43DF" w:rsidP="004E43DF">
      <w:pPr>
        <w:spacing w:after="0" w:line="360" w:lineRule="auto"/>
        <w:ind w:firstLineChars="200" w:firstLine="480"/>
        <w:rPr>
          <w:rFonts w:ascii="Times New Roman" w:eastAsia="宋体" w:hAnsi="Times New Roman" w:hint="eastAsia"/>
          <w:sz w:val="24"/>
          <w:szCs w:val="28"/>
        </w:rPr>
      </w:pPr>
      <w:r w:rsidRPr="004E43DF">
        <w:rPr>
          <w:rFonts w:ascii="Times New Roman" w:eastAsia="宋体" w:hAnsi="Times New Roman" w:hint="eastAsia"/>
          <w:sz w:val="24"/>
          <w:szCs w:val="28"/>
        </w:rPr>
        <w:t>目前课堂数据主要用于当堂反馈，后续可建立学生个人“体育中考数字档案”，记录三年成长轨迹，为考前冲刺和薄弱</w:t>
      </w:r>
      <w:proofErr w:type="gramStart"/>
      <w:r w:rsidRPr="004E43DF">
        <w:rPr>
          <w:rFonts w:ascii="Times New Roman" w:eastAsia="宋体" w:hAnsi="Times New Roman" w:hint="eastAsia"/>
          <w:sz w:val="24"/>
          <w:szCs w:val="28"/>
        </w:rPr>
        <w:t>项突破</w:t>
      </w:r>
      <w:proofErr w:type="gramEnd"/>
      <w:r w:rsidRPr="004E43DF">
        <w:rPr>
          <w:rFonts w:ascii="Times New Roman" w:eastAsia="宋体" w:hAnsi="Times New Roman" w:hint="eastAsia"/>
          <w:sz w:val="24"/>
          <w:szCs w:val="28"/>
        </w:rPr>
        <w:t>提供精准依据。</w:t>
      </w:r>
    </w:p>
    <w:sectPr w:rsidR="00391081" w:rsidRPr="005B1953">
      <w:pgSz w:w="11906" w:h="16838"/>
      <w:pgMar w:top="1440" w:right="1800" w:bottom="1440" w:left="1800" w:header="851" w:footer="992" w:gutter="0"/>
      <w:cols w:space="425"/>
      <w:docGrid w:type="lines" w:linePitch="312"/>
    </w:sectPr>
    <w:br w:type="page"/>
    <w:p w14:paraId="791A2EB8">
      <w:pPr>
        <w:pStyle w:val="3"/>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ascii="黑体" w:hAnsi="黑体" w:eastAsia="黑体" w:cs="黑体"/>
          <w:sz w:val="30"/>
          <w:szCs w:val="30"/>
        </w:rPr>
      </w:pPr>
      <w:r>
        <w:rPr>
          <w:rFonts w:hint="eastAsia" w:ascii="黑体" w:hAnsi="黑体" w:eastAsia="黑体" w:cs="黑体"/>
          <w:sz w:val="30"/>
          <w:szCs w:val="30"/>
        </w:rPr>
        <w:t>AI赋能初中社会学科教学的实践探索</w:t>
      </w:r>
    </w:p>
    <w:p w14:paraId="48FA806D">
      <w:pPr>
        <w:jc w:val="cente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嘉兴市清河中学 程欣</w:t>
      </w:r>
    </w:p>
    <w:p w14:paraId="42D248A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b/>
          <w:bCs/>
          <w:sz w:val="24"/>
          <w:szCs w:val="24"/>
        </w:rPr>
      </w:pPr>
      <w:r>
        <w:rPr>
          <w:rFonts w:hint="eastAsia"/>
          <w:b/>
          <w:bCs/>
          <w:sz w:val="24"/>
          <w:szCs w:val="24"/>
        </w:rPr>
        <w:t>一、AI赋能初中社会学科教学的核心应用场景与实践效果</w:t>
      </w:r>
    </w:p>
    <w:p w14:paraId="3051ECA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（一）智学网智能批改与数据分析，精准定位知识薄弱环节</w:t>
      </w:r>
    </w:p>
    <w:p w14:paraId="061731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在实践中，笔者利用智学网的试卷扫描与智能分析功能，开展道法、历史、地理综合试卷的全自动扫描批改，</w:t>
      </w:r>
      <w:r>
        <w:rPr>
          <w:rFonts w:hint="eastAsia"/>
          <w:sz w:val="24"/>
          <w:szCs w:val="32"/>
          <w:lang w:val="en-US" w:eastAsia="zh-CN"/>
        </w:rPr>
        <w:t>快速</w:t>
      </w:r>
      <w:r>
        <w:rPr>
          <w:rFonts w:hint="eastAsia"/>
          <w:sz w:val="24"/>
          <w:szCs w:val="32"/>
        </w:rPr>
        <w:t>完成单张试卷的客观题评分。更重要的是，系统会对学生的错题进行分类整理，生成知识点掌握情况数据分析报告，清晰呈现每个知识点的错误率、学生错误答案分布。例如在历史学科《国民党挑起内战》一课的单元检测中，系统精准统计出学生对</w:t>
      </w:r>
      <w:r>
        <w:rPr>
          <w:rFonts w:hint="eastAsia"/>
          <w:sz w:val="24"/>
          <w:szCs w:val="32"/>
          <w:lang w:eastAsia="zh-CN"/>
        </w:rPr>
        <w:t>"</w:t>
      </w:r>
      <w:r>
        <w:rPr>
          <w:rFonts w:hint="eastAsia"/>
          <w:sz w:val="24"/>
          <w:szCs w:val="32"/>
        </w:rPr>
        <w:t>重庆谈判的真实目的”等知识点的错误率均超过</w:t>
      </w:r>
      <w:r>
        <w:rPr>
          <w:rFonts w:hint="default" w:ascii="Times New Roman" w:hAnsi="Times New Roman" w:cs="Times New Roman"/>
          <w:sz w:val="24"/>
          <w:szCs w:val="32"/>
        </w:rPr>
        <w:t>40%</w:t>
      </w:r>
      <w:r>
        <w:rPr>
          <w:rFonts w:hint="eastAsia"/>
          <w:sz w:val="24"/>
          <w:szCs w:val="32"/>
        </w:rPr>
        <w:t>，成为班级共性薄弱点。</w:t>
      </w:r>
    </w:p>
    <w:p w14:paraId="1C9BE3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这一</w:t>
      </w:r>
      <w:r>
        <w:rPr>
          <w:rFonts w:hint="eastAsia" w:ascii="Times New Roman" w:hAnsi="Times New Roman" w:cs="Times New Roman"/>
          <w:sz w:val="24"/>
          <w:szCs w:val="32"/>
          <w:lang w:eastAsia="zh-CN"/>
        </w:rPr>
        <w:t>AI</w:t>
      </w:r>
      <w:r>
        <w:rPr>
          <w:rFonts w:hint="eastAsia"/>
          <w:sz w:val="24"/>
          <w:szCs w:val="32"/>
        </w:rPr>
        <w:t>应用场景的实践效果显著，一方面大幅节省了教师的批改时间，将教师从机械的批改工作中解放出来，另一方面实现了学情分析的数字化、精准化，让教师能够清晰、直观地掌握班级整体和学生个体的知识掌握情况，为后续的针对性教学提供了科学的数据支撑。</w:t>
      </w:r>
    </w:p>
    <w:p w14:paraId="2CB9FF1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（二）生成个性化学情报告，为分层教学提供科学依据</w:t>
      </w:r>
    </w:p>
    <w:p w14:paraId="000AE6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初中社会学科的学习中，学生的知识基础、理解能力差异较大，“一刀切</w:t>
      </w:r>
      <w:r>
        <w:rPr>
          <w:rFonts w:hint="eastAsia"/>
          <w:sz w:val="24"/>
          <w:szCs w:val="32"/>
          <w:lang w:eastAsia="zh-CN"/>
        </w:rPr>
        <w:t>"</w:t>
      </w:r>
      <w:r>
        <w:rPr>
          <w:rFonts w:hint="eastAsia"/>
          <w:sz w:val="24"/>
          <w:szCs w:val="32"/>
        </w:rPr>
        <w:t>的教学模式无法满足不同学生的学习需求，分层教学是解决这一问题的有效途径，但分层教学的关键在于精准把握每位学生的学情。</w:t>
      </w:r>
    </w:p>
    <w:p w14:paraId="1C4AE2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在智学网数据分析的基础上，笔者结合学生的课堂表现、作业完成情况，利用</w:t>
      </w:r>
      <w:r>
        <w:rPr>
          <w:rFonts w:hint="eastAsia" w:ascii="Times New Roman" w:hAnsi="Times New Roman" w:cs="Times New Roman"/>
          <w:sz w:val="24"/>
          <w:szCs w:val="32"/>
          <w:lang w:eastAsia="zh-CN"/>
        </w:rPr>
        <w:t>AI</w:t>
      </w:r>
      <w:r>
        <w:rPr>
          <w:rFonts w:hint="eastAsia"/>
          <w:sz w:val="24"/>
          <w:szCs w:val="32"/>
        </w:rPr>
        <w:t>工具生成每位学生的个性化学情报告。报告中不仅标注了学生的优势知识点与薄弱模块，还针对薄弱点提出了针对性的学习建议，例如针对地理学科区域地理掌握不佳的学生，建议其结合地图进行具象化记忆。</w:t>
      </w:r>
    </w:p>
    <w:p w14:paraId="0AE9E2F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（三）畅言智慧课堂</w:t>
      </w:r>
      <w:r>
        <w:rPr>
          <w:rFonts w:hint="eastAsia" w:ascii="Times New Roman" w:hAnsi="Times New Roman" w:cs="Times New Roman"/>
          <w:sz w:val="24"/>
          <w:szCs w:val="32"/>
          <w:lang w:eastAsia="zh-CN"/>
        </w:rPr>
        <w:t>AI</w:t>
      </w:r>
      <w:r>
        <w:rPr>
          <w:rFonts w:hint="eastAsia" w:ascii="楷体" w:hAnsi="楷体" w:eastAsia="楷体" w:cs="楷体"/>
          <w:b/>
          <w:bCs/>
          <w:sz w:val="24"/>
          <w:szCs w:val="24"/>
        </w:rPr>
        <w:t>功能，打造互动高效的课堂教学场景</w:t>
      </w:r>
    </w:p>
    <w:p w14:paraId="65CCA9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课堂是教学的主阵地，初中社会学科的很多知识较为抽象</w:t>
      </w:r>
      <w:r>
        <w:rPr>
          <w:rFonts w:hint="eastAsia"/>
          <w:sz w:val="24"/>
          <w:szCs w:val="32"/>
          <w:lang w:eastAsia="zh-CN"/>
        </w:rPr>
        <w:t>，</w:t>
      </w:r>
      <w:r>
        <w:rPr>
          <w:rFonts w:hint="eastAsia"/>
          <w:sz w:val="24"/>
          <w:szCs w:val="32"/>
        </w:rPr>
        <w:t>笔者在教学中采用畅言智慧课堂，充分利用其图片投屏、课件互动等</w:t>
      </w:r>
      <w:r>
        <w:rPr>
          <w:rFonts w:hint="eastAsia" w:ascii="Times New Roman" w:hAnsi="Times New Roman" w:cs="Times New Roman"/>
          <w:sz w:val="24"/>
          <w:szCs w:val="32"/>
          <w:lang w:eastAsia="zh-CN"/>
        </w:rPr>
        <w:t>AI</w:t>
      </w:r>
      <w:r>
        <w:rPr>
          <w:rFonts w:hint="eastAsia"/>
          <w:sz w:val="24"/>
          <w:szCs w:val="32"/>
        </w:rPr>
        <w:t>功能，将抽象知识具象化，打造互动式、沉浸式的课堂场景。</w:t>
      </w:r>
    </w:p>
    <w:p w14:paraId="5E3823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在历史课《国民党挑起内战》的教学中，笔者通过畅言智慧课堂的图片投屏功能，在同桌讨论</w:t>
      </w:r>
      <w:r>
        <w:rPr>
          <w:rFonts w:hint="eastAsia"/>
          <w:sz w:val="24"/>
          <w:szCs w:val="32"/>
          <w:lang w:eastAsia="zh-CN"/>
        </w:rPr>
        <w:t>"</w:t>
      </w:r>
      <w:r>
        <w:rPr>
          <w:rFonts w:hint="eastAsia"/>
          <w:sz w:val="24"/>
          <w:szCs w:val="32"/>
        </w:rPr>
        <w:t>重庆谈判的背景与目的</w:t>
      </w:r>
      <w:r>
        <w:rPr>
          <w:rFonts w:hint="eastAsia"/>
          <w:sz w:val="24"/>
          <w:szCs w:val="32"/>
          <w:lang w:eastAsia="zh-CN"/>
        </w:rPr>
        <w:t>"</w:t>
      </w:r>
      <w:r>
        <w:rPr>
          <w:rFonts w:hint="eastAsia"/>
          <w:sz w:val="24"/>
          <w:szCs w:val="32"/>
        </w:rPr>
        <w:t>后，通过投屏功能展示学生的课堂笔记与讨论结果，让学生进行互评互议，提升课堂参与度。在地理课中，投屏地形地貌图、气候分布图，让学生在地图上标注重点区域，实时展示学生的标注结果，及时纠正错误；在道法课中，投屏社会热点案例，让学生结合教材知识进行分析，开展课堂抢答，调动学生的学习积极性。</w:t>
      </w:r>
    </w:p>
    <w:p w14:paraId="3A90ECF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（四）豆包等</w:t>
      </w:r>
      <w:r>
        <w:rPr>
          <w:rFonts w:hint="eastAsia" w:ascii="Times New Roman" w:hAnsi="Times New Roman" w:cs="Times New Roman"/>
          <w:sz w:val="24"/>
          <w:szCs w:val="32"/>
          <w:lang w:eastAsia="zh-CN"/>
        </w:rPr>
        <w:t>AI</w:t>
      </w:r>
      <w:r>
        <w:rPr>
          <w:rFonts w:hint="eastAsia" w:ascii="楷体" w:hAnsi="楷体" w:eastAsia="楷体" w:cs="楷体"/>
          <w:b/>
          <w:bCs/>
          <w:sz w:val="24"/>
          <w:szCs w:val="24"/>
        </w:rPr>
        <w:t>工具辅助备课，优化教学设计与资源整合</w:t>
      </w:r>
    </w:p>
    <w:p w14:paraId="7CF908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以历史学科《国民党挑起内战》的课件备课为例，其一，将课件初稿上传至豆包，借助</w:t>
      </w:r>
      <w:r>
        <w:rPr>
          <w:rFonts w:hint="eastAsia" w:ascii="Times New Roman" w:hAnsi="Times New Roman" w:cs="Times New Roman"/>
          <w:sz w:val="24"/>
          <w:szCs w:val="32"/>
          <w:lang w:eastAsia="zh-CN"/>
        </w:rPr>
        <w:t>AI</w:t>
      </w:r>
      <w:r>
        <w:rPr>
          <w:rFonts w:hint="eastAsia"/>
          <w:sz w:val="24"/>
          <w:szCs w:val="32"/>
        </w:rPr>
        <w:t>工具结合新教材要求，优化教学目标与教学环节，针对原课件中自主梳理环节设计简单的问题，豆包建议增加</w:t>
      </w:r>
      <w:r>
        <w:rPr>
          <w:rFonts w:hint="eastAsia"/>
          <w:sz w:val="24"/>
          <w:szCs w:val="32"/>
          <w:lang w:eastAsia="zh-CN"/>
        </w:rPr>
        <w:t>"</w:t>
      </w:r>
      <w:r>
        <w:rPr>
          <w:rFonts w:hint="eastAsia"/>
          <w:sz w:val="24"/>
          <w:szCs w:val="32"/>
        </w:rPr>
        <w:t>对比国共两党在抗战胜利后的态度</w:t>
      </w:r>
      <w:r>
        <w:rPr>
          <w:rFonts w:hint="eastAsia"/>
          <w:sz w:val="24"/>
          <w:szCs w:val="32"/>
          <w:lang w:eastAsia="zh-CN"/>
        </w:rPr>
        <w:t>"</w:t>
      </w:r>
      <w:r>
        <w:rPr>
          <w:rFonts w:hint="eastAsia"/>
          <w:sz w:val="24"/>
          <w:szCs w:val="32"/>
        </w:rPr>
        <w:t>等探究性活动，同时设计贴合初中生认知的课堂探究问题，为同桌讨论、自主探究环节提供优质素材；其二，使用</w:t>
      </w:r>
      <w:r>
        <w:rPr>
          <w:rFonts w:hint="eastAsia" w:ascii="Times New Roman" w:hAnsi="Times New Roman" w:cs="Times New Roman"/>
          <w:sz w:val="24"/>
          <w:szCs w:val="32"/>
          <w:lang w:eastAsia="zh-CN"/>
        </w:rPr>
        <w:t>AI</w:t>
      </w:r>
      <w:r>
        <w:rPr>
          <w:rFonts w:hint="eastAsia"/>
          <w:sz w:val="24"/>
          <w:szCs w:val="32"/>
        </w:rPr>
        <w:t>图像检索与高清化工具（文心一格），结合教材精准检索出重庆谈判实景史料图、丰子恺《胜利之夜》原作图等贴合教材内容的素材，并通过</w:t>
      </w:r>
      <w:r>
        <w:rPr>
          <w:rFonts w:hint="eastAsia" w:ascii="Times New Roman" w:hAnsi="Times New Roman" w:cs="Times New Roman"/>
          <w:sz w:val="24"/>
          <w:szCs w:val="32"/>
          <w:lang w:eastAsia="zh-CN"/>
        </w:rPr>
        <w:t>AI</w:t>
      </w:r>
      <w:r>
        <w:rPr>
          <w:rFonts w:hint="eastAsia"/>
          <w:sz w:val="24"/>
          <w:szCs w:val="32"/>
        </w:rPr>
        <w:t>智能高清化处理，解决了传统备课中部分历史史料图片难以在课堂投屏清晰展示的问题，助力学生直观感知历史场景、理解历史史实；其三，借助</w:t>
      </w:r>
      <w:r>
        <w:rPr>
          <w:rFonts w:hint="eastAsia" w:ascii="Times New Roman" w:hAnsi="Times New Roman" w:cs="Times New Roman"/>
          <w:sz w:val="24"/>
          <w:szCs w:val="32"/>
          <w:lang w:eastAsia="zh-CN"/>
        </w:rPr>
        <w:t>AI</w:t>
      </w:r>
      <w:r>
        <w:rPr>
          <w:rFonts w:hint="eastAsia"/>
          <w:sz w:val="24"/>
          <w:szCs w:val="32"/>
        </w:rPr>
        <w:t>音频生成工具（讯飞配音），将《新华日报》读者来信、蒋介石密电等史料文本转化为带感情的音频素材，为课堂情境创设做好准备，让学生能更直观地感受历史氛围；其四，利用</w:t>
      </w:r>
      <w:r>
        <w:rPr>
          <w:rFonts w:hint="eastAsia" w:ascii="Times New Roman" w:hAnsi="Times New Roman" w:cs="Times New Roman"/>
          <w:sz w:val="24"/>
          <w:szCs w:val="32"/>
          <w:lang w:eastAsia="zh-CN"/>
        </w:rPr>
        <w:t>AI</w:t>
      </w:r>
      <w:r>
        <w:rPr>
          <w:rFonts w:hint="eastAsia"/>
          <w:sz w:val="24"/>
          <w:szCs w:val="32"/>
        </w:rPr>
        <w:t>思维导图工具（幕布），快速梳理本节课的核心知识点，自动生成以</w:t>
      </w:r>
      <w:r>
        <w:rPr>
          <w:rFonts w:hint="eastAsia"/>
          <w:sz w:val="24"/>
          <w:szCs w:val="32"/>
          <w:lang w:eastAsia="zh-CN"/>
        </w:rPr>
        <w:t>"</w:t>
      </w:r>
      <w:r>
        <w:rPr>
          <w:rFonts w:hint="eastAsia"/>
          <w:sz w:val="24"/>
          <w:szCs w:val="32"/>
        </w:rPr>
        <w:t>重庆谈判 — 全面内战爆发 — 自卫反击战</w:t>
      </w:r>
      <w:r>
        <w:rPr>
          <w:rFonts w:hint="eastAsia"/>
          <w:sz w:val="24"/>
          <w:szCs w:val="32"/>
          <w:lang w:eastAsia="zh-CN"/>
        </w:rPr>
        <w:t>"</w:t>
      </w:r>
      <w:r>
        <w:rPr>
          <w:rFonts w:hint="eastAsia"/>
          <w:sz w:val="24"/>
          <w:szCs w:val="32"/>
        </w:rPr>
        <w:t>为脉络的知识框架，让课件的知识体系更清晰、逻辑更连贯，也为教师梳理教学思路提供了便捷。</w:t>
      </w:r>
    </w:p>
    <w:p w14:paraId="5056D0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除了课件设计，笔者还利用豆包进行教学反思的优化，将课堂教学中的问题反馈给</w:t>
      </w:r>
      <w:r>
        <w:rPr>
          <w:rFonts w:hint="eastAsia" w:ascii="Times New Roman" w:hAnsi="Times New Roman" w:cs="Times New Roman"/>
          <w:sz w:val="24"/>
          <w:szCs w:val="32"/>
          <w:lang w:eastAsia="zh-CN"/>
        </w:rPr>
        <w:t>AI</w:t>
      </w:r>
      <w:r>
        <w:rPr>
          <w:rFonts w:hint="eastAsia"/>
          <w:sz w:val="24"/>
          <w:szCs w:val="32"/>
        </w:rPr>
        <w:t>工具，由其分析问题产生的原因并提出改进建议。多款</w:t>
      </w:r>
      <w:r>
        <w:rPr>
          <w:rFonts w:hint="eastAsia" w:ascii="Times New Roman" w:hAnsi="Times New Roman" w:cs="Times New Roman"/>
          <w:sz w:val="24"/>
          <w:szCs w:val="32"/>
          <w:lang w:eastAsia="zh-CN"/>
        </w:rPr>
        <w:t>AI</w:t>
      </w:r>
      <w:r>
        <w:rPr>
          <w:rFonts w:hint="eastAsia"/>
          <w:sz w:val="24"/>
          <w:szCs w:val="32"/>
        </w:rPr>
        <w:t>工具形成的备课辅助体系突破了个人备课的局限性，让教学设计既贴合新教材要求与学生的认知特点，又能从视觉、听觉、知识框架等多维度优化课件内容，为高效课堂奠定基础。</w:t>
      </w:r>
    </w:p>
    <w:p w14:paraId="448B999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b/>
          <w:bCs/>
          <w:sz w:val="24"/>
          <w:szCs w:val="24"/>
        </w:rPr>
      </w:pPr>
      <w:r>
        <w:rPr>
          <w:rFonts w:hint="eastAsia"/>
          <w:b/>
          <w:bCs/>
          <w:sz w:val="24"/>
          <w:szCs w:val="24"/>
          <w:lang w:val="en-US" w:eastAsia="zh-CN"/>
        </w:rPr>
        <w:t>二</w:t>
      </w:r>
      <w:r>
        <w:rPr>
          <w:rFonts w:hint="eastAsia"/>
          <w:b/>
          <w:bCs/>
          <w:sz w:val="24"/>
          <w:szCs w:val="24"/>
        </w:rPr>
        <w:t>、</w:t>
      </w:r>
      <w:r>
        <w:rPr>
          <w:rFonts w:hint="eastAsia" w:ascii="Times New Roman" w:hAnsi="Times New Roman" w:cs="Times New Roman"/>
          <w:sz w:val="24"/>
          <w:szCs w:val="32"/>
          <w:lang w:eastAsia="zh-CN"/>
        </w:rPr>
        <w:t xml:space="preserve">AI </w:t>
      </w:r>
      <w:r>
        <w:rPr>
          <w:rFonts w:hint="eastAsia"/>
          <w:b/>
          <w:bCs/>
          <w:sz w:val="24"/>
          <w:szCs w:val="24"/>
        </w:rPr>
        <w:t>赋能教学的实践反思与优化展望</w:t>
      </w:r>
    </w:p>
    <w:p w14:paraId="52C7E1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在</w:t>
      </w:r>
      <w:r>
        <w:rPr>
          <w:rFonts w:hint="eastAsia" w:ascii="Times New Roman" w:hAnsi="Times New Roman" w:cs="Times New Roman"/>
          <w:sz w:val="24"/>
          <w:szCs w:val="32"/>
          <w:lang w:eastAsia="zh-CN"/>
        </w:rPr>
        <w:t>AI</w:t>
      </w:r>
      <w:r>
        <w:rPr>
          <w:rFonts w:hint="eastAsia"/>
          <w:sz w:val="24"/>
          <w:szCs w:val="32"/>
        </w:rPr>
        <w:t>赋能初中社会学科教学的实践中，笔者深刻认识到，人工智能技术是教育教学的辅助工具，而非替代教师的主导力量。</w:t>
      </w:r>
      <w:r>
        <w:rPr>
          <w:rFonts w:hint="eastAsia" w:ascii="Times New Roman" w:hAnsi="Times New Roman" w:cs="Times New Roman"/>
          <w:sz w:val="24"/>
          <w:szCs w:val="32"/>
          <w:lang w:eastAsia="zh-CN"/>
        </w:rPr>
        <w:t xml:space="preserve">AI </w:t>
      </w:r>
      <w:r>
        <w:rPr>
          <w:rFonts w:hint="eastAsia"/>
          <w:sz w:val="24"/>
          <w:szCs w:val="32"/>
        </w:rPr>
        <w:t>能够实现数据的分析、资源的整合、课堂的互动优化，但无法替代教师对学生的情感交流、思维引导与价值引领，例如在历史教学中，教师对历史事件的价值解读、对学生家国情怀的培养，是</w:t>
      </w:r>
      <w:r>
        <w:rPr>
          <w:rFonts w:hint="eastAsia" w:ascii="Times New Roman" w:hAnsi="Times New Roman" w:cs="Times New Roman"/>
          <w:sz w:val="24"/>
          <w:szCs w:val="32"/>
          <w:lang w:eastAsia="zh-CN"/>
        </w:rPr>
        <w:t>AI</w:t>
      </w:r>
      <w:r>
        <w:rPr>
          <w:rFonts w:hint="eastAsia"/>
          <w:sz w:val="24"/>
          <w:szCs w:val="32"/>
        </w:rPr>
        <w:t>工具无法实现的。同时，在实践中也发现，部分学困生对</w:t>
      </w:r>
      <w:r>
        <w:rPr>
          <w:rFonts w:hint="eastAsia" w:ascii="Times New Roman" w:hAnsi="Times New Roman" w:cs="Times New Roman"/>
          <w:sz w:val="24"/>
          <w:szCs w:val="32"/>
          <w:lang w:eastAsia="zh-CN"/>
        </w:rPr>
        <w:t>AI课</w:t>
      </w:r>
      <w:r>
        <w:rPr>
          <w:rFonts w:hint="eastAsia"/>
          <w:sz w:val="24"/>
          <w:szCs w:val="32"/>
        </w:rPr>
        <w:t>堂的适应度较低，需要教师进行针对性的指导；</w:t>
      </w:r>
      <w:r>
        <w:rPr>
          <w:rFonts w:hint="eastAsia" w:ascii="Times New Roman" w:hAnsi="Times New Roman" w:cs="Times New Roman"/>
          <w:sz w:val="24"/>
          <w:szCs w:val="32"/>
          <w:lang w:eastAsia="zh-CN"/>
        </w:rPr>
        <w:t xml:space="preserve">AI </w:t>
      </w:r>
      <w:r>
        <w:rPr>
          <w:rFonts w:hint="eastAsia"/>
          <w:sz w:val="24"/>
          <w:szCs w:val="32"/>
        </w:rPr>
        <w:t>工具生成的学情报告与教学建议，也需要教师结合教学实际进行筛选与调整，不能盲目照搬。</w:t>
      </w:r>
    </w:p>
    <w:p w14:paraId="47AD84B1">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b/>
          <w:bCs/>
          <w:sz w:val="24"/>
          <w:szCs w:val="24"/>
        </w:rPr>
      </w:pPr>
      <w:r>
        <w:rPr>
          <w:rFonts w:hint="eastAsia"/>
          <w:b/>
          <w:bCs/>
          <w:sz w:val="24"/>
          <w:szCs w:val="24"/>
        </w:rPr>
        <w:t>四、结语</w:t>
      </w:r>
    </w:p>
    <w:p w14:paraId="79BB49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r>
        <w:rPr>
          <w:rFonts w:hint="eastAsia"/>
          <w:sz w:val="24"/>
          <w:szCs w:val="32"/>
        </w:rPr>
        <w:t>人工智能技术为初中社会学科教学带来了全新的发展机遇</w:t>
      </w:r>
      <w:r>
        <w:rPr>
          <w:rFonts w:hint="eastAsia"/>
          <w:sz w:val="24"/>
          <w:szCs w:val="32"/>
          <w:lang w:eastAsia="zh-CN"/>
        </w:rPr>
        <w:t>，</w:t>
      </w:r>
      <w:r>
        <w:rPr>
          <w:rFonts w:hint="eastAsia"/>
          <w:sz w:val="24"/>
          <w:szCs w:val="32"/>
        </w:rPr>
        <w:t>作为一线初中社会学科教师，在教育数字化转型的背景下，我们应主动拥抱人工智能技术，把握</w:t>
      </w:r>
      <w:r>
        <w:rPr>
          <w:rFonts w:hint="eastAsia" w:ascii="Times New Roman" w:hAnsi="Times New Roman" w:cs="Times New Roman"/>
          <w:sz w:val="24"/>
          <w:szCs w:val="32"/>
          <w:lang w:eastAsia="zh-CN"/>
        </w:rPr>
        <w:t>AI</w:t>
      </w:r>
      <w:r>
        <w:rPr>
          <w:rFonts w:hint="eastAsia"/>
          <w:sz w:val="24"/>
          <w:szCs w:val="32"/>
        </w:rPr>
        <w:t>与教育教学融合的规律，让</w:t>
      </w:r>
      <w:r>
        <w:rPr>
          <w:rFonts w:hint="eastAsia" w:ascii="Times New Roman" w:hAnsi="Times New Roman" w:cs="Times New Roman"/>
          <w:sz w:val="24"/>
          <w:szCs w:val="32"/>
          <w:lang w:eastAsia="zh-CN"/>
        </w:rPr>
        <w:t>AI</w:t>
      </w:r>
      <w:r>
        <w:rPr>
          <w:rFonts w:hint="eastAsia"/>
          <w:sz w:val="24"/>
          <w:szCs w:val="32"/>
        </w:rPr>
        <w:t>成为教学提质增效的有力助手，在发挥教师主导作用的同时，充分利用</w:t>
      </w:r>
      <w:bookmarkStart w:id="0" w:name="_GoBack"/>
      <w:r>
        <w:rPr>
          <w:rFonts w:hint="eastAsia" w:ascii="Times New Roman" w:hAnsi="Times New Roman" w:cs="Times New Roman"/>
          <w:sz w:val="24"/>
          <w:szCs w:val="32"/>
          <w:lang w:eastAsia="zh-CN"/>
        </w:rPr>
        <w:t>AI</w:t>
      </w:r>
      <w:bookmarkEnd w:id="0"/>
      <w:r>
        <w:rPr>
          <w:rFonts w:hint="eastAsia"/>
          <w:sz w:val="24"/>
          <w:szCs w:val="32"/>
        </w:rPr>
        <w:t>技术的优势，实现精准施教、分层教学，让每一位学生都能在社会学科的学习中获得成长与提升，真正落实立德树人的根本任务。</w:t>
      </w:r>
    </w:p>
    <w:p w14:paraId="4BF6E2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32"/>
        </w:rPr>
      </w:pPr>
    </w:p>
    <w:sectPr>
      <w:pgSz w:w="11906" w:h="16838"/>
      <w:pgMar w:top="1440" w:right="1800" w:bottom="1440" w:left="1800" w:header="851" w:footer="992" w:gutter="0"/>
      <w:cols w:space="425" w:num="1"/>
      <w:docGrid w:type="lines" w:linePitch="312" w:charSpace="0"/>
    </w:sectPr>
    <w:br w:type="page"/>
    <w:p w14:paraId="0031DFFF">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center"/>
        <w:textAlignment w:val="auto"/>
        <w:rPr>
          <w:rFonts w:hint="eastAsia" w:ascii="黑体" w:hAnsi="黑体" w:eastAsia="黑体" w:cs="黑体"/>
          <w:sz w:val="32"/>
          <w:szCs w:val="32"/>
        </w:rPr>
      </w:pPr>
      <w:r>
        <w:rPr>
          <w:rFonts w:hint="default" w:ascii="Times New Roman" w:hAnsi="Times New Roman" w:eastAsia="黑体" w:cs="Times New Roman"/>
          <w:sz w:val="32"/>
          <w:szCs w:val="32"/>
        </w:rPr>
        <w:t>AI</w:t>
      </w:r>
      <w:r>
        <w:rPr>
          <w:rFonts w:hint="eastAsia" w:ascii="黑体" w:hAnsi="黑体" w:eastAsia="黑体" w:cs="黑体"/>
          <w:sz w:val="32"/>
          <w:szCs w:val="32"/>
        </w:rPr>
        <w:t>赋能心理健康教育教学应用案例：</w:t>
      </w:r>
    </w:p>
    <w:p w14:paraId="385546B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基于大语言模型的初中心理咨询分层支持与精准反馈实践</w:t>
      </w:r>
    </w:p>
    <w:p w14:paraId="4986C8E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黑体" w:hAnsi="黑体" w:eastAsia="黑体" w:cs="黑体"/>
          <w:sz w:val="32"/>
          <w:szCs w:val="32"/>
        </w:rPr>
      </w:pPr>
      <w:r>
        <w:rPr>
          <w:rFonts w:hint="eastAsia" w:ascii="华文楷体" w:hAnsi="华文楷体" w:eastAsia="华文楷体" w:cs="华文楷体"/>
          <w:b/>
          <w:bCs/>
          <w:sz w:val="24"/>
          <w:szCs w:val="28"/>
        </w:rPr>
        <w:t xml:space="preserve">嘉兴市清河中学 </w:t>
      </w:r>
      <w:r>
        <w:rPr>
          <w:rFonts w:hint="eastAsia" w:ascii="华文楷体" w:hAnsi="华文楷体" w:eastAsia="华文楷体" w:cs="华文楷体"/>
          <w:b/>
          <w:bCs/>
          <w:sz w:val="24"/>
          <w:szCs w:val="28"/>
          <w:lang w:val="en-US" w:eastAsia="zh-CN"/>
        </w:rPr>
        <w:t>方淳</w:t>
      </w:r>
    </w:p>
    <w:p w14:paraId="348D455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一、案例背景分析</w:t>
      </w:r>
    </w:p>
    <w:p w14:paraId="5145BE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案例立足嘉兴市清河中学初中心理健康教育实际，聚焦个体与团体心理咨询、情绪管理课程、学生心理档案动态管理三大核心模块。针对青春期学生情绪敏感、自我意识凸显、人际适应压力突出的特点，结合学校心理教师人手有限、家校协同需求迫切的现状，引入大语言模型等</w:t>
      </w:r>
      <w:r>
        <w:rPr>
          <w:rFonts w:hint="default" w:ascii="Times New Roman" w:hAnsi="Times New Roman" w:eastAsia="宋体" w:cs="Times New Roman"/>
          <w:sz w:val="24"/>
          <w:szCs w:val="24"/>
        </w:rPr>
        <w:t>AI</w:t>
      </w:r>
      <w:r>
        <w:rPr>
          <w:rFonts w:hint="eastAsia" w:ascii="宋体" w:hAnsi="宋体" w:eastAsia="宋体" w:cs="宋体"/>
          <w:sz w:val="24"/>
          <w:szCs w:val="24"/>
        </w:rPr>
        <w:t>技术，破解教学与辅导中的痛点难点。</w:t>
      </w:r>
    </w:p>
    <w:p w14:paraId="19AAF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在教学应用中，学校面临四大核心需求：一是提升咨询响应效率，应对</w:t>
      </w:r>
      <w:r>
        <w:rPr>
          <w:rFonts w:hint="eastAsia" w:ascii="宋体" w:hAnsi="宋体" w:eastAsia="宋体" w:cs="宋体"/>
          <w:sz w:val="24"/>
          <w:szCs w:val="24"/>
          <w:lang w:val="en-US" w:eastAsia="zh-CN"/>
        </w:rPr>
        <w:t>大</w:t>
      </w:r>
      <w:r>
        <w:rPr>
          <w:rFonts w:hint="eastAsia" w:ascii="宋体" w:hAnsi="宋体" w:eastAsia="宋体" w:cs="宋体"/>
          <w:sz w:val="24"/>
          <w:szCs w:val="24"/>
        </w:rPr>
        <w:t>量学生求助；二是实现精准干预，突破传统量表评估的局限性；三是优化家校协同，为家长提供可操作的沟通指导；四是丰富课程形式，激发学生心理课参与感。同时，传统模式下还存在文书工作耗时多、反馈滞后、心理数据利用率低、专业资源获取有限等突出痛点，亟需通过技术赋能实现破局。</w:t>
      </w:r>
    </w:p>
    <w:p w14:paraId="3EACBD5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二、人工智能技术分析</w:t>
      </w:r>
    </w:p>
    <w:p w14:paraId="63AB9E4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（一）核心技术工具</w:t>
      </w:r>
    </w:p>
    <w:p w14:paraId="1A0704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本案例主要运用四类</w:t>
      </w:r>
      <w:r>
        <w:rPr>
          <w:rFonts w:hint="eastAsia" w:ascii="Times New Roman" w:hAnsi="Times New Roman" w:eastAsia="宋体" w:cs="Times New Roman"/>
          <w:sz w:val="24"/>
          <w:szCs w:val="24"/>
        </w:rPr>
        <w:t>A</w:t>
      </w:r>
      <w:r>
        <w:rPr>
          <w:rFonts w:hint="eastAsia" w:ascii="Times New Roman" w:hAnsi="Times New Roman" w:eastAsia="宋体" w:cs="Times New Roman"/>
          <w:sz w:val="24"/>
          <w:szCs w:val="24"/>
        </w:rPr>
        <w:t>I</w:t>
      </w:r>
      <w:r>
        <w:rPr>
          <w:rFonts w:hint="eastAsia" w:ascii="宋体" w:hAnsi="宋体" w:eastAsia="宋体" w:cs="宋体"/>
          <w:sz w:val="24"/>
          <w:szCs w:val="24"/>
        </w:rPr>
        <w:t>技术工具，贴合初中校园场景落地：</w:t>
      </w:r>
    </w:p>
    <w:p w14:paraId="749C01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1.</w:t>
      </w:r>
      <w:r>
        <w:rPr>
          <w:rFonts w:hint="eastAsia" w:ascii="宋体" w:hAnsi="宋体" w:eastAsia="宋体" w:cs="宋体"/>
          <w:sz w:val="24"/>
          <w:szCs w:val="24"/>
        </w:rPr>
        <w:t>大语言模型：以“</w:t>
      </w:r>
      <w:r>
        <w:rPr>
          <w:rFonts w:hint="eastAsia" w:ascii="Times New Roman" w:hAnsi="Times New Roman" w:eastAsia="宋体" w:cs="Times New Roman"/>
          <w:sz w:val="24"/>
          <w:szCs w:val="24"/>
        </w:rPr>
        <w:t>AI</w:t>
      </w:r>
      <w:r>
        <w:rPr>
          <w:rFonts w:hint="eastAsia" w:ascii="宋体" w:hAnsi="宋体" w:eastAsia="宋体" w:cs="宋体"/>
          <w:sz w:val="24"/>
          <w:szCs w:val="24"/>
        </w:rPr>
        <w:t>减压星球”为核心，承担智能对话、情绪识别、咨询脚本生成、个性化反馈撰写等工作；</w:t>
      </w:r>
    </w:p>
    <w:p w14:paraId="2FCA58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2. AI</w:t>
      </w:r>
      <w:r>
        <w:rPr>
          <w:rFonts w:hint="eastAsia" w:ascii="宋体" w:hAnsi="宋体" w:eastAsia="宋体" w:cs="宋体"/>
          <w:sz w:val="24"/>
          <w:szCs w:val="24"/>
        </w:rPr>
        <w:t>心理测评系统：依托自然语言处理技术，分析学生情绪日记、在线咨询文本，生成初步评估报告；</w:t>
      </w:r>
    </w:p>
    <w:p w14:paraId="17908D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3.AI</w:t>
      </w:r>
      <w:r>
        <w:rPr>
          <w:rFonts w:hint="eastAsia" w:ascii="宋体" w:hAnsi="宋体" w:eastAsia="宋体" w:cs="宋体"/>
          <w:sz w:val="24"/>
          <w:szCs w:val="24"/>
        </w:rPr>
        <w:t>课程设计工具：快速制作情景模拟视频、互动微课，适配情绪管理、人际沟通等主题教学；</w:t>
      </w:r>
    </w:p>
    <w:p w14:paraId="60D0B1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4.</w:t>
      </w:r>
      <w:r>
        <w:rPr>
          <w:rFonts w:hint="eastAsia" w:ascii="宋体" w:hAnsi="宋体" w:eastAsia="宋体" w:cs="宋体"/>
          <w:sz w:val="24"/>
          <w:szCs w:val="24"/>
        </w:rPr>
        <w:t>智能档案管理系统：对学生心理档案进行结构化处理与动态更新，自动生成成长曲线和风险预警。</w:t>
      </w:r>
    </w:p>
    <w:p w14:paraId="206CDD3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（二）使用价值与应用场景</w:t>
      </w:r>
    </w:p>
    <w:p w14:paraId="4A4D32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AI</w:t>
      </w:r>
      <w:r>
        <w:rPr>
          <w:rFonts w:hint="eastAsia" w:ascii="宋体" w:hAnsi="宋体" w:eastAsia="宋体" w:cs="宋体"/>
          <w:sz w:val="24"/>
          <w:szCs w:val="24"/>
        </w:rPr>
        <w:t>技术的核心价值在于提效、精准、拓源、优化体验：</w:t>
      </w:r>
      <w:r>
        <w:rPr>
          <w:rFonts w:hint="eastAsia" w:ascii="Times New Roman" w:hAnsi="Times New Roman" w:eastAsia="宋体" w:cs="Times New Roman"/>
          <w:sz w:val="24"/>
          <w:szCs w:val="24"/>
        </w:rPr>
        <w:t>24</w:t>
      </w:r>
      <w:r>
        <w:rPr>
          <w:rFonts w:hint="eastAsia" w:ascii="宋体" w:hAnsi="宋体" w:eastAsia="宋体" w:cs="宋体"/>
          <w:sz w:val="24"/>
          <w:szCs w:val="24"/>
        </w:rPr>
        <w:t>小时响应解放教师精力，数据分析助力精准干预，虚拟督导补充专业资源，互动模式提升学生接受度。</w:t>
      </w:r>
    </w:p>
    <w:p w14:paraId="4EC827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结合学校工作实际，技术落地于四大场景：日常匿名/实名咨询的</w:t>
      </w:r>
      <w:r>
        <w:rPr>
          <w:rFonts w:hint="eastAsia" w:ascii="Times New Roman" w:hAnsi="Times New Roman" w:eastAsia="宋体" w:cs="Times New Roman"/>
          <w:sz w:val="24"/>
          <w:szCs w:val="24"/>
        </w:rPr>
        <w:t>AI</w:t>
      </w:r>
      <w:r>
        <w:rPr>
          <w:rFonts w:hint="eastAsia" w:ascii="宋体" w:hAnsi="宋体" w:eastAsia="宋体" w:cs="宋体"/>
          <w:sz w:val="24"/>
          <w:szCs w:val="24"/>
        </w:rPr>
        <w:t>初筛与教师深度介入、心理课堂的情景模拟与即时反馈、学生情绪动态的危机预警、家校沟通的个性化家庭教育建议推送。</w:t>
      </w:r>
    </w:p>
    <w:p w14:paraId="4010801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lang w:val="en-US" w:eastAsia="zh-CN"/>
        </w:rPr>
        <w:t>三、</w:t>
      </w:r>
      <w:r>
        <w:rPr>
          <w:rFonts w:hint="eastAsia" w:asciiTheme="majorEastAsia" w:hAnsiTheme="majorEastAsia" w:eastAsiaTheme="majorEastAsia" w:cstheme="majorEastAsia"/>
          <w:b/>
          <w:bCs/>
          <w:sz w:val="24"/>
          <w:szCs w:val="24"/>
        </w:rPr>
        <w:t>人工智能技术应用过程及效果分析</w:t>
      </w:r>
    </w:p>
    <w:p w14:paraId="4B28A1D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（一）全流程教学应用实践</w:t>
      </w:r>
    </w:p>
    <w:p w14:paraId="3BF09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1.</w:t>
      </w:r>
      <w:r>
        <w:rPr>
          <w:rFonts w:hint="eastAsia" w:ascii="宋体" w:hAnsi="宋体" w:eastAsia="宋体" w:cs="宋体"/>
          <w:sz w:val="24"/>
          <w:szCs w:val="24"/>
        </w:rPr>
        <w:t>课前准备：结合学校心理课教学大纲，利用</w:t>
      </w:r>
      <w:r>
        <w:rPr>
          <w:rFonts w:hint="eastAsia" w:ascii="Times New Roman" w:hAnsi="Times New Roman" w:eastAsia="宋体" w:cs="Times New Roman"/>
          <w:sz w:val="24"/>
          <w:szCs w:val="24"/>
        </w:rPr>
        <w:t>AI</w:t>
      </w:r>
      <w:r>
        <w:rPr>
          <w:rFonts w:hint="eastAsia" w:ascii="宋体" w:hAnsi="宋体" w:eastAsia="宋体" w:cs="宋体"/>
          <w:sz w:val="24"/>
          <w:szCs w:val="24"/>
        </w:rPr>
        <w:t>工具生成《情绪调节的“魔法”》《与父母有效沟通》等适配初中生的互动微课脚本与课件；导入本校学生过往心理档案，优化</w:t>
      </w:r>
      <w:r>
        <w:rPr>
          <w:rFonts w:hint="eastAsia" w:ascii="Times New Roman" w:hAnsi="Times New Roman" w:eastAsia="宋体" w:cs="Times New Roman"/>
          <w:sz w:val="24"/>
          <w:szCs w:val="24"/>
        </w:rPr>
        <w:t>AI</w:t>
      </w:r>
      <w:r>
        <w:rPr>
          <w:rFonts w:hint="eastAsia" w:ascii="宋体" w:hAnsi="宋体" w:eastAsia="宋体" w:cs="宋体"/>
          <w:sz w:val="24"/>
          <w:szCs w:val="24"/>
        </w:rPr>
        <w:t>模型对本校学生情绪表达习惯的识别精度。</w:t>
      </w:r>
    </w:p>
    <w:p w14:paraId="40F1D7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2.</w:t>
      </w:r>
      <w:r>
        <w:rPr>
          <w:rFonts w:hint="eastAsia" w:ascii="宋体" w:hAnsi="宋体" w:eastAsia="宋体" w:cs="宋体"/>
          <w:sz w:val="24"/>
          <w:szCs w:val="24"/>
        </w:rPr>
        <w:t>课堂实施：播放</w:t>
      </w:r>
      <w:r>
        <w:rPr>
          <w:rFonts w:hint="eastAsia" w:ascii="Times New Roman" w:hAnsi="Times New Roman" w:eastAsia="宋体" w:cs="Times New Roman"/>
          <w:sz w:val="24"/>
          <w:szCs w:val="24"/>
        </w:rPr>
        <w:t>AI</w:t>
      </w:r>
      <w:r>
        <w:rPr>
          <w:rFonts w:hint="eastAsia" w:ascii="宋体" w:hAnsi="宋体" w:eastAsia="宋体" w:cs="宋体"/>
          <w:sz w:val="24"/>
          <w:szCs w:val="24"/>
        </w:rPr>
        <w:t>生成的校园人际冲突、考试焦虑等情景视频，引导学生讨论应对策略，</w:t>
      </w:r>
      <w:r>
        <w:rPr>
          <w:rFonts w:hint="eastAsia" w:ascii="Times New Roman" w:hAnsi="Times New Roman" w:eastAsia="宋体" w:cs="Times New Roman"/>
          <w:sz w:val="24"/>
          <w:szCs w:val="24"/>
        </w:rPr>
        <w:t>AI</w:t>
      </w:r>
      <w:r>
        <w:rPr>
          <w:rFonts w:hint="eastAsia" w:ascii="宋体" w:hAnsi="宋体" w:eastAsia="宋体" w:cs="宋体"/>
          <w:sz w:val="24"/>
          <w:szCs w:val="24"/>
        </w:rPr>
        <w:t>实时汇总观点并补充心理学知识点；学生完成课堂情绪自评后，</w:t>
      </w:r>
      <w:r>
        <w:rPr>
          <w:rFonts w:hint="eastAsia" w:ascii="Times New Roman" w:hAnsi="Times New Roman" w:eastAsia="宋体" w:cs="Times New Roman"/>
          <w:sz w:val="24"/>
          <w:szCs w:val="24"/>
        </w:rPr>
        <w:t>AI</w:t>
      </w:r>
      <w:r>
        <w:rPr>
          <w:rFonts w:hint="eastAsia" w:ascii="宋体" w:hAnsi="宋体" w:eastAsia="宋体" w:cs="宋体"/>
          <w:sz w:val="24"/>
          <w:szCs w:val="24"/>
        </w:rPr>
        <w:t>当场生成个人情绪雷达图，教师结合图表进行针对性点评，提升课堂互动性。</w:t>
      </w:r>
    </w:p>
    <w:p w14:paraId="2E7861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0" w:name="_GoBack"/>
      <w:r>
        <w:rPr>
          <w:rFonts w:hint="eastAsia" w:ascii="Times New Roman" w:hAnsi="Times New Roman" w:eastAsia="宋体" w:cs="Times New Roman"/>
          <w:sz w:val="24"/>
          <w:szCs w:val="24"/>
        </w:rPr>
        <w:t>3.</w:t>
      </w:r>
      <w:bookmarkEnd w:id="0"/>
      <w:r>
        <w:rPr>
          <w:rFonts w:hint="eastAsia" w:ascii="宋体" w:hAnsi="宋体" w:eastAsia="宋体" w:cs="宋体"/>
          <w:sz w:val="24"/>
          <w:szCs w:val="24"/>
        </w:rPr>
        <w:t>课后延伸：学生通过校园“</w:t>
      </w:r>
      <w:r>
        <w:rPr>
          <w:rFonts w:hint="eastAsia" w:ascii="Times New Roman" w:hAnsi="Times New Roman" w:eastAsia="宋体" w:cs="Times New Roman"/>
          <w:sz w:val="24"/>
          <w:szCs w:val="24"/>
        </w:rPr>
        <w:t>AI</w:t>
      </w:r>
      <w:r>
        <w:rPr>
          <w:rFonts w:hint="eastAsia" w:ascii="宋体" w:hAnsi="宋体" w:eastAsia="宋体" w:cs="宋体"/>
          <w:sz w:val="24"/>
          <w:szCs w:val="24"/>
        </w:rPr>
        <w:t>减压星球”平台撰写情绪日记</w:t>
      </w:r>
      <w:r>
        <w:rPr>
          <w:rFonts w:hint="eastAsia" w:ascii="宋体" w:hAnsi="宋体" w:eastAsia="宋体" w:cs="宋体"/>
          <w:sz w:val="24"/>
          <w:szCs w:val="24"/>
          <w:lang w:eastAsia="zh-CN"/>
        </w:rPr>
        <w:t>，</w:t>
      </w:r>
      <w:r>
        <w:rPr>
          <w:rFonts w:hint="eastAsia" w:ascii="Times New Roman" w:hAnsi="Times New Roman" w:eastAsia="宋体" w:cs="Times New Roman"/>
          <w:sz w:val="24"/>
          <w:szCs w:val="24"/>
        </w:rPr>
        <w:t>AI</w:t>
      </w:r>
      <w:r>
        <w:rPr>
          <w:rFonts w:hint="eastAsia" w:ascii="宋体" w:hAnsi="宋体" w:eastAsia="宋体" w:cs="宋体"/>
          <w:sz w:val="24"/>
          <w:szCs w:val="24"/>
        </w:rPr>
        <w:t>快速完成语义分析，识别焦虑、悲伤等情绪倾向并生成初步反馈，高风险内容自动标记推送至教师；家长通过专属端口，查看</w:t>
      </w:r>
      <w:r>
        <w:rPr>
          <w:rFonts w:hint="eastAsia" w:ascii="Times New Roman" w:hAnsi="Times New Roman" w:eastAsia="宋体" w:cs="Times New Roman"/>
          <w:sz w:val="24"/>
          <w:szCs w:val="24"/>
        </w:rPr>
        <w:t>AI</w:t>
      </w:r>
      <w:r>
        <w:rPr>
          <w:rFonts w:hint="eastAsia" w:ascii="宋体" w:hAnsi="宋体" w:eastAsia="宋体" w:cs="宋体"/>
          <w:sz w:val="24"/>
          <w:szCs w:val="24"/>
        </w:rPr>
        <w:t>生成的学生心理状态简报与家庭教育小贴士，打通家校协同链路。</w:t>
      </w:r>
    </w:p>
    <w:p w14:paraId="20B4E5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sz w:val="24"/>
          <w:szCs w:val="24"/>
        </w:rPr>
        <w:t>4.</w:t>
      </w:r>
      <w:r>
        <w:rPr>
          <w:rFonts w:hint="eastAsia" w:ascii="宋体" w:hAnsi="宋体" w:eastAsia="宋体" w:cs="宋体"/>
          <w:sz w:val="24"/>
          <w:szCs w:val="24"/>
        </w:rPr>
        <w:t>咨询干预：学生发起在线咨询时，“</w:t>
      </w:r>
      <w:r>
        <w:rPr>
          <w:rFonts w:hint="eastAsia" w:ascii="Times New Roman" w:hAnsi="Times New Roman" w:eastAsia="宋体" w:cs="Times New Roman"/>
          <w:sz w:val="24"/>
          <w:szCs w:val="24"/>
        </w:rPr>
        <w:t>AI</w:t>
      </w:r>
      <w:r>
        <w:rPr>
          <w:rFonts w:hint="eastAsia" w:ascii="宋体" w:hAnsi="宋体" w:eastAsia="宋体" w:cs="宋体"/>
          <w:sz w:val="24"/>
          <w:szCs w:val="24"/>
        </w:rPr>
        <w:t>减压星球”以“知心伙伴”身份共情倾听、梳理情绪，需专业介入时自动预约教师开展线下/线上深度辅导；教师借助</w:t>
      </w:r>
      <w:r>
        <w:rPr>
          <w:rFonts w:hint="eastAsia" w:ascii="Times New Roman" w:hAnsi="Times New Roman" w:eastAsia="宋体" w:cs="Times New Roman"/>
          <w:sz w:val="24"/>
          <w:szCs w:val="24"/>
        </w:rPr>
        <w:t>AI</w:t>
      </w:r>
      <w:r>
        <w:rPr>
          <w:rFonts w:hint="eastAsia" w:ascii="宋体" w:hAnsi="宋体" w:eastAsia="宋体" w:cs="宋体"/>
          <w:sz w:val="24"/>
          <w:szCs w:val="24"/>
        </w:rPr>
        <w:t>工具快速生成咨询记录与干预方案，大幅缩减文书工作时间</w:t>
      </w:r>
      <w:r>
        <w:rPr>
          <w:rFonts w:hint="eastAsia" w:ascii="宋体" w:hAnsi="宋体" w:eastAsia="宋体" w:cs="宋体"/>
          <w:sz w:val="24"/>
          <w:szCs w:val="24"/>
          <w:lang w:eastAsia="zh-CN"/>
        </w:rPr>
        <w:t>。</w:t>
      </w:r>
    </w:p>
    <w:p w14:paraId="2EBE0B1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（二）核心技术细节</w:t>
      </w:r>
    </w:p>
    <w:p w14:paraId="6C5359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情绪识别方面，</w:t>
      </w:r>
      <w:r>
        <w:rPr>
          <w:rFonts w:hint="eastAsia" w:ascii="Times New Roman" w:hAnsi="Times New Roman" w:eastAsia="宋体" w:cs="Times New Roman"/>
          <w:sz w:val="24"/>
          <w:szCs w:val="24"/>
        </w:rPr>
        <w:t>A</w:t>
      </w:r>
      <w:r>
        <w:rPr>
          <w:rFonts w:hint="eastAsia" w:ascii="Times New Roman" w:hAnsi="Times New Roman" w:eastAsia="宋体" w:cs="Times New Roman"/>
          <w:sz w:val="24"/>
          <w:szCs w:val="24"/>
        </w:rPr>
        <w:t>I</w:t>
      </w:r>
      <w:r>
        <w:rPr>
          <w:rFonts w:hint="eastAsia" w:ascii="宋体" w:hAnsi="宋体" w:eastAsia="宋体" w:cs="宋体"/>
          <w:sz w:val="24"/>
          <w:szCs w:val="24"/>
        </w:rPr>
        <w:t>通过分析学生文本的词汇、句式、语气，精准划分积极、中性、消极三类情绪，并细化为焦虑、愤怒等具体类型；反馈生成依托心理学知识库，匹配个性化应对策略，经教师审核后推送；危机预警设置专属关键词与情绪阈值，一旦检测到高危言论，立即通过短信、校园平台向心理教师、班主任发出预警。</w:t>
      </w:r>
    </w:p>
    <w:p w14:paraId="5028A9E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（三）多元成效反馈</w:t>
      </w:r>
    </w:p>
    <w:p w14:paraId="78C93C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1.</w:t>
      </w:r>
      <w:r>
        <w:rPr>
          <w:rFonts w:hint="eastAsia" w:ascii="宋体" w:hAnsi="宋体" w:eastAsia="宋体" w:cs="宋体"/>
          <w:sz w:val="24"/>
          <w:szCs w:val="24"/>
        </w:rPr>
        <w:t>学生层面：咨询响应实现即时化，求助意愿显著提升；</w:t>
      </w:r>
      <w:r>
        <w:rPr>
          <w:rFonts w:hint="eastAsia" w:ascii="Times New Roman" w:hAnsi="Times New Roman" w:eastAsia="宋体" w:cs="Times New Roman"/>
          <w:sz w:val="24"/>
          <w:szCs w:val="24"/>
        </w:rPr>
        <w:t>85%</w:t>
      </w:r>
      <w:r>
        <w:rPr>
          <w:rFonts w:hint="eastAsia" w:ascii="宋体" w:hAnsi="宋体" w:eastAsia="宋体" w:cs="宋体"/>
          <w:sz w:val="24"/>
          <w:szCs w:val="24"/>
        </w:rPr>
        <w:t>的学生表示</w:t>
      </w:r>
      <w:r>
        <w:rPr>
          <w:rFonts w:hint="eastAsia" w:ascii="Times New Roman" w:hAnsi="Times New Roman" w:eastAsia="宋体" w:cs="Times New Roman"/>
          <w:sz w:val="24"/>
          <w:szCs w:val="24"/>
        </w:rPr>
        <w:t>AI</w:t>
      </w:r>
      <w:r>
        <w:rPr>
          <w:rFonts w:hint="eastAsia" w:ascii="宋体" w:hAnsi="宋体" w:eastAsia="宋体" w:cs="宋体"/>
          <w:sz w:val="24"/>
          <w:szCs w:val="24"/>
        </w:rPr>
        <w:t>初步反馈让自己感受到“被理解”，有效缓解即时情绪压力；心理课参与度大幅提高，学生更愿意主动表达内心想法。</w:t>
      </w:r>
    </w:p>
    <w:p w14:paraId="2A2D9D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2.</w:t>
      </w:r>
      <w:r>
        <w:rPr>
          <w:rFonts w:hint="eastAsia" w:ascii="宋体" w:hAnsi="宋体" w:eastAsia="宋体" w:cs="宋体"/>
          <w:sz w:val="24"/>
          <w:szCs w:val="24"/>
        </w:rPr>
        <w:t>教师层面：文书工作时间减少</w:t>
      </w:r>
      <w:r>
        <w:rPr>
          <w:rFonts w:hint="eastAsia" w:ascii="Times New Roman" w:hAnsi="Times New Roman" w:eastAsia="宋体" w:cs="Times New Roman"/>
          <w:sz w:val="24"/>
          <w:szCs w:val="24"/>
        </w:rPr>
        <w:t>60%</w:t>
      </w:r>
      <w:r>
        <w:rPr>
          <w:rFonts w:hint="eastAsia" w:ascii="宋体" w:hAnsi="宋体" w:eastAsia="宋体" w:cs="宋体"/>
          <w:sz w:val="24"/>
          <w:szCs w:val="24"/>
        </w:rPr>
        <w:t>，得以将更多精力投入深度辅导与课程研发；借助</w:t>
      </w:r>
      <w:r>
        <w:rPr>
          <w:rFonts w:hint="eastAsia" w:ascii="Times New Roman" w:hAnsi="Times New Roman" w:eastAsia="宋体" w:cs="Times New Roman"/>
          <w:sz w:val="24"/>
          <w:szCs w:val="24"/>
        </w:rPr>
        <w:t>AI</w:t>
      </w:r>
      <w:r>
        <w:rPr>
          <w:rFonts w:hint="eastAsia" w:ascii="宋体" w:hAnsi="宋体" w:eastAsia="宋体" w:cs="宋体"/>
          <w:sz w:val="24"/>
          <w:szCs w:val="24"/>
        </w:rPr>
        <w:t>数据分析，提前识别潜在高危学生，危机干预的及时性与有效性显著增强；</w:t>
      </w:r>
      <w:r>
        <w:rPr>
          <w:rFonts w:hint="eastAsia" w:ascii="Times New Roman" w:hAnsi="Times New Roman" w:eastAsia="宋体" w:cs="Times New Roman"/>
          <w:sz w:val="24"/>
          <w:szCs w:val="24"/>
        </w:rPr>
        <w:t>AI</w:t>
      </w:r>
      <w:r>
        <w:rPr>
          <w:rFonts w:hint="eastAsia" w:ascii="宋体" w:hAnsi="宋体" w:eastAsia="宋体" w:cs="宋体"/>
          <w:sz w:val="24"/>
          <w:szCs w:val="24"/>
        </w:rPr>
        <w:t>“虚拟督导”提供的案例与理论支持，助力教师专业能力快速提升。</w:t>
      </w:r>
    </w:p>
    <w:p w14:paraId="22DD3D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3.</w:t>
      </w:r>
      <w:r>
        <w:rPr>
          <w:rFonts w:hint="eastAsia" w:ascii="宋体" w:hAnsi="宋体" w:eastAsia="宋体" w:cs="宋体"/>
          <w:sz w:val="24"/>
          <w:szCs w:val="24"/>
        </w:rPr>
        <w:t>家长层面：</w:t>
      </w:r>
      <w:r>
        <w:rPr>
          <w:rFonts w:hint="eastAsia" w:ascii="Times New Roman" w:hAnsi="Times New Roman" w:eastAsia="宋体" w:cs="Times New Roman"/>
          <w:sz w:val="24"/>
          <w:szCs w:val="24"/>
        </w:rPr>
        <w:t>90%</w:t>
      </w:r>
      <w:r>
        <w:rPr>
          <w:rFonts w:hint="eastAsia" w:ascii="宋体" w:hAnsi="宋体" w:eastAsia="宋体" w:cs="宋体"/>
          <w:sz w:val="24"/>
          <w:szCs w:val="24"/>
        </w:rPr>
        <w:t>的家长认为</w:t>
      </w:r>
      <w:r>
        <w:rPr>
          <w:rFonts w:hint="eastAsia" w:ascii="Times New Roman" w:hAnsi="Times New Roman" w:eastAsia="宋体" w:cs="Times New Roman"/>
          <w:sz w:val="24"/>
          <w:szCs w:val="24"/>
        </w:rPr>
        <w:t>AI</w:t>
      </w:r>
      <w:r>
        <w:rPr>
          <w:rFonts w:hint="eastAsia" w:ascii="宋体" w:hAnsi="宋体" w:eastAsia="宋体" w:cs="宋体"/>
          <w:sz w:val="24"/>
          <w:szCs w:val="24"/>
        </w:rPr>
        <w:t>生成的家庭教育建议实用性强，有效改善了亲子沟通方式；家校沟通的频率与深度显著提升，形成了心理健康教育合力。</w:t>
      </w:r>
    </w:p>
    <w:p w14:paraId="7D6D8E1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rPr>
        <w:t>四、总结与反思</w:t>
      </w:r>
    </w:p>
    <w:p w14:paraId="6C9A5A1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（一）应用体验</w:t>
      </w:r>
    </w:p>
    <w:p w14:paraId="41F310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Times New Roman" w:hAnsi="Times New Roman" w:eastAsia="宋体" w:cs="Times New Roman"/>
          <w:sz w:val="24"/>
          <w:szCs w:val="24"/>
        </w:rPr>
        <w:t>AI</w:t>
      </w:r>
      <w:r>
        <w:rPr>
          <w:rFonts w:hint="eastAsia" w:ascii="宋体" w:hAnsi="宋体" w:eastAsia="宋体" w:cs="宋体"/>
          <w:sz w:val="24"/>
          <w:szCs w:val="24"/>
        </w:rPr>
        <w:t>技术为清河中学心理健康教育带来了革命性变革，它不仅是提升工作效率的工具，更是深化育人效果的重要伙伴。通过技术赋能，学校实现了对学生心理状态的精准感知、及时支持，让心理教育更具温度与针对性，也为师生、家校搭建了更高效的沟通桥梁。</w:t>
      </w:r>
    </w:p>
    <w:p w14:paraId="0EA0FCA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bCs/>
          <w:sz w:val="24"/>
          <w:szCs w:val="24"/>
        </w:rPr>
      </w:pPr>
      <w:r>
        <w:rPr>
          <w:rFonts w:hint="eastAsia" w:ascii="楷体" w:hAnsi="楷体" w:eastAsia="楷体" w:cs="楷体"/>
          <w:b/>
          <w:bCs/>
          <w:sz w:val="24"/>
          <w:szCs w:val="24"/>
        </w:rPr>
        <w:t>（二）反思与改进</w:t>
      </w:r>
    </w:p>
    <w:p w14:paraId="7A4B25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坚守伦理底线</w:t>
      </w:r>
      <w:r>
        <w:rPr>
          <w:rFonts w:hint="eastAsia" w:ascii="宋体" w:hAnsi="宋体" w:eastAsia="宋体" w:cs="宋体"/>
          <w:sz w:val="24"/>
          <w:szCs w:val="24"/>
          <w:lang w:eastAsia="zh-CN"/>
        </w:rPr>
        <w:t>，</w:t>
      </w:r>
      <w:r>
        <w:rPr>
          <w:rFonts w:hint="eastAsia" w:ascii="宋体" w:hAnsi="宋体" w:eastAsia="宋体" w:cs="宋体"/>
          <w:sz w:val="24"/>
          <w:szCs w:val="24"/>
        </w:rPr>
        <w:t>建立严格的学生心理数据隐私保护机制，明确</w:t>
      </w:r>
      <w:r>
        <w:rPr>
          <w:rFonts w:hint="eastAsia" w:ascii="Times New Roman" w:hAnsi="Times New Roman" w:eastAsia="宋体" w:cs="Times New Roman"/>
          <w:sz w:val="24"/>
          <w:szCs w:val="24"/>
        </w:rPr>
        <w:t>AI</w:t>
      </w:r>
      <w:r>
        <w:rPr>
          <w:rFonts w:hint="eastAsia" w:ascii="宋体" w:hAnsi="宋体" w:eastAsia="宋体" w:cs="宋体"/>
          <w:sz w:val="24"/>
          <w:szCs w:val="24"/>
        </w:rPr>
        <w:t>的辅助角色，杜绝其替代专业心理咨询师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进一步</w:t>
      </w:r>
      <w:r>
        <w:rPr>
          <w:rFonts w:hint="eastAsia" w:ascii="宋体" w:hAnsi="宋体" w:eastAsia="宋体" w:cs="宋体"/>
          <w:sz w:val="24"/>
          <w:szCs w:val="24"/>
        </w:rPr>
        <w:t>完善“</w:t>
      </w:r>
      <w:r>
        <w:rPr>
          <w:rFonts w:hint="eastAsia" w:ascii="Times New Roman" w:hAnsi="Times New Roman" w:eastAsia="宋体" w:cs="Times New Roman"/>
          <w:sz w:val="24"/>
          <w:szCs w:val="24"/>
        </w:rPr>
        <w:t>AI</w:t>
      </w:r>
      <w:r>
        <w:rPr>
          <w:rFonts w:hint="eastAsia" w:ascii="宋体" w:hAnsi="宋体" w:eastAsia="宋体" w:cs="宋体"/>
          <w:sz w:val="24"/>
          <w:szCs w:val="24"/>
        </w:rPr>
        <w:t>初筛+教师复核”双重机制，规避</w:t>
      </w:r>
      <w:r>
        <w:rPr>
          <w:rFonts w:hint="eastAsia" w:ascii="Times New Roman" w:hAnsi="Times New Roman" w:eastAsia="宋体" w:cs="Times New Roman"/>
          <w:sz w:val="24"/>
          <w:szCs w:val="24"/>
        </w:rPr>
        <w:t>AI</w:t>
      </w:r>
      <w:r>
        <w:rPr>
          <w:rFonts w:hint="eastAsia" w:ascii="宋体" w:hAnsi="宋体" w:eastAsia="宋体" w:cs="宋体"/>
          <w:sz w:val="24"/>
          <w:szCs w:val="24"/>
        </w:rPr>
        <w:t>对复杂情感的误判，确保干预专业性；提升教师素养：学校定期开展数字素养培训，帮助心理教师掌握</w:t>
      </w:r>
      <w:r>
        <w:rPr>
          <w:rFonts w:hint="eastAsia" w:ascii="Times New Roman" w:hAnsi="Times New Roman" w:eastAsia="宋体" w:cs="Times New Roman"/>
          <w:sz w:val="24"/>
          <w:szCs w:val="24"/>
        </w:rPr>
        <w:t>AI</w:t>
      </w:r>
      <w:r>
        <w:rPr>
          <w:rFonts w:hint="eastAsia" w:ascii="宋体" w:hAnsi="宋体" w:eastAsia="宋体" w:cs="宋体"/>
          <w:sz w:val="24"/>
          <w:szCs w:val="24"/>
        </w:rPr>
        <w:t>协同工作技能；引导学生使用：通过心理课引导学生正确认识</w:t>
      </w:r>
      <w:r>
        <w:rPr>
          <w:rFonts w:hint="eastAsia" w:ascii="Times New Roman" w:hAnsi="Times New Roman" w:eastAsia="宋体" w:cs="Times New Roman"/>
          <w:sz w:val="24"/>
          <w:szCs w:val="24"/>
        </w:rPr>
        <w:t>AI</w:t>
      </w:r>
      <w:r>
        <w:rPr>
          <w:rFonts w:hint="eastAsia" w:ascii="宋体" w:hAnsi="宋体" w:eastAsia="宋体" w:cs="宋体"/>
          <w:sz w:val="24"/>
          <w:szCs w:val="24"/>
        </w:rPr>
        <w:t>工具，避免过度依赖，培养独立思考与自我调节能力。</w:t>
      </w:r>
    </w:p>
    <w:p w14:paraId="64D10B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技术赋能始终服务于教育本质。在初中心理健康教育中</w:t>
      </w:r>
      <w:r>
        <w:rPr>
          <w:rFonts w:hint="eastAsia" w:ascii="Times New Roman" w:hAnsi="Times New Roman" w:eastAsia="宋体" w:cs="Times New Roman"/>
          <w:sz w:val="24"/>
          <w:szCs w:val="24"/>
        </w:rPr>
        <w:t>，AI</w:t>
      </w:r>
      <w:r>
        <w:rPr>
          <w:rFonts w:hint="eastAsia" w:ascii="宋体" w:hAnsi="宋体" w:eastAsia="宋体" w:cs="宋体"/>
          <w:sz w:val="24"/>
          <w:szCs w:val="24"/>
        </w:rPr>
        <w:t>的加入让温暖更有力量、支持更具精准度，但人与人之间的情感连接永远是核心。未来，学校将持续优化AI应用模式，让技术成为守护青少年心灵成长的坚实助力，为学生的健康成长保驾护航。</w:t>
      </w:r>
    </w:p>
    <w:sectPr>
      <w:pgSz w:w="11906" w:h="16838"/>
      <w:pgMar w:top="1440" w:right="1440" w:bottom="1440" w:left="1440" w:header="851" w:footer="992" w:gutter="0"/>
      <w:cols w:space="0" w:num="1"/>
      <w:rtlGutter w:val="0"/>
      <w:docGrid w:type="lines" w:linePitch="312" w:charSpace="0"/>
    </w:sectPr>
    <w:br w:type="page"/>
    <w:p w14:paraId="04EA84F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b/>
          <w:bCs/>
          <w:sz w:val="30"/>
          <w:szCs w:val="30"/>
        </w:rPr>
      </w:pPr>
      <w:r>
        <w:rPr>
          <w:rFonts w:hint="eastAsia" w:ascii="黑体" w:hAnsi="黑体" w:eastAsia="黑体"/>
          <w:b/>
          <w:bCs/>
          <w:sz w:val="30"/>
          <w:szCs w:val="30"/>
        </w:rPr>
        <w:t>基于数字人与智能体的初中历史思辨课堂实践案例</w:t>
      </w:r>
    </w:p>
    <w:p w14:paraId="37EC12F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b/>
          <w:bCs/>
          <w:sz w:val="30"/>
          <w:szCs w:val="30"/>
        </w:rPr>
      </w:pPr>
      <w:r>
        <w:rPr>
          <w:rFonts w:hint="eastAsia" w:ascii="黑体" w:hAnsi="黑体" w:eastAsia="黑体"/>
          <w:b/>
          <w:bCs/>
          <w:sz w:val="30"/>
          <w:szCs w:val="30"/>
        </w:rPr>
        <w:t>——以八上第</w:t>
      </w:r>
      <w:r>
        <w:rPr>
          <w:rFonts w:hint="eastAsia" w:ascii="Times New Roman" w:hAnsi="Times New Roman" w:eastAsia="黑体"/>
          <w:b/>
          <w:bCs/>
          <w:sz w:val="30"/>
          <w:szCs w:val="30"/>
        </w:rPr>
        <w:t>20</w:t>
      </w:r>
      <w:r>
        <w:rPr>
          <w:rFonts w:hint="eastAsia" w:ascii="黑体" w:hAnsi="黑体" w:eastAsia="黑体"/>
          <w:b/>
          <w:bCs/>
          <w:sz w:val="30"/>
          <w:szCs w:val="30"/>
        </w:rPr>
        <w:t>课《国民党挑起内战》为例</w:t>
      </w:r>
    </w:p>
    <w:p w14:paraId="10885C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b/>
          <w:bCs/>
          <w:sz w:val="24"/>
          <w:szCs w:val="24"/>
          <w:lang w:val="en-US"/>
        </w:rPr>
      </w:pPr>
      <w:r>
        <w:rPr>
          <w:rFonts w:hint="eastAsia" w:ascii="华文楷体" w:hAnsi="华文楷体" w:eastAsia="华文楷体" w:cs="华文楷体"/>
          <w:b/>
          <w:bCs/>
          <w:sz w:val="24"/>
          <w:szCs w:val="24"/>
          <w:lang w:val="en-US" w:eastAsia="zh-CN"/>
        </w:rPr>
        <w:t>嘉兴市清河中学    郭士豪</w:t>
      </w:r>
    </w:p>
    <w:p w14:paraId="6F64DC05">
      <w:pPr>
        <w:adjustRightInd w:val="0"/>
        <w:spacing w:after="0" w:line="360" w:lineRule="auto"/>
        <w:rPr>
          <w:rFonts w:hint="eastAsia" w:ascii="宋体" w:hAnsi="宋体" w:eastAsia="宋体"/>
          <w:b/>
          <w:bCs/>
          <w:sz w:val="24"/>
        </w:rPr>
      </w:pPr>
      <w:r>
        <w:rPr>
          <w:rFonts w:hint="eastAsia" w:ascii="宋体" w:hAnsi="宋体" w:eastAsia="宋体"/>
          <w:b/>
          <w:bCs/>
          <w:sz w:val="24"/>
        </w:rPr>
        <w:t>一、案例背景分析</w:t>
      </w:r>
    </w:p>
    <w:p w14:paraId="0823A4D8">
      <w:pPr>
        <w:adjustRightInd w:val="0"/>
        <w:spacing w:after="0" w:line="360" w:lineRule="auto"/>
        <w:rPr>
          <w:rFonts w:hint="eastAsia" w:ascii="楷体" w:hAnsi="楷体" w:eastAsia="楷体"/>
          <w:b/>
          <w:bCs/>
          <w:sz w:val="24"/>
        </w:rPr>
      </w:pPr>
      <w:r>
        <w:rPr>
          <w:rFonts w:hint="eastAsia" w:ascii="楷体" w:hAnsi="楷体" w:eastAsia="楷体"/>
          <w:b/>
          <w:bCs/>
          <w:sz w:val="24"/>
          <w:lang w:eastAsia="zh-CN"/>
        </w:rPr>
        <w:t>（</w:t>
      </w:r>
      <w:r>
        <w:rPr>
          <w:rFonts w:hint="eastAsia" w:ascii="楷体" w:hAnsi="楷体" w:eastAsia="楷体"/>
          <w:b/>
          <w:bCs/>
          <w:sz w:val="24"/>
          <w:lang w:val="en-US" w:eastAsia="zh-CN"/>
        </w:rPr>
        <w:t>一</w:t>
      </w:r>
      <w:r>
        <w:rPr>
          <w:rFonts w:hint="eastAsia" w:ascii="楷体" w:hAnsi="楷体" w:eastAsia="楷体"/>
          <w:b/>
          <w:bCs/>
          <w:sz w:val="24"/>
          <w:lang w:eastAsia="zh-CN"/>
        </w:rPr>
        <w:t>）</w:t>
      </w:r>
      <w:r>
        <w:rPr>
          <w:rFonts w:hint="eastAsia" w:ascii="楷体" w:hAnsi="楷体" w:eastAsia="楷体"/>
          <w:b/>
          <w:bCs/>
          <w:sz w:val="24"/>
        </w:rPr>
        <w:t>教学内容分析</w:t>
      </w:r>
    </w:p>
    <w:p w14:paraId="4E14A390">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国民党挑起内战》是初中历史八年级上册第七单元“解放战争”的开篇之课，承接抗日战争的内容，开启了中国命运转折的关键篇章。本课主要包括“重庆谈判”和“内战爆发”两个子目，核心在于让学生理解抗日战争胜利后，中国面临着两种命运、两个前途的抉择。中国共产党为争取和平民主做出的巨大努力，以及国民党假和平、真内战的反动本质。</w:t>
      </w:r>
    </w:p>
    <w:p w14:paraId="3BC10BD7">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本课的教学重点在于通过重庆谈判的史实，剖析国民党内战独裁的本质；教学难点在于如何引导学生辩证分析这段复杂历史，理解“既要把敌人打垮，又要把自己发展起来”的战略智慧，从而涵养“家国情怀”与“历史解释”的核心素养。</w:t>
      </w:r>
    </w:p>
    <w:p w14:paraId="4D0F44E2">
      <w:pPr>
        <w:adjustRightInd w:val="0"/>
        <w:spacing w:after="0" w:line="360" w:lineRule="auto"/>
        <w:rPr>
          <w:rFonts w:hint="eastAsia" w:ascii="楷体" w:hAnsi="楷体" w:eastAsia="楷体"/>
          <w:b/>
          <w:bCs/>
          <w:sz w:val="24"/>
        </w:rPr>
      </w:pPr>
      <w:r>
        <w:rPr>
          <w:rFonts w:hint="eastAsia" w:ascii="楷体" w:hAnsi="楷体" w:eastAsia="楷体"/>
          <w:b/>
          <w:bCs/>
          <w:sz w:val="24"/>
          <w:lang w:eastAsia="zh-CN"/>
        </w:rPr>
        <w:t>（</w:t>
      </w:r>
      <w:r>
        <w:rPr>
          <w:rFonts w:hint="eastAsia" w:ascii="楷体" w:hAnsi="楷体" w:eastAsia="楷体"/>
          <w:b/>
          <w:bCs/>
          <w:sz w:val="24"/>
          <w:lang w:val="en-US" w:eastAsia="zh-CN"/>
        </w:rPr>
        <w:t>二</w:t>
      </w:r>
      <w:r>
        <w:rPr>
          <w:rFonts w:hint="eastAsia" w:ascii="楷体" w:hAnsi="楷体" w:eastAsia="楷体"/>
          <w:b/>
          <w:bCs/>
          <w:sz w:val="24"/>
          <w:lang w:eastAsia="zh-CN"/>
        </w:rPr>
        <w:t>）</w:t>
      </w:r>
      <w:r>
        <w:rPr>
          <w:rFonts w:hint="eastAsia" w:ascii="楷体" w:hAnsi="楷体" w:eastAsia="楷体"/>
          <w:b/>
          <w:bCs/>
          <w:sz w:val="24"/>
        </w:rPr>
        <w:t>教学应用需求</w:t>
      </w:r>
    </w:p>
    <w:p w14:paraId="7A5131C1">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传统讲授模式下，学生对于这段历史的认知往往停留在“蒋介石发动内战是坏人”的浅层标签化理解。为了突破这一瓶颈，教学亟需进行</w:t>
      </w:r>
      <w:r>
        <w:rPr>
          <w:rFonts w:hint="eastAsia" w:ascii="宋体" w:hAnsi="宋体" w:eastAsia="宋体" w:cs="宋体"/>
          <w:sz w:val="24"/>
          <w:lang w:val="en-US" w:eastAsia="zh-CN"/>
        </w:rPr>
        <w:t>①</w:t>
      </w:r>
      <w:r>
        <w:rPr>
          <w:rFonts w:hint="eastAsia" w:ascii="宋体" w:hAnsi="宋体" w:eastAsia="宋体" w:cs="宋体"/>
          <w:sz w:val="24"/>
        </w:rPr>
        <w:t>情境化重构</w:t>
      </w:r>
      <w:r>
        <w:rPr>
          <w:rFonts w:hint="eastAsia" w:ascii="宋体" w:hAnsi="宋体" w:eastAsia="宋体" w:cs="宋体"/>
          <w:sz w:val="24"/>
          <w:lang w:eastAsia="zh-CN"/>
        </w:rPr>
        <w:t>，</w:t>
      </w:r>
      <w:r>
        <w:rPr>
          <w:rFonts w:hint="eastAsia" w:ascii="宋体" w:hAnsi="宋体" w:eastAsia="宋体" w:cs="宋体"/>
          <w:sz w:val="24"/>
        </w:rPr>
        <w:t>让学生穿越回</w:t>
      </w:r>
      <w:r>
        <w:rPr>
          <w:rFonts w:hint="eastAsia" w:ascii="Times New Roman" w:hAnsi="Times New Roman" w:eastAsia="宋体" w:cs="宋体"/>
          <w:sz w:val="24"/>
        </w:rPr>
        <w:t>1945</w:t>
      </w:r>
      <w:r>
        <w:rPr>
          <w:rFonts w:hint="eastAsia" w:ascii="宋体" w:hAnsi="宋体" w:eastAsia="宋体" w:cs="宋体"/>
          <w:sz w:val="24"/>
        </w:rPr>
        <w:t>年，感受当时复杂的国际国内局势和两党决策的背景；</w:t>
      </w:r>
      <w:r>
        <w:rPr>
          <w:rFonts w:hint="eastAsia" w:ascii="宋体" w:hAnsi="宋体" w:eastAsia="宋体" w:cs="宋体"/>
          <w:sz w:val="24"/>
          <w:lang w:val="en-US" w:eastAsia="zh-CN"/>
        </w:rPr>
        <w:t>②</w:t>
      </w:r>
      <w:r>
        <w:rPr>
          <w:rFonts w:hint="eastAsia" w:ascii="宋体" w:hAnsi="宋体" w:eastAsia="宋体" w:cs="宋体"/>
          <w:sz w:val="24"/>
        </w:rPr>
        <w:t>思辨性对话：不仅要听老师讲，更要让学生“直面”历史人物，通过探究去理解人物抉择背后的逻辑；</w:t>
      </w:r>
      <w:r>
        <w:rPr>
          <w:rFonts w:hint="eastAsia" w:ascii="宋体" w:hAnsi="宋体" w:eastAsia="宋体" w:cs="宋体"/>
          <w:sz w:val="24"/>
          <w:lang w:val="en-US" w:eastAsia="zh-CN"/>
        </w:rPr>
        <w:t>③</w:t>
      </w:r>
      <w:r>
        <w:rPr>
          <w:rFonts w:hint="eastAsia" w:ascii="宋体" w:hAnsi="宋体" w:eastAsia="宋体" w:cs="宋体"/>
          <w:sz w:val="24"/>
        </w:rPr>
        <w:t>个性化反馈：针对学生在史料分析中的不同困惑，提供即时的、一对一的辅导。</w:t>
      </w:r>
    </w:p>
    <w:p w14:paraId="3B25D74F">
      <w:pPr>
        <w:adjustRightInd w:val="0"/>
        <w:spacing w:after="0" w:line="360" w:lineRule="auto"/>
        <w:rPr>
          <w:rFonts w:hint="eastAsia" w:ascii="楷体" w:hAnsi="楷体" w:eastAsia="楷体"/>
          <w:b/>
          <w:bCs/>
          <w:sz w:val="24"/>
        </w:rPr>
      </w:pPr>
      <w:r>
        <w:rPr>
          <w:rFonts w:hint="eastAsia" w:ascii="楷体" w:hAnsi="楷体" w:eastAsia="楷体"/>
          <w:b/>
          <w:bCs/>
          <w:sz w:val="24"/>
          <w:lang w:eastAsia="zh-CN"/>
        </w:rPr>
        <w:t>（</w:t>
      </w:r>
      <w:r>
        <w:rPr>
          <w:rFonts w:hint="eastAsia" w:ascii="楷体" w:hAnsi="楷体" w:eastAsia="楷体"/>
          <w:b/>
          <w:bCs/>
          <w:sz w:val="24"/>
          <w:lang w:val="en-US" w:eastAsia="zh-CN"/>
        </w:rPr>
        <w:t>三</w:t>
      </w:r>
      <w:r>
        <w:rPr>
          <w:rFonts w:hint="eastAsia" w:ascii="楷体" w:hAnsi="楷体" w:eastAsia="楷体"/>
          <w:b/>
          <w:bCs/>
          <w:sz w:val="24"/>
          <w:lang w:eastAsia="zh-CN"/>
        </w:rPr>
        <w:t>）</w:t>
      </w:r>
      <w:r>
        <w:rPr>
          <w:rFonts w:hint="eastAsia" w:ascii="楷体" w:hAnsi="楷体" w:eastAsia="楷体"/>
          <w:b/>
          <w:bCs/>
          <w:sz w:val="24"/>
        </w:rPr>
        <w:t>教学痛点</w:t>
      </w:r>
    </w:p>
    <w:p w14:paraId="35C1D342">
      <w:pPr>
        <w:adjustRightInd w:val="0"/>
        <w:spacing w:after="0" w:line="360" w:lineRule="auto"/>
        <w:rPr>
          <w:rFonts w:hint="eastAsia" w:ascii="宋体" w:hAnsi="宋体" w:eastAsia="宋体" w:cs="宋体"/>
          <w:sz w:val="24"/>
        </w:rPr>
      </w:pPr>
      <w:r>
        <w:rPr>
          <w:rFonts w:hint="eastAsia" w:ascii="宋体" w:hAnsi="宋体" w:eastAsia="宋体" w:cs="宋体"/>
          <w:b/>
          <w:bCs/>
          <w:sz w:val="24"/>
          <w:lang w:val="en-US" w:eastAsia="zh-CN"/>
        </w:rPr>
        <w:t>1.</w:t>
      </w:r>
      <w:r>
        <w:rPr>
          <w:rFonts w:hint="eastAsia" w:ascii="宋体" w:hAnsi="宋体" w:eastAsia="宋体" w:cs="宋体"/>
          <w:b/>
          <w:bCs/>
          <w:sz w:val="24"/>
        </w:rPr>
        <w:t>时空距离感强：</w:t>
      </w:r>
      <w:r>
        <w:rPr>
          <w:rFonts w:hint="eastAsia" w:ascii="宋体" w:hAnsi="宋体" w:eastAsia="宋体" w:cs="宋体"/>
          <w:sz w:val="24"/>
        </w:rPr>
        <w:t>当代初中生对解放战争缺乏直观感知，难以理解为何毛泽东要冒险赴渝谈判。</w:t>
      </w:r>
    </w:p>
    <w:p w14:paraId="67D2517B">
      <w:pPr>
        <w:adjustRightInd w:val="0"/>
        <w:spacing w:after="0" w:line="360" w:lineRule="auto"/>
        <w:rPr>
          <w:rFonts w:hint="eastAsia" w:ascii="宋体" w:hAnsi="宋体" w:eastAsia="宋体" w:cs="宋体"/>
          <w:sz w:val="24"/>
        </w:rPr>
      </w:pPr>
      <w:r>
        <w:rPr>
          <w:rFonts w:hint="eastAsia" w:ascii="宋体" w:hAnsi="宋体" w:eastAsia="宋体" w:cs="宋体"/>
          <w:b/>
          <w:bCs/>
          <w:sz w:val="24"/>
          <w:lang w:val="en-US" w:eastAsia="zh-CN"/>
        </w:rPr>
        <w:t>2.</w:t>
      </w:r>
      <w:r>
        <w:rPr>
          <w:rFonts w:hint="eastAsia" w:ascii="宋体" w:hAnsi="宋体" w:eastAsia="宋体" w:cs="宋体"/>
          <w:b/>
          <w:bCs/>
          <w:sz w:val="24"/>
        </w:rPr>
        <w:t>二元思维固化：</w:t>
      </w:r>
      <w:r>
        <w:rPr>
          <w:rFonts w:hint="eastAsia" w:ascii="宋体" w:hAnsi="宋体" w:eastAsia="宋体" w:cs="宋体"/>
          <w:sz w:val="24"/>
        </w:rPr>
        <w:t>学生容易形成“好人/坏人”的简单判断，缺乏对历史复杂性的辩证思考能力。</w:t>
      </w:r>
    </w:p>
    <w:p w14:paraId="586C4A2E">
      <w:pPr>
        <w:adjustRightInd w:val="0"/>
        <w:spacing w:after="0" w:line="360" w:lineRule="auto"/>
        <w:rPr>
          <w:rFonts w:hint="eastAsia" w:ascii="宋体" w:hAnsi="宋体" w:eastAsia="宋体" w:cs="宋体"/>
          <w:sz w:val="24"/>
        </w:rPr>
      </w:pPr>
      <w:r>
        <w:rPr>
          <w:rFonts w:hint="eastAsia" w:ascii="宋体" w:hAnsi="宋体" w:eastAsia="宋体" w:cs="宋体"/>
          <w:b/>
          <w:bCs/>
          <w:sz w:val="24"/>
          <w:lang w:val="en-US" w:eastAsia="zh-CN"/>
        </w:rPr>
        <w:t>3.</w:t>
      </w:r>
      <w:r>
        <w:rPr>
          <w:rFonts w:hint="eastAsia" w:ascii="宋体" w:hAnsi="宋体" w:eastAsia="宋体" w:cs="宋体"/>
          <w:b/>
          <w:bCs/>
          <w:sz w:val="24"/>
        </w:rPr>
        <w:t>史料分析指导不足：</w:t>
      </w:r>
      <w:r>
        <w:rPr>
          <w:rFonts w:hint="eastAsia" w:ascii="宋体" w:hAnsi="宋体" w:eastAsia="宋体" w:cs="宋体"/>
          <w:sz w:val="24"/>
        </w:rPr>
        <w:t>课堂有限时间内，教师难以针对每个学生对《双十协定》原件、蒋介石日记等史料的理解偏差进行逐一纠正。</w:t>
      </w:r>
    </w:p>
    <w:p w14:paraId="762FA71F">
      <w:pPr>
        <w:adjustRightInd w:val="0"/>
        <w:spacing w:after="0" w:line="360" w:lineRule="auto"/>
        <w:rPr>
          <w:rFonts w:hint="eastAsia" w:ascii="宋体" w:hAnsi="宋体" w:eastAsia="宋体" w:cs="宋体"/>
          <w:b/>
          <w:bCs/>
          <w:sz w:val="24"/>
        </w:rPr>
      </w:pPr>
      <w:r>
        <w:rPr>
          <w:rFonts w:hint="eastAsia" w:ascii="宋体" w:hAnsi="宋体" w:eastAsia="宋体" w:cs="宋体"/>
          <w:b/>
          <w:bCs/>
          <w:sz w:val="24"/>
        </w:rPr>
        <w:t>二、人工智能技术分析</w:t>
      </w:r>
    </w:p>
    <w:p w14:paraId="5425F4E2">
      <w:pPr>
        <w:adjustRightInd w:val="0"/>
        <w:spacing w:after="0" w:line="360" w:lineRule="auto"/>
        <w:ind w:firstLine="480" w:firstLineChars="200"/>
        <w:rPr>
          <w:rFonts w:hint="eastAsia" w:ascii="楷体" w:hAnsi="楷体" w:eastAsia="楷体"/>
          <w:sz w:val="24"/>
        </w:rPr>
      </w:pPr>
      <w:r>
        <w:rPr>
          <w:rFonts w:hint="eastAsia" w:ascii="宋体" w:hAnsi="宋体" w:eastAsia="宋体" w:cs="宋体"/>
          <w:sz w:val="24"/>
        </w:rPr>
        <w:t>针对上述痛点，本案例构建了“一主两翼”的</w:t>
      </w:r>
      <w:r>
        <w:rPr>
          <w:rFonts w:hint="eastAsia" w:ascii="Times New Roman" w:hAnsi="Times New Roman" w:eastAsia="宋体" w:cs="宋体"/>
          <w:i/>
          <w:iCs/>
          <w:sz w:val="24"/>
        </w:rPr>
        <w:t>AI</w:t>
      </w:r>
      <w:r>
        <w:rPr>
          <w:rFonts w:hint="eastAsia" w:ascii="宋体" w:hAnsi="宋体" w:eastAsia="宋体" w:cs="宋体"/>
          <w:sz w:val="24"/>
        </w:rPr>
        <w:t>技术赋能体系，旨在通过技术手段重构历史学习场景，提供沉浸式体验与精准化指导。</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452"/>
        <w:gridCol w:w="2074"/>
        <w:gridCol w:w="2074"/>
      </w:tblGrid>
      <w:tr w14:paraId="0514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AC8CC31">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技术工具</w:t>
            </w:r>
          </w:p>
        </w:tc>
        <w:tc>
          <w:tcPr>
            <w:tcW w:w="2452" w:type="dxa"/>
            <w:vAlign w:val="center"/>
          </w:tcPr>
          <w:p w14:paraId="344E52BC">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核心功能</w:t>
            </w:r>
          </w:p>
        </w:tc>
        <w:tc>
          <w:tcPr>
            <w:tcW w:w="2074" w:type="dxa"/>
            <w:vAlign w:val="center"/>
          </w:tcPr>
          <w:p w14:paraId="3BC8D588">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使用价值分析</w:t>
            </w:r>
          </w:p>
        </w:tc>
        <w:tc>
          <w:tcPr>
            <w:tcW w:w="2074" w:type="dxa"/>
            <w:vAlign w:val="center"/>
          </w:tcPr>
          <w:p w14:paraId="22B49714">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主要应用场景</w:t>
            </w:r>
          </w:p>
        </w:tc>
      </w:tr>
      <w:tr w14:paraId="0602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20432E3">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历史人物数字人</w:t>
            </w:r>
          </w:p>
        </w:tc>
        <w:tc>
          <w:tcPr>
            <w:tcW w:w="2452" w:type="dxa"/>
            <w:vAlign w:val="center"/>
          </w:tcPr>
          <w:p w14:paraId="7620E2D6">
            <w:pPr>
              <w:adjustRightInd w:val="0"/>
              <w:spacing w:after="0" w:line="360" w:lineRule="auto"/>
              <w:jc w:val="center"/>
              <w:rPr>
                <w:rFonts w:hint="eastAsia" w:ascii="宋体" w:hAnsi="宋体" w:eastAsia="宋体" w:cs="宋体"/>
                <w:sz w:val="24"/>
              </w:rPr>
            </w:pPr>
            <w:r>
              <w:rPr>
                <w:rFonts w:hint="eastAsia" w:ascii="Times New Roman" w:hAnsi="Times New Roman" w:eastAsia="宋体" w:cs="宋体"/>
                <w:i/>
                <w:iCs/>
                <w:sz w:val="24"/>
              </w:rPr>
              <w:t>AI</w:t>
            </w:r>
            <w:r>
              <w:rPr>
                <w:rFonts w:hint="eastAsia" w:ascii="宋体" w:hAnsi="宋体" w:eastAsia="宋体" w:cs="宋体"/>
                <w:sz w:val="24"/>
              </w:rPr>
              <w:t>生成视频、动态影像</w:t>
            </w:r>
          </w:p>
        </w:tc>
        <w:tc>
          <w:tcPr>
            <w:tcW w:w="2074" w:type="dxa"/>
            <w:vAlign w:val="center"/>
          </w:tcPr>
          <w:p w14:paraId="66AB2AAC">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打破时空界限，让历史人物“复活”，提供具有感染力的情境导入</w:t>
            </w:r>
          </w:p>
        </w:tc>
        <w:tc>
          <w:tcPr>
            <w:tcW w:w="2074" w:type="dxa"/>
            <w:vAlign w:val="center"/>
          </w:tcPr>
          <w:p w14:paraId="4013D5B0">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课前导入、创设悬念</w:t>
            </w:r>
          </w:p>
          <w:p w14:paraId="4F90EDDD">
            <w:pPr>
              <w:adjustRightInd w:val="0"/>
              <w:spacing w:after="0" w:line="360" w:lineRule="auto"/>
              <w:jc w:val="center"/>
              <w:rPr>
                <w:rFonts w:hint="eastAsia" w:ascii="宋体" w:hAnsi="宋体" w:eastAsia="宋体" w:cs="宋体"/>
                <w:sz w:val="24"/>
              </w:rPr>
            </w:pPr>
          </w:p>
        </w:tc>
      </w:tr>
      <w:tr w14:paraId="6C7A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6F63A35">
            <w:pPr>
              <w:adjustRightInd w:val="0"/>
              <w:spacing w:after="0" w:line="360" w:lineRule="auto"/>
              <w:jc w:val="center"/>
              <w:rPr>
                <w:rFonts w:hint="eastAsia" w:ascii="宋体" w:hAnsi="宋体" w:eastAsia="宋体" w:cs="宋体"/>
                <w:sz w:val="24"/>
              </w:rPr>
            </w:pPr>
            <w:r>
              <w:rPr>
                <w:rFonts w:hint="eastAsia" w:ascii="Times New Roman" w:hAnsi="Times New Roman" w:eastAsia="宋体" w:cs="宋体"/>
                <w:i/>
                <w:iCs/>
                <w:sz w:val="24"/>
              </w:rPr>
              <w:t>AI</w:t>
            </w:r>
            <w:r>
              <w:rPr>
                <w:rFonts w:hint="eastAsia" w:ascii="宋体" w:hAnsi="宋体" w:eastAsia="宋体" w:cs="宋体"/>
                <w:sz w:val="24"/>
              </w:rPr>
              <w:t>智能体助教</w:t>
            </w:r>
          </w:p>
        </w:tc>
        <w:tc>
          <w:tcPr>
            <w:tcW w:w="2452" w:type="dxa"/>
            <w:vAlign w:val="center"/>
          </w:tcPr>
          <w:p w14:paraId="7F23BE72">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基于大模型的角色扮演与对话</w:t>
            </w:r>
          </w:p>
        </w:tc>
        <w:tc>
          <w:tcPr>
            <w:tcW w:w="2074" w:type="dxa"/>
            <w:vAlign w:val="center"/>
          </w:tcPr>
          <w:p w14:paraId="194E084A">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构建人机对话系统，实现学生与历史人物的“跨时空对话”，支撑探究活动</w:t>
            </w:r>
          </w:p>
        </w:tc>
        <w:tc>
          <w:tcPr>
            <w:tcW w:w="2074" w:type="dxa"/>
            <w:vAlign w:val="center"/>
          </w:tcPr>
          <w:p w14:paraId="61A0AF82">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课中探究、突破难点</w:t>
            </w:r>
          </w:p>
        </w:tc>
      </w:tr>
      <w:tr w14:paraId="7D72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0DECB44">
            <w:pPr>
              <w:adjustRightInd w:val="0"/>
              <w:spacing w:after="0" w:line="360" w:lineRule="auto"/>
              <w:jc w:val="center"/>
              <w:rPr>
                <w:rFonts w:hint="eastAsia" w:ascii="宋体" w:hAnsi="宋体" w:eastAsia="宋体" w:cs="宋体"/>
                <w:sz w:val="24"/>
              </w:rPr>
            </w:pPr>
            <w:r>
              <w:rPr>
                <w:rFonts w:hint="eastAsia" w:ascii="Times New Roman" w:hAnsi="Times New Roman" w:eastAsia="宋体" w:cs="宋体"/>
                <w:i/>
                <w:iCs/>
                <w:sz w:val="24"/>
              </w:rPr>
              <w:t>AI</w:t>
            </w:r>
            <w:r>
              <w:rPr>
                <w:rFonts w:hint="eastAsia" w:ascii="宋体" w:hAnsi="宋体" w:eastAsia="宋体" w:cs="宋体"/>
                <w:sz w:val="24"/>
              </w:rPr>
              <w:t>学情分析平台</w:t>
            </w:r>
          </w:p>
        </w:tc>
        <w:tc>
          <w:tcPr>
            <w:tcW w:w="2452" w:type="dxa"/>
            <w:vAlign w:val="center"/>
          </w:tcPr>
          <w:p w14:paraId="1E28AFC5">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实时数据采集、高频词分析</w:t>
            </w:r>
          </w:p>
        </w:tc>
        <w:tc>
          <w:tcPr>
            <w:tcW w:w="2074" w:type="dxa"/>
            <w:vAlign w:val="center"/>
          </w:tcPr>
          <w:p w14:paraId="19EBD7A9">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帮助教师实时掌握学生观点分布，及时调整教学节奏，实现精准引导</w:t>
            </w:r>
          </w:p>
        </w:tc>
        <w:tc>
          <w:tcPr>
            <w:tcW w:w="2074" w:type="dxa"/>
            <w:vAlign w:val="center"/>
          </w:tcPr>
          <w:p w14:paraId="3054D2FE">
            <w:pPr>
              <w:adjustRightInd w:val="0"/>
              <w:spacing w:after="0" w:line="360" w:lineRule="auto"/>
              <w:jc w:val="center"/>
              <w:rPr>
                <w:rFonts w:hint="eastAsia" w:ascii="宋体" w:hAnsi="宋体" w:eastAsia="宋体" w:cs="宋体"/>
                <w:sz w:val="24"/>
              </w:rPr>
            </w:pPr>
            <w:r>
              <w:rPr>
                <w:rFonts w:hint="eastAsia" w:ascii="宋体" w:hAnsi="宋体" w:eastAsia="宋体" w:cs="宋体"/>
                <w:sz w:val="24"/>
              </w:rPr>
              <w:t>课堂互动、观点交锋</w:t>
            </w:r>
          </w:p>
          <w:p w14:paraId="07BD1FA0">
            <w:pPr>
              <w:adjustRightInd w:val="0"/>
              <w:spacing w:after="0" w:line="360" w:lineRule="auto"/>
              <w:jc w:val="center"/>
              <w:rPr>
                <w:rFonts w:hint="eastAsia" w:ascii="宋体" w:hAnsi="宋体" w:eastAsia="宋体" w:cs="宋体"/>
                <w:sz w:val="24"/>
              </w:rPr>
            </w:pPr>
          </w:p>
        </w:tc>
      </w:tr>
    </w:tbl>
    <w:p w14:paraId="14199F3B">
      <w:pPr>
        <w:adjustRightInd w:val="0"/>
        <w:spacing w:after="0" w:line="360" w:lineRule="auto"/>
        <w:rPr>
          <w:rFonts w:hint="eastAsia" w:ascii="宋体" w:hAnsi="宋体" w:eastAsia="宋体" w:cs="宋体"/>
          <w:b/>
          <w:bCs/>
          <w:sz w:val="24"/>
        </w:rPr>
      </w:pPr>
      <w:r>
        <w:rPr>
          <w:rFonts w:hint="eastAsia" w:ascii="宋体" w:hAnsi="宋体" w:eastAsia="宋体" w:cs="宋体"/>
          <w:b/>
          <w:bCs/>
          <w:sz w:val="24"/>
        </w:rPr>
        <w:t>三、人工智能技术应用过程及效果分析</w:t>
      </w:r>
    </w:p>
    <w:p w14:paraId="28C7153B">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环节一：穿越时空·数字人导入——让历史人物“开口说话”</w:t>
      </w:r>
    </w:p>
    <w:p w14:paraId="1FC3B922">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教学过程：</w:t>
      </w:r>
    </w:p>
    <w:p w14:paraId="32A220BF">
      <w:pPr>
        <w:adjustRightInd w:val="0"/>
        <w:spacing w:after="0" w:line="360" w:lineRule="auto"/>
        <w:ind w:firstLine="240" w:firstLineChars="100"/>
        <w:rPr>
          <w:rFonts w:hint="eastAsia" w:ascii="宋体" w:hAnsi="宋体" w:eastAsia="宋体" w:cs="宋体"/>
          <w:sz w:val="24"/>
        </w:rPr>
      </w:pPr>
      <w:r>
        <w:rPr>
          <w:rFonts w:hint="eastAsia" w:ascii="宋体" w:hAnsi="宋体" w:eastAsia="宋体" w:cs="宋体"/>
          <w:sz w:val="24"/>
        </w:rPr>
        <w:t xml:space="preserve">  上课伊始，播放一段由</w:t>
      </w:r>
      <w:r>
        <w:rPr>
          <w:rFonts w:hint="eastAsia" w:ascii="Times New Roman" w:hAnsi="Times New Roman" w:eastAsia="宋体" w:cs="宋体"/>
          <w:i/>
          <w:iCs/>
          <w:sz w:val="24"/>
        </w:rPr>
        <w:t>AI</w:t>
      </w:r>
      <w:r>
        <w:rPr>
          <w:rFonts w:hint="eastAsia" w:ascii="宋体" w:hAnsi="宋体" w:eastAsia="宋体" w:cs="宋体"/>
          <w:sz w:val="24"/>
        </w:rPr>
        <w:t>生成的“蒋介石讲话”视频。视频中，“蒋介石”的面部微表情通过</w:t>
      </w:r>
      <w:r>
        <w:rPr>
          <w:rFonts w:hint="eastAsia" w:ascii="Times New Roman" w:hAnsi="Times New Roman" w:eastAsia="宋体" w:cs="宋体"/>
          <w:i/>
          <w:iCs/>
          <w:sz w:val="24"/>
        </w:rPr>
        <w:t>AI</w:t>
      </w:r>
      <w:r>
        <w:rPr>
          <w:rFonts w:hint="eastAsia" w:ascii="宋体" w:hAnsi="宋体" w:eastAsia="宋体" w:cs="宋体"/>
          <w:sz w:val="24"/>
        </w:rPr>
        <w:t>动作生成技术复原，操着浙江奉化口音的官话，向全国军民发表抗战胜利后的广播演说，言辞中强调“军令统一”、“政令统一”，画面最后定格在连续三次邀请毛泽东赴渝共商国是的电文上。</w:t>
      </w:r>
    </w:p>
    <w:p w14:paraId="1E81EA10">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技术应用：</w:t>
      </w:r>
    </w:p>
    <w:p w14:paraId="0D72862C">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教师利用“文生视频”大模型，结合历史照片训练</w:t>
      </w:r>
      <w:r>
        <w:rPr>
          <w:rFonts w:hint="eastAsia" w:ascii="Times New Roman" w:hAnsi="Times New Roman" w:eastAsia="宋体" w:cs="宋体"/>
          <w:i/>
          <w:iCs/>
          <w:sz w:val="24"/>
        </w:rPr>
        <w:t>LoRA</w:t>
      </w:r>
      <w:r>
        <w:rPr>
          <w:rFonts w:hint="eastAsia" w:ascii="宋体" w:hAnsi="宋体" w:eastAsia="宋体" w:cs="宋体"/>
          <w:sz w:val="24"/>
        </w:rPr>
        <w:t>模型，输入</w:t>
      </w:r>
      <w:r>
        <w:rPr>
          <w:rFonts w:hint="eastAsia" w:ascii="Times New Roman" w:hAnsi="Times New Roman" w:eastAsia="宋体" w:cs="宋体"/>
          <w:sz w:val="24"/>
        </w:rPr>
        <w:t>1945</w:t>
      </w:r>
      <w:r>
        <w:rPr>
          <w:rFonts w:hint="eastAsia" w:ascii="宋体" w:hAnsi="宋体" w:eastAsia="宋体" w:cs="宋体"/>
          <w:sz w:val="24"/>
        </w:rPr>
        <w:t>年蒋介石的演讲文本，生成这段高度逼真的历史情境视频 。视频播放结束后，教师提问：“蒋介石的言辞听起来是不是很诚恳？如果你是毛泽东，你会去重庆吗？”</w:t>
      </w:r>
    </w:p>
    <w:p w14:paraId="4BF282AE">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成效反馈：</w:t>
      </w:r>
    </w:p>
    <w:p w14:paraId="143B7F3C">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这种“让历史人物复活”的技术手段迅速抓住了初二学生的注意力。学生从单纯的文字阅读转变为视听双重感官冲击，直观感受到了当时蒋介石“假和平、真备战”的舆论压力，课堂气氛瞬间被激活。有学生课后反馈：“看到蒋介石‘活过来’讲话，我才真正明白什么叫‘笑里藏刀’，这比光看课本上的文字震撼多了。”</w:t>
      </w:r>
    </w:p>
    <w:p w14:paraId="5F96EC92">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环节二：人机对话·</w:t>
      </w:r>
      <w:r>
        <w:rPr>
          <w:rFonts w:hint="eastAsia" w:ascii="Times New Roman" w:hAnsi="Times New Roman" w:eastAsia="宋体" w:cs="宋体"/>
          <w:i/>
          <w:iCs/>
          <w:sz w:val="24"/>
        </w:rPr>
        <w:t>AI</w:t>
      </w:r>
      <w:r>
        <w:rPr>
          <w:rFonts w:hint="eastAsia" w:ascii="宋体" w:hAnsi="宋体" w:eastAsia="宋体" w:cs="宋体"/>
          <w:sz w:val="24"/>
        </w:rPr>
        <w:t>智能体思辨——与毛泽东“面对面”谈判</w:t>
      </w:r>
    </w:p>
    <w:p w14:paraId="065B8038">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教学过程：</w:t>
      </w:r>
    </w:p>
    <w:p w14:paraId="17549D60">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在探究“毛泽东为什么坚持赴渝谈判”这一难点时，教师引入了基于大模型（扣子/</w:t>
      </w:r>
      <w:r>
        <w:rPr>
          <w:rFonts w:hint="eastAsia" w:ascii="Times New Roman" w:hAnsi="Times New Roman" w:eastAsia="宋体" w:cs="宋体"/>
          <w:i/>
          <w:iCs/>
          <w:sz w:val="24"/>
        </w:rPr>
        <w:t>Coze</w:t>
      </w:r>
      <w:r>
        <w:rPr>
          <w:rFonts w:hint="eastAsia" w:ascii="宋体" w:hAnsi="宋体" w:eastAsia="宋体" w:cs="宋体"/>
          <w:sz w:val="24"/>
        </w:rPr>
        <w:t>平台）训练的“毛泽东谈判战略顾问”</w:t>
      </w:r>
      <w:r>
        <w:rPr>
          <w:rFonts w:hint="eastAsia" w:ascii="Times New Roman" w:hAnsi="Times New Roman" w:eastAsia="宋体" w:cs="宋体"/>
          <w:i/>
          <w:iCs/>
          <w:sz w:val="24"/>
        </w:rPr>
        <w:t>AI</w:t>
      </w:r>
      <w:r>
        <w:rPr>
          <w:rFonts w:hint="eastAsia" w:ascii="宋体" w:hAnsi="宋体" w:eastAsia="宋体" w:cs="宋体"/>
          <w:sz w:val="24"/>
        </w:rPr>
        <w:t>智能体。学生在平板上点击进入对话界面，可以输入自己的疑惑，如：“毛爷爷，明知蒋介石要动手，您为什么还要去？这难道不危险吗？”</w:t>
      </w:r>
    </w:p>
    <w:p w14:paraId="4AEA6C76">
      <w:pPr>
        <w:adjustRightInd w:val="0"/>
        <w:spacing w:after="0" w:line="360" w:lineRule="auto"/>
        <w:ind w:firstLine="480" w:firstLineChars="200"/>
        <w:rPr>
          <w:rFonts w:hint="eastAsia" w:ascii="宋体" w:hAnsi="宋体" w:eastAsia="宋体" w:cs="宋体"/>
          <w:sz w:val="24"/>
        </w:rPr>
      </w:pPr>
      <w:r>
        <w:rPr>
          <w:rFonts w:hint="eastAsia" w:ascii="Times New Roman" w:hAnsi="Times New Roman" w:eastAsia="宋体" w:cs="宋体"/>
          <w:i/>
          <w:iCs/>
          <w:sz w:val="24"/>
        </w:rPr>
        <w:t>AI</w:t>
      </w:r>
      <w:r>
        <w:rPr>
          <w:rFonts w:hint="eastAsia" w:ascii="宋体" w:hAnsi="宋体" w:eastAsia="宋体" w:cs="宋体"/>
          <w:sz w:val="24"/>
        </w:rPr>
        <w:t>智能体基于训练好的语料库（包括《毛泽东选集》、重庆谈判相关回忆录、当时《新华日报》社论等），以第一人称视角进行回答，阐述“针锋相对，寸土必争”、“用事实教育人民群众”的战略思想。</w:t>
      </w:r>
    </w:p>
    <w:p w14:paraId="2543D5C6">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技术应用细节：</w:t>
      </w:r>
    </w:p>
    <w:p w14:paraId="7C9C8944">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为确保历史严肃性，教师课前对智能体的知识库进行了“对齐”，预设了关于“和平民主”、“革命的两手”等关键回答逻辑，避免</w:t>
      </w:r>
      <w:r>
        <w:rPr>
          <w:rFonts w:hint="eastAsia" w:ascii="Times New Roman" w:hAnsi="Times New Roman" w:eastAsia="宋体" w:cs="宋体"/>
          <w:i/>
          <w:iCs/>
          <w:sz w:val="24"/>
        </w:rPr>
        <w:t>AI</w:t>
      </w:r>
      <w:r>
        <w:rPr>
          <w:rFonts w:hint="eastAsia" w:ascii="宋体" w:hAnsi="宋体" w:eastAsia="宋体" w:cs="宋体"/>
          <w:sz w:val="24"/>
        </w:rPr>
        <w:t>输出错误史实。学生提问后，系统自动生成回答，并附带史料出处。</w:t>
      </w:r>
    </w:p>
    <w:p w14:paraId="120A8E25">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成效反馈：</w:t>
      </w:r>
    </w:p>
    <w:p w14:paraId="42B6C04C">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这一环节彻底改变了学生被动接受结论的状态。学生通过与“毛泽东”的对话，理解了谈判不仅是军事斗争，更是政治斗争。有学生追问：“如果谈判破裂怎么办？”智能体回答：“那我们就用枪杆子保卫和平，因为人民的支持是我们最大的资本。”这种沉浸式、探究式的学习，让“中国共产党是人民利益的代表者”这一结论在思辨中自然生成，落实了“历史解释”素养。</w:t>
      </w:r>
    </w:p>
    <w:p w14:paraId="3C02AAA7">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环节三：实时投票·</w:t>
      </w:r>
      <w:r>
        <w:rPr>
          <w:rFonts w:hint="eastAsia" w:ascii="Times New Roman" w:hAnsi="Times New Roman" w:eastAsia="宋体" w:cs="宋体"/>
          <w:i/>
          <w:iCs/>
          <w:sz w:val="24"/>
        </w:rPr>
        <w:t>AI</w:t>
      </w:r>
      <w:r>
        <w:rPr>
          <w:rFonts w:hint="eastAsia" w:ascii="宋体" w:hAnsi="宋体" w:eastAsia="宋体" w:cs="宋体"/>
          <w:sz w:val="24"/>
        </w:rPr>
        <w:t>学情分析——撕下“国民党军队”的标签</w:t>
      </w:r>
    </w:p>
    <w:p w14:paraId="62F12490">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教学过程：</w:t>
      </w:r>
    </w:p>
    <w:p w14:paraId="3667D7BD">
      <w:pPr>
        <w:adjustRightInd w:val="0"/>
        <w:spacing w:after="0"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在分析内战初期双方力量对比时，教师展示了一组数据（兵力、装备、外援等）。随后，教师在</w:t>
      </w:r>
      <w:r>
        <w:rPr>
          <w:rFonts w:hint="eastAsia" w:ascii="Times New Roman" w:hAnsi="Times New Roman" w:eastAsia="宋体" w:cs="宋体"/>
          <w:i/>
          <w:iCs/>
          <w:sz w:val="24"/>
        </w:rPr>
        <w:t>AI</w:t>
      </w:r>
      <w:r>
        <w:rPr>
          <w:rFonts w:hint="eastAsia" w:ascii="宋体" w:hAnsi="宋体" w:eastAsia="宋体" w:cs="宋体"/>
          <w:sz w:val="24"/>
        </w:rPr>
        <w:t>教学平台发布预测性任务：“假如你是</w:t>
      </w:r>
      <w:r>
        <w:rPr>
          <w:rFonts w:hint="eastAsia" w:ascii="Times New Roman" w:hAnsi="Times New Roman" w:eastAsia="宋体" w:cs="宋体"/>
          <w:sz w:val="24"/>
        </w:rPr>
        <w:t>1946</w:t>
      </w:r>
      <w:r>
        <w:rPr>
          <w:rFonts w:hint="eastAsia" w:ascii="宋体" w:hAnsi="宋体" w:eastAsia="宋体" w:cs="宋体"/>
          <w:sz w:val="24"/>
        </w:rPr>
        <w:t>年的军事观察员，你认为这场战争谁会赢？为什么？”学生通过平板进行实时投票和观点提交</w:t>
      </w:r>
      <w:r>
        <w:rPr>
          <w:rFonts w:hint="eastAsia" w:ascii="宋体" w:hAnsi="宋体" w:eastAsia="宋体" w:cs="宋体"/>
          <w:sz w:val="24"/>
          <w:lang w:eastAsia="zh-CN"/>
        </w:rPr>
        <w:t>。</w:t>
      </w:r>
    </w:p>
    <w:p w14:paraId="6D780169">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技术应用：</w:t>
      </w:r>
    </w:p>
    <w:p w14:paraId="7EEE0692">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利用</w:t>
      </w:r>
      <w:r>
        <w:rPr>
          <w:rFonts w:hint="eastAsia" w:ascii="Times New Roman" w:hAnsi="Times New Roman" w:eastAsia="宋体" w:cs="宋体"/>
          <w:i/>
          <w:iCs/>
          <w:sz w:val="24"/>
        </w:rPr>
        <w:t>AI</w:t>
      </w:r>
      <w:r>
        <w:rPr>
          <w:rFonts w:hint="eastAsia" w:ascii="宋体" w:hAnsi="宋体" w:eastAsia="宋体" w:cs="宋体"/>
          <w:sz w:val="24"/>
        </w:rPr>
        <w:t>学情分析平台，系统迅速生成全班观点分布的饼状图，并将学生理由中的高频词（如“美式装备”、“人很多”、“土地改革”、“民心”等）生成词云展示在大屏幕上 。</w:t>
      </w:r>
    </w:p>
    <w:p w14:paraId="0C7F1B9C">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成效反馈：</w:t>
      </w:r>
    </w:p>
    <w:p w14:paraId="1C7C8A84">
      <w:pPr>
        <w:adjustRightInd w:val="0"/>
        <w:spacing w:after="0" w:line="360" w:lineRule="auto"/>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sz w:val="24"/>
          <w:lang w:val="en-US" w:eastAsia="zh-CN"/>
        </w:rPr>
        <w:tab/>
      </w:r>
      <w:r>
        <w:rPr>
          <w:rFonts w:hint="eastAsia" w:ascii="宋体" w:hAnsi="宋体" w:eastAsia="宋体" w:cs="宋体"/>
          <w:sz w:val="24"/>
        </w:rPr>
        <w:t>当看到大部分学生基于客观数据选择“国民党会赢”时，教师顺势引导：“如果只看纸面数据，国民党确实占优。但为什么短短三年后，历史给出了相反的答案？”这一数据反差，极大地激发了学生探究“人民为什么选择共产党”的内驱力。技术的即时反馈功能，让教师精准捕捉到了学生的前概念，使后续的讲解更具针对性和说服力。</w:t>
      </w:r>
    </w:p>
    <w:p w14:paraId="3E195D07">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环节四：作业与反思——</w:t>
      </w:r>
      <w:r>
        <w:rPr>
          <w:rFonts w:hint="eastAsia" w:ascii="Times New Roman" w:hAnsi="Times New Roman" w:eastAsia="宋体" w:cs="宋体"/>
          <w:i/>
          <w:iCs/>
          <w:sz w:val="24"/>
        </w:rPr>
        <w:t>AI</w:t>
      </w:r>
      <w:r>
        <w:rPr>
          <w:rFonts w:hint="eastAsia" w:ascii="宋体" w:hAnsi="宋体" w:eastAsia="宋体" w:cs="宋体"/>
          <w:sz w:val="24"/>
        </w:rPr>
        <w:t>辅助的个性化评改</w:t>
      </w:r>
    </w:p>
    <w:p w14:paraId="05AE3157">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教学过程：</w:t>
      </w:r>
    </w:p>
    <w:p w14:paraId="75643FC9">
      <w:pPr>
        <w:adjustRightInd w:val="0"/>
        <w:spacing w:after="0" w:line="360" w:lineRule="auto"/>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sz w:val="24"/>
          <w:lang w:val="en-US" w:eastAsia="zh-CN"/>
        </w:rPr>
        <w:tab/>
      </w:r>
      <w:r>
        <w:rPr>
          <w:rFonts w:hint="eastAsia" w:ascii="宋体" w:hAnsi="宋体" w:eastAsia="宋体" w:cs="宋体"/>
          <w:sz w:val="24"/>
        </w:rPr>
        <w:t>课程结尾，教师布置微写作任务：“结合本课所学及与</w:t>
      </w:r>
      <w:r>
        <w:rPr>
          <w:rFonts w:hint="eastAsia" w:ascii="Times New Roman" w:hAnsi="Times New Roman" w:eastAsia="宋体" w:cs="宋体"/>
          <w:i/>
          <w:iCs/>
          <w:sz w:val="24"/>
        </w:rPr>
        <w:t>AI</w:t>
      </w:r>
      <w:r>
        <w:rPr>
          <w:rFonts w:hint="eastAsia" w:ascii="宋体" w:hAnsi="宋体" w:eastAsia="宋体" w:cs="宋体"/>
          <w:sz w:val="24"/>
        </w:rPr>
        <w:t>智能体的对话，以《重庆谈判背后的民心向背》为题，写一段</w:t>
      </w:r>
      <w:r>
        <w:rPr>
          <w:rFonts w:hint="eastAsia" w:ascii="Times New Roman" w:hAnsi="Times New Roman" w:eastAsia="宋体" w:cs="宋体"/>
          <w:sz w:val="24"/>
        </w:rPr>
        <w:t>150</w:t>
      </w:r>
      <w:r>
        <w:rPr>
          <w:rFonts w:hint="eastAsia" w:ascii="宋体" w:hAnsi="宋体" w:eastAsia="宋体" w:cs="宋体"/>
          <w:sz w:val="24"/>
        </w:rPr>
        <w:t>字左右的短评。”</w:t>
      </w:r>
    </w:p>
    <w:p w14:paraId="66F59BF1">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技术应用：</w:t>
      </w:r>
    </w:p>
    <w:p w14:paraId="776C5D8A">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学生提交作业后，引入“</w:t>
      </w:r>
      <w:r>
        <w:rPr>
          <w:rFonts w:hint="eastAsia" w:ascii="Times New Roman" w:hAnsi="Times New Roman" w:eastAsia="宋体" w:cs="宋体"/>
          <w:i/>
          <w:iCs/>
          <w:sz w:val="24"/>
        </w:rPr>
        <w:t>AI</w:t>
      </w:r>
      <w:r>
        <w:rPr>
          <w:rFonts w:hint="eastAsia" w:ascii="宋体" w:hAnsi="宋体" w:eastAsia="宋体" w:cs="宋体"/>
          <w:sz w:val="24"/>
        </w:rPr>
        <w:t>作文批改师”智能体进行初评 。</w:t>
      </w:r>
      <w:r>
        <w:rPr>
          <w:rFonts w:hint="eastAsia" w:ascii="Times New Roman" w:hAnsi="Times New Roman" w:eastAsia="宋体" w:cs="宋体"/>
          <w:i/>
          <w:iCs/>
          <w:sz w:val="24"/>
        </w:rPr>
        <w:t>AI</w:t>
      </w:r>
      <w:r>
        <w:rPr>
          <w:rFonts w:hint="eastAsia" w:ascii="宋体" w:hAnsi="宋体" w:eastAsia="宋体" w:cs="宋体"/>
          <w:sz w:val="24"/>
        </w:rPr>
        <w:t>不仅批改错别字和病句，还从“史实准确度”（如是否混淆了《双十协定》与后来谈判的内容）、“论证逻辑”（是否建立了“谈判”与“民心”的联系）两个维度给出结构化反馈，并为学有余力的学生推送相关的拓展史料（如《中国的土地改革》节选）。</w:t>
      </w:r>
    </w:p>
    <w:p w14:paraId="134D740B">
      <w:pPr>
        <w:adjustRightInd w:val="0"/>
        <w:spacing w:after="0" w:line="360" w:lineRule="auto"/>
        <w:ind w:firstLine="420" w:firstLineChars="0"/>
        <w:rPr>
          <w:rFonts w:hint="eastAsia" w:ascii="宋体" w:hAnsi="宋体" w:eastAsia="宋体" w:cs="宋体"/>
          <w:sz w:val="24"/>
        </w:rPr>
      </w:pPr>
      <w:r>
        <w:rPr>
          <w:rFonts w:hint="eastAsia" w:ascii="宋体" w:hAnsi="宋体" w:eastAsia="宋体" w:cs="宋体"/>
          <w:sz w:val="24"/>
        </w:rPr>
        <w:t>成效反馈：</w:t>
      </w:r>
    </w:p>
    <w:p w14:paraId="71D46A13">
      <w:pPr>
        <w:adjustRightInd w:val="0"/>
        <w:spacing w:after="0" w:line="360" w:lineRule="auto"/>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sz w:val="24"/>
          <w:lang w:val="en-US" w:eastAsia="zh-CN"/>
        </w:rPr>
        <w:tab/>
      </w:r>
      <w:bookmarkStart w:id="0" w:name="_GoBack"/>
      <w:bookmarkEnd w:id="0"/>
      <w:r>
        <w:rPr>
          <w:rFonts w:hint="eastAsia" w:ascii="宋体" w:hAnsi="宋体" w:eastAsia="宋体" w:cs="宋体"/>
          <w:sz w:val="24"/>
        </w:rPr>
        <w:t>学生根据</w:t>
      </w:r>
      <w:r>
        <w:rPr>
          <w:rFonts w:hint="eastAsia" w:ascii="Times New Roman" w:hAnsi="Times New Roman" w:eastAsia="宋体" w:cs="宋体"/>
          <w:i/>
          <w:iCs/>
          <w:sz w:val="24"/>
        </w:rPr>
        <w:t>AI</w:t>
      </w:r>
      <w:r>
        <w:rPr>
          <w:rFonts w:hint="eastAsia" w:ascii="宋体" w:hAnsi="宋体" w:eastAsia="宋体" w:cs="宋体"/>
          <w:sz w:val="24"/>
        </w:rPr>
        <w:t>的初步反馈进行修改后，教师再在课堂上展示几份典型作业（从“优秀”到“待改进”），进行二次讲评。这种“人机协同”的模式，既减轻了教师批改基础性错误的负担，又通过</w:t>
      </w:r>
      <w:r>
        <w:rPr>
          <w:rFonts w:hint="eastAsia" w:ascii="Times New Roman" w:hAnsi="Times New Roman" w:eastAsia="宋体" w:cs="宋体"/>
          <w:i/>
          <w:iCs/>
          <w:sz w:val="24"/>
        </w:rPr>
        <w:t>AI</w:t>
      </w:r>
      <w:r>
        <w:rPr>
          <w:rFonts w:hint="eastAsia" w:ascii="宋体" w:hAnsi="宋体" w:eastAsia="宋体" w:cs="宋体"/>
          <w:sz w:val="24"/>
        </w:rPr>
        <w:t>提供的即时反馈，让学生在第一时间得到针对性指导，实现了分层教学和个性化学习。</w:t>
      </w:r>
    </w:p>
    <w:p w14:paraId="12FDA1F4">
      <w:pPr>
        <w:adjustRightInd w:val="0"/>
        <w:spacing w:after="0" w:line="360" w:lineRule="auto"/>
        <w:rPr>
          <w:rFonts w:hint="eastAsia" w:ascii="楷体" w:hAnsi="楷体" w:eastAsia="楷体"/>
          <w:b/>
          <w:bCs/>
          <w:sz w:val="24"/>
        </w:rPr>
      </w:pPr>
      <w:r>
        <w:rPr>
          <w:rFonts w:hint="eastAsia" w:ascii="宋体" w:hAnsi="宋体" w:eastAsia="宋体" w:cs="宋体"/>
          <w:b/>
          <w:bCs/>
          <w:sz w:val="24"/>
        </w:rPr>
        <w:t>四、人工智能技术应用总结与反思</w:t>
      </w:r>
    </w:p>
    <w:p w14:paraId="16261585">
      <w:pPr>
        <w:adjustRightInd w:val="0"/>
        <w:spacing w:after="0" w:line="360" w:lineRule="auto"/>
        <w:rPr>
          <w:rFonts w:hint="eastAsia" w:ascii="楷体" w:hAnsi="楷体" w:eastAsia="楷体"/>
          <w:b/>
          <w:bCs/>
          <w:sz w:val="24"/>
        </w:rPr>
      </w:pPr>
      <w:r>
        <w:rPr>
          <w:rFonts w:hint="eastAsia" w:ascii="楷体" w:hAnsi="楷体" w:eastAsia="楷体"/>
          <w:b/>
          <w:bCs/>
          <w:sz w:val="24"/>
          <w:lang w:eastAsia="zh-CN"/>
        </w:rPr>
        <w:t>（</w:t>
      </w:r>
      <w:r>
        <w:rPr>
          <w:rFonts w:hint="eastAsia" w:ascii="楷体" w:hAnsi="楷体" w:eastAsia="楷体"/>
          <w:b/>
          <w:bCs/>
          <w:sz w:val="24"/>
          <w:lang w:val="en-US" w:eastAsia="zh-CN"/>
        </w:rPr>
        <w:t>一</w:t>
      </w:r>
      <w:r>
        <w:rPr>
          <w:rFonts w:hint="eastAsia" w:ascii="楷体" w:hAnsi="楷体" w:eastAsia="楷体"/>
          <w:b/>
          <w:bCs/>
          <w:sz w:val="24"/>
          <w:lang w:eastAsia="zh-CN"/>
        </w:rPr>
        <w:t>）</w:t>
      </w:r>
      <w:r>
        <w:rPr>
          <w:rFonts w:hint="eastAsia" w:ascii="楷体" w:hAnsi="楷体" w:eastAsia="楷体"/>
          <w:b/>
          <w:bCs/>
          <w:sz w:val="24"/>
        </w:rPr>
        <w:t>应用体验</w:t>
      </w:r>
    </w:p>
    <w:p w14:paraId="08045475">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rPr>
        <w:t>本次基于《国民党挑起内战》的</w:t>
      </w:r>
      <w:r>
        <w:rPr>
          <w:rFonts w:hint="eastAsia" w:ascii="Times New Roman" w:hAnsi="Times New Roman" w:eastAsia="宋体" w:cs="宋体"/>
          <w:i/>
          <w:iCs/>
          <w:sz w:val="24"/>
        </w:rPr>
        <w:t>AI</w:t>
      </w:r>
      <w:r>
        <w:rPr>
          <w:rFonts w:hint="eastAsia" w:ascii="宋体" w:hAnsi="宋体" w:eastAsia="宋体" w:cs="宋体"/>
          <w:sz w:val="24"/>
        </w:rPr>
        <w:t>赋能教学，实现了从“教为中心”向“学为中心”的实质性转变。数字人技术让历史人物的形象更加丰满，</w:t>
      </w:r>
      <w:r>
        <w:rPr>
          <w:rFonts w:hint="eastAsia" w:ascii="Times New Roman" w:hAnsi="Times New Roman" w:eastAsia="宋体" w:cs="宋体"/>
          <w:i/>
          <w:iCs/>
          <w:sz w:val="24"/>
        </w:rPr>
        <w:t>AI</w:t>
      </w:r>
      <w:r>
        <w:rPr>
          <w:rFonts w:hint="eastAsia" w:ascii="宋体" w:hAnsi="宋体" w:eastAsia="宋体" w:cs="宋体"/>
          <w:sz w:val="24"/>
        </w:rPr>
        <w:t>营造的情感共鸣远超传统的图片展示。智能体对话迫使学生在提问中思考，在对话中求证，有效破解了历史人物脸谱化、历史结论标签化的难题，培养了学生的批判性思维。</w:t>
      </w:r>
      <w:r>
        <w:rPr>
          <w:rFonts w:hint="eastAsia" w:ascii="Times New Roman" w:hAnsi="Times New Roman" w:eastAsia="宋体" w:cs="宋体"/>
          <w:i/>
          <w:iCs/>
          <w:sz w:val="24"/>
        </w:rPr>
        <w:t>AI</w:t>
      </w:r>
      <w:r>
        <w:rPr>
          <w:rFonts w:hint="eastAsia" w:ascii="宋体" w:hAnsi="宋体" w:eastAsia="宋体" w:cs="宋体"/>
          <w:sz w:val="24"/>
        </w:rPr>
        <w:t>学情分析让教师的“教”真正服务于学生的“惑”，避免了课堂上的无效提问。</w:t>
      </w:r>
    </w:p>
    <w:p w14:paraId="1D95D81F">
      <w:pPr>
        <w:adjustRightInd w:val="0"/>
        <w:spacing w:after="0" w:line="360" w:lineRule="auto"/>
        <w:rPr>
          <w:rFonts w:hint="eastAsia" w:ascii="楷体" w:hAnsi="楷体" w:eastAsia="楷体"/>
          <w:b/>
          <w:bCs/>
          <w:sz w:val="24"/>
        </w:rPr>
      </w:pPr>
      <w:r>
        <w:rPr>
          <w:rFonts w:hint="eastAsia" w:ascii="楷体" w:hAnsi="楷体" w:eastAsia="楷体"/>
          <w:b/>
          <w:bCs/>
          <w:sz w:val="24"/>
          <w:lang w:eastAsia="zh-CN"/>
        </w:rPr>
        <w:t>（</w:t>
      </w:r>
      <w:r>
        <w:rPr>
          <w:rFonts w:hint="eastAsia" w:ascii="楷体" w:hAnsi="楷体" w:eastAsia="楷体"/>
          <w:b/>
          <w:bCs/>
          <w:sz w:val="24"/>
          <w:lang w:val="en-US" w:eastAsia="zh-CN"/>
        </w:rPr>
        <w:t>二</w:t>
      </w:r>
      <w:r>
        <w:rPr>
          <w:rFonts w:hint="eastAsia" w:ascii="楷体" w:hAnsi="楷体" w:eastAsia="楷体"/>
          <w:b/>
          <w:bCs/>
          <w:sz w:val="24"/>
          <w:lang w:eastAsia="zh-CN"/>
        </w:rPr>
        <w:t>）</w:t>
      </w:r>
      <w:r>
        <w:rPr>
          <w:rFonts w:hint="eastAsia" w:ascii="楷体" w:hAnsi="楷体" w:eastAsia="楷体"/>
          <w:b/>
          <w:bCs/>
          <w:sz w:val="24"/>
        </w:rPr>
        <w:t>反思改进</w:t>
      </w:r>
    </w:p>
    <w:p w14:paraId="3080BD91">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问题一</w:t>
      </w:r>
      <w:r>
        <w:rPr>
          <w:rFonts w:hint="eastAsia" w:ascii="宋体" w:hAnsi="宋体" w:eastAsia="宋体" w:cs="宋体"/>
          <w:sz w:val="24"/>
        </w:rPr>
        <w:t>：在智能体对话环节，初期有个别学生提问超出了预设范围，</w:t>
      </w:r>
      <w:r>
        <w:rPr>
          <w:rFonts w:hint="eastAsia" w:ascii="Times New Roman" w:hAnsi="Times New Roman" w:eastAsia="宋体" w:cs="宋体"/>
          <w:i/>
          <w:iCs/>
          <w:sz w:val="24"/>
        </w:rPr>
        <w:t>AI</w:t>
      </w:r>
      <w:r>
        <w:rPr>
          <w:rFonts w:hint="eastAsia" w:ascii="宋体" w:hAnsi="宋体" w:eastAsia="宋体" w:cs="宋体"/>
          <w:sz w:val="24"/>
        </w:rPr>
        <w:t>生成了略显生硬的回答（例如关于具体战役细节的过度展开）。</w:t>
      </w:r>
    </w:p>
    <w:p w14:paraId="4BBE720C">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解决</w:t>
      </w:r>
      <w:r>
        <w:rPr>
          <w:rFonts w:hint="eastAsia" w:ascii="宋体" w:hAnsi="宋体" w:eastAsia="宋体" w:cs="宋体"/>
          <w:sz w:val="24"/>
        </w:rPr>
        <w:t>措施</w:t>
      </w:r>
      <w:r>
        <w:rPr>
          <w:rFonts w:hint="eastAsia" w:ascii="宋体" w:hAnsi="宋体" w:eastAsia="宋体" w:cs="宋体"/>
          <w:sz w:val="24"/>
          <w:lang w:val="en-US" w:eastAsia="zh-CN"/>
        </w:rPr>
        <w:t>一</w:t>
      </w:r>
      <w:r>
        <w:rPr>
          <w:rFonts w:hint="eastAsia" w:ascii="宋体" w:hAnsi="宋体" w:eastAsia="宋体" w:cs="宋体"/>
          <w:sz w:val="24"/>
        </w:rPr>
        <w:t>：教师必须建立“</w:t>
      </w:r>
      <w:r>
        <w:rPr>
          <w:rFonts w:hint="eastAsia" w:ascii="Times New Roman" w:hAnsi="Times New Roman" w:eastAsia="宋体" w:cs="宋体"/>
          <w:i/>
          <w:iCs/>
          <w:sz w:val="24"/>
        </w:rPr>
        <w:t>AI</w:t>
      </w:r>
      <w:r>
        <w:rPr>
          <w:rFonts w:hint="eastAsia" w:ascii="宋体" w:hAnsi="宋体" w:eastAsia="宋体" w:cs="宋体"/>
          <w:sz w:val="24"/>
        </w:rPr>
        <w:t>反馈审核意识”，在课前对智能体进行更精细的“微调训练”和“护栏设置”，并告诉学生</w:t>
      </w:r>
      <w:r>
        <w:rPr>
          <w:rFonts w:hint="eastAsia" w:ascii="Times New Roman" w:hAnsi="Times New Roman" w:eastAsia="宋体" w:cs="宋体"/>
          <w:i/>
          <w:iCs/>
          <w:sz w:val="24"/>
        </w:rPr>
        <w:t>AI</w:t>
      </w:r>
      <w:r>
        <w:rPr>
          <w:rFonts w:hint="eastAsia" w:ascii="宋体" w:hAnsi="宋体" w:eastAsia="宋体" w:cs="宋体"/>
          <w:sz w:val="24"/>
        </w:rPr>
        <w:t>只是辅助工具，最终结论必须回归教材和教师引导。</w:t>
      </w:r>
    </w:p>
    <w:p w14:paraId="5A35746D">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问题二</w:t>
      </w:r>
      <w:r>
        <w:rPr>
          <w:rFonts w:hint="eastAsia" w:ascii="宋体" w:hAnsi="宋体" w:eastAsia="宋体" w:cs="宋体"/>
          <w:sz w:val="24"/>
        </w:rPr>
        <w:t>：在使用蒋介石、毛泽东等数字人时，必须警惕过度娱乐化。</w:t>
      </w:r>
    </w:p>
    <w:p w14:paraId="642A06C1">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解决</w:t>
      </w:r>
      <w:r>
        <w:rPr>
          <w:rFonts w:hint="eastAsia" w:ascii="宋体" w:hAnsi="宋体" w:eastAsia="宋体" w:cs="宋体"/>
          <w:sz w:val="24"/>
        </w:rPr>
        <w:t>措施</w:t>
      </w:r>
      <w:r>
        <w:rPr>
          <w:rFonts w:hint="eastAsia" w:ascii="宋体" w:hAnsi="宋体" w:eastAsia="宋体" w:cs="宋体"/>
          <w:sz w:val="24"/>
          <w:lang w:val="en-US" w:eastAsia="zh-CN"/>
        </w:rPr>
        <w:t>二</w:t>
      </w:r>
      <w:r>
        <w:rPr>
          <w:rFonts w:hint="eastAsia" w:ascii="宋体" w:hAnsi="宋体" w:eastAsia="宋体" w:cs="宋体"/>
          <w:sz w:val="24"/>
        </w:rPr>
        <w:t>：课堂中需反复强调，</w:t>
      </w:r>
      <w:r>
        <w:rPr>
          <w:rFonts w:hint="eastAsia" w:ascii="Times New Roman" w:hAnsi="Times New Roman" w:eastAsia="宋体" w:cs="宋体"/>
          <w:i/>
          <w:iCs/>
          <w:sz w:val="24"/>
        </w:rPr>
        <w:t>AI</w:t>
      </w:r>
      <w:r>
        <w:rPr>
          <w:rFonts w:hint="eastAsia" w:ascii="宋体" w:hAnsi="宋体" w:eastAsia="宋体" w:cs="宋体"/>
          <w:sz w:val="24"/>
        </w:rPr>
        <w:t>生成仅用于教学情境创设，要秉持严肃客观的态度，引导学生尊重历史，而非消费历史人物 。</w:t>
      </w:r>
    </w:p>
    <w:p w14:paraId="1928B84C">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问题三</w:t>
      </w:r>
      <w:r>
        <w:rPr>
          <w:rFonts w:hint="eastAsia" w:ascii="宋体" w:hAnsi="宋体" w:eastAsia="宋体" w:cs="宋体"/>
          <w:sz w:val="24"/>
        </w:rPr>
        <w:t>：目前学情分析主要集中在观点分布的统计，对于学生思维过程中更深层次的逻辑漏洞挖掘还不够。</w:t>
      </w:r>
    </w:p>
    <w:p w14:paraId="3B52167F">
      <w:pPr>
        <w:adjustRightInd w:val="0"/>
        <w:spacing w:after="0"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解决</w:t>
      </w:r>
      <w:r>
        <w:rPr>
          <w:rFonts w:hint="eastAsia" w:ascii="宋体" w:hAnsi="宋体" w:eastAsia="宋体" w:cs="宋体"/>
          <w:sz w:val="24"/>
        </w:rPr>
        <w:t>措施</w:t>
      </w:r>
      <w:r>
        <w:rPr>
          <w:rFonts w:hint="eastAsia" w:ascii="宋体" w:hAnsi="宋体" w:eastAsia="宋体" w:cs="宋体"/>
          <w:sz w:val="24"/>
          <w:lang w:val="en-US" w:eastAsia="zh-CN"/>
        </w:rPr>
        <w:t>三</w:t>
      </w:r>
      <w:r>
        <w:rPr>
          <w:rFonts w:hint="eastAsia" w:ascii="宋体" w:hAnsi="宋体" w:eastAsia="宋体" w:cs="宋体"/>
          <w:sz w:val="24"/>
        </w:rPr>
        <w:t>：下一步可以尝试引入课堂行为分析系统，通过录播分析师生对话的深度和频次，进一步优化课堂提问的思维梯度。</w:t>
      </w:r>
    </w:p>
    <w:p w14:paraId="7D47F2C7">
      <w:pPr>
        <w:adjustRightInd w:val="0"/>
        <w:spacing w:after="0" w:line="360" w:lineRule="auto"/>
        <w:rPr>
          <w:rFonts w:hint="eastAsia" w:ascii="楷体" w:hAnsi="楷体" w:eastAsia="楷体"/>
          <w:sz w:val="24"/>
        </w:rPr>
      </w:pPr>
    </w:p>
    <w:sectPr>
      <w:pgSz w:w="11906" w:h="16838"/>
      <w:pgMar w:top="1440" w:right="1800" w:bottom="1440" w:left="1800" w:header="851" w:footer="992" w:gutter="0"/>
      <w:cols w:space="425" w:num="1"/>
      <w:docGrid w:type="lines" w:linePitch="312" w:charSpace="0"/>
    </w:sectPr>
    <w:br w:type="page"/>
    <w:p w14:paraId="7738E6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宋体"/>
          <w:b/>
          <w:spacing w:val="2"/>
          <w:kern w:val="0"/>
          <w:sz w:val="30"/>
          <w:szCs w:val="30"/>
          <w:lang w:val="en-US" w:eastAsia="zh-CN"/>
        </w:rPr>
      </w:pPr>
      <w:r>
        <w:rPr>
          <w:rFonts w:hint="eastAsia" w:ascii="黑体" w:hAnsi="黑体" w:eastAsia="黑体" w:cs="宋体"/>
          <w:b/>
          <w:spacing w:val="2"/>
          <w:kern w:val="0"/>
          <w:sz w:val="30"/>
          <w:szCs w:val="30"/>
          <w:lang w:val="en-US" w:eastAsia="zh-CN"/>
        </w:rPr>
        <w:t>双轨并行：信息化工具与DeepSeek智能体在初中数学</w:t>
      </w:r>
    </w:p>
    <w:p w14:paraId="3FBBC4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宋体"/>
          <w:b/>
          <w:spacing w:val="2"/>
          <w:kern w:val="0"/>
          <w:sz w:val="30"/>
          <w:szCs w:val="30"/>
          <w:lang w:val="en-US" w:eastAsia="zh-CN"/>
        </w:rPr>
      </w:pPr>
      <w:r>
        <w:rPr>
          <w:rFonts w:hint="eastAsia" w:ascii="黑体" w:hAnsi="黑体" w:eastAsia="黑体" w:cs="宋体"/>
          <w:b/>
          <w:spacing w:val="2"/>
          <w:kern w:val="0"/>
          <w:sz w:val="30"/>
          <w:szCs w:val="30"/>
          <w:lang w:val="en-US" w:eastAsia="zh-CN"/>
        </w:rPr>
        <w:t>实验教学中的融合应用研究</w:t>
      </w:r>
    </w:p>
    <w:p w14:paraId="74E53B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宋体"/>
          <w:b/>
          <w:spacing w:val="2"/>
          <w:kern w:val="0"/>
          <w:sz w:val="30"/>
          <w:szCs w:val="30"/>
          <w:lang w:val="en-US" w:eastAsia="zh-CN"/>
        </w:rPr>
      </w:pPr>
      <w:r>
        <w:rPr>
          <w:rFonts w:hint="eastAsia" w:ascii="黑体" w:hAnsi="黑体" w:eastAsia="黑体" w:cs="宋体"/>
          <w:b/>
          <w:spacing w:val="2"/>
          <w:kern w:val="0"/>
          <w:sz w:val="30"/>
          <w:szCs w:val="30"/>
          <w:lang w:eastAsia="zh-CN"/>
        </w:rPr>
        <w:t>——</w:t>
      </w:r>
      <w:r>
        <w:rPr>
          <w:rFonts w:hint="eastAsia" w:ascii="黑体" w:hAnsi="黑体" w:eastAsia="黑体" w:cs="宋体"/>
          <w:b/>
          <w:spacing w:val="2"/>
          <w:kern w:val="0"/>
          <w:sz w:val="30"/>
          <w:szCs w:val="30"/>
        </w:rPr>
        <w:t>以</w:t>
      </w:r>
      <w:r>
        <w:rPr>
          <w:rFonts w:hint="eastAsia" w:ascii="黑体" w:hAnsi="黑体" w:eastAsia="黑体" w:cs="宋体"/>
          <w:b/>
          <w:spacing w:val="2"/>
          <w:kern w:val="0"/>
          <w:sz w:val="30"/>
          <w:szCs w:val="30"/>
          <w:lang w:eastAsia="zh-CN"/>
        </w:rPr>
        <w:t>“</w:t>
      </w:r>
      <w:r>
        <w:rPr>
          <w:rFonts w:hint="eastAsia" w:ascii="黑体" w:hAnsi="黑体" w:eastAsia="黑体" w:cs="宋体"/>
          <w:b/>
          <w:spacing w:val="2"/>
          <w:kern w:val="0"/>
          <w:sz w:val="30"/>
          <w:szCs w:val="30"/>
          <w:lang w:val="en-US" w:eastAsia="zh-CN"/>
        </w:rPr>
        <w:t>实心球的投掷</w:t>
      </w:r>
      <w:r>
        <w:rPr>
          <w:rFonts w:hint="eastAsia" w:ascii="黑体" w:hAnsi="黑体" w:eastAsia="黑体" w:cs="宋体"/>
          <w:b/>
          <w:spacing w:val="2"/>
          <w:kern w:val="0"/>
          <w:sz w:val="30"/>
          <w:szCs w:val="30"/>
          <w:lang w:eastAsia="zh-CN"/>
        </w:rPr>
        <w:t>”</w:t>
      </w:r>
      <w:r>
        <w:rPr>
          <w:rFonts w:hint="eastAsia" w:ascii="黑体" w:hAnsi="黑体" w:eastAsia="黑体" w:cs="宋体"/>
          <w:b/>
          <w:spacing w:val="2"/>
          <w:kern w:val="0"/>
          <w:sz w:val="30"/>
          <w:szCs w:val="30"/>
          <w:lang w:val="en-US" w:eastAsia="zh-CN"/>
        </w:rPr>
        <w:t>探究二次函数图象为例</w:t>
      </w:r>
    </w:p>
    <w:p w14:paraId="1F6DC2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Times New Roman"/>
          <w:b/>
          <w:bCs/>
          <w:sz w:val="24"/>
          <w:lang w:val="en-US" w:eastAsia="zh-CN"/>
        </w:rPr>
      </w:pPr>
      <w:r>
        <w:rPr>
          <w:rFonts w:hint="eastAsia" w:ascii="华文楷体" w:hAnsi="华文楷体" w:eastAsia="华文楷体" w:cs="Times New Roman"/>
          <w:b/>
          <w:bCs/>
          <w:sz w:val="24"/>
          <w:lang w:val="en-US" w:eastAsia="zh-CN"/>
        </w:rPr>
        <w:t>嘉兴市清河中学 申屠楚翘</w:t>
      </w:r>
    </w:p>
    <w:p w14:paraId="0AE26382">
      <w:pPr>
        <w:spacing w:line="360" w:lineRule="auto"/>
        <w:ind w:firstLine="482" w:firstLineChars="200"/>
        <w:rPr>
          <w:rFonts w:hint="default"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一、案例背景分析</w:t>
      </w:r>
    </w:p>
    <w:p w14:paraId="4326A5E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lang w:val="en-US" w:eastAsia="zh-CN"/>
        </w:rPr>
      </w:pPr>
      <w:r>
        <w:rPr>
          <w:rFonts w:hint="eastAsia" w:ascii="楷体" w:hAnsi="楷体" w:eastAsia="楷体" w:cs="Times New Roman"/>
          <w:b/>
          <w:sz w:val="24"/>
          <w:lang w:val="en-US" w:eastAsia="zh-CN"/>
        </w:rPr>
        <w:t>（一）教学内容分析</w:t>
      </w:r>
    </w:p>
    <w:p w14:paraId="68EDCC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Theme="minorEastAsia"/>
          <w:sz w:val="24"/>
          <w:szCs w:val="32"/>
          <w:lang w:val="en-US" w:eastAsia="zh-CN"/>
        </w:rPr>
      </w:pPr>
      <w:r>
        <w:rPr>
          <w:sz w:val="24"/>
          <w:szCs w:val="32"/>
        </w:rPr>
        <w:drawing>
          <wp:anchor distT="0" distB="0" distL="114300" distR="114300" simplePos="0" relativeHeight="251659264" behindDoc="1" locked="0" layoutInCell="1" allowOverlap="1">
            <wp:simplePos x="0" y="0"/>
            <wp:positionH relativeFrom="column">
              <wp:posOffset>2724785</wp:posOffset>
            </wp:positionH>
            <wp:positionV relativeFrom="paragraph">
              <wp:posOffset>88900</wp:posOffset>
            </wp:positionV>
            <wp:extent cx="2538095" cy="1651000"/>
            <wp:effectExtent l="0" t="0" r="6985" b="10160"/>
            <wp:wrapTight wrapText="bothSides">
              <wp:wrapPolygon>
                <wp:start x="0" y="0"/>
                <wp:lineTo x="0" y="21334"/>
                <wp:lineTo x="21530" y="21334"/>
                <wp:lineTo x="21530" y="0"/>
                <wp:lineTo x="0" y="0"/>
              </wp:wrapPolygon>
            </wp:wrapTight>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
                    <a:srcRect t="12716" r="19012" b="8515"/>
                    <a:stretch>
                      <a:fillRect/>
                    </a:stretch>
                  </pic:blipFill>
                  <pic:spPr>
                    <a:xfrm>
                      <a:off x="0" y="0"/>
                      <a:ext cx="2538095" cy="1651000"/>
                    </a:xfrm>
                    <a:prstGeom prst="rect">
                      <a:avLst/>
                    </a:prstGeom>
                  </pic:spPr>
                </pic:pic>
              </a:graphicData>
            </a:graphic>
          </wp:anchor>
        </w:drawing>
      </w:r>
      <w:r>
        <w:rPr>
          <w:rFonts w:hint="default" w:ascii="Times New Roman" w:hAnsi="Times New Roman" w:eastAsiaTheme="minorEastAsia"/>
          <w:sz w:val="24"/>
          <w:szCs w:val="32"/>
          <w:lang w:val="en-US" w:eastAsia="zh-CN"/>
        </w:rPr>
        <w:t>在《义务教育数学课程标准（2022年版）》的指导下，数学教学愈发强调真实情境的创设与学生</w:t>
      </w:r>
      <w:r>
        <w:rPr>
          <w:rFonts w:hint="eastAsia" w:ascii="Times New Roman" w:hAnsi="Times New Roman"/>
          <w:sz w:val="24"/>
          <w:szCs w:val="32"/>
          <w:lang w:val="en-US" w:eastAsia="zh-CN"/>
        </w:rPr>
        <w:t>解决问题的能力与</w:t>
      </w:r>
      <w:r>
        <w:rPr>
          <w:rFonts w:hint="default" w:ascii="Times New Roman" w:hAnsi="Times New Roman" w:eastAsiaTheme="minorEastAsia"/>
          <w:sz w:val="24"/>
          <w:szCs w:val="32"/>
          <w:lang w:val="en-US" w:eastAsia="zh-CN"/>
        </w:rPr>
        <w:t>核心素养的培育。九年级学生在体质测试中普遍面临实心球投掷成绩提升的困惑，</w:t>
      </w:r>
      <w:r>
        <w:rPr>
          <w:rFonts w:hint="eastAsia" w:ascii="Times New Roman" w:hAnsi="Times New Roman"/>
          <w:sz w:val="24"/>
          <w:szCs w:val="32"/>
          <w:lang w:val="en-US" w:eastAsia="zh-CN"/>
        </w:rPr>
        <w:t>如何</w:t>
      </w:r>
      <w:r>
        <w:rPr>
          <w:rFonts w:hint="default" w:ascii="Times New Roman" w:hAnsi="Times New Roman" w:eastAsiaTheme="minorEastAsia"/>
          <w:sz w:val="24"/>
          <w:szCs w:val="32"/>
          <w:lang w:val="en-US" w:eastAsia="zh-CN"/>
        </w:rPr>
        <w:t>将数学知识与实际生活有效融合，成为教学设计的切入点。本案例以</w:t>
      </w:r>
      <w:r>
        <w:rPr>
          <w:rFonts w:hint="eastAsia" w:ascii="Times New Roman" w:hAnsi="Times New Roman"/>
          <w:sz w:val="24"/>
          <w:szCs w:val="32"/>
          <w:lang w:val="en-US" w:eastAsia="zh-CN"/>
        </w:rPr>
        <w:t xml:space="preserve">   </w:t>
      </w:r>
      <w:r>
        <w:rPr>
          <w:rFonts w:hint="eastAsia" w:ascii="Times New Roman" w:hAnsi="Times New Roman"/>
          <w:sz w:val="24"/>
          <w:szCs w:val="32"/>
          <w:lang w:val="en-US" w:eastAsia="zh-CN"/>
        </w:rPr>
        <w:t>图1  九年级学生在投掷实心球</w:t>
      </w:r>
    </w:p>
    <w:p w14:paraId="5BB579C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实心球如何投掷得更远？</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为驱动性问题</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依托人工智能技术，融合</w:t>
      </w:r>
      <w:r>
        <w:rPr>
          <w:rFonts w:hint="eastAsia" w:ascii="Times New Roman" w:hAnsi="Times New Roman"/>
          <w:sz w:val="24"/>
          <w:szCs w:val="32"/>
          <w:lang w:val="en-US" w:eastAsia="zh-CN"/>
        </w:rPr>
        <w:t>信息化工具，实现“双轨并驱”。同时，以</w:t>
      </w:r>
      <w:r>
        <w:rPr>
          <w:rFonts w:hint="default" w:ascii="Times New Roman" w:hAnsi="Times New Roman" w:eastAsiaTheme="minorEastAsia"/>
          <w:sz w:val="24"/>
          <w:szCs w:val="32"/>
          <w:lang w:val="en-US" w:eastAsia="zh-CN"/>
        </w:rPr>
        <w:t>项目化学习与实验</w:t>
      </w:r>
      <w:r>
        <w:rPr>
          <w:rFonts w:hint="eastAsia" w:ascii="Times New Roman" w:hAnsi="Times New Roman"/>
          <w:sz w:val="24"/>
          <w:szCs w:val="32"/>
          <w:lang w:val="en-US" w:eastAsia="zh-CN"/>
        </w:rPr>
        <w:t>教学为载体</w:t>
      </w:r>
      <w:r>
        <w:rPr>
          <w:rFonts w:hint="default" w:ascii="Times New Roman" w:hAnsi="Times New Roman" w:eastAsiaTheme="minorEastAsia"/>
          <w:sz w:val="24"/>
          <w:szCs w:val="32"/>
          <w:lang w:val="en-US" w:eastAsia="zh-CN"/>
        </w:rPr>
        <w:t>，引导学生在真实情境中探究二次函数的图象与性质，</w:t>
      </w:r>
      <w:r>
        <w:rPr>
          <w:rFonts w:hint="eastAsia" w:ascii="Times New Roman" w:hAnsi="Times New Roman"/>
          <w:sz w:val="24"/>
          <w:szCs w:val="32"/>
          <w:lang w:val="en-US" w:eastAsia="zh-CN"/>
        </w:rPr>
        <w:t>为后续实心球的投掷训练提供可行性建议，</w:t>
      </w:r>
      <w:r>
        <w:rPr>
          <w:rFonts w:hint="default" w:ascii="Times New Roman" w:hAnsi="Times New Roman" w:eastAsiaTheme="minorEastAsia"/>
          <w:sz w:val="24"/>
          <w:szCs w:val="32"/>
          <w:lang w:val="en-US" w:eastAsia="zh-CN"/>
        </w:rPr>
        <w:t>实现</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做中学</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用中学</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创中学</w:t>
      </w:r>
      <w:r>
        <w:rPr>
          <w:rFonts w:hint="eastAsia" w:ascii="Times New Roman" w:hAnsi="Times New Roman"/>
          <w:sz w:val="24"/>
          <w:szCs w:val="32"/>
          <w:lang w:val="en-US" w:eastAsia="zh-CN"/>
        </w:rPr>
        <w:t>”</w:t>
      </w:r>
      <w:r>
        <w:rPr>
          <w:rFonts w:hint="default" w:ascii="Times New Roman" w:hAnsi="Times New Roman" w:eastAsiaTheme="minorEastAsia"/>
          <w:sz w:val="24"/>
          <w:szCs w:val="32"/>
          <w:lang w:val="en-US" w:eastAsia="zh-CN"/>
        </w:rPr>
        <w:t>的教学目标</w:t>
      </w:r>
      <w:r>
        <w:rPr>
          <w:rFonts w:hint="eastAsia" w:ascii="Times New Roman" w:hAnsi="Times New Roman"/>
          <w:sz w:val="24"/>
          <w:szCs w:val="32"/>
          <w:lang w:val="en-US" w:eastAsia="zh-CN"/>
        </w:rPr>
        <w:t>。</w:t>
      </w:r>
    </w:p>
    <w:p w14:paraId="71434B58">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楷体" w:hAnsi="楷体" w:eastAsia="楷体" w:cs="Times New Roman"/>
          <w:b/>
          <w:sz w:val="24"/>
          <w:lang w:val="en-US" w:eastAsia="zh-CN"/>
        </w:rPr>
      </w:pPr>
      <w:r>
        <w:rPr>
          <w:rFonts w:hint="eastAsia" w:ascii="楷体" w:hAnsi="楷体" w:eastAsia="楷体" w:cs="Times New Roman"/>
          <w:b/>
          <w:sz w:val="24"/>
          <w:lang w:val="en-US" w:eastAsia="zh-CN"/>
        </w:rPr>
        <w:t>（二）教学需求与痛点分析</w:t>
      </w:r>
    </w:p>
    <w:p w14:paraId="261C41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b/>
          <w:bCs/>
          <w:sz w:val="24"/>
          <w:szCs w:val="32"/>
          <w:lang w:val="en-US" w:eastAsia="zh-CN"/>
        </w:rPr>
      </w:pPr>
      <w:r>
        <w:rPr>
          <w:sz w:val="24"/>
          <w:szCs w:val="32"/>
        </w:rPr>
        <w:drawing>
          <wp:anchor distT="0" distB="0" distL="114300" distR="114300" simplePos="0" relativeHeight="251660288" behindDoc="1" locked="0" layoutInCell="1" allowOverlap="1">
            <wp:simplePos x="0" y="0"/>
            <wp:positionH relativeFrom="column">
              <wp:posOffset>2099945</wp:posOffset>
            </wp:positionH>
            <wp:positionV relativeFrom="paragraph">
              <wp:posOffset>24130</wp:posOffset>
            </wp:positionV>
            <wp:extent cx="3138170" cy="2378710"/>
            <wp:effectExtent l="0" t="0" r="1270" b="13970"/>
            <wp:wrapTight wrapText="bothSides">
              <wp:wrapPolygon>
                <wp:start x="0" y="0"/>
                <wp:lineTo x="0" y="21450"/>
                <wp:lineTo x="21504" y="21450"/>
                <wp:lineTo x="21504" y="0"/>
                <wp:lineTo x="0" y="0"/>
              </wp:wrapPolygon>
            </wp:wrapTight>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3138170" cy="2378710"/>
                    </a:xfrm>
                    <a:prstGeom prst="rect">
                      <a:avLst/>
                    </a:prstGeom>
                    <a:noFill/>
                    <a:ln>
                      <a:noFill/>
                    </a:ln>
                  </pic:spPr>
                </pic:pic>
              </a:graphicData>
            </a:graphic>
          </wp:anchor>
        </w:drawing>
      </w:r>
      <w:r>
        <w:rPr>
          <w:rFonts w:hint="eastAsia" w:ascii="Times New Roman" w:hAnsi="Times New Roman"/>
          <w:b/>
          <w:bCs/>
          <w:sz w:val="24"/>
          <w:szCs w:val="32"/>
          <w:lang w:val="en-US" w:eastAsia="zh-CN"/>
        </w:rPr>
        <w:t>1.认知赋能</w:t>
      </w:r>
    </w:p>
    <w:p w14:paraId="7C310C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 xml:space="preserve">针对九年级学生面临体质测试“如何投掷更远”的真实问题，以项目化学习落实“做中学、用中学”理念，旨在弥补学生从复杂情境抽象变量、建模分析的实践短板。在内容上，针对二次函数图象性质抽象及Origin等工具操作复杂的          </w:t>
      </w:r>
      <w:r>
        <w:rPr>
          <w:rFonts w:hint="eastAsia" w:ascii="Times New Roman" w:hAnsi="Times New Roman"/>
          <w:sz w:val="24"/>
          <w:szCs w:val="32"/>
          <w:lang w:val="en-US" w:eastAsia="zh-CN"/>
        </w:rPr>
        <w:t>图2  本案例实践流程</w:t>
      </w:r>
    </w:p>
    <w:p w14:paraId="13A6D5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难点，引入DeepSeek智能能体提供即时策略支持，降低认知负荷，实现可视化探究。</w:t>
      </w:r>
    </w:p>
    <w:p w14:paraId="3BD41A3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b/>
          <w:bCs/>
          <w:sz w:val="24"/>
          <w:szCs w:val="32"/>
          <w:lang w:val="en-US" w:eastAsia="zh-CN"/>
        </w:rPr>
      </w:pPr>
      <w:r>
        <w:rPr>
          <w:rFonts w:hint="eastAsia" w:ascii="Times New Roman" w:hAnsi="Times New Roman"/>
          <w:b/>
          <w:bCs/>
          <w:sz w:val="24"/>
          <w:szCs w:val="32"/>
          <w:lang w:val="en-US" w:eastAsia="zh-CN"/>
        </w:rPr>
        <w:t>2.实践赋能</w:t>
      </w:r>
    </w:p>
    <w:p w14:paraId="41FC9A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项目深度融合体育、物理、数学与信息技术，引导学生在跨学科应用中实现知识迁移。</w:t>
      </w:r>
    </w:p>
    <w:p w14:paraId="7853A352">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3.评价赋能</w:t>
      </w:r>
    </w:p>
    <w:p w14:paraId="733FC8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建立多元主体评价机制，通过过程性反思观测学生合作能力与创新意识，从而在真实问题解决中发展核心素养。</w:t>
      </w:r>
    </w:p>
    <w:p w14:paraId="2070E874">
      <w:pPr>
        <w:spacing w:line="360" w:lineRule="auto"/>
        <w:ind w:firstLine="482" w:firstLineChars="200"/>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二、人工智能技术分析</w:t>
      </w:r>
    </w:p>
    <w:p w14:paraId="49BA5B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32"/>
          <w:lang w:val="en-US" w:eastAsia="zh-CN"/>
        </w:rPr>
      </w:pPr>
      <w:r>
        <w:rPr>
          <w:rFonts w:hint="default" w:ascii="Times New Roman" w:hAnsi="Times New Roman"/>
          <w:sz w:val="24"/>
          <w:szCs w:val="32"/>
          <w:lang w:val="en-US" w:eastAsia="zh-CN"/>
        </w:rPr>
        <w:t>本案例中，人工智能技术的应用贯穿实验教学的多个环节，主要使用的工具包括DeepSeek智能体、</w:t>
      </w:r>
      <w:r>
        <w:rPr>
          <w:rFonts w:hint="eastAsia" w:ascii="Times New Roman" w:hAnsi="Times New Roman"/>
          <w:sz w:val="24"/>
          <w:szCs w:val="32"/>
          <w:lang w:val="en-US" w:eastAsia="zh-CN"/>
        </w:rPr>
        <w:t>豆包、ActionBook零代码数据分析工具、</w:t>
      </w:r>
      <w:r>
        <w:rPr>
          <w:rFonts w:hint="default" w:ascii="Times New Roman" w:hAnsi="Times New Roman"/>
          <w:sz w:val="24"/>
          <w:szCs w:val="32"/>
          <w:lang w:val="en-US" w:eastAsia="zh-CN"/>
        </w:rPr>
        <w:t>几何画板、Origin数据分析软件及Python图像处理工具</w:t>
      </w:r>
      <w:r>
        <w:rPr>
          <w:rFonts w:hint="eastAsia" w:ascii="Times New Roman" w:hAnsi="Times New Roman"/>
          <w:sz w:val="24"/>
          <w:szCs w:val="32"/>
          <w:lang w:val="en-US" w:eastAsia="zh-CN"/>
        </w:rPr>
        <w:t>、Photoshop软件</w:t>
      </w:r>
      <w:r>
        <w:rPr>
          <w:rFonts w:hint="default" w:ascii="Times New Roman" w:hAnsi="Times New Roman"/>
          <w:sz w:val="24"/>
          <w:szCs w:val="32"/>
          <w:lang w:val="en-US" w:eastAsia="zh-CN"/>
        </w:rPr>
        <w:t>。</w:t>
      </w:r>
    </w:p>
    <w:p w14:paraId="2680EF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表1  本案例所需人工智能及信息化工具场景与应用价值</w:t>
      </w:r>
    </w:p>
    <w:p w14:paraId="04DC6A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1"/>
          <w:lang w:val="en-US" w:eastAsia="zh-CN"/>
        </w:rPr>
      </w:pPr>
      <w:r>
        <w:drawing>
          <wp:inline distT="0" distB="0" distL="114300" distR="114300">
            <wp:extent cx="4794250" cy="3700145"/>
            <wp:effectExtent l="0" t="0" r="6350" b="31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4794250" cy="3700145"/>
                    </a:xfrm>
                    <a:prstGeom prst="rect">
                      <a:avLst/>
                    </a:prstGeom>
                    <a:noFill/>
                    <a:ln>
                      <a:noFill/>
                    </a:ln>
                  </pic:spPr>
                </pic:pic>
              </a:graphicData>
            </a:graphic>
          </wp:inline>
        </w:drawing>
      </w:r>
    </w:p>
    <w:p w14:paraId="31BBC4F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（一）</w:t>
      </w:r>
      <w:r>
        <w:rPr>
          <w:rFonts w:hint="default" w:ascii="Times New Roman" w:hAnsi="Times New Roman" w:eastAsia="楷体" w:cs="Times New Roman"/>
          <w:b/>
          <w:sz w:val="24"/>
          <w:szCs w:val="24"/>
          <w:lang w:val="en-US" w:eastAsia="zh-CN"/>
        </w:rPr>
        <w:t>DeepSeek</w:t>
      </w:r>
      <w:r>
        <w:rPr>
          <w:rFonts w:hint="eastAsia" w:ascii="楷体" w:hAnsi="楷体" w:eastAsia="楷体" w:cs="Times New Roman"/>
          <w:b/>
          <w:sz w:val="24"/>
          <w:szCs w:val="24"/>
          <w:lang w:val="en-US" w:eastAsia="zh-CN"/>
        </w:rPr>
        <w:t>智能体</w:t>
      </w:r>
    </w:p>
    <w:p w14:paraId="454A7F6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sz w:val="24"/>
          <w:szCs w:val="24"/>
          <w:lang w:val="en-US" w:eastAsia="zh-CN"/>
        </w:rPr>
      </w:pPr>
      <w:r>
        <w:rPr>
          <w:rFonts w:hint="default" w:ascii="Times New Roman" w:hAnsi="Times New Roman"/>
          <w:b/>
          <w:bCs/>
          <w:sz w:val="24"/>
          <w:szCs w:val="24"/>
          <w:lang w:val="en-US" w:eastAsia="zh-CN"/>
        </w:rPr>
        <w:t>课前准备</w:t>
      </w:r>
      <w:r>
        <w:rPr>
          <w:rFonts w:hint="default" w:ascii="Times New Roman" w:hAnsi="Times New Roman"/>
          <w:sz w:val="24"/>
          <w:szCs w:val="24"/>
          <w:lang w:val="en-US" w:eastAsia="zh-CN"/>
        </w:rPr>
        <w:t>阶段，学生借助人工智能补充资料，了解实心球投掷技巧与物理学原理</w:t>
      </w:r>
      <w:r>
        <w:rPr>
          <w:rFonts w:hint="eastAsia" w:ascii="Times New Roman" w:hAnsi="Times New Roman"/>
          <w:sz w:val="24"/>
          <w:szCs w:val="24"/>
          <w:lang w:val="en-US" w:eastAsia="zh-CN"/>
        </w:rPr>
        <w:t>。</w:t>
      </w:r>
      <w:r>
        <w:rPr>
          <w:rFonts w:hint="default" w:ascii="Times New Roman" w:hAnsi="Times New Roman"/>
          <w:b/>
          <w:bCs/>
          <w:sz w:val="24"/>
          <w:szCs w:val="24"/>
          <w:lang w:val="en-US" w:eastAsia="zh-CN"/>
        </w:rPr>
        <w:t>第一课时</w:t>
      </w:r>
      <w:r>
        <w:rPr>
          <w:rFonts w:hint="default" w:ascii="Times New Roman" w:hAnsi="Times New Roman"/>
          <w:sz w:val="24"/>
          <w:szCs w:val="24"/>
          <w:lang w:val="en-US" w:eastAsia="zh-CN"/>
        </w:rPr>
        <w:t>小组讨论中，学生联合DeepSeek确定三个实验子问题（运动轨迹、投掷角度、投掷高度）；</w:t>
      </w:r>
      <w:r>
        <w:rPr>
          <w:rFonts w:hint="default" w:ascii="Times New Roman" w:hAnsi="Times New Roman"/>
          <w:b/>
          <w:bCs/>
          <w:sz w:val="24"/>
          <w:szCs w:val="24"/>
          <w:lang w:val="en-US" w:eastAsia="zh-CN"/>
        </w:rPr>
        <w:t>课后</w:t>
      </w:r>
      <w:r>
        <w:rPr>
          <w:rFonts w:hint="default" w:ascii="Times New Roman" w:hAnsi="Times New Roman"/>
          <w:sz w:val="24"/>
          <w:szCs w:val="24"/>
          <w:lang w:val="en-US" w:eastAsia="zh-CN"/>
        </w:rPr>
        <w:t>实验操作时，学生针对</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如何获取实心球不同时刻的位置</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如何确定脱手点坐标</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等问题向人工智能提问，获得视频帧提取、坐标定位等解决措施；</w:t>
      </w:r>
      <w:r>
        <w:rPr>
          <w:rFonts w:hint="default" w:ascii="Times New Roman" w:hAnsi="Times New Roman"/>
          <w:b/>
          <w:bCs/>
          <w:sz w:val="24"/>
          <w:szCs w:val="24"/>
          <w:lang w:val="en-US" w:eastAsia="zh-CN"/>
        </w:rPr>
        <w:t>第二课时</w:t>
      </w:r>
      <w:r>
        <w:rPr>
          <w:rFonts w:hint="default" w:ascii="Times New Roman" w:hAnsi="Times New Roman"/>
          <w:sz w:val="24"/>
          <w:szCs w:val="24"/>
          <w:lang w:val="en-US" w:eastAsia="zh-CN"/>
        </w:rPr>
        <w:t>建模分析中，学生通过人工智能问答验证</w:t>
      </w:r>
      <w:r>
        <w:rPr>
          <w:rFonts w:hint="eastAsia" w:ascii="Times New Roman" w:hAnsi="Times New Roman"/>
          <w:sz w:val="24"/>
          <w:szCs w:val="24"/>
          <w:lang w:val="en-US" w:eastAsia="zh-CN"/>
        </w:rPr>
        <w:t>“</w:t>
      </w:r>
      <w:r>
        <w:rPr>
          <w:rFonts w:hint="default" w:ascii="Times New Roman" w:hAnsi="Times New Roman"/>
          <w:sz w:val="24"/>
          <w:szCs w:val="24"/>
          <w:lang w:val="en-US" w:eastAsia="zh-CN"/>
        </w:rPr>
        <w:t>投掷角度约为41°时距离最远</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的实验发现；在整个实验过程中，学生持续在人工智能体的辅助下优化函数模型，观察参数变化，让抽象知识转化为解决实际问题的综合能力。</w:t>
      </w:r>
    </w:p>
    <w:p w14:paraId="65EAA209">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（二）</w:t>
      </w:r>
      <w:r>
        <w:rPr>
          <w:rFonts w:hint="eastAsia" w:ascii="Times New Roman" w:hAnsi="Times New Roman" w:eastAsia="楷体" w:cs="Times New Roman"/>
          <w:b/>
          <w:sz w:val="24"/>
          <w:szCs w:val="24"/>
          <w:lang w:val="en-US" w:eastAsia="zh-CN"/>
        </w:rPr>
        <w:t>ActionBook</w:t>
      </w:r>
      <w:r>
        <w:rPr>
          <w:rFonts w:hint="eastAsia" w:ascii="楷体" w:hAnsi="楷体" w:eastAsia="楷体" w:cs="Times New Roman"/>
          <w:b/>
          <w:sz w:val="24"/>
          <w:szCs w:val="24"/>
          <w:lang w:val="en-US" w:eastAsia="zh-CN"/>
        </w:rPr>
        <w:t>、</w:t>
      </w:r>
      <w:r>
        <w:rPr>
          <w:rFonts w:hint="default" w:ascii="Times New Roman" w:hAnsi="Times New Roman" w:eastAsia="楷体" w:cs="Times New Roman"/>
          <w:b/>
          <w:sz w:val="24"/>
          <w:szCs w:val="24"/>
          <w:lang w:val="en-US" w:eastAsia="zh-CN"/>
        </w:rPr>
        <w:t>Python</w:t>
      </w:r>
      <w:r>
        <w:rPr>
          <w:rFonts w:hint="eastAsia" w:ascii="楷体" w:hAnsi="楷体" w:eastAsia="楷体" w:cs="Times New Roman"/>
          <w:b/>
          <w:sz w:val="24"/>
          <w:szCs w:val="24"/>
          <w:lang w:val="en-US" w:eastAsia="zh-CN"/>
        </w:rPr>
        <w:t>与</w:t>
      </w:r>
      <w:r>
        <w:rPr>
          <w:rFonts w:hint="eastAsia" w:ascii="Times New Roman" w:hAnsi="Times New Roman" w:eastAsia="楷体" w:cs="Times New Roman"/>
          <w:b/>
          <w:sz w:val="24"/>
          <w:szCs w:val="24"/>
          <w:lang w:val="en-US" w:eastAsia="zh-CN"/>
        </w:rPr>
        <w:t>Photoshop</w:t>
      </w:r>
    </w:p>
    <w:p w14:paraId="255581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主要应用于</w:t>
      </w:r>
      <w:r>
        <w:rPr>
          <w:rFonts w:hint="default" w:ascii="Times New Roman" w:hAnsi="Times New Roman"/>
          <w:b/>
          <w:bCs/>
          <w:sz w:val="24"/>
          <w:szCs w:val="24"/>
          <w:lang w:val="en-US" w:eastAsia="zh-CN"/>
        </w:rPr>
        <w:t>课后</w:t>
      </w:r>
      <w:r>
        <w:rPr>
          <w:rFonts w:hint="default" w:ascii="Times New Roman" w:hAnsi="Times New Roman"/>
          <w:sz w:val="24"/>
          <w:szCs w:val="24"/>
          <w:lang w:val="en-US" w:eastAsia="zh-CN"/>
        </w:rPr>
        <w:t>实验操作（数据收集） 环节：学生在探究实心球运动轨迹时，面临</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如何获取实心球投出后不同时刻的位置</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和</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如何根据视频确定脱手点坐标</w:t>
      </w:r>
      <w:r>
        <w:rPr>
          <w:rFonts w:hint="eastAsia" w:ascii="Times New Roman" w:hAnsi="Times New Roman"/>
          <w:sz w:val="24"/>
          <w:szCs w:val="24"/>
          <w:lang w:val="en-US" w:eastAsia="zh-CN"/>
        </w:rPr>
        <w:t>”</w:t>
      </w:r>
      <w:r>
        <w:rPr>
          <w:rFonts w:hint="default" w:ascii="Times New Roman" w:hAnsi="Times New Roman"/>
          <w:sz w:val="24"/>
          <w:szCs w:val="24"/>
          <w:lang w:val="en-US" w:eastAsia="zh-CN"/>
        </w:rPr>
        <w:t>两个问题。根据人工智能提供的解决措施，学生使用</w:t>
      </w:r>
      <w:r>
        <w:rPr>
          <w:rFonts w:hint="eastAsia" w:ascii="Times New Roman" w:hAnsi="Times New Roman"/>
          <w:sz w:val="24"/>
          <w:szCs w:val="24"/>
          <w:lang w:val="en-US" w:eastAsia="zh-CN"/>
        </w:rPr>
        <w:t>ActionBook或</w:t>
      </w:r>
      <w:r>
        <w:rPr>
          <w:rFonts w:hint="default" w:ascii="Times New Roman" w:hAnsi="Times New Roman"/>
          <w:sz w:val="24"/>
          <w:szCs w:val="24"/>
          <w:lang w:val="en-US" w:eastAsia="zh-CN"/>
        </w:rPr>
        <w:t>Python的OpenCV库对投掷视频进行逐帧提取，获取实心球在空中的关键位置坐标；同时将</w:t>
      </w:r>
      <w:r>
        <w:rPr>
          <w:rFonts w:hint="eastAsia" w:ascii="Times New Roman" w:hAnsi="Times New Roman"/>
          <w:sz w:val="24"/>
          <w:szCs w:val="24"/>
          <w:lang w:val="en-US" w:eastAsia="zh-CN"/>
        </w:rPr>
        <w:t>截取后的图组</w:t>
      </w:r>
      <w:r>
        <w:rPr>
          <w:rFonts w:hint="default" w:ascii="Times New Roman" w:hAnsi="Times New Roman"/>
          <w:sz w:val="24"/>
          <w:szCs w:val="24"/>
          <w:lang w:val="en-US" w:eastAsia="zh-CN"/>
        </w:rPr>
        <w:t>导入Photoshop，通过图层叠加功能逐帧描点，标注实心球的运动轨迹。这一过程将动态的投掷视频转化为可量化的坐标数据，为后续建模分析提供数据基础，体现了信息技术与数学实验的深度融合。</w:t>
      </w:r>
    </w:p>
    <w:p w14:paraId="020B1764">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（三）</w:t>
      </w:r>
      <w:r>
        <w:rPr>
          <w:rFonts w:hint="eastAsia" w:ascii="Times New Roman" w:hAnsi="Times New Roman" w:eastAsia="楷体" w:cs="Times New Roman"/>
          <w:b/>
          <w:sz w:val="24"/>
          <w:szCs w:val="24"/>
          <w:lang w:val="en-US" w:eastAsia="zh-CN"/>
        </w:rPr>
        <w:t>豆包</w:t>
      </w:r>
      <w:r>
        <w:rPr>
          <w:rFonts w:hint="eastAsia" w:ascii="楷体" w:hAnsi="楷体" w:eastAsia="楷体" w:cs="Times New Roman"/>
          <w:b/>
          <w:sz w:val="24"/>
          <w:szCs w:val="24"/>
          <w:lang w:val="en-US" w:eastAsia="zh-CN"/>
        </w:rPr>
        <w:t>与</w:t>
      </w:r>
      <w:r>
        <w:rPr>
          <w:rFonts w:hint="eastAsia" w:ascii="Times New Roman" w:hAnsi="Times New Roman" w:eastAsia="楷体" w:cs="Times New Roman"/>
          <w:b/>
          <w:sz w:val="24"/>
          <w:szCs w:val="24"/>
          <w:lang w:val="en-US" w:eastAsia="zh-CN"/>
        </w:rPr>
        <w:t>Origin</w:t>
      </w:r>
      <w:r>
        <w:rPr>
          <w:rFonts w:hint="eastAsia" w:ascii="楷体" w:hAnsi="楷体" w:eastAsia="楷体" w:cs="Times New Roman"/>
          <w:b/>
          <w:sz w:val="24"/>
          <w:szCs w:val="24"/>
          <w:lang w:val="en-US" w:eastAsia="zh-CN"/>
        </w:rPr>
        <w:t>软件</w:t>
      </w:r>
    </w:p>
    <w:p w14:paraId="20C0CA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主要应用于</w:t>
      </w:r>
      <w:r>
        <w:rPr>
          <w:rFonts w:hint="eastAsia" w:ascii="Times New Roman" w:hAnsi="Times New Roman"/>
          <w:b/>
          <w:bCs/>
          <w:sz w:val="24"/>
          <w:szCs w:val="24"/>
          <w:lang w:val="en-US" w:eastAsia="zh-CN"/>
        </w:rPr>
        <w:t>第二课时</w:t>
      </w:r>
      <w:r>
        <w:rPr>
          <w:rFonts w:hint="eastAsia" w:ascii="Times New Roman" w:hAnsi="Times New Roman"/>
          <w:sz w:val="24"/>
          <w:szCs w:val="24"/>
          <w:lang w:val="en-US" w:eastAsia="zh-CN"/>
        </w:rPr>
        <w:t>建模分析环节：教师带领学生前往机房，引导学生使用Origin软件将测量得到的数据填入表格后转化为散点图，建立平面直角坐标系，根据散点分布判断用何种函数进行拟合。然而，在实际教学过程中，Origin软件的学习难度较大，部分学生无法熟练掌握，因此教师引入“豆包”这一人工智能，让学生可以通过向其下达简单精炼的指令得到函数拟合的结果。</w:t>
      </w:r>
    </w:p>
    <w:p w14:paraId="658839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学生将选择的函数模型输入软件，利用R²值检验拟合效果（二次函数R²达0.96，优于一次函数0.6与反比例函数-1.51），最终找到最佳模型。随后，学生再次运用“豆包”拟合投掷距离与角度间的函数关系，发现三次函数拟合效果优于二次函数，得出“投掷角度约为41°时距离最远”的结论，在数据分析与建模过程中发展了模型观念和应用意识。</w:t>
      </w:r>
    </w:p>
    <w:p w14:paraId="67FB069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（四）</w:t>
      </w:r>
      <w:r>
        <w:rPr>
          <w:rFonts w:hint="eastAsia" w:ascii="Times New Roman" w:hAnsi="Times New Roman" w:eastAsia="楷体" w:cs="Times New Roman"/>
          <w:b/>
          <w:sz w:val="24"/>
          <w:szCs w:val="24"/>
          <w:lang w:val="en-US" w:eastAsia="zh-CN"/>
        </w:rPr>
        <w:t>DeepSeek</w:t>
      </w:r>
      <w:r>
        <w:rPr>
          <w:rFonts w:hint="eastAsia" w:ascii="楷体" w:hAnsi="楷体" w:eastAsia="楷体" w:cs="Times New Roman"/>
          <w:b/>
          <w:sz w:val="24"/>
          <w:szCs w:val="24"/>
          <w:lang w:val="en-US" w:eastAsia="zh-CN"/>
        </w:rPr>
        <w:t>与几何画板</w:t>
      </w:r>
    </w:p>
    <w:p w14:paraId="00C81B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主要应用于</w:t>
      </w:r>
      <w:r>
        <w:rPr>
          <w:rFonts w:hint="eastAsia" w:ascii="Times New Roman" w:hAnsi="Times New Roman"/>
          <w:b/>
          <w:bCs/>
          <w:sz w:val="24"/>
          <w:szCs w:val="24"/>
          <w:lang w:val="en-US" w:eastAsia="zh-CN"/>
        </w:rPr>
        <w:t>第二课时</w:t>
      </w:r>
      <w:r>
        <w:rPr>
          <w:rFonts w:hint="eastAsia" w:ascii="Times New Roman" w:hAnsi="Times New Roman"/>
          <w:sz w:val="24"/>
          <w:szCs w:val="24"/>
          <w:lang w:val="en-US" w:eastAsia="zh-CN"/>
        </w:rPr>
        <w:t>建模分析环节：学生借助几何画板模拟实心球的运动轨迹，通过改变投掷角度</w:t>
      </w:r>
      <w:r>
        <w:rPr>
          <w:rFonts w:hint="default" w:ascii="Times New Roman" w:hAnsi="Times New Roman" w:cs="Times New Roman"/>
          <w:i/>
          <w:iCs/>
          <w:sz w:val="24"/>
          <w:szCs w:val="24"/>
          <w:lang w:val="en-US" w:eastAsia="zh-CN"/>
        </w:rPr>
        <w:t>θ</w:t>
      </w:r>
      <w:r>
        <w:rPr>
          <w:rFonts w:hint="eastAsia" w:ascii="Times New Roman" w:hAnsi="Times New Roman"/>
          <w:sz w:val="24"/>
          <w:szCs w:val="24"/>
          <w:lang w:val="en-US" w:eastAsia="zh-CN"/>
        </w:rPr>
        <w:t>、出手速度</w:t>
      </w:r>
      <w:r>
        <w:rPr>
          <w:rFonts w:hint="eastAsia" w:ascii="Times New Roman" w:hAnsi="Times New Roman" w:cs="Times New Roman"/>
          <w:i/>
          <w:iCs/>
          <w:sz w:val="24"/>
          <w:szCs w:val="24"/>
          <w:lang w:val="en-US" w:eastAsia="zh-CN"/>
        </w:rPr>
        <w:t>v</w:t>
      </w:r>
      <w:r>
        <w:rPr>
          <w:rFonts w:hint="eastAsia" w:ascii="Times New Roman" w:hAnsi="Times New Roman"/>
          <w:sz w:val="24"/>
          <w:szCs w:val="24"/>
          <w:lang w:val="en-US" w:eastAsia="zh-CN"/>
        </w:rPr>
        <w:t>以及投掷高度</w:t>
      </w:r>
      <w:r>
        <w:rPr>
          <w:rFonts w:hint="eastAsia" w:ascii="Times New Roman" w:hAnsi="Times New Roman" w:cs="Times New Roman"/>
          <w:i/>
          <w:iCs/>
          <w:sz w:val="24"/>
          <w:szCs w:val="24"/>
          <w:lang w:val="en-US" w:eastAsia="zh-CN"/>
        </w:rPr>
        <w:t>c</w:t>
      </w:r>
      <w:r>
        <w:rPr>
          <w:rFonts w:hint="eastAsia" w:ascii="Times New Roman" w:hAnsi="Times New Roman"/>
          <w:sz w:val="24"/>
          <w:szCs w:val="24"/>
          <w:lang w:val="en-US" w:eastAsia="zh-CN"/>
        </w:rPr>
        <w:t>，动态观察图象与</w:t>
      </w:r>
      <w:r>
        <w:rPr>
          <w:rFonts w:hint="eastAsia" w:ascii="Times New Roman" w:hAnsi="Times New Roman" w:cs="Times New Roman"/>
          <w:i/>
          <w:iCs/>
          <w:sz w:val="24"/>
          <w:szCs w:val="24"/>
          <w:lang w:val="en-US" w:eastAsia="zh-CN"/>
        </w:rPr>
        <w:t>x</w:t>
      </w:r>
      <w:r>
        <w:rPr>
          <w:rFonts w:hint="eastAsia" w:ascii="Times New Roman" w:hAnsi="Times New Roman"/>
          <w:sz w:val="24"/>
          <w:szCs w:val="24"/>
          <w:lang w:val="en-US" w:eastAsia="zh-CN"/>
        </w:rPr>
        <w:t>轴交点横坐标的变化，直观感知函数图象与投掷轨迹之间的对应关系。然而，在实际教学过程中，因斜抛运动轨迹公式较为复杂，导致在几何画板中改变参量也变得十分繁琐。因此，教师引入DeepSeek，学生通过向其下达指令，通过对答逐步制作出一个“斜抛运动轨迹变换”的Html工具，通过移动滑块或输入数值，实时呈现图形的变换，将抽象的二次函数图象转化为可交互的动态图象，帮助学生理解“抛物线开口方向、最值”等概念与投掷高度、远度的具象关联，实现从“符号抽象”到“动态具象”的知识表征。</w:t>
      </w:r>
    </w:p>
    <w:p w14:paraId="682FD67D">
      <w:pPr>
        <w:spacing w:line="360" w:lineRule="auto"/>
        <w:ind w:firstLine="482" w:firstLineChars="200"/>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三、人工智能技术应用过程及效果分析</w:t>
      </w:r>
    </w:p>
    <w:p w14:paraId="16652F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本案例以项目化学习为主线，分为</w:t>
      </w:r>
      <w:r>
        <w:rPr>
          <w:rFonts w:hint="eastAsia" w:ascii="Times New Roman" w:hAnsi="Times New Roman"/>
          <w:sz w:val="24"/>
          <w:szCs w:val="24"/>
          <w:lang w:val="en-US" w:eastAsia="zh-CN"/>
        </w:rPr>
        <w:t>“</w:t>
      </w:r>
      <w:r>
        <w:rPr>
          <w:rFonts w:hint="default" w:ascii="Times New Roman" w:hAnsi="Times New Roman"/>
          <w:sz w:val="24"/>
          <w:szCs w:val="24"/>
          <w:lang w:val="en-US" w:eastAsia="zh-CN"/>
        </w:rPr>
        <w:t>课前</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第一课时</w:t>
      </w:r>
      <w:r>
        <w:rPr>
          <w:rFonts w:hint="eastAsia" w:ascii="Times New Roman" w:hAnsi="Times New Roman"/>
          <w:sz w:val="24"/>
          <w:szCs w:val="24"/>
          <w:lang w:val="en-US" w:eastAsia="zh-CN"/>
        </w:rPr>
        <w:t>→</w:t>
      </w:r>
      <w:r>
        <w:rPr>
          <w:rFonts w:hint="default" w:ascii="Times New Roman" w:hAnsi="Times New Roman"/>
          <w:sz w:val="24"/>
          <w:szCs w:val="24"/>
          <w:lang w:val="en-US" w:eastAsia="zh-CN"/>
        </w:rPr>
        <w:t>课后</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第二课时</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第三课时</w:t>
      </w:r>
      <w:r>
        <w:rPr>
          <w:rFonts w:hint="eastAsia" w:ascii="Times New Roman" w:hAnsi="Times New Roman"/>
          <w:sz w:val="24"/>
          <w:szCs w:val="24"/>
          <w:lang w:val="en-US" w:eastAsia="zh-CN"/>
        </w:rPr>
        <w:t>”</w:t>
      </w:r>
      <w:r>
        <w:rPr>
          <w:rFonts w:hint="default" w:ascii="Times New Roman" w:hAnsi="Times New Roman"/>
          <w:sz w:val="24"/>
          <w:szCs w:val="24"/>
          <w:lang w:val="en-US" w:eastAsia="zh-CN"/>
        </w:rPr>
        <w:t>五个阶段，AI技术在每一阶段均发挥关键作用。</w:t>
      </w:r>
    </w:p>
    <w:p w14:paraId="4620F2D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（一）</w:t>
      </w:r>
      <w:r>
        <w:rPr>
          <w:rFonts w:hint="default" w:ascii="楷体" w:hAnsi="楷体" w:eastAsia="楷体" w:cs="Times New Roman"/>
          <w:b/>
          <w:sz w:val="24"/>
          <w:szCs w:val="24"/>
          <w:lang w:val="en-US" w:eastAsia="zh-CN"/>
        </w:rPr>
        <w:t>课前准备：发现问题，</w:t>
      </w:r>
      <w:r>
        <w:rPr>
          <w:rFonts w:hint="default" w:ascii="Times New Roman" w:hAnsi="Times New Roman" w:eastAsia="楷体" w:cs="Times New Roman"/>
          <w:b/>
          <w:sz w:val="24"/>
          <w:szCs w:val="24"/>
          <w:lang w:val="en-US" w:eastAsia="zh-CN"/>
        </w:rPr>
        <w:t>AI</w:t>
      </w:r>
      <w:r>
        <w:rPr>
          <w:rFonts w:hint="default" w:ascii="楷体" w:hAnsi="楷体" w:eastAsia="楷体" w:cs="Times New Roman"/>
          <w:b/>
          <w:sz w:val="24"/>
          <w:szCs w:val="24"/>
          <w:lang w:val="en-US" w:eastAsia="zh-CN"/>
        </w:rPr>
        <w:t>辅助初步探究</w:t>
      </w:r>
    </w:p>
    <w:p w14:paraId="117EEC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教师发布三个课前任务：查阅实心球投掷技巧、分析运动轨迹、初步思考影响因素。学生借助DeepSeek智能体，快速获取相关资料，理解</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出手速度</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出手角度</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出手高度</w:t>
      </w:r>
      <w:r>
        <w:rPr>
          <w:rFonts w:hint="eastAsia" w:ascii="Times New Roman" w:hAnsi="Times New Roman"/>
          <w:sz w:val="24"/>
          <w:szCs w:val="24"/>
          <w:lang w:val="en-US" w:eastAsia="zh-CN"/>
        </w:rPr>
        <w:t>”</w:t>
      </w:r>
      <w:r>
        <w:rPr>
          <w:rFonts w:hint="default" w:ascii="Times New Roman" w:hAnsi="Times New Roman"/>
          <w:sz w:val="24"/>
          <w:szCs w:val="24"/>
          <w:lang w:val="en-US" w:eastAsia="zh-CN"/>
        </w:rPr>
        <w:t>三个关键变量，并尝试构建初步的函数模型。</w:t>
      </w:r>
    </w:p>
    <w:p w14:paraId="29BD13A0">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2070735" cy="1285240"/>
            <wp:effectExtent l="0" t="0" r="1905"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7"/>
                    <a:stretch>
                      <a:fillRect/>
                    </a:stretch>
                  </pic:blipFill>
                  <pic:spPr>
                    <a:xfrm>
                      <a:off x="0" y="0"/>
                      <a:ext cx="2070735" cy="1285240"/>
                    </a:xfrm>
                    <a:prstGeom prst="rect">
                      <a:avLst/>
                    </a:prstGeom>
                    <a:noFill/>
                    <a:ln>
                      <a:noFill/>
                    </a:ln>
                  </pic:spPr>
                </pic:pic>
              </a:graphicData>
            </a:graphic>
          </wp:inline>
        </w:drawing>
      </w:r>
      <w:r>
        <w:drawing>
          <wp:inline distT="0" distB="0" distL="114300" distR="114300">
            <wp:extent cx="3187700" cy="1285240"/>
            <wp:effectExtent l="0" t="0" r="12700" b="1016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8"/>
                    <a:stretch>
                      <a:fillRect/>
                    </a:stretch>
                  </pic:blipFill>
                  <pic:spPr>
                    <a:xfrm>
                      <a:off x="0" y="0"/>
                      <a:ext cx="3187700" cy="1285240"/>
                    </a:xfrm>
                    <a:prstGeom prst="rect">
                      <a:avLst/>
                    </a:prstGeom>
                    <a:noFill/>
                    <a:ln>
                      <a:noFill/>
                    </a:ln>
                  </pic:spPr>
                </pic:pic>
              </a:graphicData>
            </a:graphic>
          </wp:inline>
        </w:drawing>
      </w:r>
    </w:p>
    <w:p w14:paraId="1B9ED2F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Theme="minorEastAsia"/>
          <w:sz w:val="24"/>
          <w:szCs w:val="24"/>
          <w:lang w:val="en-US" w:eastAsia="zh-CN"/>
        </w:rPr>
      </w:pPr>
      <w:r>
        <w:rPr>
          <w:rFonts w:hint="eastAsia"/>
          <w:sz w:val="24"/>
          <w:szCs w:val="24"/>
          <w:lang w:val="en-US" w:eastAsia="zh-CN"/>
        </w:rPr>
        <w:t>图</w:t>
      </w:r>
      <w:r>
        <w:rPr>
          <w:rFonts w:hint="eastAsia" w:ascii="Times New Roman" w:hAnsi="Times New Roman" w:cs="Times New Roman"/>
          <w:sz w:val="24"/>
          <w:szCs w:val="24"/>
          <w:lang w:val="en-US" w:eastAsia="zh-CN"/>
        </w:rPr>
        <w:t>3</w:t>
      </w:r>
      <w:r>
        <w:rPr>
          <w:rFonts w:hint="eastAsia"/>
          <w:sz w:val="24"/>
          <w:szCs w:val="24"/>
          <w:lang w:val="en-US" w:eastAsia="zh-CN"/>
        </w:rPr>
        <w:t xml:space="preserve">  课前任务以及人工智能回复</w:t>
      </w:r>
    </w:p>
    <w:p w14:paraId="01A335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w:t>
      </w:r>
      <w:r>
        <w:rPr>
          <w:rFonts w:hint="default" w:ascii="Times New Roman" w:hAnsi="Times New Roman"/>
          <w:sz w:val="24"/>
          <w:szCs w:val="24"/>
          <w:lang w:val="en-US" w:eastAsia="zh-CN"/>
        </w:rPr>
        <w:t>效果分析</w:t>
      </w:r>
      <w:r>
        <w:rPr>
          <w:rFonts w:hint="eastAsia" w:ascii="Times New Roman" w:hAnsi="Times New Roman"/>
          <w:sz w:val="24"/>
          <w:szCs w:val="24"/>
          <w:lang w:val="en-US" w:eastAsia="zh-CN"/>
        </w:rPr>
        <w:t>】</w:t>
      </w:r>
      <w:r>
        <w:rPr>
          <w:rFonts w:hint="default" w:ascii="Times New Roman" w:hAnsi="Times New Roman"/>
          <w:sz w:val="24"/>
          <w:szCs w:val="24"/>
          <w:lang w:val="en-US" w:eastAsia="zh-CN"/>
        </w:rPr>
        <w:t>AI工具帮助学生</w:t>
      </w:r>
      <w:r>
        <w:rPr>
          <w:rFonts w:hint="eastAsia" w:ascii="Times New Roman" w:hAnsi="Times New Roman"/>
          <w:sz w:val="24"/>
          <w:szCs w:val="24"/>
          <w:lang w:val="en-US" w:eastAsia="zh-CN"/>
        </w:rPr>
        <w:t>在已有的认知基础上</w:t>
      </w:r>
      <w:r>
        <w:rPr>
          <w:rFonts w:hint="default" w:ascii="Times New Roman" w:hAnsi="Times New Roman"/>
          <w:sz w:val="24"/>
          <w:szCs w:val="24"/>
          <w:lang w:val="en-US" w:eastAsia="zh-CN"/>
        </w:rPr>
        <w:t>快速建立知识框架，激发探究兴趣，为后续实验</w:t>
      </w:r>
      <w:r>
        <w:rPr>
          <w:rFonts w:hint="eastAsia" w:ascii="Times New Roman" w:hAnsi="Times New Roman"/>
          <w:sz w:val="24"/>
          <w:szCs w:val="24"/>
          <w:lang w:val="en-US" w:eastAsia="zh-CN"/>
        </w:rPr>
        <w:t>确定时间等变量</w:t>
      </w:r>
      <w:r>
        <w:rPr>
          <w:rFonts w:hint="default" w:ascii="Times New Roman" w:hAnsi="Times New Roman"/>
          <w:sz w:val="24"/>
          <w:szCs w:val="24"/>
          <w:lang w:val="en-US" w:eastAsia="zh-CN"/>
        </w:rPr>
        <w:t>奠定认知基础。</w:t>
      </w:r>
    </w:p>
    <w:p w14:paraId="37F766E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（二）</w:t>
      </w:r>
      <w:r>
        <w:rPr>
          <w:rFonts w:hint="default" w:ascii="楷体" w:hAnsi="楷体" w:eastAsia="楷体" w:cs="Times New Roman"/>
          <w:b/>
          <w:sz w:val="24"/>
          <w:szCs w:val="24"/>
          <w:lang w:val="en-US" w:eastAsia="zh-CN"/>
        </w:rPr>
        <w:t>第一课时：小组讨论，明确研究方向</w:t>
      </w:r>
    </w:p>
    <w:p w14:paraId="1200F3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课堂上，学生围绕课前任务展开讨论，结合DeepSeek提供的建议，将研究聚焦于三个子问题：</w:t>
      </w:r>
      <w:r>
        <w:rPr>
          <w:rFonts w:hint="eastAsia" w:ascii="Times New Roman" w:hAnsi="Times New Roman"/>
          <w:sz w:val="24"/>
          <w:szCs w:val="24"/>
          <w:lang w:val="en-US" w:eastAsia="zh-CN"/>
        </w:rPr>
        <w:t>①</w:t>
      </w:r>
      <w:r>
        <w:rPr>
          <w:rFonts w:hint="default" w:ascii="Times New Roman" w:hAnsi="Times New Roman"/>
          <w:sz w:val="24"/>
          <w:szCs w:val="24"/>
          <w:lang w:val="en-US" w:eastAsia="zh-CN"/>
        </w:rPr>
        <w:t>实心球投出后的运动轨迹；</w:t>
      </w:r>
      <w:r>
        <w:rPr>
          <w:rFonts w:hint="eastAsia" w:ascii="Times New Roman" w:hAnsi="Times New Roman"/>
          <w:sz w:val="24"/>
          <w:szCs w:val="24"/>
          <w:lang w:val="en-US" w:eastAsia="zh-CN"/>
        </w:rPr>
        <w:t>②</w:t>
      </w:r>
      <w:r>
        <w:rPr>
          <w:rFonts w:hint="default" w:ascii="Times New Roman" w:hAnsi="Times New Roman"/>
          <w:sz w:val="24"/>
          <w:szCs w:val="24"/>
          <w:lang w:val="en-US" w:eastAsia="zh-CN"/>
        </w:rPr>
        <w:t>投掷距离与投掷角度的关系；</w:t>
      </w:r>
      <w:r>
        <w:rPr>
          <w:rFonts w:hint="eastAsia" w:ascii="Times New Roman" w:hAnsi="Times New Roman"/>
          <w:sz w:val="24"/>
          <w:szCs w:val="24"/>
          <w:lang w:val="en-US" w:eastAsia="zh-CN"/>
        </w:rPr>
        <w:t>③</w:t>
      </w:r>
      <w:r>
        <w:rPr>
          <w:rFonts w:hint="default" w:ascii="Times New Roman" w:hAnsi="Times New Roman"/>
          <w:sz w:val="24"/>
          <w:szCs w:val="24"/>
          <w:lang w:val="en-US" w:eastAsia="zh-CN"/>
        </w:rPr>
        <w:t>距离与</w:t>
      </w:r>
      <w:r>
        <w:rPr>
          <w:rFonts w:hint="eastAsia" w:ascii="Times New Roman" w:hAnsi="Times New Roman"/>
          <w:sz w:val="24"/>
          <w:szCs w:val="24"/>
          <w:lang w:val="en-US" w:eastAsia="zh-CN"/>
        </w:rPr>
        <w:t>高度</w:t>
      </w:r>
      <w:r>
        <w:rPr>
          <w:rFonts w:hint="default" w:ascii="Times New Roman" w:hAnsi="Times New Roman"/>
          <w:sz w:val="24"/>
          <w:szCs w:val="24"/>
          <w:lang w:val="en-US" w:eastAsia="zh-CN"/>
        </w:rPr>
        <w:t>的关系。</w:t>
      </w:r>
    </w:p>
    <w:p w14:paraId="1D496C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教师引导学生运用</w:t>
      </w:r>
      <w:r>
        <w:rPr>
          <w:rFonts w:hint="eastAsia" w:ascii="Times New Roman" w:hAnsi="Times New Roman"/>
          <w:sz w:val="24"/>
          <w:szCs w:val="24"/>
          <w:lang w:val="en-US" w:eastAsia="zh-CN"/>
        </w:rPr>
        <w:t>“</w:t>
      </w:r>
      <w:r>
        <w:rPr>
          <w:rFonts w:hint="default" w:ascii="Times New Roman" w:hAnsi="Times New Roman"/>
          <w:sz w:val="24"/>
          <w:szCs w:val="24"/>
          <w:lang w:val="en-US" w:eastAsia="zh-CN"/>
        </w:rPr>
        <w:t>控制变量法</w:t>
      </w:r>
      <w:r>
        <w:rPr>
          <w:rFonts w:hint="eastAsia" w:ascii="Times New Roman" w:hAnsi="Times New Roman"/>
          <w:sz w:val="24"/>
          <w:szCs w:val="24"/>
          <w:lang w:val="en-US" w:eastAsia="zh-CN"/>
        </w:rPr>
        <w:t>”</w:t>
      </w:r>
      <w:r>
        <w:rPr>
          <w:rFonts w:hint="default" w:ascii="Times New Roman" w:hAnsi="Times New Roman"/>
          <w:sz w:val="24"/>
          <w:szCs w:val="24"/>
          <w:lang w:val="en-US" w:eastAsia="zh-CN"/>
        </w:rPr>
        <w:t>设计实验方案，并借助DeepSeek对方案进行初步评估与优化。</w:t>
      </w:r>
    </w:p>
    <w:p w14:paraId="46A8ED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Theme="minorEastAsia"/>
          <w:lang w:val="en-US" w:eastAsia="zh-CN"/>
        </w:rPr>
      </w:pPr>
      <w:r>
        <w:rPr>
          <w:rFonts w:hint="eastAsia" w:ascii="Times New Roman" w:hAnsi="Times New Roman"/>
          <w:sz w:val="24"/>
          <w:szCs w:val="24"/>
          <w:lang w:val="en-US" w:eastAsia="zh-CN"/>
        </w:rPr>
        <w:t>表2  实验设计阶段教学实录（含人工智能回答）</w:t>
      </w:r>
      <w:r>
        <w:drawing>
          <wp:inline distT="0" distB="0" distL="114300" distR="114300">
            <wp:extent cx="5217160" cy="3355340"/>
            <wp:effectExtent l="0" t="0" r="1016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17160" cy="3355340"/>
                    </a:xfrm>
                    <a:prstGeom prst="rect">
                      <a:avLst/>
                    </a:prstGeom>
                    <a:noFill/>
                    <a:ln>
                      <a:noFill/>
                    </a:ln>
                  </pic:spPr>
                </pic:pic>
              </a:graphicData>
            </a:graphic>
          </wp:inline>
        </w:drawing>
      </w:r>
    </w:p>
    <w:p w14:paraId="57F893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w:t>
      </w:r>
      <w:r>
        <w:rPr>
          <w:rFonts w:hint="default" w:ascii="Times New Roman" w:hAnsi="Times New Roman"/>
          <w:sz w:val="24"/>
          <w:szCs w:val="24"/>
          <w:lang w:val="en-US" w:eastAsia="zh-CN"/>
        </w:rPr>
        <w:t>效果分析</w:t>
      </w:r>
      <w:r>
        <w:rPr>
          <w:rFonts w:hint="eastAsia" w:ascii="Times New Roman" w:hAnsi="Times New Roman"/>
          <w:sz w:val="24"/>
          <w:szCs w:val="24"/>
          <w:lang w:val="en-US" w:eastAsia="zh-CN"/>
        </w:rPr>
        <w:t>】</w:t>
      </w:r>
      <w:r>
        <w:rPr>
          <w:rFonts w:hint="default" w:ascii="Times New Roman" w:hAnsi="Times New Roman"/>
          <w:sz w:val="24"/>
          <w:szCs w:val="24"/>
          <w:lang w:val="en-US" w:eastAsia="zh-CN"/>
        </w:rPr>
        <w:t>AI辅助学生在复杂情境中提炼数学问题，</w:t>
      </w:r>
      <w:r>
        <w:rPr>
          <w:rFonts w:hint="eastAsia" w:ascii="Times New Roman" w:hAnsi="Times New Roman"/>
          <w:sz w:val="24"/>
          <w:szCs w:val="24"/>
          <w:lang w:val="en-US" w:eastAsia="zh-CN"/>
        </w:rPr>
        <w:t>并帮助学生评估初始方案，针对不恰当或是难以操作的部分，提出针对性指导意见与方法，完善学生的设计方案，从而避免实验因学生操作不熟练而无法进行下去，</w:t>
      </w:r>
      <w:r>
        <w:rPr>
          <w:rFonts w:hint="default" w:ascii="Times New Roman" w:hAnsi="Times New Roman"/>
          <w:sz w:val="24"/>
          <w:szCs w:val="24"/>
          <w:lang w:val="en-US" w:eastAsia="zh-CN"/>
        </w:rPr>
        <w:t>提升了</w:t>
      </w:r>
      <w:r>
        <w:rPr>
          <w:rFonts w:hint="eastAsia" w:ascii="Times New Roman" w:hAnsi="Times New Roman"/>
          <w:sz w:val="24"/>
          <w:szCs w:val="24"/>
          <w:lang w:val="en-US" w:eastAsia="zh-CN"/>
        </w:rPr>
        <w:t>学生的</w:t>
      </w:r>
      <w:r>
        <w:rPr>
          <w:rFonts w:hint="default" w:ascii="Times New Roman" w:hAnsi="Times New Roman"/>
          <w:sz w:val="24"/>
          <w:szCs w:val="24"/>
          <w:lang w:val="en-US" w:eastAsia="zh-CN"/>
        </w:rPr>
        <w:t>抽象能力与问题意识。</w:t>
      </w:r>
    </w:p>
    <w:p w14:paraId="56957781">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（三）</w:t>
      </w:r>
      <w:r>
        <w:rPr>
          <w:rFonts w:hint="default" w:ascii="楷体" w:hAnsi="楷体" w:eastAsia="楷体" w:cs="Times New Roman"/>
          <w:b/>
          <w:sz w:val="24"/>
          <w:szCs w:val="24"/>
          <w:lang w:val="en-US" w:eastAsia="zh-CN"/>
        </w:rPr>
        <w:t>课后实验：数据采集，</w:t>
      </w:r>
      <w:r>
        <w:rPr>
          <w:rFonts w:hint="default" w:ascii="Times New Roman" w:hAnsi="Times New Roman" w:eastAsia="楷体" w:cs="Times New Roman"/>
          <w:b/>
          <w:sz w:val="24"/>
          <w:szCs w:val="24"/>
          <w:lang w:val="en-US" w:eastAsia="zh-CN"/>
        </w:rPr>
        <w:t>AI</w:t>
      </w:r>
      <w:r>
        <w:rPr>
          <w:rFonts w:hint="default" w:ascii="楷体" w:hAnsi="楷体" w:eastAsia="楷体" w:cs="Times New Roman"/>
          <w:b/>
          <w:sz w:val="24"/>
          <w:szCs w:val="24"/>
          <w:lang w:val="en-US" w:eastAsia="zh-CN"/>
        </w:rPr>
        <w:t>技术支持</w:t>
      </w:r>
    </w:p>
    <w:p w14:paraId="34C700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各小组分工协作，第一小组录制投掷视频，利用ActionBook工具提取关键帧</w:t>
      </w:r>
      <w:r>
        <w:rPr>
          <w:rFonts w:hint="eastAsia" w:ascii="Times New Roman" w:hAnsi="Times New Roman"/>
          <w:sz w:val="24"/>
          <w:szCs w:val="24"/>
          <w:lang w:val="en-US" w:eastAsia="zh-CN"/>
        </w:rPr>
        <w:t>图片</w:t>
      </w:r>
      <w:r>
        <w:rPr>
          <w:rFonts w:hint="default" w:ascii="Times New Roman" w:hAnsi="Times New Roman"/>
          <w:sz w:val="24"/>
          <w:szCs w:val="24"/>
          <w:lang w:val="en-US" w:eastAsia="zh-CN"/>
        </w:rPr>
        <w:t>；</w:t>
      </w:r>
      <w:r>
        <w:rPr>
          <w:rFonts w:hint="eastAsia" w:ascii="Times New Roman" w:hAnsi="Times New Roman"/>
          <w:sz w:val="24"/>
          <w:szCs w:val="24"/>
          <w:lang w:val="en-US" w:eastAsia="zh-CN"/>
        </w:rPr>
        <w:t>学生将提取到的图片，使用Photoshop软件叠合在同一图层，得到实心球抛掷的轨迹路线图。</w:t>
      </w:r>
    </w:p>
    <w:p w14:paraId="3BED891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sz w:val="21"/>
          <w:lang w:val="en-US" w:eastAsia="zh-CN"/>
        </w:rPr>
      </w:pPr>
      <w:r>
        <w:rPr>
          <w:rFonts w:hint="default" w:ascii="Times New Roman" w:hAnsi="Times New Roman"/>
          <w:sz w:val="21"/>
          <w:lang w:val="en-US" w:eastAsia="zh-CN"/>
        </w:rPr>
        <w:drawing>
          <wp:inline distT="0" distB="0" distL="114300" distR="114300">
            <wp:extent cx="3489960" cy="1440180"/>
            <wp:effectExtent l="0" t="0" r="0" b="7620"/>
            <wp:docPr id="6" name="图片 6" descr="视频逐帧提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视频逐帧提取"/>
                    <pic:cNvPicPr>
                      <a:picLocks noChangeAspect="1"/>
                    </pic:cNvPicPr>
                  </pic:nvPicPr>
                  <pic:blipFill>
                    <a:blip r:embed="rId10"/>
                    <a:srcRect t="11562" b="10837"/>
                    <a:stretch>
                      <a:fillRect/>
                    </a:stretch>
                  </pic:blipFill>
                  <pic:spPr>
                    <a:xfrm>
                      <a:off x="0" y="0"/>
                      <a:ext cx="3489960" cy="1440180"/>
                    </a:xfrm>
                    <a:prstGeom prst="rect">
                      <a:avLst/>
                    </a:prstGeom>
                  </pic:spPr>
                </pic:pic>
              </a:graphicData>
            </a:graphic>
          </wp:inline>
        </w:drawing>
      </w:r>
      <w:r>
        <w:rPr>
          <w:rFonts w:hint="default" w:ascii="Times New Roman" w:hAnsi="Times New Roman"/>
          <w:sz w:val="21"/>
          <w:lang w:val="en-US" w:eastAsia="zh-CN"/>
        </w:rPr>
        <w:drawing>
          <wp:inline distT="0" distB="0" distL="114300" distR="114300">
            <wp:extent cx="1735455" cy="1440180"/>
            <wp:effectExtent l="0" t="0" r="1905" b="7620"/>
            <wp:docPr id="8" name="图片 8" descr="逐帧提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逐帧提取2"/>
                    <pic:cNvPicPr>
                      <a:picLocks noChangeAspect="1"/>
                    </pic:cNvPicPr>
                  </pic:nvPicPr>
                  <pic:blipFill>
                    <a:blip r:embed="rId11"/>
                    <a:stretch>
                      <a:fillRect/>
                    </a:stretch>
                  </pic:blipFill>
                  <pic:spPr>
                    <a:xfrm>
                      <a:off x="0" y="0"/>
                      <a:ext cx="1735455" cy="1440180"/>
                    </a:xfrm>
                    <a:prstGeom prst="rect">
                      <a:avLst/>
                    </a:prstGeom>
                  </pic:spPr>
                </pic:pic>
              </a:graphicData>
            </a:graphic>
          </wp:inline>
        </w:drawing>
      </w:r>
    </w:p>
    <w:p w14:paraId="5FA4298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1"/>
          <w:lang w:val="en-US" w:eastAsia="zh-CN"/>
        </w:rPr>
      </w:pPr>
      <w:r>
        <w:rPr>
          <w:rFonts w:hint="default" w:ascii="Times New Roman" w:hAnsi="Times New Roman"/>
          <w:sz w:val="21"/>
          <w:lang w:val="en-US" w:eastAsia="zh-CN"/>
        </w:rPr>
        <w:drawing>
          <wp:inline distT="0" distB="0" distL="114300" distR="114300">
            <wp:extent cx="5258435" cy="2251710"/>
            <wp:effectExtent l="0" t="0" r="0" b="0"/>
            <wp:docPr id="12" name="图片 12" descr="逐帧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逐帧截图"/>
                    <pic:cNvPicPr>
                      <a:picLocks noChangeAspect="1"/>
                    </pic:cNvPicPr>
                  </pic:nvPicPr>
                  <pic:blipFill>
                    <a:blip r:embed="rId12"/>
                    <a:srcRect t="7724" b="1586"/>
                    <a:stretch>
                      <a:fillRect/>
                    </a:stretch>
                  </pic:blipFill>
                  <pic:spPr>
                    <a:xfrm>
                      <a:off x="0" y="0"/>
                      <a:ext cx="5258435" cy="2251710"/>
                    </a:xfrm>
                    <a:prstGeom prst="rect">
                      <a:avLst/>
                    </a:prstGeom>
                  </pic:spPr>
                </pic:pic>
              </a:graphicData>
            </a:graphic>
          </wp:inline>
        </w:drawing>
      </w:r>
    </w:p>
    <w:p w14:paraId="65C324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1"/>
          <w:lang w:val="en-US" w:eastAsia="zh-CN"/>
        </w:rPr>
      </w:pPr>
      <w:r>
        <w:drawing>
          <wp:inline distT="0" distB="0" distL="114300" distR="114300">
            <wp:extent cx="4928870" cy="2731770"/>
            <wp:effectExtent l="0" t="0" r="8890" b="1143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13"/>
                    <a:srcRect l="9688" t="8800" r="4167" b="6491"/>
                    <a:stretch>
                      <a:fillRect/>
                    </a:stretch>
                  </pic:blipFill>
                  <pic:spPr>
                    <a:xfrm>
                      <a:off x="0" y="0"/>
                      <a:ext cx="4928870" cy="2731770"/>
                    </a:xfrm>
                    <a:prstGeom prst="rect">
                      <a:avLst/>
                    </a:prstGeom>
                  </pic:spPr>
                </pic:pic>
              </a:graphicData>
            </a:graphic>
          </wp:inline>
        </w:drawing>
      </w:r>
    </w:p>
    <w:p w14:paraId="013E613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图4  学生借助ActionBook软件将视频逐帧截图并叠合在同一图层上</w:t>
      </w:r>
    </w:p>
    <w:p w14:paraId="22668E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第二小组控制角度变量，记录多组数据；第三小组调整投掷高度，重复实验。在遇到</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如何确定脱手点位置</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如何处理异常值</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等问题时，学生再次向DeepSeek求助，获得</w:t>
      </w:r>
      <w:r>
        <w:rPr>
          <w:rFonts w:hint="eastAsia" w:ascii="Times New Roman" w:hAnsi="Times New Roman"/>
          <w:sz w:val="24"/>
          <w:szCs w:val="24"/>
          <w:lang w:val="en-US" w:eastAsia="zh-CN"/>
        </w:rPr>
        <w:t>“逐</w:t>
      </w:r>
      <w:r>
        <w:rPr>
          <w:rFonts w:hint="default" w:ascii="Times New Roman" w:hAnsi="Times New Roman"/>
          <w:sz w:val="24"/>
          <w:szCs w:val="24"/>
          <w:lang w:val="en-US" w:eastAsia="zh-CN"/>
        </w:rPr>
        <w:t>帧提取法</w:t>
      </w:r>
      <w:r>
        <w:rPr>
          <w:rFonts w:hint="eastAsia" w:ascii="Times New Roman" w:hAnsi="Times New Roman"/>
          <w:sz w:val="24"/>
          <w:szCs w:val="24"/>
          <w:lang w:val="en-US" w:eastAsia="zh-CN"/>
        </w:rPr>
        <w:t>”“</w:t>
      </w:r>
      <w:r>
        <w:rPr>
          <w:rFonts w:hint="default" w:ascii="Times New Roman" w:hAnsi="Times New Roman"/>
          <w:sz w:val="24"/>
          <w:szCs w:val="24"/>
          <w:lang w:val="en-US" w:eastAsia="zh-CN"/>
        </w:rPr>
        <w:t>极值剔除</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等实用建议。</w:t>
      </w:r>
    </w:p>
    <w:p w14:paraId="32177A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表3  人工智能根据学生问题提供策略</w:t>
      </w:r>
    </w:p>
    <w:p w14:paraId="0EE1D7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sz w:val="21"/>
          <w:lang w:val="en-US" w:eastAsia="zh-CN"/>
        </w:rPr>
      </w:pPr>
      <w:r>
        <w:drawing>
          <wp:inline distT="0" distB="0" distL="114300" distR="114300">
            <wp:extent cx="5264150" cy="174561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64150" cy="1745615"/>
                    </a:xfrm>
                    <a:prstGeom prst="rect">
                      <a:avLst/>
                    </a:prstGeom>
                    <a:noFill/>
                    <a:ln>
                      <a:noFill/>
                    </a:ln>
                  </pic:spPr>
                </pic:pic>
              </a:graphicData>
            </a:graphic>
          </wp:inline>
        </w:drawing>
      </w:r>
    </w:p>
    <w:p w14:paraId="39A001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随后，学生结合人工智能给出的建议，尝试使用AI处理数据，将大量实验初始数据导入DeepSeek，就能获取数据散点图，并找到这组数据的“众数”与“平均值”。</w:t>
      </w:r>
    </w:p>
    <w:p w14:paraId="4FB1377C">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2405" cy="3093720"/>
            <wp:effectExtent l="0" t="0" r="63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272405" cy="3093720"/>
                    </a:xfrm>
                    <a:prstGeom prst="rect">
                      <a:avLst/>
                    </a:prstGeom>
                    <a:noFill/>
                    <a:ln>
                      <a:noFill/>
                    </a:ln>
                  </pic:spPr>
                </pic:pic>
              </a:graphicData>
            </a:graphic>
          </wp:inline>
        </w:drawing>
      </w:r>
    </w:p>
    <w:p w14:paraId="2E255732">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0500" cy="1588135"/>
            <wp:effectExtent l="0" t="0" r="2540" b="1206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5270500" cy="1588135"/>
                    </a:xfrm>
                    <a:prstGeom prst="rect">
                      <a:avLst/>
                    </a:prstGeom>
                    <a:noFill/>
                    <a:ln>
                      <a:noFill/>
                    </a:ln>
                  </pic:spPr>
                </pic:pic>
              </a:graphicData>
            </a:graphic>
          </wp:inline>
        </w:drawing>
      </w:r>
    </w:p>
    <w:p w14:paraId="6C374D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Theme="minorEastAsia"/>
          <w:sz w:val="24"/>
          <w:szCs w:val="24"/>
          <w:lang w:val="en-US" w:eastAsia="zh-CN"/>
        </w:rPr>
      </w:pPr>
      <w:r>
        <w:rPr>
          <w:rFonts w:hint="eastAsia"/>
          <w:sz w:val="24"/>
          <w:szCs w:val="24"/>
          <w:lang w:val="en-US" w:eastAsia="zh-CN"/>
        </w:rPr>
        <w:t>图</w:t>
      </w:r>
      <w:r>
        <w:rPr>
          <w:rFonts w:hint="default" w:ascii="Times New Roman" w:hAnsi="Times New Roman" w:cs="Times New Roman"/>
          <w:sz w:val="24"/>
          <w:szCs w:val="24"/>
          <w:lang w:val="en-US" w:eastAsia="zh-CN"/>
        </w:rPr>
        <w:t>5</w:t>
      </w:r>
      <w:r>
        <w:rPr>
          <w:rFonts w:hint="eastAsia"/>
          <w:sz w:val="24"/>
          <w:szCs w:val="24"/>
          <w:lang w:val="en-US" w:eastAsia="zh-CN"/>
        </w:rPr>
        <w:t xml:space="preserve">  豆包处理数据</w:t>
      </w:r>
    </w:p>
    <w:p w14:paraId="6E1FE6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w:t>
      </w:r>
      <w:r>
        <w:rPr>
          <w:rFonts w:hint="default" w:ascii="Times New Roman" w:hAnsi="Times New Roman"/>
          <w:sz w:val="24"/>
          <w:szCs w:val="24"/>
          <w:lang w:val="en-US" w:eastAsia="zh-CN"/>
        </w:rPr>
        <w:t>效果分析</w:t>
      </w:r>
      <w:r>
        <w:rPr>
          <w:rFonts w:hint="eastAsia" w:ascii="Times New Roman" w:hAnsi="Times New Roman"/>
          <w:sz w:val="24"/>
          <w:szCs w:val="24"/>
          <w:lang w:val="en-US" w:eastAsia="zh-CN"/>
        </w:rPr>
        <w:t>】</w:t>
      </w:r>
      <w:r>
        <w:rPr>
          <w:rFonts w:hint="default" w:ascii="Times New Roman" w:hAnsi="Times New Roman"/>
          <w:sz w:val="24"/>
          <w:szCs w:val="24"/>
          <w:lang w:val="en-US" w:eastAsia="zh-CN"/>
        </w:rPr>
        <w:t>AI工具不仅解决了实验操作中</w:t>
      </w:r>
      <w:r>
        <w:rPr>
          <w:rFonts w:hint="eastAsia" w:ascii="Times New Roman" w:hAnsi="Times New Roman"/>
          <w:sz w:val="24"/>
          <w:szCs w:val="24"/>
          <w:lang w:val="en-US" w:eastAsia="zh-CN"/>
        </w:rPr>
        <w:t>学生因“软件上手难”等</w:t>
      </w:r>
      <w:r>
        <w:rPr>
          <w:rFonts w:hint="default" w:ascii="Times New Roman" w:hAnsi="Times New Roman"/>
          <w:sz w:val="24"/>
          <w:szCs w:val="24"/>
          <w:lang w:val="en-US" w:eastAsia="zh-CN"/>
        </w:rPr>
        <w:t>实际问题</w:t>
      </w:r>
      <w:r>
        <w:rPr>
          <w:rFonts w:hint="eastAsia" w:ascii="Times New Roman" w:hAnsi="Times New Roman"/>
          <w:sz w:val="24"/>
          <w:szCs w:val="24"/>
          <w:lang w:val="en-US" w:eastAsia="zh-CN"/>
        </w:rPr>
        <w:t>导致无法进行实验的问题</w:t>
      </w:r>
      <w:r>
        <w:rPr>
          <w:rFonts w:hint="default" w:ascii="Times New Roman" w:hAnsi="Times New Roman"/>
          <w:sz w:val="24"/>
          <w:szCs w:val="24"/>
          <w:lang w:val="en-US" w:eastAsia="zh-CN"/>
        </w:rPr>
        <w:t>，也培养了学生的数据意识与科学态度。</w:t>
      </w:r>
    </w:p>
    <w:p w14:paraId="246D5B49">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（四）</w:t>
      </w:r>
      <w:r>
        <w:rPr>
          <w:rFonts w:hint="default" w:ascii="楷体" w:hAnsi="楷体" w:eastAsia="楷体" w:cs="Times New Roman"/>
          <w:b/>
          <w:sz w:val="24"/>
          <w:szCs w:val="24"/>
          <w:lang w:val="en-US" w:eastAsia="zh-CN"/>
        </w:rPr>
        <w:t>第二课时：建模分析，</w:t>
      </w:r>
      <w:r>
        <w:rPr>
          <w:rFonts w:hint="default" w:ascii="Times New Roman" w:hAnsi="Times New Roman" w:eastAsia="楷体" w:cs="Times New Roman"/>
          <w:b/>
          <w:sz w:val="24"/>
          <w:szCs w:val="24"/>
          <w:lang w:val="en-US" w:eastAsia="zh-CN"/>
        </w:rPr>
        <w:t>AI</w:t>
      </w:r>
      <w:r>
        <w:rPr>
          <w:rFonts w:hint="default" w:ascii="楷体" w:hAnsi="楷体" w:eastAsia="楷体" w:cs="Times New Roman"/>
          <w:b/>
          <w:sz w:val="24"/>
          <w:szCs w:val="24"/>
          <w:lang w:val="en-US" w:eastAsia="zh-CN"/>
        </w:rPr>
        <w:t>辅助思维进阶</w:t>
      </w:r>
    </w:p>
    <w:p w14:paraId="04A5AF9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得到数据后，</w:t>
      </w:r>
      <w:r>
        <w:rPr>
          <w:rFonts w:hint="default" w:ascii="Times New Roman" w:hAnsi="Times New Roman"/>
          <w:sz w:val="24"/>
          <w:szCs w:val="24"/>
          <w:lang w:val="en-US" w:eastAsia="zh-CN"/>
        </w:rPr>
        <w:t>学生进入机房，使用Origin软件将实验数据转化为散点图，尝试用一次、二次、反比例等函数进行拟合。</w:t>
      </w:r>
    </w:p>
    <w:p w14:paraId="3F2F15F3">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66055" cy="843915"/>
            <wp:effectExtent l="0" t="0" r="698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266055" cy="843915"/>
                    </a:xfrm>
                    <a:prstGeom prst="rect">
                      <a:avLst/>
                    </a:prstGeom>
                    <a:noFill/>
                    <a:ln>
                      <a:noFill/>
                    </a:ln>
                  </pic:spPr>
                </pic:pic>
              </a:graphicData>
            </a:graphic>
          </wp:inline>
        </w:drawing>
      </w:r>
    </w:p>
    <w:p w14:paraId="4D5D72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sz w:val="24"/>
          <w:szCs w:val="24"/>
          <w:lang w:val="en-US" w:eastAsia="zh-CN"/>
        </w:rPr>
        <w:t>图</w:t>
      </w:r>
      <w:r>
        <w:rPr>
          <w:rFonts w:hint="eastAsia" w:ascii="Times New Roman" w:hAnsi="Times New Roman" w:cs="Times New Roman"/>
          <w:sz w:val="24"/>
          <w:szCs w:val="24"/>
          <w:lang w:val="en-US" w:eastAsia="zh-CN"/>
        </w:rPr>
        <w:t>6</w:t>
      </w:r>
      <w:r>
        <w:rPr>
          <w:rFonts w:hint="eastAsia"/>
          <w:sz w:val="24"/>
          <w:szCs w:val="24"/>
          <w:lang w:val="en-US" w:eastAsia="zh-CN"/>
        </w:rPr>
        <w:t xml:space="preserve">  部分学生借助</w:t>
      </w:r>
      <w:r>
        <w:rPr>
          <w:rFonts w:hint="default" w:ascii="Times New Roman" w:hAnsi="Times New Roman" w:cs="Times New Roman"/>
          <w:sz w:val="24"/>
          <w:szCs w:val="24"/>
          <w:lang w:val="en-US" w:eastAsia="zh-CN"/>
        </w:rPr>
        <w:t>Origin</w:t>
      </w:r>
      <w:r>
        <w:rPr>
          <w:rFonts w:hint="eastAsia"/>
          <w:sz w:val="24"/>
          <w:szCs w:val="24"/>
          <w:lang w:val="en-US" w:eastAsia="zh-CN"/>
        </w:rPr>
        <w:t>软件拟合函数</w:t>
      </w:r>
    </w:p>
    <w:p w14:paraId="39E23E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然而，在教学过程中发现，因Origin软件操作难度较高，学生极难掌握，因此教师引入豆包，引导学生通过将各点坐标导入AI，从而获得各种函数的拟合情况。</w:t>
      </w:r>
      <w:r>
        <w:rPr>
          <w:rFonts w:hint="default" w:ascii="Times New Roman" w:hAnsi="Times New Roman"/>
          <w:sz w:val="24"/>
          <w:szCs w:val="24"/>
          <w:lang w:val="en-US" w:eastAsia="zh-CN"/>
        </w:rPr>
        <w:t>通过比较R²值，发现二次函数拟合效果最佳（R²=0.96）。</w:t>
      </w:r>
    </w:p>
    <w:p w14:paraId="386BDD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教师引导学生观察图象，</w:t>
      </w:r>
      <w:r>
        <w:rPr>
          <w:rFonts w:hint="eastAsia" w:ascii="Times New Roman" w:hAnsi="Times New Roman"/>
          <w:sz w:val="24"/>
          <w:szCs w:val="24"/>
          <w:lang w:val="en-US" w:eastAsia="zh-CN"/>
        </w:rPr>
        <w:t>并结合人工智能给出的核心物理原理</w:t>
      </w:r>
      <w:r>
        <w:rPr>
          <w:rFonts w:hint="default" w:ascii="Times New Roman" w:hAnsi="Times New Roman"/>
          <w:sz w:val="24"/>
          <w:szCs w:val="24"/>
          <w:lang w:val="en-US" w:eastAsia="zh-CN"/>
        </w:rPr>
        <w:t>，验证</w:t>
      </w:r>
      <w:r>
        <w:rPr>
          <w:rFonts w:hint="eastAsia" w:ascii="Times New Roman" w:hAnsi="Times New Roman"/>
          <w:sz w:val="24"/>
          <w:szCs w:val="24"/>
          <w:lang w:val="en-US" w:eastAsia="zh-CN"/>
        </w:rPr>
        <w:t>“</w:t>
      </w:r>
      <w:r>
        <w:rPr>
          <w:rFonts w:hint="default" w:ascii="Times New Roman" w:hAnsi="Times New Roman"/>
          <w:sz w:val="24"/>
          <w:szCs w:val="24"/>
          <w:lang w:val="en-US" w:eastAsia="zh-CN"/>
        </w:rPr>
        <w:t>投掷角度约为41°时距离最远</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的实验结论。</w:t>
      </w:r>
    </w:p>
    <w:p w14:paraId="531222D3">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4"/>
          <w:szCs w:val="24"/>
        </w:rPr>
      </w:pPr>
      <w:r>
        <w:rPr>
          <w:sz w:val="24"/>
          <w:szCs w:val="24"/>
        </w:rPr>
        <w:drawing>
          <wp:inline distT="0" distB="0" distL="114300" distR="114300">
            <wp:extent cx="5273675" cy="1214755"/>
            <wp:effectExtent l="0" t="0" r="14605" b="444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8"/>
                    <a:stretch>
                      <a:fillRect/>
                    </a:stretch>
                  </pic:blipFill>
                  <pic:spPr>
                    <a:xfrm>
                      <a:off x="0" y="0"/>
                      <a:ext cx="5273675" cy="1214755"/>
                    </a:xfrm>
                    <a:prstGeom prst="rect">
                      <a:avLst/>
                    </a:prstGeom>
                    <a:noFill/>
                    <a:ln>
                      <a:noFill/>
                    </a:ln>
                  </pic:spPr>
                </pic:pic>
              </a:graphicData>
            </a:graphic>
          </wp:inline>
        </w:drawing>
      </w:r>
    </w:p>
    <w:p w14:paraId="241DE8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default"/>
          <w:sz w:val="24"/>
          <w:szCs w:val="24"/>
          <w:lang w:val="en-US" w:eastAsia="zh-CN"/>
        </w:rPr>
        <w:t>图</w:t>
      </w:r>
      <w:r>
        <w:rPr>
          <w:rFonts w:hint="eastAsia" w:ascii="Times New Roman" w:hAnsi="Times New Roman" w:cs="Times New Roman"/>
          <w:sz w:val="24"/>
          <w:szCs w:val="24"/>
          <w:lang w:val="en-US" w:eastAsia="zh-CN"/>
        </w:rPr>
        <w:t>7</w:t>
      </w:r>
      <w:r>
        <w:rPr>
          <w:rFonts w:hint="eastAsia"/>
          <w:sz w:val="24"/>
          <w:szCs w:val="24"/>
          <w:lang w:val="en-US" w:eastAsia="zh-CN"/>
        </w:rPr>
        <w:t xml:space="preserve"> </w:t>
      </w:r>
      <w:r>
        <w:rPr>
          <w:rFonts w:hint="default"/>
          <w:sz w:val="24"/>
          <w:szCs w:val="24"/>
          <w:lang w:val="en-US" w:eastAsia="zh-CN"/>
        </w:rPr>
        <w:t xml:space="preserve"> 学生拟合情况与人工智能问答</w:t>
      </w:r>
    </w:p>
    <w:p w14:paraId="218E61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随后，教师引导学生借助几何画板，模拟运动轨迹，改变投掷角度</w:t>
      </w:r>
      <w:r>
        <w:rPr>
          <w:rFonts w:hint="default" w:ascii="Times New Roman" w:hAnsi="Times New Roman" w:cs="Times New Roman"/>
          <w:i/>
          <w:iCs/>
          <w:sz w:val="24"/>
          <w:szCs w:val="24"/>
          <w:lang w:val="en-US" w:eastAsia="zh-CN"/>
        </w:rPr>
        <w:t>θ</w:t>
      </w:r>
      <w:r>
        <w:rPr>
          <w:rFonts w:hint="eastAsia"/>
          <w:sz w:val="24"/>
          <w:szCs w:val="24"/>
          <w:lang w:val="en-US" w:eastAsia="zh-CN"/>
        </w:rPr>
        <w:t>，出手速度</w:t>
      </w:r>
      <w:r>
        <w:rPr>
          <w:rFonts w:hint="eastAsia" w:ascii="Times New Roman" w:hAnsi="Times New Roman" w:cs="Times New Roman"/>
          <w:i/>
          <w:iCs/>
          <w:sz w:val="24"/>
          <w:szCs w:val="24"/>
          <w:lang w:val="en-US" w:eastAsia="zh-CN"/>
        </w:rPr>
        <w:t>v</w:t>
      </w:r>
      <w:r>
        <w:rPr>
          <w:rFonts w:hint="eastAsia"/>
          <w:sz w:val="24"/>
          <w:szCs w:val="24"/>
          <w:lang w:val="en-US" w:eastAsia="zh-CN"/>
        </w:rPr>
        <w:t>以及投掷高度</w:t>
      </w:r>
      <w:r>
        <w:rPr>
          <w:rFonts w:hint="eastAsia" w:ascii="Times New Roman" w:hAnsi="Times New Roman" w:cs="Times New Roman"/>
          <w:i/>
          <w:iCs/>
          <w:sz w:val="24"/>
          <w:szCs w:val="24"/>
          <w:lang w:val="en-US" w:eastAsia="zh-CN"/>
        </w:rPr>
        <w:t>c</w:t>
      </w:r>
      <w:r>
        <w:rPr>
          <w:rFonts w:hint="eastAsia"/>
          <w:sz w:val="24"/>
          <w:szCs w:val="24"/>
          <w:lang w:val="en-US" w:eastAsia="zh-CN"/>
        </w:rPr>
        <w:t>，观察图像与</w:t>
      </w:r>
      <w:r>
        <w:rPr>
          <w:rFonts w:hint="eastAsia" w:ascii="Times New Roman" w:hAnsi="Times New Roman" w:cs="Times New Roman"/>
          <w:i/>
          <w:iCs/>
          <w:sz w:val="24"/>
          <w:szCs w:val="24"/>
          <w:lang w:val="en-US" w:eastAsia="zh-CN"/>
        </w:rPr>
        <w:t>x</w:t>
      </w:r>
      <w:r>
        <w:rPr>
          <w:rFonts w:hint="eastAsia"/>
          <w:sz w:val="24"/>
          <w:szCs w:val="24"/>
          <w:lang w:val="en-US" w:eastAsia="zh-CN"/>
        </w:rPr>
        <w:t>轴交点横坐标。</w:t>
      </w:r>
    </w:p>
    <w:p w14:paraId="2C242CE8">
      <w:pPr>
        <w:keepNext w:val="0"/>
        <w:keepLines w:val="0"/>
        <w:pageBreakBefore w:val="0"/>
        <w:widowControl w:val="0"/>
        <w:kinsoku/>
        <w:wordWrap/>
        <w:overflowPunct/>
        <w:topLinePunct w:val="0"/>
        <w:autoSpaceDE/>
        <w:autoSpaceDN/>
        <w:bidi w:val="0"/>
        <w:adjustRightInd/>
        <w:snapToGrid/>
        <w:spacing w:line="360" w:lineRule="auto"/>
        <w:jc w:val="left"/>
        <w:textAlignment w:val="auto"/>
        <w:rPr>
          <w:sz w:val="24"/>
          <w:szCs w:val="24"/>
        </w:rPr>
      </w:pPr>
      <w:r>
        <w:rPr>
          <w:sz w:val="24"/>
          <w:szCs w:val="24"/>
        </w:rPr>
        <w:drawing>
          <wp:inline distT="0" distB="0" distL="114300" distR="114300">
            <wp:extent cx="5271770" cy="1196340"/>
            <wp:effectExtent l="0" t="0" r="1270" b="762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9"/>
                    <a:stretch>
                      <a:fillRect/>
                    </a:stretch>
                  </pic:blipFill>
                  <pic:spPr>
                    <a:xfrm>
                      <a:off x="0" y="0"/>
                      <a:ext cx="5271770" cy="1196340"/>
                    </a:xfrm>
                    <a:prstGeom prst="rect">
                      <a:avLst/>
                    </a:prstGeom>
                    <a:noFill/>
                    <a:ln>
                      <a:noFill/>
                    </a:ln>
                  </pic:spPr>
                </pic:pic>
              </a:graphicData>
            </a:graphic>
          </wp:inline>
        </w:drawing>
      </w:r>
    </w:p>
    <w:p w14:paraId="37B4BC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sz w:val="24"/>
          <w:szCs w:val="24"/>
        </w:rPr>
      </w:pPr>
      <w:r>
        <w:rPr>
          <w:rFonts w:hint="eastAsia"/>
          <w:sz w:val="24"/>
          <w:szCs w:val="24"/>
          <w:lang w:val="en-US" w:eastAsia="zh-CN"/>
        </w:rPr>
        <w:t>图</w:t>
      </w:r>
      <w:r>
        <w:rPr>
          <w:rFonts w:hint="eastAsia" w:ascii="Times New Roman" w:hAnsi="Times New Roman" w:cs="Times New Roman"/>
          <w:sz w:val="24"/>
          <w:szCs w:val="24"/>
          <w:lang w:val="en-US" w:eastAsia="zh-CN"/>
        </w:rPr>
        <w:t>8</w:t>
      </w:r>
      <w:r>
        <w:rPr>
          <w:rFonts w:hint="eastAsia"/>
          <w:sz w:val="24"/>
          <w:szCs w:val="24"/>
          <w:lang w:val="en-US" w:eastAsia="zh-CN"/>
        </w:rPr>
        <w:t xml:space="preserve">  几何画板模拟情况</w:t>
      </w:r>
    </w:p>
    <w:p w14:paraId="64FDEB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但在具体实践过程中发现，因斜抛运动轨迹公式较为复杂，学生在几何画板中修改函数表达式的参数比较繁琐，极易出错，也很低效。因此教师建议学生尝试使用</w:t>
      </w:r>
      <w:r>
        <w:rPr>
          <w:rFonts w:hint="default" w:ascii="Times New Roman" w:hAnsi="Times New Roman" w:cs="Times New Roman"/>
          <w:sz w:val="24"/>
          <w:szCs w:val="24"/>
          <w:lang w:val="en-US" w:eastAsia="zh-CN"/>
        </w:rPr>
        <w:t>DeepSeek</w:t>
      </w:r>
      <w:r>
        <w:rPr>
          <w:rFonts w:hint="eastAsia" w:ascii="Times New Roman" w:hAnsi="Times New Roman" w:cs="Times New Roman"/>
          <w:sz w:val="24"/>
          <w:szCs w:val="24"/>
          <w:lang w:val="en-US" w:eastAsia="zh-CN"/>
        </w:rPr>
        <w:t>软件，通过与人工智能的对答，逐步制作出一个可以通过移动滑块或者输入各参数（投掷角度、高度、初速度等）数值的Html工具，实时生成对应的函数图象。</w:t>
      </w:r>
    </w:p>
    <w:p w14:paraId="2DB650A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4"/>
          <w:szCs w:val="24"/>
        </w:rPr>
      </w:pPr>
      <w:r>
        <w:rPr>
          <w:sz w:val="24"/>
          <w:szCs w:val="24"/>
        </w:rPr>
        <w:drawing>
          <wp:inline distT="0" distB="0" distL="114300" distR="114300">
            <wp:extent cx="5262245" cy="2272030"/>
            <wp:effectExtent l="0" t="0" r="10795" b="1397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0"/>
                    <a:stretch>
                      <a:fillRect/>
                    </a:stretch>
                  </pic:blipFill>
                  <pic:spPr>
                    <a:xfrm>
                      <a:off x="0" y="0"/>
                      <a:ext cx="5262245" cy="2272030"/>
                    </a:xfrm>
                    <a:prstGeom prst="rect">
                      <a:avLst/>
                    </a:prstGeom>
                    <a:noFill/>
                    <a:ln>
                      <a:noFill/>
                    </a:ln>
                  </pic:spPr>
                </pic:pic>
              </a:graphicData>
            </a:graphic>
          </wp:inline>
        </w:drawing>
      </w:r>
    </w:p>
    <w:p w14:paraId="1484D4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sz w:val="24"/>
          <w:szCs w:val="24"/>
          <w:lang w:val="en-US" w:eastAsia="zh-CN"/>
        </w:rPr>
        <w:t>图</w:t>
      </w:r>
      <w:r>
        <w:rPr>
          <w:rFonts w:hint="default" w:ascii="Times New Roman" w:hAnsi="Times New Roman" w:cs="Times New Roman"/>
          <w:sz w:val="24"/>
          <w:szCs w:val="24"/>
          <w:lang w:val="en-US" w:eastAsia="zh-CN"/>
        </w:rPr>
        <w:t>9</w:t>
      </w:r>
      <w:r>
        <w:rPr>
          <w:rFonts w:hint="eastAsia"/>
          <w:sz w:val="24"/>
          <w:szCs w:val="24"/>
          <w:lang w:val="en-US" w:eastAsia="zh-CN"/>
        </w:rPr>
        <w:t xml:space="preserve">  </w:t>
      </w:r>
      <w:r>
        <w:rPr>
          <w:rFonts w:hint="default" w:ascii="Times New Roman" w:hAnsi="Times New Roman" w:cs="Times New Roman"/>
          <w:sz w:val="24"/>
          <w:szCs w:val="24"/>
          <w:lang w:val="en-US" w:eastAsia="zh-CN"/>
        </w:rPr>
        <w:t>DeepSeek</w:t>
      </w:r>
      <w:r>
        <w:rPr>
          <w:rFonts w:hint="eastAsia"/>
          <w:sz w:val="24"/>
          <w:szCs w:val="24"/>
          <w:lang w:val="en-US" w:eastAsia="zh-CN"/>
        </w:rPr>
        <w:t>生成实心球抛掷轨迹函数图象</w:t>
      </w:r>
    </w:p>
    <w:p w14:paraId="0285BF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学生在移动滑块的过程中，发现角度对距离的影响不大，速度与高度的影响较大。同时进一步佐证，当投掷角度处于</w:t>
      </w:r>
      <w:r>
        <w:rPr>
          <w:rFonts w:hint="default" w:ascii="Times New Roman" w:hAnsi="Times New Roman" w:cs="Times New Roman"/>
          <w:sz w:val="24"/>
          <w:szCs w:val="24"/>
          <w:lang w:val="en-US" w:eastAsia="zh-CN"/>
        </w:rPr>
        <w:t>41</w:t>
      </w:r>
      <w:r>
        <w:rPr>
          <w:rFonts w:hint="eastAsia"/>
          <w:sz w:val="24"/>
          <w:szCs w:val="24"/>
          <w:lang w:val="en-US" w:eastAsia="zh-CN"/>
        </w:rPr>
        <w:t>°时，投掷距离达到最大值。</w:t>
      </w:r>
    </w:p>
    <w:p w14:paraId="4975E6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w:t>
      </w:r>
      <w:r>
        <w:rPr>
          <w:rFonts w:hint="default" w:ascii="Times New Roman" w:hAnsi="Times New Roman"/>
          <w:sz w:val="24"/>
          <w:szCs w:val="24"/>
          <w:lang w:val="en-US" w:eastAsia="zh-CN"/>
        </w:rPr>
        <w:t>效果分析</w:t>
      </w:r>
      <w:r>
        <w:rPr>
          <w:rFonts w:hint="eastAsia" w:ascii="Times New Roman" w:hAnsi="Times New Roman"/>
          <w:sz w:val="24"/>
          <w:szCs w:val="24"/>
          <w:lang w:val="en-US" w:eastAsia="zh-CN"/>
        </w:rPr>
        <w:t>】</w:t>
      </w:r>
      <w:r>
        <w:rPr>
          <w:rFonts w:hint="default" w:ascii="Times New Roman" w:hAnsi="Times New Roman"/>
          <w:sz w:val="24"/>
          <w:szCs w:val="24"/>
          <w:lang w:val="en-US" w:eastAsia="zh-CN"/>
        </w:rPr>
        <w:t>AI与信息化工具的结合，使学生在建模过程中实现了从</w:t>
      </w:r>
      <w:r>
        <w:rPr>
          <w:rFonts w:hint="eastAsia" w:ascii="Times New Roman" w:hAnsi="Times New Roman"/>
          <w:sz w:val="24"/>
          <w:szCs w:val="24"/>
          <w:lang w:val="en-US" w:eastAsia="zh-CN"/>
        </w:rPr>
        <w:t>“</w:t>
      </w:r>
      <w:r>
        <w:rPr>
          <w:rFonts w:hint="default" w:ascii="Times New Roman" w:hAnsi="Times New Roman"/>
          <w:sz w:val="24"/>
          <w:szCs w:val="24"/>
          <w:lang w:val="en-US" w:eastAsia="zh-CN"/>
        </w:rPr>
        <w:t>观察现象</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到</w:t>
      </w:r>
      <w:r>
        <w:rPr>
          <w:rFonts w:hint="eastAsia" w:ascii="Times New Roman" w:hAnsi="Times New Roman"/>
          <w:sz w:val="24"/>
          <w:szCs w:val="24"/>
          <w:lang w:val="en-US" w:eastAsia="zh-CN"/>
        </w:rPr>
        <w:t>“</w:t>
      </w:r>
      <w:r>
        <w:rPr>
          <w:rFonts w:hint="default" w:ascii="Times New Roman" w:hAnsi="Times New Roman"/>
          <w:sz w:val="24"/>
          <w:szCs w:val="24"/>
          <w:lang w:val="en-US" w:eastAsia="zh-CN"/>
        </w:rPr>
        <w:t>抽象建模</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再到</w:t>
      </w:r>
      <w:r>
        <w:rPr>
          <w:rFonts w:hint="eastAsia" w:ascii="Times New Roman" w:hAnsi="Times New Roman"/>
          <w:sz w:val="24"/>
          <w:szCs w:val="24"/>
          <w:lang w:val="en-US" w:eastAsia="zh-CN"/>
        </w:rPr>
        <w:t>“</w:t>
      </w:r>
      <w:r>
        <w:rPr>
          <w:rFonts w:hint="default" w:ascii="Times New Roman" w:hAnsi="Times New Roman"/>
          <w:sz w:val="24"/>
          <w:szCs w:val="24"/>
          <w:lang w:val="en-US" w:eastAsia="zh-CN"/>
        </w:rPr>
        <w:t>验证解释</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的思维跃迁，发展了模型观念与应用意识。</w:t>
      </w:r>
    </w:p>
    <w:p w14:paraId="1D1B5C1E">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（五）</w:t>
      </w:r>
      <w:r>
        <w:rPr>
          <w:rFonts w:hint="default" w:ascii="楷体" w:hAnsi="楷体" w:eastAsia="楷体" w:cs="Times New Roman"/>
          <w:b/>
          <w:sz w:val="24"/>
          <w:szCs w:val="24"/>
          <w:lang w:val="en-US" w:eastAsia="zh-CN"/>
        </w:rPr>
        <w:t>第三课时：成果展评，</w:t>
      </w:r>
      <w:r>
        <w:rPr>
          <w:rFonts w:hint="default" w:ascii="Times New Roman" w:hAnsi="Times New Roman" w:eastAsia="楷体" w:cs="Times New Roman"/>
          <w:b/>
          <w:sz w:val="24"/>
          <w:szCs w:val="24"/>
          <w:lang w:val="en-US" w:eastAsia="zh-CN"/>
        </w:rPr>
        <w:t>AI</w:t>
      </w:r>
      <w:r>
        <w:rPr>
          <w:rFonts w:hint="default" w:ascii="楷体" w:hAnsi="楷体" w:eastAsia="楷体" w:cs="Times New Roman"/>
          <w:b/>
          <w:sz w:val="24"/>
          <w:szCs w:val="24"/>
          <w:lang w:val="en-US" w:eastAsia="zh-CN"/>
        </w:rPr>
        <w:t>赋能表达与反思</w:t>
      </w:r>
    </w:p>
    <w:p w14:paraId="4480F0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各小组以PPT、展板等形式汇报研究成果。第一小组展示轨迹拟合图象，第二小组分析角度与距离的关系，第三小组提出</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增强力量训练</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尝试跳起投掷</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等训练建议。</w:t>
      </w:r>
      <w:r>
        <w:rPr>
          <w:rFonts w:hint="eastAsia" w:ascii="Times New Roman" w:hAnsi="Times New Roman"/>
          <w:sz w:val="24"/>
          <w:szCs w:val="24"/>
          <w:lang w:val="en-US" w:eastAsia="zh-CN"/>
        </w:rPr>
        <w:t>学生们还将研究成果与Html工具交给体育老师，将训练时的数据记录并输入这个Html工具中，从而获得理论上的“最远投掷距离”，并对后续训练提供参考性建议。</w:t>
      </w:r>
    </w:p>
    <w:p w14:paraId="1CDB37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同时，</w:t>
      </w:r>
      <w:r>
        <w:rPr>
          <w:rFonts w:hint="default" w:ascii="Times New Roman" w:hAnsi="Times New Roman"/>
          <w:sz w:val="24"/>
          <w:szCs w:val="24"/>
          <w:lang w:val="en-US" w:eastAsia="zh-CN"/>
        </w:rPr>
        <w:t>学生之间互评，教师结合自评量表、互评记录与AI辅助生成的课堂行为数据，对学生知识掌握、合作能力、创新意识等进行综合评价。</w:t>
      </w:r>
    </w:p>
    <w:p w14:paraId="7DE4A8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表</w:t>
      </w:r>
      <w:r>
        <w:rPr>
          <w:rFonts w:hint="eastAsia" w:ascii="Times New Roman" w:hAnsi="Times New Roman"/>
          <w:sz w:val="24"/>
          <w:szCs w:val="24"/>
          <w:lang w:val="en-US" w:eastAsia="zh-CN"/>
        </w:rPr>
        <w:t>4</w:t>
      </w:r>
      <w:r>
        <w:rPr>
          <w:rFonts w:hint="default" w:ascii="Times New Roman" w:hAnsi="Times New Roman"/>
          <w:sz w:val="24"/>
          <w:szCs w:val="24"/>
          <w:lang w:val="en-US" w:eastAsia="zh-CN"/>
        </w:rPr>
        <w:t xml:space="preserve">  </w:t>
      </w:r>
      <w:r>
        <w:rPr>
          <w:rFonts w:hint="eastAsia" w:ascii="Times New Roman" w:hAnsi="Times New Roman"/>
          <w:sz w:val="24"/>
          <w:szCs w:val="24"/>
          <w:lang w:val="en-US" w:eastAsia="zh-CN"/>
        </w:rPr>
        <w:t>学生借助人工智能辅助，制定</w:t>
      </w:r>
      <w:r>
        <w:rPr>
          <w:rFonts w:hint="default" w:ascii="Times New Roman" w:hAnsi="Times New Roman"/>
          <w:sz w:val="24"/>
          <w:szCs w:val="24"/>
          <w:lang w:val="en-US" w:eastAsia="zh-CN"/>
        </w:rPr>
        <w:t>自评、互评、师评量表</w:t>
      </w:r>
    </w:p>
    <w:p w14:paraId="7511057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sz w:val="24"/>
          <w:szCs w:val="24"/>
          <w:lang w:val="en-US" w:eastAsia="zh-CN"/>
        </w:rPr>
      </w:pPr>
      <w:r>
        <w:rPr>
          <w:sz w:val="24"/>
          <w:szCs w:val="24"/>
        </w:rPr>
        <w:drawing>
          <wp:inline distT="0" distB="0" distL="114300" distR="114300">
            <wp:extent cx="2985770" cy="1908175"/>
            <wp:effectExtent l="0" t="0" r="1270" b="1206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1"/>
                    <a:srcRect r="26784"/>
                    <a:stretch>
                      <a:fillRect/>
                    </a:stretch>
                  </pic:blipFill>
                  <pic:spPr>
                    <a:xfrm>
                      <a:off x="0" y="0"/>
                      <a:ext cx="2985770" cy="1908175"/>
                    </a:xfrm>
                    <a:prstGeom prst="rect">
                      <a:avLst/>
                    </a:prstGeom>
                    <a:noFill/>
                    <a:ln>
                      <a:noFill/>
                    </a:ln>
                  </pic:spPr>
                </pic:pic>
              </a:graphicData>
            </a:graphic>
          </wp:inline>
        </w:drawing>
      </w:r>
      <w:r>
        <w:rPr>
          <w:sz w:val="24"/>
          <w:szCs w:val="24"/>
        </w:rPr>
        <w:drawing>
          <wp:inline distT="0" distB="0" distL="114300" distR="114300">
            <wp:extent cx="2256790" cy="1871980"/>
            <wp:effectExtent l="0" t="0" r="13970" b="254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2"/>
                    <a:stretch>
                      <a:fillRect/>
                    </a:stretch>
                  </pic:blipFill>
                  <pic:spPr>
                    <a:xfrm>
                      <a:off x="0" y="0"/>
                      <a:ext cx="2256790" cy="1871980"/>
                    </a:xfrm>
                    <a:prstGeom prst="rect">
                      <a:avLst/>
                    </a:prstGeom>
                    <a:noFill/>
                    <a:ln>
                      <a:noFill/>
                    </a:ln>
                  </pic:spPr>
                </pic:pic>
              </a:graphicData>
            </a:graphic>
          </wp:inline>
        </w:drawing>
      </w:r>
    </w:p>
    <w:p w14:paraId="5BCD67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w:t>
      </w:r>
      <w:r>
        <w:rPr>
          <w:rFonts w:hint="default" w:ascii="Times New Roman" w:hAnsi="Times New Roman"/>
          <w:sz w:val="24"/>
          <w:szCs w:val="24"/>
          <w:lang w:val="en-US" w:eastAsia="zh-CN"/>
        </w:rPr>
        <w:t>效果分析</w:t>
      </w:r>
      <w:r>
        <w:rPr>
          <w:rFonts w:hint="eastAsia" w:ascii="Times New Roman" w:hAnsi="Times New Roman"/>
          <w:sz w:val="24"/>
          <w:szCs w:val="24"/>
          <w:lang w:val="en-US" w:eastAsia="zh-CN"/>
        </w:rPr>
        <w:t>】</w:t>
      </w:r>
      <w:r>
        <w:rPr>
          <w:rFonts w:hint="default" w:ascii="Times New Roman" w:hAnsi="Times New Roman"/>
          <w:sz w:val="24"/>
          <w:szCs w:val="24"/>
          <w:lang w:val="en-US" w:eastAsia="zh-CN"/>
        </w:rPr>
        <w:t>AI技术不仅支持学生成果的可视化呈现，也为多元评价提供了支撑，实现了</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学—教—评</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的一致性。</w:t>
      </w:r>
    </w:p>
    <w:p w14:paraId="6E3D94A5">
      <w:pPr>
        <w:spacing w:line="360" w:lineRule="auto"/>
        <w:ind w:firstLine="482" w:firstLineChars="200"/>
        <w:rPr>
          <w:rFonts w:hint="default" w:ascii="Times New Roman" w:hAnsi="Times New Roman" w:eastAsia="宋体" w:cs="Times New Roman"/>
          <w:b/>
          <w:sz w:val="24"/>
          <w:szCs w:val="24"/>
          <w:lang w:val="en-US" w:eastAsia="zh-CN"/>
        </w:rPr>
      </w:pPr>
      <w:bookmarkStart w:id="0" w:name="_GoBack"/>
      <w:r>
        <w:rPr>
          <w:rFonts w:hint="default" w:ascii="Times New Roman" w:hAnsi="Times New Roman" w:eastAsia="宋体" w:cs="Times New Roman"/>
          <w:b/>
          <w:sz w:val="24"/>
          <w:szCs w:val="24"/>
          <w:lang w:val="en-US" w:eastAsia="zh-CN"/>
        </w:rPr>
        <w:t>四、应用总结</w:t>
      </w:r>
      <w:bookmarkEnd w:id="0"/>
      <w:r>
        <w:rPr>
          <w:rFonts w:hint="default" w:ascii="Times New Roman" w:hAnsi="Times New Roman" w:eastAsia="宋体" w:cs="Times New Roman"/>
          <w:b/>
          <w:sz w:val="24"/>
          <w:szCs w:val="24"/>
          <w:lang w:val="en-US" w:eastAsia="zh-CN"/>
        </w:rPr>
        <w:t>与反思</w:t>
      </w:r>
    </w:p>
    <w:p w14:paraId="3782FC4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（一）所获成效</w:t>
      </w:r>
    </w:p>
    <w:p w14:paraId="006CBB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本案例以</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实心球投掷</w:t>
      </w:r>
      <w:r>
        <w:rPr>
          <w:rFonts w:hint="eastAsia" w:ascii="Times New Roman" w:hAnsi="Times New Roman"/>
          <w:sz w:val="24"/>
          <w:szCs w:val="24"/>
          <w:lang w:val="en-US" w:eastAsia="zh-CN"/>
        </w:rPr>
        <w:t>”</w:t>
      </w:r>
      <w:r>
        <w:rPr>
          <w:rFonts w:hint="default" w:ascii="Times New Roman" w:hAnsi="Times New Roman"/>
          <w:sz w:val="24"/>
          <w:szCs w:val="24"/>
          <w:lang w:val="en-US" w:eastAsia="zh-CN"/>
        </w:rPr>
        <w:t>为真实情境，依托DeepSeek智能体与信息化工具，构建了</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双轨并行</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的数学实验教学模式，取得了显著成效：</w:t>
      </w:r>
    </w:p>
    <w:p w14:paraId="4025EA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1.</w:t>
      </w:r>
      <w:r>
        <w:rPr>
          <w:rFonts w:hint="default" w:ascii="Times New Roman" w:hAnsi="Times New Roman"/>
          <w:sz w:val="24"/>
          <w:szCs w:val="24"/>
          <w:lang w:val="en-US" w:eastAsia="zh-CN"/>
        </w:rPr>
        <w:t>知识理解更深入：学生通过动态建模与图象拟合，深刻理解二次函数图象与参数之间的关系，抽象知识转化为具身体验。</w:t>
      </w:r>
    </w:p>
    <w:p w14:paraId="2ECB034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2.</w:t>
      </w:r>
      <w:r>
        <w:rPr>
          <w:rFonts w:hint="default" w:ascii="Times New Roman" w:hAnsi="Times New Roman"/>
          <w:sz w:val="24"/>
          <w:szCs w:val="24"/>
          <w:lang w:val="en-US" w:eastAsia="zh-CN"/>
        </w:rPr>
        <w:t>探究能力显著提升：AI工具支持学生自主提问、设计实验、分析数据、验证模型，提升了探究的深度与广度。</w:t>
      </w:r>
    </w:p>
    <w:p w14:paraId="1E79CC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3.</w:t>
      </w:r>
      <w:r>
        <w:rPr>
          <w:rFonts w:hint="default" w:ascii="Times New Roman" w:hAnsi="Times New Roman"/>
          <w:sz w:val="24"/>
          <w:szCs w:val="24"/>
          <w:lang w:val="en-US" w:eastAsia="zh-CN"/>
        </w:rPr>
        <w:t>核心素养有效落地：学生在真实情境中经历</w:t>
      </w:r>
      <w:r>
        <w:rPr>
          <w:rFonts w:hint="eastAsia" w:ascii="Times New Roman" w:hAnsi="Times New Roman"/>
          <w:sz w:val="24"/>
          <w:szCs w:val="24"/>
          <w:lang w:val="en-US" w:eastAsia="zh-CN"/>
        </w:rPr>
        <w:t>“</w:t>
      </w:r>
      <w:r>
        <w:rPr>
          <w:rFonts w:hint="default" w:ascii="Times New Roman" w:hAnsi="Times New Roman"/>
          <w:sz w:val="24"/>
          <w:szCs w:val="24"/>
          <w:lang w:val="en-US" w:eastAsia="zh-CN"/>
        </w:rPr>
        <w:t>发现问题—建立模型—解决问题</w:t>
      </w:r>
      <w:r>
        <w:rPr>
          <w:rFonts w:hint="eastAsia" w:ascii="Times New Roman" w:hAnsi="Times New Roman"/>
          <w:sz w:val="24"/>
          <w:szCs w:val="24"/>
          <w:lang w:val="en-US" w:eastAsia="zh-CN"/>
        </w:rPr>
        <w:t>”</w:t>
      </w:r>
      <w:r>
        <w:rPr>
          <w:rFonts w:hint="default" w:ascii="Times New Roman" w:hAnsi="Times New Roman"/>
          <w:sz w:val="24"/>
          <w:szCs w:val="24"/>
          <w:lang w:val="en-US" w:eastAsia="zh-CN"/>
        </w:rPr>
        <w:t>的完整过程，发展了抽象能力、模型观念、数据意识与应用意识。</w:t>
      </w:r>
    </w:p>
    <w:p w14:paraId="5B2735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4.</w:t>
      </w:r>
      <w:r>
        <w:rPr>
          <w:rFonts w:hint="default" w:ascii="Times New Roman" w:hAnsi="Times New Roman"/>
          <w:sz w:val="24"/>
          <w:szCs w:val="24"/>
          <w:lang w:val="en-US" w:eastAsia="zh-CN"/>
        </w:rPr>
        <w:t>评价方式更加多元：结合AI辅助的课堂行为记录与学生自评互评，实现了过程性评价与终结性评价的统一。</w:t>
      </w:r>
    </w:p>
    <w:p w14:paraId="690CE8A0">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楷体" w:hAnsi="楷体" w:eastAsia="楷体" w:cs="Times New Roman"/>
          <w:b/>
          <w:sz w:val="24"/>
          <w:szCs w:val="24"/>
          <w:lang w:val="en-US" w:eastAsia="zh-CN"/>
        </w:rPr>
      </w:pPr>
      <w:r>
        <w:rPr>
          <w:rFonts w:hint="eastAsia" w:ascii="楷体" w:hAnsi="楷体" w:eastAsia="楷体" w:cs="Times New Roman"/>
          <w:b/>
          <w:sz w:val="24"/>
          <w:szCs w:val="24"/>
          <w:lang w:val="en-US" w:eastAsia="zh-CN"/>
        </w:rPr>
        <w:t>（二）</w:t>
      </w:r>
      <w:r>
        <w:rPr>
          <w:rFonts w:hint="default" w:ascii="楷体" w:hAnsi="楷体" w:eastAsia="楷体" w:cs="Times New Roman"/>
          <w:b/>
          <w:sz w:val="24"/>
          <w:szCs w:val="24"/>
          <w:lang w:val="en-US" w:eastAsia="zh-CN"/>
        </w:rPr>
        <w:t>反思与展望</w:t>
      </w:r>
    </w:p>
    <w:p w14:paraId="454820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当前AI工具在教学中仍以辅助为主，未来可探索其在个性化学习路径推荐、智能错因分析、跨学科项目协同等方面的深度应用。同时，教师需持续提升数字素养，优化教学设计，推动人工智能与数学教育的深度融合。</w:t>
      </w:r>
    </w:p>
    <w:sectPr>
      <w:pgSz w:w="11906" w:h="16838"/>
      <w:pgMar w:top="1440" w:right="1800" w:bottom="1440" w:left="1800" w:header="851" w:footer="992" w:gutter="0"/>
      <w:cols w:space="425" w:num="1"/>
      <w:docGrid w:type="lines" w:linePitch="312" w:charSpace="0"/>
    </w:sectPr>
    <w:br w:type="page"/>
    <w:p w14:paraId="62995A5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b/>
          <w:bCs/>
          <w:sz w:val="30"/>
          <w:szCs w:val="30"/>
          <w14:ligatures w14:val="standardContextual"/>
        </w:rPr>
      </w:pPr>
      <w:r>
        <w:rPr>
          <w:rFonts w:hint="eastAsia" w:ascii="黑体" w:hAnsi="黑体" w:eastAsia="黑体"/>
          <w:b/>
          <w:bCs/>
          <w:sz w:val="30"/>
          <w:szCs w:val="30"/>
          <w14:ligatures w14:val="standardContextual"/>
        </w:rPr>
        <w:t>巧用</w:t>
      </w:r>
      <w:r>
        <w:rPr>
          <w:rFonts w:hint="eastAsia" w:ascii="Times New Roman" w:hAnsi="Times New Roman" w:eastAsia="黑体"/>
          <w:b/>
          <w:bCs/>
          <w:i/>
          <w:sz w:val="30"/>
          <w:szCs w:val="30"/>
          <w14:ligatures w14:val="standardContextual"/>
        </w:rPr>
        <w:t>AI</w:t>
      </w:r>
      <w:r>
        <w:rPr>
          <w:rFonts w:hint="eastAsia" w:ascii="黑体" w:hAnsi="黑体" w:eastAsia="黑体"/>
          <w:b/>
          <w:bCs/>
          <w:sz w:val="30"/>
          <w:szCs w:val="30"/>
          <w14:ligatures w14:val="standardContextual"/>
        </w:rPr>
        <w:t>绘图，点亮细节描写</w:t>
      </w:r>
    </w:p>
    <w:p w14:paraId="2637C0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宋体" w:hAnsi="华文宋体" w:eastAsia="华文宋体" w:cs="华文宋体"/>
          <w:b/>
          <w:bCs/>
          <w:sz w:val="36"/>
          <w:szCs w:val="44"/>
        </w:rPr>
      </w:pPr>
      <w:r>
        <w:rPr>
          <w:rFonts w:hint="eastAsia" w:ascii="黑体" w:hAnsi="黑体" w:eastAsia="黑体"/>
          <w:b/>
          <w:bCs/>
          <w:sz w:val="30"/>
          <w:szCs w:val="30"/>
          <w14:ligatures w14:val="standardContextual"/>
        </w:rPr>
        <w:t>——豆包辅助初中作文教学案例</w:t>
      </w:r>
    </w:p>
    <w:p w14:paraId="0917D0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bCs/>
          <w:sz w:val="28"/>
          <w:szCs w:val="36"/>
          <w:lang w:val="en-US" w:eastAsia="zh-CN"/>
        </w:rPr>
      </w:pPr>
      <w:r>
        <w:rPr>
          <w:rFonts w:hint="eastAsia" w:ascii="华文楷体" w:hAnsi="华文楷体" w:eastAsia="华文楷体" w:cs="华文楷体"/>
          <w:b/>
          <w:bCs/>
          <w:sz w:val="24"/>
          <w:szCs w:val="24"/>
          <w:lang w:val="en-US" w:eastAsia="zh-CN"/>
          <w14:ligatures w14:val="standardContextual"/>
        </w:rPr>
        <w:t>嘉兴市清河中学    李承城</w:t>
      </w:r>
    </w:p>
    <w:p w14:paraId="29C713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在初中作文教学中，如何引导学生关注细节、抓住特征，一直是教师面临的难点。学生往往习惯笼统叙述，写人记事流于表面。近年来，</w:t>
      </w:r>
      <w:r>
        <w:rPr>
          <w:rFonts w:hint="eastAsia" w:ascii="Times New Roman" w:hAnsi="Times New Roman" w:eastAsia="宋体" w:cs="宋体"/>
          <w:i/>
          <w:sz w:val="24"/>
          <w:szCs w:val="24"/>
        </w:rPr>
        <w:t>AI</w:t>
      </w:r>
      <w:r>
        <w:rPr>
          <w:rFonts w:hint="eastAsia" w:ascii="宋体" w:hAnsi="宋体" w:eastAsia="宋体" w:cs="宋体"/>
          <w:sz w:val="24"/>
          <w:szCs w:val="24"/>
        </w:rPr>
        <w:t>绘图工具（如豆包）凭借其“文生图”能力，为写作教学提供了新的可能——它能将抽象的文字转化为直观的图像，让学生立刻看到自己描写的效果，从而激发修改动力，培养细节意识。本文通过两个教学案例，探讨如何借助豆包提升学生的细节描写能力。</w:t>
      </w:r>
    </w:p>
    <w:p w14:paraId="3418CF5D">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经典课文验证：细节越精准，画面越传神</w:t>
      </w:r>
    </w:p>
    <w:p w14:paraId="16A03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【教学设想】</w:t>
      </w:r>
    </w:p>
    <w:p w14:paraId="76D45B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以鲁迅《故乡》中少年闰土的经典描写为素材，设计三种不同精细度的文字输入，观察豆包生成图片的差异，引导学生领悟：只有抓住特征、细致刻画，才能让形象跃然纸上。</w:t>
      </w:r>
    </w:p>
    <w:p w14:paraId="793F48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实施过程</w:t>
      </w:r>
      <w:r>
        <w:rPr>
          <w:rFonts w:hint="eastAsia" w:ascii="宋体" w:hAnsi="宋体" w:eastAsia="宋体" w:cs="宋体"/>
          <w:sz w:val="24"/>
          <w:szCs w:val="24"/>
          <w:lang w:eastAsia="zh-CN"/>
        </w:rPr>
        <w:t>】</w:t>
      </w:r>
    </w:p>
    <w:p w14:paraId="7233EC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第一次尝试：精准描述，还原场景</w:t>
      </w:r>
    </w:p>
    <w:p w14:paraId="258C79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4"/>
          <w:szCs w:val="24"/>
        </w:rPr>
      </w:pPr>
      <w:r>
        <w:drawing>
          <wp:anchor distT="0" distB="0" distL="114300" distR="114300" simplePos="0" relativeHeight="251661312" behindDoc="0" locked="0" layoutInCell="1" allowOverlap="1">
            <wp:simplePos x="0" y="0"/>
            <wp:positionH relativeFrom="column">
              <wp:posOffset>4288790</wp:posOffset>
            </wp:positionH>
            <wp:positionV relativeFrom="paragraph">
              <wp:posOffset>47625</wp:posOffset>
            </wp:positionV>
            <wp:extent cx="1181735" cy="2221865"/>
            <wp:effectExtent l="0" t="0" r="8890" b="6985"/>
            <wp:wrapSquare wrapText="bothSides"/>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1181735" cy="2221865"/>
                    </a:xfrm>
                    <a:prstGeom prst="rect">
                      <a:avLst/>
                    </a:prstGeom>
                    <a:noFill/>
                    <a:ln>
                      <a:noFill/>
                    </a:ln>
                  </pic:spPr>
                </pic:pic>
              </a:graphicData>
            </a:graphic>
          </wp:anchor>
        </w:drawing>
      </w:r>
      <w:r>
        <w:rPr>
          <w:rFonts w:hint="eastAsia" w:ascii="宋体" w:hAnsi="宋体" w:eastAsia="宋体" w:cs="宋体"/>
          <w:sz w:val="24"/>
          <w:szCs w:val="24"/>
        </w:rPr>
        <w:t>教师将闰土的外貌、动作与环境细致拆解，</w:t>
      </w:r>
      <w:r>
        <w:rPr>
          <w:rFonts w:hint="eastAsia" w:ascii="宋体" w:hAnsi="宋体" w:eastAsia="宋体" w:cs="宋体"/>
          <w:sz w:val="24"/>
          <w:szCs w:val="24"/>
          <w:lang w:val="en-US" w:eastAsia="zh-CN"/>
        </w:rPr>
        <w:t>结合</w:t>
      </w:r>
      <w:r>
        <w:rPr>
          <w:rFonts w:hint="eastAsia" w:ascii="Times New Roman" w:hAnsi="Times New Roman" w:eastAsia="宋体" w:cs="宋体"/>
          <w:i/>
          <w:sz w:val="24"/>
          <w:szCs w:val="24"/>
          <w:lang w:val="en-US" w:eastAsia="zh-CN"/>
        </w:rPr>
        <w:t>AI</w:t>
      </w:r>
      <w:r>
        <w:rPr>
          <w:rFonts w:hint="eastAsia" w:ascii="宋体" w:hAnsi="宋体" w:eastAsia="宋体" w:cs="宋体"/>
          <w:sz w:val="24"/>
          <w:szCs w:val="24"/>
          <w:lang w:val="en-US" w:eastAsia="zh-CN"/>
        </w:rPr>
        <w:t>的智能分析，</w:t>
      </w:r>
      <w:r>
        <w:rPr>
          <w:rFonts w:hint="eastAsia" w:ascii="宋体" w:hAnsi="宋体" w:eastAsia="宋体" w:cs="宋体"/>
          <w:sz w:val="24"/>
          <w:szCs w:val="24"/>
        </w:rPr>
        <w:t>形成一段具体提示语：</w:t>
      </w:r>
    </w:p>
    <w:p w14:paraId="0B4D50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rPr>
      </w:pPr>
      <w:r>
        <w:rPr>
          <w:rFonts w:hint="eastAsia" w:ascii="宋体" w:hAnsi="宋体" w:eastAsia="宋体" w:cs="宋体"/>
          <w:sz w:val="24"/>
          <w:szCs w:val="24"/>
        </w:rPr>
        <w:t>“深蓝的天空中挂着一轮金黄的圆月，下面是海边的沙地，种着一望无际的碧绿的西瓜。一个十一二岁的少年，项带银圈，手捏一柄钢叉，向一匹猹尽力刺去。他紫色的圆脸，头戴小毡帽，颈上明晃晃的银项圈清晰可见。”</w:t>
      </w:r>
    </w:p>
    <w:p w14:paraId="2A02F4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豆包生成的图片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w:t>
      </w:r>
      <w:r>
        <w:rPr>
          <w:rFonts w:hint="eastAsia" w:ascii="Times New Roman" w:hAnsi="Times New Roman"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中，月夜、瓜田、少年、钢叉、猹等元素俱在，人物姿态与神情与原文</w:t>
      </w:r>
      <w:r>
        <w:rPr>
          <w:rFonts w:hint="eastAsia" w:ascii="宋体" w:hAnsi="宋体" w:eastAsia="宋体" w:cs="宋体"/>
          <w:sz w:val="24"/>
          <w:szCs w:val="24"/>
          <w:lang w:val="en-US" w:eastAsia="zh-CN"/>
        </w:rPr>
        <w:t>基本</w:t>
      </w:r>
      <w:r>
        <w:rPr>
          <w:rFonts w:hint="eastAsia" w:ascii="宋体" w:hAnsi="宋体" w:eastAsia="宋体" w:cs="宋体"/>
          <w:sz w:val="24"/>
          <w:szCs w:val="24"/>
        </w:rPr>
        <w:t>吻合，画面充满故事感。</w:t>
      </w:r>
    </w:p>
    <w:p w14:paraId="3BE4D5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第二次尝试：简化描述，丢失神韵</w:t>
      </w:r>
    </w:p>
    <w:p w14:paraId="4403BD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教师故意将提示语简化为：“一个少年在月夜的瓜地里刺猹。”</w:t>
      </w:r>
    </w:p>
    <w:p w14:paraId="3395CD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豆包生成的图片（图</w:t>
      </w:r>
      <w:r>
        <w:rPr>
          <w:rFonts w:hint="eastAsia" w:ascii="Times New Roman" w:hAnsi="Times New Roman" w:eastAsia="宋体" w:cs="宋体"/>
          <w:sz w:val="24"/>
          <w:szCs w:val="24"/>
        </w:rPr>
        <w:t>2</w:t>
      </w:r>
      <w:r>
        <w:rPr>
          <w:rFonts w:hint="eastAsia" w:ascii="宋体" w:hAnsi="宋体" w:eastAsia="宋体" w:cs="宋体"/>
          <w:sz w:val="24"/>
          <w:szCs w:val="24"/>
        </w:rPr>
        <w:t>）中，场景模糊</w:t>
      </w:r>
      <w:r>
        <w:rPr>
          <w:rFonts w:hint="eastAsia" w:ascii="宋体" w:hAnsi="宋体" w:eastAsia="宋体" w:cs="宋体"/>
          <w:sz w:val="24"/>
          <w:szCs w:val="24"/>
          <w:lang w:val="en-US" w:eastAsia="zh-CN"/>
        </w:rPr>
        <w:t>不准确</w:t>
      </w:r>
      <w:r>
        <w:rPr>
          <w:rFonts w:hint="eastAsia" w:ascii="宋体" w:hAnsi="宋体" w:eastAsia="宋体" w:cs="宋体"/>
          <w:sz w:val="24"/>
          <w:szCs w:val="24"/>
        </w:rPr>
        <w:t>，人物衣着、面部特征</w:t>
      </w:r>
      <w:r>
        <w:rPr>
          <w:rFonts w:hint="eastAsia" w:ascii="宋体" w:hAnsi="宋体" w:eastAsia="宋体" w:cs="宋体"/>
          <w:sz w:val="24"/>
          <w:szCs w:val="24"/>
          <w:lang w:val="en-US" w:eastAsia="zh-CN"/>
        </w:rPr>
        <w:t>不突出</w:t>
      </w:r>
      <w:r>
        <w:rPr>
          <w:rFonts w:hint="eastAsia" w:ascii="宋体" w:hAnsi="宋体" w:eastAsia="宋体" w:cs="宋体"/>
          <w:sz w:val="24"/>
          <w:szCs w:val="24"/>
        </w:rPr>
        <w:t>，</w:t>
      </w:r>
      <w:r>
        <w:rPr>
          <w:rFonts w:hint="eastAsia" w:ascii="宋体" w:hAnsi="宋体" w:eastAsia="宋体" w:cs="宋体"/>
          <w:sz w:val="24"/>
          <w:szCs w:val="24"/>
          <w:lang w:val="en-US" w:eastAsia="zh-CN"/>
        </w:rPr>
        <w:t>特定事物比如猹根本没有。</w:t>
      </w:r>
    </w:p>
    <w:p w14:paraId="27840A3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59264" behindDoc="0" locked="0" layoutInCell="1" allowOverlap="1">
            <wp:simplePos x="0" y="0"/>
            <wp:positionH relativeFrom="column">
              <wp:posOffset>88265</wp:posOffset>
            </wp:positionH>
            <wp:positionV relativeFrom="paragraph">
              <wp:posOffset>99060</wp:posOffset>
            </wp:positionV>
            <wp:extent cx="1740535" cy="3027045"/>
            <wp:effectExtent l="0" t="0" r="2540" b="1905"/>
            <wp:wrapTopAndBottom/>
            <wp:docPr id="2" name="图片 2" descr="085c7da0553d976969719690e7e6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85c7da0553d976969719690e7e6c2d"/>
                    <pic:cNvPicPr>
                      <a:picLocks noChangeAspect="1"/>
                    </pic:cNvPicPr>
                  </pic:nvPicPr>
                  <pic:blipFill>
                    <a:blip r:embed="rId5"/>
                    <a:srcRect t="4993" b="16454"/>
                    <a:stretch>
                      <a:fillRect/>
                    </a:stretch>
                  </pic:blipFill>
                  <pic:spPr>
                    <a:xfrm>
                      <a:off x="0" y="0"/>
                      <a:ext cx="1740535" cy="3027045"/>
                    </a:xfrm>
                    <a:prstGeom prst="rect">
                      <a:avLst/>
                    </a:prstGeom>
                  </pic:spPr>
                </pic:pic>
              </a:graphicData>
            </a:graphic>
          </wp:anchor>
        </w:drawing>
      </w:r>
      <w:r>
        <w:rPr>
          <w:rFonts w:hint="eastAsia" w:ascii="宋体" w:hAnsi="宋体" w:eastAsia="宋体" w:cs="宋体"/>
          <w:sz w:val="24"/>
          <w:szCs w:val="24"/>
          <w:lang w:val="en-US" w:eastAsia="zh-CN"/>
        </w:rPr>
        <w:drawing>
          <wp:anchor distT="0" distB="0" distL="114300" distR="114300" simplePos="0" relativeHeight="251660288" behindDoc="0" locked="0" layoutInCell="1" allowOverlap="1">
            <wp:simplePos x="0" y="0"/>
            <wp:positionH relativeFrom="column">
              <wp:posOffset>1997710</wp:posOffset>
            </wp:positionH>
            <wp:positionV relativeFrom="paragraph">
              <wp:posOffset>600710</wp:posOffset>
            </wp:positionV>
            <wp:extent cx="3430270" cy="1929130"/>
            <wp:effectExtent l="0" t="0" r="8255" b="4445"/>
            <wp:wrapSquare wrapText="bothSides"/>
            <wp:docPr id="3" name="图片 3" descr="a9db057c900ffefa964f4edea09f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9db057c900ffefa964f4edea09ff59"/>
                    <pic:cNvPicPr>
                      <a:picLocks noChangeAspect="1"/>
                    </pic:cNvPicPr>
                  </pic:nvPicPr>
                  <pic:blipFill>
                    <a:blip r:embed="rId6"/>
                    <a:stretch>
                      <a:fillRect/>
                    </a:stretch>
                  </pic:blipFill>
                  <pic:spPr>
                    <a:xfrm>
                      <a:off x="0" y="0"/>
                      <a:ext cx="3430270" cy="1929130"/>
                    </a:xfrm>
                    <a:prstGeom prst="rect">
                      <a:avLst/>
                    </a:prstGeom>
                  </pic:spPr>
                </pic:pic>
              </a:graphicData>
            </a:graphic>
          </wp:anchor>
        </w:drawing>
      </w:r>
      <w:r>
        <w:rPr>
          <w:rFonts w:hint="eastAsia" w:ascii="宋体" w:hAnsi="宋体" w:eastAsia="宋体" w:cs="宋体"/>
          <w:sz w:val="24"/>
          <w:szCs w:val="24"/>
          <w:lang w:val="en-US" w:eastAsia="zh-CN"/>
        </w:rPr>
        <w:t>图</w:t>
      </w:r>
      <w:r>
        <w:rPr>
          <w:rFonts w:hint="eastAsia" w:ascii="Times New Roman" w:hAnsi="Times New Roman" w:eastAsia="宋体" w:cs="宋体"/>
          <w:sz w:val="24"/>
          <w:szCs w:val="24"/>
          <w:lang w:val="en-US" w:eastAsia="zh-CN"/>
        </w:rPr>
        <w:t>2</w:t>
      </w:r>
    </w:p>
    <w:p w14:paraId="779707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第三次尝试：鲁迅原文，生动再现</w:t>
      </w:r>
    </w:p>
    <w:p w14:paraId="13AB5F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教师直接输入鲁迅原文段落：</w:t>
      </w:r>
    </w:p>
    <w:p w14:paraId="287CCC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时候，我站在一片深蓝的天空中挂着一轮金黄的圆月，下面是海边的沙地，都种着一望无际的碧绿的西瓜，其间有一个十一二岁的少年，项带银圈，手捏一柄钢叉，向一匹猹尽力的刺去，那猹却将身一扭，反从他的胯下逃走了。他正在厨房里，紫色的圆脸，头戴一顶小毡帽，颈上套一个明晃晃的银项圈……”</w:t>
      </w:r>
    </w:p>
    <w:p w14:paraId="7955A3E5">
      <w:pPr>
        <w:keepNext w:val="0"/>
        <w:keepLines w:val="0"/>
        <w:pageBreakBefore w:val="0"/>
        <w:widowControl w:val="0"/>
        <w:tabs>
          <w:tab w:val="left" w:pos="4200"/>
        </w:tabs>
        <w:kinsoku/>
        <w:wordWrap/>
        <w:overflowPunct/>
        <w:topLinePunct w:val="0"/>
        <w:autoSpaceDE/>
        <w:autoSpaceDN/>
        <w:bidi w:val="0"/>
        <w:adjustRightInd/>
        <w:snapToGrid/>
        <w:spacing w:line="360" w:lineRule="auto"/>
        <w:jc w:val="center"/>
        <w:textAlignment w:val="auto"/>
      </w:pPr>
      <w:r>
        <w:drawing>
          <wp:inline distT="0" distB="0" distL="114300" distR="114300">
            <wp:extent cx="4501515" cy="2900680"/>
            <wp:effectExtent l="0" t="0" r="3810" b="444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7"/>
                    <a:stretch>
                      <a:fillRect/>
                    </a:stretch>
                  </pic:blipFill>
                  <pic:spPr>
                    <a:xfrm>
                      <a:off x="0" y="0"/>
                      <a:ext cx="4501515" cy="2900680"/>
                    </a:xfrm>
                    <a:prstGeom prst="rect">
                      <a:avLst/>
                    </a:prstGeom>
                    <a:noFill/>
                    <a:ln>
                      <a:noFill/>
                    </a:ln>
                  </pic:spPr>
                </pic:pic>
              </a:graphicData>
            </a:graphic>
          </wp:inline>
        </w:drawing>
      </w:r>
    </w:p>
    <w:p w14:paraId="01A4C811">
      <w:pPr>
        <w:keepNext w:val="0"/>
        <w:keepLines w:val="0"/>
        <w:pageBreakBefore w:val="0"/>
        <w:widowControl w:val="0"/>
        <w:tabs>
          <w:tab w:val="left" w:pos="4200"/>
        </w:tabs>
        <w:kinsoku/>
        <w:wordWrap/>
        <w:overflowPunct/>
        <w:topLinePunct w:val="0"/>
        <w:autoSpaceDE/>
        <w:autoSpaceDN/>
        <w:bidi w:val="0"/>
        <w:adjustRightInd/>
        <w:snapToGrid/>
        <w:spacing w:line="360" w:lineRule="auto"/>
        <w:jc w:val="center"/>
        <w:textAlignment w:val="auto"/>
        <w:rPr>
          <w:rFonts w:hint="eastAsia" w:eastAsiaTheme="minorEastAsia"/>
          <w:lang w:val="en-US" w:eastAsia="zh-CN"/>
        </w:rPr>
      </w:pPr>
      <w:r>
        <w:rPr>
          <w:rFonts w:hint="eastAsia"/>
          <w:lang w:val="en-US" w:eastAsia="zh-CN"/>
        </w:rPr>
        <w:t>图</w:t>
      </w:r>
      <w:r>
        <w:rPr>
          <w:rFonts w:hint="eastAsia" w:ascii="Times New Roman" w:hAnsi="Times New Roman"/>
          <w:lang w:val="en-US" w:eastAsia="zh-CN"/>
        </w:rPr>
        <w:t>3</w:t>
      </w:r>
    </w:p>
    <w:p w14:paraId="12A031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豆包生成的图片（图</w:t>
      </w:r>
      <w:r>
        <w:rPr>
          <w:rFonts w:hint="eastAsia" w:ascii="Times New Roman" w:hAnsi="Times New Roman" w:eastAsia="宋体" w:cs="宋体"/>
          <w:sz w:val="24"/>
          <w:szCs w:val="24"/>
        </w:rPr>
        <w:t>3</w:t>
      </w:r>
      <w:r>
        <w:rPr>
          <w:rFonts w:hint="eastAsia" w:ascii="宋体" w:hAnsi="宋体" w:eastAsia="宋体" w:cs="宋体"/>
          <w:sz w:val="24"/>
          <w:szCs w:val="24"/>
        </w:rPr>
        <w:t>）融合了月夜刺猹与</w:t>
      </w:r>
      <w:r>
        <w:rPr>
          <w:rFonts w:hint="eastAsia" w:ascii="宋体" w:hAnsi="宋体" w:eastAsia="宋体" w:cs="宋体"/>
          <w:sz w:val="24"/>
          <w:szCs w:val="24"/>
          <w:lang w:val="en-US" w:eastAsia="zh-CN"/>
        </w:rPr>
        <w:t>厨房</w:t>
      </w:r>
      <w:r>
        <w:rPr>
          <w:rFonts w:hint="eastAsia" w:ascii="宋体" w:hAnsi="宋体" w:eastAsia="宋体" w:cs="宋体"/>
          <w:sz w:val="24"/>
          <w:szCs w:val="24"/>
        </w:rPr>
        <w:t>肖像两个场景（或选择其一），人物细节丰富，银项圈、毡帽、圆脸一一呈现，整体风格贴近课文意境。学生发现，鲁迅看似简练的描写，实则包含了颜色（紫、金黄、碧绿）、形状（圆脸、小毡帽）、质地（明晃晃）等多重信息，正是这些“精准的细节”让</w:t>
      </w:r>
      <w:r>
        <w:rPr>
          <w:rFonts w:hint="eastAsia" w:ascii="Times New Roman" w:hAnsi="Times New Roman" w:eastAsia="宋体" w:cs="宋体"/>
          <w:i/>
          <w:sz w:val="24"/>
          <w:szCs w:val="24"/>
        </w:rPr>
        <w:t>AI</w:t>
      </w:r>
      <w:r>
        <w:rPr>
          <w:rFonts w:hint="eastAsia" w:ascii="宋体" w:hAnsi="宋体" w:eastAsia="宋体" w:cs="宋体"/>
          <w:sz w:val="24"/>
          <w:szCs w:val="24"/>
        </w:rPr>
        <w:t>读懂了人物。</w:t>
      </w:r>
    </w:p>
    <w:p w14:paraId="50906B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教学启示</w:t>
      </w:r>
      <w:r>
        <w:rPr>
          <w:rFonts w:hint="eastAsia" w:ascii="宋体" w:hAnsi="宋体" w:eastAsia="宋体" w:cs="宋体"/>
          <w:sz w:val="24"/>
          <w:szCs w:val="24"/>
          <w:lang w:eastAsia="zh-CN"/>
        </w:rPr>
        <w:t>】</w:t>
      </w:r>
    </w:p>
    <w:p w14:paraId="0CBDC2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三次对比让学生直观感受到：</w:t>
      </w:r>
      <w:r>
        <w:rPr>
          <w:rFonts w:hint="eastAsia" w:ascii="宋体" w:hAnsi="宋体" w:eastAsia="宋体" w:cs="宋体"/>
          <w:b/>
          <w:bCs/>
          <w:sz w:val="24"/>
          <w:szCs w:val="24"/>
        </w:rPr>
        <w:t>细节是文字的像素</w:t>
      </w:r>
      <w:r>
        <w:rPr>
          <w:rFonts w:hint="eastAsia" w:ascii="宋体" w:hAnsi="宋体" w:eastAsia="宋体" w:cs="宋体"/>
          <w:sz w:val="24"/>
          <w:szCs w:val="24"/>
        </w:rPr>
        <w:t>。笼统的指令只能得到模糊的图画，而</w:t>
      </w:r>
      <w:r>
        <w:rPr>
          <w:rFonts w:hint="eastAsia" w:ascii="宋体" w:hAnsi="宋体" w:eastAsia="宋体" w:cs="宋体"/>
          <w:b/>
          <w:bCs/>
          <w:sz w:val="24"/>
          <w:szCs w:val="24"/>
        </w:rPr>
        <w:t>抓住特点的细致描写</w:t>
      </w:r>
      <w:r>
        <w:rPr>
          <w:rFonts w:hint="eastAsia" w:ascii="宋体" w:hAnsi="宋体" w:eastAsia="宋体" w:cs="宋体"/>
          <w:sz w:val="24"/>
          <w:szCs w:val="24"/>
        </w:rPr>
        <w:t>，才能生成符合想象的画面。从此，学生在描写人物时，开始自觉关注</w:t>
      </w:r>
      <w:r>
        <w:rPr>
          <w:rFonts w:hint="eastAsia" w:ascii="宋体" w:hAnsi="宋体" w:eastAsia="宋体" w:cs="宋体"/>
          <w:sz w:val="24"/>
          <w:szCs w:val="24"/>
          <w:lang w:val="en-US" w:eastAsia="zh-CN"/>
        </w:rPr>
        <w:t>凸显人物</w:t>
      </w:r>
      <w:r>
        <w:rPr>
          <w:rFonts w:hint="eastAsia" w:ascii="宋体" w:hAnsi="宋体" w:eastAsia="宋体" w:cs="宋体"/>
          <w:sz w:val="24"/>
          <w:szCs w:val="24"/>
        </w:rPr>
        <w:t>特征</w:t>
      </w:r>
      <w:r>
        <w:rPr>
          <w:rFonts w:hint="eastAsia" w:ascii="宋体" w:hAnsi="宋体" w:eastAsia="宋体" w:cs="宋体"/>
          <w:sz w:val="24"/>
          <w:szCs w:val="24"/>
          <w:lang w:val="en-US" w:eastAsia="zh-CN"/>
        </w:rPr>
        <w:t>的</w:t>
      </w:r>
      <w:r>
        <w:rPr>
          <w:rFonts w:hint="eastAsia" w:ascii="宋体" w:hAnsi="宋体" w:eastAsia="宋体" w:cs="宋体"/>
          <w:sz w:val="24"/>
          <w:szCs w:val="24"/>
        </w:rPr>
        <w:t>词汇。</w:t>
      </w:r>
    </w:p>
    <w:p w14:paraId="0AA16C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二、学生习作升格：互评互改，让画面“活”起来</w:t>
      </w:r>
    </w:p>
    <w:p w14:paraId="06DAE8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教学设想</w:t>
      </w:r>
      <w:r>
        <w:rPr>
          <w:rFonts w:hint="eastAsia" w:ascii="宋体" w:hAnsi="宋体" w:eastAsia="宋体" w:cs="宋体"/>
          <w:sz w:val="24"/>
          <w:szCs w:val="24"/>
          <w:lang w:eastAsia="zh-CN"/>
        </w:rPr>
        <w:t>】</w:t>
      </w:r>
    </w:p>
    <w:p w14:paraId="3B66E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选取一位学生的端午习俗习作，先由豆包生成插图，发现画面与构思有差距；然后组织小组互评，补充细节；修改后再由豆包生成，观察画面精准度的提升。</w:t>
      </w:r>
    </w:p>
    <w:p w14:paraId="06230F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实施过程</w:t>
      </w:r>
      <w:r>
        <w:rPr>
          <w:rFonts w:hint="eastAsia" w:ascii="宋体" w:hAnsi="宋体" w:eastAsia="宋体" w:cs="宋体"/>
          <w:sz w:val="24"/>
          <w:szCs w:val="24"/>
          <w:lang w:eastAsia="zh-CN"/>
        </w:rPr>
        <w:t>】</w:t>
      </w:r>
    </w:p>
    <w:p w14:paraId="2F64F1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初稿生成：画面平淡，缺少亮点</w:t>
      </w:r>
    </w:p>
    <w:p w14:paraId="59417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学生小</w:t>
      </w:r>
      <w:r>
        <w:rPr>
          <w:rFonts w:hint="eastAsia" w:ascii="宋体" w:hAnsi="宋体" w:eastAsia="宋体" w:cs="宋体"/>
          <w:sz w:val="24"/>
          <w:szCs w:val="24"/>
          <w:lang w:val="en-US" w:eastAsia="zh-CN"/>
        </w:rPr>
        <w:t>菲</w:t>
      </w:r>
      <w:r>
        <w:rPr>
          <w:rFonts w:hint="eastAsia" w:ascii="宋体" w:hAnsi="宋体" w:eastAsia="宋体" w:cs="宋体"/>
          <w:sz w:val="24"/>
          <w:szCs w:val="24"/>
        </w:rPr>
        <w:t>的习作片段：</w:t>
      </w:r>
    </w:p>
    <w:p w14:paraId="5A9B5D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2336" behindDoc="0" locked="0" layoutInCell="1" allowOverlap="1">
            <wp:simplePos x="0" y="0"/>
            <wp:positionH relativeFrom="column">
              <wp:posOffset>1529080</wp:posOffset>
            </wp:positionH>
            <wp:positionV relativeFrom="paragraph">
              <wp:posOffset>47625</wp:posOffset>
            </wp:positionV>
            <wp:extent cx="2237740" cy="3809365"/>
            <wp:effectExtent l="0" t="0" r="635" b="635"/>
            <wp:wrapTopAndBottom/>
            <wp:docPr id="7" name="图片 7" descr="08a958198e5a17880246b8ac7f3e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8a958198e5a17880246b8ac7f3eaef"/>
                    <pic:cNvPicPr>
                      <a:picLocks noChangeAspect="1"/>
                    </pic:cNvPicPr>
                  </pic:nvPicPr>
                  <pic:blipFill>
                    <a:blip r:embed="rId8"/>
                    <a:srcRect t="5950" b="17191"/>
                    <a:stretch>
                      <a:fillRect/>
                    </a:stretch>
                  </pic:blipFill>
                  <pic:spPr>
                    <a:xfrm>
                      <a:off x="0" y="0"/>
                      <a:ext cx="2237740" cy="3809365"/>
                    </a:xfrm>
                    <a:prstGeom prst="rect">
                      <a:avLst/>
                    </a:prstGeom>
                  </pic:spPr>
                </pic:pic>
              </a:graphicData>
            </a:graphic>
          </wp:anchor>
        </w:drawing>
      </w:r>
      <w:r>
        <w:rPr>
          <w:rFonts w:hint="eastAsia" w:ascii="宋体" w:hAnsi="宋体" w:eastAsia="宋体" w:cs="宋体"/>
          <w:sz w:val="24"/>
          <w:szCs w:val="24"/>
        </w:rPr>
        <w:t>“端午节，奶奶教我包粽子。桌上放着糯米和粽叶，奶奶的手很巧，一会儿就包好了一个。”</w:t>
      </w:r>
    </w:p>
    <w:p w14:paraId="46B20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451735" cy="3269615"/>
            <wp:effectExtent l="0" t="0" r="5715" b="6985"/>
            <wp:docPr id="8" name="图片 8" descr="f21148576bbf832c2d053faa8a2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1148576bbf832c2d053faa8a29000"/>
                    <pic:cNvPicPr>
                      <a:picLocks noChangeAspect="1"/>
                    </pic:cNvPicPr>
                  </pic:nvPicPr>
                  <pic:blipFill>
                    <a:blip r:embed="rId9"/>
                    <a:stretch>
                      <a:fillRect/>
                    </a:stretch>
                  </pic:blipFill>
                  <pic:spPr>
                    <a:xfrm>
                      <a:off x="0" y="0"/>
                      <a:ext cx="2451735" cy="326961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2451100" cy="3268980"/>
            <wp:effectExtent l="0" t="0" r="2540" b="7620"/>
            <wp:docPr id="9" name="图片 9" descr="8e2be5ad0bf873642ef706add68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2be5ad0bf873642ef706add688188"/>
                    <pic:cNvPicPr>
                      <a:picLocks noChangeAspect="1"/>
                    </pic:cNvPicPr>
                  </pic:nvPicPr>
                  <pic:blipFill>
                    <a:blip r:embed="rId10"/>
                    <a:stretch>
                      <a:fillRect/>
                    </a:stretch>
                  </pic:blipFill>
                  <pic:spPr>
                    <a:xfrm>
                      <a:off x="0" y="0"/>
                      <a:ext cx="2451100" cy="3268980"/>
                    </a:xfrm>
                    <a:prstGeom prst="rect">
                      <a:avLst/>
                    </a:prstGeom>
                  </pic:spPr>
                </pic:pic>
              </a:graphicData>
            </a:graphic>
          </wp:inline>
        </w:drawing>
      </w:r>
    </w:p>
    <w:p w14:paraId="3FD5AE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图</w:t>
      </w:r>
      <w:r>
        <w:rPr>
          <w:rFonts w:hint="eastAsia" w:ascii="Times New Roman" w:hAnsi="Times New Roman" w:eastAsia="宋体" w:cs="宋体"/>
          <w:sz w:val="24"/>
          <w:szCs w:val="24"/>
          <w:lang w:val="en-US" w:eastAsia="zh-CN"/>
        </w:rPr>
        <w:t>4</w:t>
      </w:r>
    </w:p>
    <w:p w14:paraId="2B5989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豆包据此生成的图片（图</w:t>
      </w:r>
      <w:r>
        <w:rPr>
          <w:rFonts w:hint="eastAsia" w:ascii="Times New Roman" w:hAnsi="Times New Roman" w:eastAsia="宋体" w:cs="宋体"/>
          <w:sz w:val="24"/>
          <w:szCs w:val="24"/>
        </w:rPr>
        <w:t>4</w:t>
      </w:r>
      <w:r>
        <w:rPr>
          <w:rFonts w:hint="eastAsia" w:ascii="宋体" w:hAnsi="宋体" w:eastAsia="宋体" w:cs="宋体"/>
          <w:sz w:val="24"/>
          <w:szCs w:val="24"/>
        </w:rPr>
        <w:t>）中，仅有两人围坐的场景，粽子形状单一，毫无节日氛围。</w:t>
      </w:r>
    </w:p>
    <w:p w14:paraId="2ECAFC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互评互改：挖掘细节，注入新潮元素</w:t>
      </w:r>
    </w:p>
    <w:p w14:paraId="3CA5AF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小组讨论时，有同学建议：“可以写写奶奶包粽子的口诀。”“加上我们准备的彩色毛线吧，更有趣。”还有同学提醒：“你家用智能炖锅煮粽子，这个细节很特别！”小</w:t>
      </w:r>
      <w:r>
        <w:rPr>
          <w:rFonts w:hint="eastAsia" w:ascii="宋体" w:hAnsi="宋体" w:eastAsia="宋体" w:cs="宋体"/>
          <w:sz w:val="24"/>
          <w:szCs w:val="24"/>
          <w:lang w:val="en-US" w:eastAsia="zh-CN"/>
        </w:rPr>
        <w:t>菲</w:t>
      </w:r>
      <w:r>
        <w:rPr>
          <w:rFonts w:hint="eastAsia" w:ascii="宋体" w:hAnsi="宋体" w:eastAsia="宋体" w:cs="宋体"/>
          <w:sz w:val="24"/>
          <w:szCs w:val="24"/>
        </w:rPr>
        <w:t>受到启发，对原文进行了大修改：</w:t>
      </w:r>
    </w:p>
    <w:p w14:paraId="0EFE70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奶奶将粽叶折成精巧的漏斗形，嘴里念叨着‘叶尖要窄，米不能满’——这是代代相传的手艺。我捧着泡好的糯米，往里加入网购的低糖红豆沙馅。绑粽子的线是从旧毛衣上拆下的彩色毛线，绕两圈就成了小花球。一旁的智能炖锅已经设置好‘杂粮炖煮’模式，手机里播放着慢倍速的包粽教学视频。暖黄的灯光下，传统与潮流悄然碰撞。”</w:t>
      </w:r>
    </w:p>
    <w:p w14:paraId="516EB2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再次生成：细节丰富，画面传神</w:t>
      </w:r>
    </w:p>
    <w:p w14:paraId="2BB0A6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61101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621155" cy="3590290"/>
            <wp:effectExtent l="0" t="0" r="7620" b="635"/>
            <wp:docPr id="10" name="图片 10" descr="84de12a5732f0c8a2c36a55e4c12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4de12a5732f0c8a2c36a55e4c12a19"/>
                    <pic:cNvPicPr>
                      <a:picLocks noChangeAspect="1"/>
                    </pic:cNvPicPr>
                  </pic:nvPicPr>
                  <pic:blipFill>
                    <a:blip r:embed="rId11"/>
                    <a:stretch>
                      <a:fillRect/>
                    </a:stretch>
                  </pic:blipFill>
                  <pic:spPr>
                    <a:xfrm>
                      <a:off x="0" y="0"/>
                      <a:ext cx="1621155" cy="359029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614805" cy="3575685"/>
            <wp:effectExtent l="0" t="0" r="4445" b="5715"/>
            <wp:docPr id="11" name="图片 11" descr="6bb13442019454c48187768057ac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bb13442019454c48187768057ace04"/>
                    <pic:cNvPicPr>
                      <a:picLocks noChangeAspect="1"/>
                    </pic:cNvPicPr>
                  </pic:nvPicPr>
                  <pic:blipFill>
                    <a:blip r:embed="rId12"/>
                    <a:stretch>
                      <a:fillRect/>
                    </a:stretch>
                  </pic:blipFill>
                  <pic:spPr>
                    <a:xfrm>
                      <a:off x="0" y="0"/>
                      <a:ext cx="1614805" cy="357568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621790" cy="3592195"/>
            <wp:effectExtent l="0" t="0" r="6985" b="8255"/>
            <wp:docPr id="12" name="图片 12" descr="369302af5610a1a8db6f8cd39df9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69302af5610a1a8db6f8cd39df9f6e"/>
                    <pic:cNvPicPr>
                      <a:picLocks noChangeAspect="1"/>
                    </pic:cNvPicPr>
                  </pic:nvPicPr>
                  <pic:blipFill>
                    <a:blip r:embed="rId13"/>
                    <a:stretch>
                      <a:fillRect/>
                    </a:stretch>
                  </pic:blipFill>
                  <pic:spPr>
                    <a:xfrm>
                      <a:off x="0" y="0"/>
                      <a:ext cx="1621790" cy="3592195"/>
                    </a:xfrm>
                    <a:prstGeom prst="rect">
                      <a:avLst/>
                    </a:prstGeom>
                  </pic:spPr>
                </pic:pic>
              </a:graphicData>
            </a:graphic>
          </wp:inline>
        </w:drawing>
      </w:r>
    </w:p>
    <w:p w14:paraId="6DF79E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w:t>
      </w:r>
      <w:r>
        <w:rPr>
          <w:rFonts w:hint="eastAsia" w:ascii="Times New Roman" w:hAnsi="Times New Roman" w:eastAsia="宋体" w:cs="宋体"/>
          <w:sz w:val="24"/>
          <w:szCs w:val="24"/>
          <w:lang w:val="en-US" w:eastAsia="zh-CN"/>
        </w:rPr>
        <w:t>5</w:t>
      </w:r>
    </w:p>
    <w:p w14:paraId="398596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将修改后的文字输入豆包，生成的图片（图</w:t>
      </w:r>
      <w:r>
        <w:rPr>
          <w:rFonts w:hint="eastAsia" w:ascii="Times New Roman" w:hAnsi="Times New Roman" w:eastAsia="宋体" w:cs="宋体"/>
          <w:sz w:val="24"/>
          <w:szCs w:val="24"/>
        </w:rPr>
        <w:t>5</w:t>
      </w:r>
      <w:r>
        <w:rPr>
          <w:rFonts w:hint="eastAsia" w:ascii="宋体" w:hAnsi="宋体" w:eastAsia="宋体" w:cs="宋体"/>
          <w:sz w:val="24"/>
          <w:szCs w:val="24"/>
        </w:rPr>
        <w:t>）令人惊喜：奶奶手折粽叶的熟练姿态、彩色毛线缠绕的粽子</w:t>
      </w:r>
      <w:r>
        <w:rPr>
          <w:rFonts w:hint="eastAsia" w:ascii="宋体" w:hAnsi="宋体" w:eastAsia="宋体" w:cs="宋体"/>
          <w:sz w:val="24"/>
          <w:szCs w:val="24"/>
          <w:lang w:eastAsia="zh-CN"/>
        </w:rPr>
        <w:t>，</w:t>
      </w:r>
      <w:r>
        <w:rPr>
          <w:rFonts w:hint="eastAsia" w:ascii="宋体" w:hAnsi="宋体" w:eastAsia="宋体" w:cs="宋体"/>
          <w:sz w:val="24"/>
          <w:szCs w:val="24"/>
        </w:rPr>
        <w:t>甚至桌上散落的红豆馅包装袋都栩栩如生。小陈兴奋地说：“这就是我家的端午！”班级其他同学也跃跃欲试，纷纷想用</w:t>
      </w:r>
      <w:r>
        <w:rPr>
          <w:rFonts w:hint="eastAsia" w:ascii="Times New Roman" w:hAnsi="Times New Roman" w:eastAsia="宋体" w:cs="宋体"/>
          <w:i/>
          <w:sz w:val="24"/>
          <w:szCs w:val="24"/>
        </w:rPr>
        <w:t>AI</w:t>
      </w:r>
      <w:r>
        <w:rPr>
          <w:rFonts w:hint="eastAsia" w:ascii="宋体" w:hAnsi="宋体" w:eastAsia="宋体" w:cs="宋体"/>
          <w:sz w:val="24"/>
          <w:szCs w:val="24"/>
          <w:lang w:val="en-US" w:eastAsia="zh-CN"/>
        </w:rPr>
        <w:t>呈现</w:t>
      </w:r>
      <w:r>
        <w:rPr>
          <w:rFonts w:hint="eastAsia" w:ascii="宋体" w:hAnsi="宋体" w:eastAsia="宋体" w:cs="宋体"/>
          <w:sz w:val="24"/>
          <w:szCs w:val="24"/>
        </w:rPr>
        <w:t>自己的描写。</w:t>
      </w:r>
    </w:p>
    <w:p w14:paraId="18C56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教学启示</w:t>
      </w:r>
      <w:r>
        <w:rPr>
          <w:rFonts w:hint="eastAsia" w:ascii="宋体" w:hAnsi="宋体" w:eastAsia="宋体" w:cs="宋体"/>
          <w:sz w:val="24"/>
          <w:szCs w:val="24"/>
          <w:lang w:eastAsia="zh-CN"/>
        </w:rPr>
        <w:t>】</w:t>
      </w:r>
    </w:p>
    <w:p w14:paraId="3C4C60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从“平淡叙述”到“细节饱满”，豆包生成的图片成了最</w:t>
      </w:r>
      <w:r>
        <w:rPr>
          <w:rFonts w:hint="eastAsia" w:ascii="宋体" w:hAnsi="宋体" w:eastAsia="宋体" w:cs="宋体"/>
          <w:sz w:val="24"/>
          <w:szCs w:val="24"/>
          <w:lang w:val="en-US" w:eastAsia="zh-CN"/>
        </w:rPr>
        <w:t>直观</w:t>
      </w:r>
      <w:r>
        <w:rPr>
          <w:rFonts w:hint="eastAsia" w:ascii="宋体" w:hAnsi="宋体" w:eastAsia="宋体" w:cs="宋体"/>
          <w:sz w:val="24"/>
          <w:szCs w:val="24"/>
        </w:rPr>
        <w:t>的</w:t>
      </w:r>
      <w:r>
        <w:rPr>
          <w:rFonts w:hint="eastAsia" w:ascii="宋体" w:hAnsi="宋体" w:eastAsia="宋体" w:cs="宋体"/>
          <w:sz w:val="24"/>
          <w:szCs w:val="24"/>
          <w:lang w:val="en-US" w:eastAsia="zh-CN"/>
        </w:rPr>
        <w:t>呈现</w:t>
      </w:r>
      <w:r>
        <w:rPr>
          <w:rFonts w:hint="eastAsia" w:ascii="宋体" w:hAnsi="宋体" w:eastAsia="宋体" w:cs="宋体"/>
          <w:sz w:val="24"/>
          <w:szCs w:val="24"/>
        </w:rPr>
        <w:t>。学生不再需要教师反复强调“写具体”，而是主动追问：“我这样写，</w:t>
      </w:r>
      <w:r>
        <w:rPr>
          <w:rFonts w:hint="eastAsia" w:ascii="Times New Roman" w:hAnsi="Times New Roman" w:eastAsia="宋体" w:cs="宋体"/>
          <w:i/>
          <w:sz w:val="24"/>
          <w:szCs w:val="24"/>
        </w:rPr>
        <w:t>AI</w:t>
      </w:r>
      <w:r>
        <w:rPr>
          <w:rFonts w:hint="eastAsia" w:ascii="宋体" w:hAnsi="宋体" w:eastAsia="宋体" w:cs="宋体"/>
          <w:sz w:val="24"/>
          <w:szCs w:val="24"/>
        </w:rPr>
        <w:t>能画出我想象的画面吗？”互评互改因此有了明确目标，细节描写能力在一次次“文字→</w:t>
      </w:r>
      <w:r>
        <w:rPr>
          <w:rFonts w:hint="eastAsia" w:ascii="宋体" w:hAnsi="宋体" w:eastAsia="宋体" w:cs="宋体"/>
          <w:sz w:val="24"/>
          <w:szCs w:val="24"/>
          <w:lang w:val="en-US" w:eastAsia="zh-CN"/>
        </w:rPr>
        <w:t>画面</w:t>
      </w:r>
      <w:r>
        <w:rPr>
          <w:rFonts w:hint="eastAsia" w:ascii="宋体" w:hAnsi="宋体" w:eastAsia="宋体" w:cs="宋体"/>
          <w:sz w:val="24"/>
          <w:szCs w:val="24"/>
        </w:rPr>
        <w:t>→修改文字”的循环中螺旋上升。</w:t>
      </w:r>
    </w:p>
    <w:p w14:paraId="0DDA2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三、总结与反思</w:t>
      </w:r>
    </w:p>
    <w:p w14:paraId="03FE27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0" w:name="_GoBack"/>
      <w:bookmarkEnd w:id="0"/>
      <w:r>
        <w:rPr>
          <w:rFonts w:hint="eastAsia" w:ascii="宋体" w:hAnsi="宋体" w:eastAsia="宋体" w:cs="宋体"/>
          <w:sz w:val="24"/>
          <w:szCs w:val="24"/>
        </w:rPr>
        <w:t>两个案例表明，</w:t>
      </w:r>
      <w:r>
        <w:rPr>
          <w:rFonts w:hint="eastAsia" w:ascii="Times New Roman" w:hAnsi="Times New Roman" w:eastAsia="宋体" w:cs="宋体"/>
          <w:i/>
          <w:sz w:val="24"/>
          <w:szCs w:val="24"/>
        </w:rPr>
        <w:t>AI</w:t>
      </w:r>
      <w:r>
        <w:rPr>
          <w:rFonts w:hint="eastAsia" w:ascii="宋体" w:hAnsi="宋体" w:eastAsia="宋体" w:cs="宋体"/>
          <w:sz w:val="24"/>
          <w:szCs w:val="24"/>
        </w:rPr>
        <w:t>绘图工具在作文教学中至少有三重价值：</w:t>
      </w:r>
    </w:p>
    <w:p w14:paraId="7D5C4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1</w:t>
      </w:r>
      <w:r>
        <w:rPr>
          <w:rFonts w:hint="eastAsia" w:ascii="宋体" w:hAnsi="宋体" w:eastAsia="宋体" w:cs="宋体"/>
          <w:b/>
          <w:bCs/>
          <w:sz w:val="24"/>
          <w:szCs w:val="24"/>
        </w:rPr>
        <w:t>. 可视化反馈：</w:t>
      </w:r>
      <w:r>
        <w:rPr>
          <w:rFonts w:hint="eastAsia" w:ascii="宋体" w:hAnsi="宋体" w:eastAsia="宋体" w:cs="宋体"/>
          <w:sz w:val="24"/>
          <w:szCs w:val="24"/>
        </w:rPr>
        <w:t>将抽象的文字转化为具体图像，让学生直观看到描写的优劣，激发修改内驱力。</w:t>
      </w:r>
    </w:p>
    <w:p w14:paraId="32D70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2</w:t>
      </w:r>
      <w:r>
        <w:rPr>
          <w:rFonts w:hint="eastAsia" w:ascii="宋体" w:hAnsi="宋体" w:eastAsia="宋体" w:cs="宋体"/>
          <w:b/>
          <w:bCs/>
          <w:sz w:val="24"/>
          <w:szCs w:val="24"/>
        </w:rPr>
        <w:t>. 细节探测器：</w:t>
      </w:r>
      <w:r>
        <w:rPr>
          <w:rFonts w:hint="eastAsia" w:ascii="Times New Roman" w:hAnsi="Times New Roman" w:eastAsia="宋体" w:cs="宋体"/>
          <w:i/>
          <w:sz w:val="24"/>
          <w:szCs w:val="24"/>
        </w:rPr>
        <w:t>AI</w:t>
      </w:r>
      <w:r>
        <w:rPr>
          <w:rFonts w:hint="eastAsia" w:ascii="宋体" w:hAnsi="宋体" w:eastAsia="宋体" w:cs="宋体"/>
          <w:sz w:val="24"/>
          <w:szCs w:val="24"/>
        </w:rPr>
        <w:t>对颜色、形状、动作等信息的敏感度，恰好可以训练学生抓特征、写具体的能力。</w:t>
      </w:r>
    </w:p>
    <w:p w14:paraId="38CD9E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3</w:t>
      </w:r>
      <w:r>
        <w:rPr>
          <w:rFonts w:hint="eastAsia" w:ascii="宋体" w:hAnsi="宋体" w:eastAsia="宋体" w:cs="宋体"/>
          <w:b/>
          <w:bCs/>
          <w:sz w:val="24"/>
          <w:szCs w:val="24"/>
        </w:rPr>
        <w:t>. 协作平台：</w:t>
      </w:r>
      <w:r>
        <w:rPr>
          <w:rFonts w:hint="eastAsia" w:ascii="宋体" w:hAnsi="宋体" w:eastAsia="宋体" w:cs="宋体"/>
          <w:sz w:val="24"/>
          <w:szCs w:val="24"/>
        </w:rPr>
        <w:t>围绕</w:t>
      </w:r>
      <w:r>
        <w:rPr>
          <w:rFonts w:hint="eastAsia" w:ascii="Times New Roman" w:hAnsi="Times New Roman" w:eastAsia="宋体" w:cs="宋体"/>
          <w:i/>
          <w:sz w:val="24"/>
          <w:szCs w:val="24"/>
        </w:rPr>
        <w:t>AI</w:t>
      </w:r>
      <w:r>
        <w:rPr>
          <w:rFonts w:hint="eastAsia" w:ascii="宋体" w:hAnsi="宋体" w:eastAsia="宋体" w:cs="宋体"/>
          <w:sz w:val="24"/>
          <w:szCs w:val="24"/>
        </w:rPr>
        <w:t>生成图的讨论、互评、修改，让写作课从“教师讲评”走向“生生互动+人机协作”。</w:t>
      </w:r>
    </w:p>
    <w:p w14:paraId="250152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当然，</w:t>
      </w:r>
      <w:r>
        <w:rPr>
          <w:rFonts w:hint="eastAsia" w:ascii="Times New Roman" w:hAnsi="Times New Roman" w:eastAsia="宋体" w:cs="宋体"/>
          <w:i/>
          <w:sz w:val="24"/>
          <w:szCs w:val="24"/>
        </w:rPr>
        <w:t>AI</w:t>
      </w:r>
      <w:r>
        <w:rPr>
          <w:rFonts w:hint="eastAsia" w:ascii="宋体" w:hAnsi="宋体" w:eastAsia="宋体" w:cs="宋体"/>
          <w:sz w:val="24"/>
          <w:szCs w:val="24"/>
        </w:rPr>
        <w:t>只是辅助。教学中需提醒学生：</w:t>
      </w:r>
      <w:r>
        <w:rPr>
          <w:rFonts w:hint="eastAsia" w:ascii="Times New Roman" w:hAnsi="Times New Roman" w:eastAsia="宋体" w:cs="宋体"/>
          <w:i/>
          <w:sz w:val="24"/>
          <w:szCs w:val="24"/>
        </w:rPr>
        <w:t>AI</w:t>
      </w:r>
      <w:r>
        <w:rPr>
          <w:rFonts w:hint="eastAsia" w:ascii="宋体" w:hAnsi="宋体" w:eastAsia="宋体" w:cs="宋体"/>
          <w:sz w:val="24"/>
          <w:szCs w:val="24"/>
        </w:rPr>
        <w:t>生成图可能存在误差，不能完全替代人的想象，但它是一面镜子，照出我们文字中的“像素”是否足够清晰。当我们学会用精准的细节为文字“上色”，无论是否借助</w:t>
      </w:r>
      <w:r>
        <w:rPr>
          <w:rFonts w:hint="eastAsia" w:ascii="Times New Roman" w:hAnsi="Times New Roman" w:eastAsia="宋体" w:cs="宋体"/>
          <w:i/>
          <w:sz w:val="24"/>
          <w:szCs w:val="24"/>
        </w:rPr>
        <w:t>AI</w:t>
      </w:r>
      <w:r>
        <w:rPr>
          <w:rFonts w:hint="eastAsia" w:ascii="宋体" w:hAnsi="宋体" w:eastAsia="宋体" w:cs="宋体"/>
          <w:sz w:val="24"/>
          <w:szCs w:val="24"/>
        </w:rPr>
        <w:t>，笔下的人物与场景都会熠熠生辉。</w:t>
      </w:r>
    </w:p>
    <w:sectPr>
      <w:pgSz w:w="11906" w:h="16838"/>
      <w:pgMar w:top="1440" w:right="1800" w:bottom="1440" w:left="1800" w:header="851" w:footer="992" w:gutter="0"/>
      <w:cols w:space="425" w:num="1"/>
      <w:docGrid w:type="lines" w:linePitch="312" w:charSpace="0"/>
    </w:sectPr>
    <w:br w:type="page"/>
    <w:p w14:paraId="2E948B15">
      <w:pPr>
        <w:keepNext w:val="0"/>
        <w:keepLines w:val="0"/>
        <w:pageBreakBefore w:val="0"/>
        <w:widowControl w:val="0"/>
        <w:kinsoku/>
        <w:wordWrap/>
        <w:overflowPunct/>
        <w:topLinePunct w:val="0"/>
        <w:autoSpaceDE/>
        <w:autoSpaceDN/>
        <w:bidi w:val="0"/>
        <w:adjustRightInd/>
        <w:snapToGrid/>
        <w:spacing w:after="160" w:line="360" w:lineRule="auto"/>
        <w:jc w:val="center"/>
        <w:textAlignment w:val="auto"/>
        <w:rPr>
          <w:rFonts w:hint="eastAsia" w:ascii="黑体" w:hAnsi="黑体" w:eastAsia="黑体"/>
          <w:b/>
          <w:bCs/>
          <w:sz w:val="30"/>
          <w:szCs w:val="30"/>
          <w14:ligatures w14:val="standardContextual"/>
        </w:rPr>
      </w:pPr>
      <w:r>
        <w:rPr>
          <w:rFonts w:hint="eastAsia" w:ascii="黑体" w:hAnsi="黑体" w:eastAsia="黑体"/>
          <w:b/>
          <w:bCs/>
          <w:sz w:val="30"/>
          <w:szCs w:val="30"/>
          <w14:ligatures w14:val="standardContextual"/>
        </w:rPr>
        <w:t>基于人工智能通识教育的学科教学实践</w:t>
      </w:r>
    </w:p>
    <w:p w14:paraId="3ED5F41E">
      <w:pPr>
        <w:keepNext w:val="0"/>
        <w:keepLines w:val="0"/>
        <w:pageBreakBefore w:val="0"/>
        <w:widowControl w:val="0"/>
        <w:kinsoku/>
        <w:wordWrap/>
        <w:overflowPunct/>
        <w:topLinePunct w:val="0"/>
        <w:autoSpaceDE/>
        <w:autoSpaceDN/>
        <w:bidi w:val="0"/>
        <w:adjustRightInd/>
        <w:snapToGrid/>
        <w:spacing w:after="160" w:line="360" w:lineRule="auto"/>
        <w:jc w:val="center"/>
        <w:textAlignment w:val="auto"/>
        <w:rPr>
          <w:rFonts w:hint="eastAsia"/>
          <w:sz w:val="24"/>
          <w:szCs w:val="32"/>
        </w:rPr>
      </w:pPr>
      <w:r>
        <w:rPr>
          <w:rFonts w:hint="eastAsia" w:ascii="黑体" w:hAnsi="黑体" w:eastAsia="黑体"/>
          <w:b/>
          <w:bCs/>
          <w:sz w:val="30"/>
          <w:szCs w:val="30"/>
          <w14:ligatures w14:val="standardContextual"/>
        </w:rPr>
        <w:t>——以初中道德与法治《坚守公平》为例</w:t>
      </w:r>
    </w:p>
    <w:p w14:paraId="1D1AA81B">
      <w:pPr>
        <w:keepNext w:val="0"/>
        <w:keepLines w:val="0"/>
        <w:pageBreakBefore w:val="0"/>
        <w:widowControl w:val="0"/>
        <w:kinsoku/>
        <w:wordWrap/>
        <w:overflowPunct/>
        <w:topLinePunct w:val="0"/>
        <w:autoSpaceDE/>
        <w:autoSpaceDN/>
        <w:bidi w:val="0"/>
        <w:adjustRightInd/>
        <w:snapToGrid/>
        <w:spacing w:after="160" w:line="360" w:lineRule="auto"/>
        <w:jc w:val="center"/>
        <w:textAlignment w:val="auto"/>
        <w:rPr>
          <w:rFonts w:hint="default" w:eastAsiaTheme="minorEastAsia"/>
          <w:sz w:val="24"/>
          <w:szCs w:val="32"/>
          <w:lang w:val="en-US" w:eastAsia="zh-CN"/>
        </w:rPr>
      </w:pPr>
      <w:r>
        <w:rPr>
          <w:rFonts w:hint="eastAsia" w:ascii="华文楷体" w:hAnsi="华文楷体" w:eastAsia="华文楷体" w:cs="华文楷体"/>
          <w:b/>
          <w:bCs/>
          <w:sz w:val="24"/>
          <w:szCs w:val="24"/>
          <w:lang w:val="en-US" w:eastAsia="zh-CN"/>
          <w14:ligatures w14:val="standardContextual"/>
        </w:rPr>
        <w:t>嘉兴市清河中学    李雪雯</w:t>
      </w:r>
    </w:p>
    <w:p w14:paraId="60313DD2">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一、 案例背景分析</w:t>
      </w:r>
    </w:p>
    <w:p w14:paraId="181A081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在数字化与智能化深度融合的教育新时代，人工智能不仅是教学的工具，更是重塑教育生态、培养学生未来核心素养的关键驱动力。《中小学人工智能通识教育指南（</w:t>
      </w:r>
      <w:r>
        <w:rPr>
          <w:rFonts w:hint="eastAsia" w:ascii="Times New Roman" w:hAnsi="Times New Roman" w:eastAsia="宋体" w:cs="宋体"/>
          <w:b w:val="0"/>
          <w:i w:val="0"/>
          <w:sz w:val="24"/>
          <w:szCs w:val="24"/>
        </w:rPr>
        <w:t>2025</w:t>
      </w:r>
      <w:r>
        <w:rPr>
          <w:rFonts w:hint="eastAsia" w:ascii="宋体" w:hAnsi="宋体" w:eastAsia="宋体" w:cs="宋体"/>
          <w:sz w:val="24"/>
          <w:szCs w:val="24"/>
        </w:rPr>
        <w:t>年版）》强调，应构建分层递进的人工智能通识教育体系，在认知、技能、思维和价值观四个维度全面育人。基于此，本案例确立了双重目标：其一，突破传统思政课说教为主的局限，借助</w:t>
      </w:r>
      <w:r>
        <w:rPr>
          <w:rFonts w:hint="eastAsia" w:ascii="Times New Roman" w:hAnsi="Times New Roman" w:eastAsia="宋体" w:cs="宋体"/>
          <w:i/>
          <w:sz w:val="24"/>
          <w:szCs w:val="24"/>
        </w:rPr>
        <w:t>AI</w:t>
      </w:r>
      <w:r>
        <w:rPr>
          <w:rFonts w:hint="eastAsia" w:ascii="宋体" w:hAnsi="宋体" w:eastAsia="宋体" w:cs="宋体"/>
          <w:sz w:val="24"/>
          <w:szCs w:val="24"/>
        </w:rPr>
        <w:t>工具使抽象的“公平”议题具象化、情境化，引导学生深度参与分析与思辨；其二，以《坚守公平》这一学科内容为载体，开展贯穿备课与授课全流程的人工智能通识教育实践，让教师和学生分别在“</w:t>
      </w:r>
      <w:r>
        <w:rPr>
          <w:rFonts w:hint="eastAsia" w:ascii="Times New Roman" w:hAnsi="Times New Roman" w:eastAsia="宋体" w:cs="宋体"/>
          <w:i/>
          <w:sz w:val="24"/>
          <w:szCs w:val="24"/>
        </w:rPr>
        <w:t>AI</w:t>
      </w:r>
      <w:r>
        <w:rPr>
          <w:rFonts w:hint="eastAsia" w:ascii="宋体" w:hAnsi="宋体" w:eastAsia="宋体" w:cs="宋体"/>
          <w:sz w:val="24"/>
          <w:szCs w:val="24"/>
        </w:rPr>
        <w:t>辅助教学设计”与“</w:t>
      </w:r>
      <w:r>
        <w:rPr>
          <w:rFonts w:hint="eastAsia" w:ascii="Times New Roman" w:hAnsi="Times New Roman" w:eastAsia="宋体" w:cs="宋体"/>
          <w:i/>
          <w:sz w:val="24"/>
          <w:szCs w:val="24"/>
        </w:rPr>
        <w:t>AI</w:t>
      </w:r>
      <w:r>
        <w:rPr>
          <w:rFonts w:hint="eastAsia" w:ascii="宋体" w:hAnsi="宋体" w:eastAsia="宋体" w:cs="宋体"/>
          <w:sz w:val="24"/>
          <w:szCs w:val="24"/>
        </w:rPr>
        <w:t>赋能议题探究”的真实场景中，提升数字素养与高阶思维能力，实现学科素养与人工智能素养的协同培养。</w:t>
      </w:r>
    </w:p>
    <w:p w14:paraId="616C1839">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二、 人工智能技术应用思路</w:t>
      </w:r>
    </w:p>
    <w:p w14:paraId="6C825E70">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（一） 选用的</w:t>
      </w:r>
      <w:r>
        <w:rPr>
          <w:rFonts w:hint="eastAsia" w:ascii="Times New Roman" w:hAnsi="Times New Roman" w:eastAsia="楷体" w:cs="楷体"/>
          <w:b/>
          <w:bCs/>
          <w:i/>
          <w:sz w:val="24"/>
          <w:szCs w:val="24"/>
        </w:rPr>
        <w:t>AI</w:t>
      </w:r>
      <w:r>
        <w:rPr>
          <w:rFonts w:hint="eastAsia" w:ascii="楷体" w:hAnsi="楷体" w:eastAsia="楷体" w:cs="楷体"/>
          <w:b/>
          <w:bCs/>
          <w:sz w:val="24"/>
          <w:szCs w:val="24"/>
        </w:rPr>
        <w:t>技术/工具</w:t>
      </w:r>
    </w:p>
    <w:p w14:paraId="07919FC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本次教学实践在备课与上课两个环节分别应用了不同的</w:t>
      </w:r>
      <w:r>
        <w:rPr>
          <w:rFonts w:hint="eastAsia" w:ascii="Times New Roman" w:hAnsi="Times New Roman" w:eastAsia="宋体" w:cs="宋体"/>
          <w:i/>
          <w:sz w:val="24"/>
          <w:szCs w:val="24"/>
        </w:rPr>
        <w:t>AI</w:t>
      </w:r>
      <w:r>
        <w:rPr>
          <w:rFonts w:hint="eastAsia" w:ascii="宋体" w:hAnsi="宋体" w:eastAsia="宋体" w:cs="宋体"/>
          <w:sz w:val="24"/>
          <w:szCs w:val="24"/>
        </w:rPr>
        <w:t>工具：</w:t>
      </w:r>
    </w:p>
    <w:p w14:paraId="5159FE5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备课环节（教师端）‍：主要使用</w:t>
      </w:r>
      <w:r>
        <w:rPr>
          <w:rFonts w:hint="eastAsia" w:ascii="Times New Roman" w:hAnsi="Times New Roman" w:eastAsia="宋体" w:cs="宋体"/>
          <w:i/>
          <w:sz w:val="24"/>
          <w:szCs w:val="24"/>
        </w:rPr>
        <w:t>AI</w:t>
      </w:r>
      <w:r>
        <w:rPr>
          <w:rFonts w:hint="eastAsia" w:ascii="宋体" w:hAnsi="宋体" w:eastAsia="宋体" w:cs="宋体"/>
          <w:sz w:val="24"/>
          <w:szCs w:val="24"/>
        </w:rPr>
        <w:t>大语言模型（如</w:t>
      </w:r>
      <w:r>
        <w:rPr>
          <w:rFonts w:hint="eastAsia" w:ascii="Times New Roman" w:hAnsi="Times New Roman" w:eastAsia="宋体" w:cs="宋体"/>
          <w:i/>
          <w:sz w:val="24"/>
          <w:szCs w:val="24"/>
        </w:rPr>
        <w:t>DeepSeek</w:t>
      </w:r>
      <w:r>
        <w:rPr>
          <w:rFonts w:hint="eastAsia" w:ascii="宋体" w:hAnsi="宋体" w:eastAsia="宋体" w:cs="宋体"/>
          <w:sz w:val="24"/>
          <w:szCs w:val="24"/>
        </w:rPr>
        <w:t>、文心一言等）进行教材分析与教学设计框架生成。</w:t>
      </w:r>
    </w:p>
    <w:p w14:paraId="6A92DA5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上课环节（师生共用）‍：主要运用</w:t>
      </w:r>
      <w:r>
        <w:rPr>
          <w:rFonts w:hint="eastAsia" w:ascii="Times New Roman" w:hAnsi="Times New Roman" w:eastAsia="宋体" w:cs="宋体"/>
          <w:i/>
          <w:sz w:val="24"/>
          <w:szCs w:val="24"/>
        </w:rPr>
        <w:t>AI</w:t>
      </w:r>
      <w:r>
        <w:rPr>
          <w:rFonts w:hint="eastAsia" w:ascii="宋体" w:hAnsi="宋体" w:eastAsia="宋体" w:cs="宋体"/>
          <w:sz w:val="24"/>
          <w:szCs w:val="24"/>
        </w:rPr>
        <w:t>情景模拟工具（生成虚拟案例）、</w:t>
      </w:r>
      <w:r>
        <w:rPr>
          <w:rFonts w:hint="eastAsia" w:ascii="Times New Roman" w:hAnsi="Times New Roman" w:eastAsia="宋体" w:cs="宋体"/>
          <w:i/>
          <w:sz w:val="24"/>
          <w:szCs w:val="24"/>
        </w:rPr>
        <w:t>AI</w:t>
      </w:r>
      <w:r>
        <w:rPr>
          <w:rFonts w:hint="eastAsia" w:ascii="宋体" w:hAnsi="宋体" w:eastAsia="宋体" w:cs="宋体"/>
          <w:sz w:val="24"/>
          <w:szCs w:val="24"/>
        </w:rPr>
        <w:t>数据可视化工具（呈现社会调查数据）、以及</w:t>
      </w:r>
      <w:r>
        <w:rPr>
          <w:rFonts w:hint="eastAsia" w:ascii="Times New Roman" w:hAnsi="Times New Roman" w:eastAsia="宋体" w:cs="宋体"/>
          <w:i/>
          <w:sz w:val="24"/>
          <w:szCs w:val="24"/>
        </w:rPr>
        <w:t>AI</w:t>
      </w:r>
      <w:r>
        <w:rPr>
          <w:rFonts w:hint="eastAsia" w:ascii="宋体" w:hAnsi="宋体" w:eastAsia="宋体" w:cs="宋体"/>
          <w:sz w:val="24"/>
          <w:szCs w:val="24"/>
        </w:rPr>
        <w:t>辩论观点生成器（辅助正反方论点梳理）。</w:t>
      </w:r>
    </w:p>
    <w:p w14:paraId="45C37A41">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（二） 使用价值分析</w:t>
      </w:r>
    </w:p>
    <w:p w14:paraId="293B41EF">
      <w:pPr>
        <w:spacing w:line="360" w:lineRule="auto"/>
        <w:rPr>
          <w:rFonts w:hint="eastAsia" w:ascii="宋体" w:hAnsi="宋体" w:eastAsia="宋体" w:cs="宋体"/>
          <w:b/>
          <w:bCs/>
          <w:sz w:val="24"/>
          <w:szCs w:val="24"/>
        </w:rPr>
      </w:pPr>
      <w:r>
        <w:rPr>
          <w:rFonts w:hint="eastAsia" w:ascii="Times New Roman" w:hAnsi="Times New Roman" w:eastAsia="宋体" w:cs="宋体"/>
          <w:b w:val="0"/>
          <w:bCs/>
          <w:i w:val="0"/>
          <w:sz w:val="24"/>
          <w:szCs w:val="24"/>
          <w:lang w:val="en-US" w:eastAsia="zh-CN"/>
        </w:rPr>
        <w:t>1</w:t>
      </w:r>
      <w:r>
        <w:rPr>
          <w:rFonts w:hint="eastAsia" w:ascii="宋体" w:hAnsi="宋体" w:eastAsia="宋体" w:cs="宋体"/>
          <w:b/>
          <w:bCs/>
          <w:sz w:val="24"/>
          <w:szCs w:val="24"/>
          <w:lang w:val="en-US" w:eastAsia="zh-CN"/>
        </w:rPr>
        <w:t>.</w:t>
      </w:r>
      <w:r>
        <w:rPr>
          <w:rFonts w:hint="eastAsia" w:ascii="宋体" w:hAnsi="宋体" w:eastAsia="宋体" w:cs="宋体"/>
          <w:b/>
          <w:bCs/>
          <w:sz w:val="24"/>
          <w:szCs w:val="24"/>
        </w:rPr>
        <w:t>赋能教师提升备课深度与效率</w:t>
      </w:r>
    </w:p>
    <w:p w14:paraId="43B6706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传统备课中，教师对标新课标进行教材分析耗时费力。</w:t>
      </w:r>
      <w:r>
        <w:rPr>
          <w:rFonts w:hint="eastAsia" w:ascii="Times New Roman" w:hAnsi="Times New Roman" w:eastAsia="宋体" w:cs="宋体"/>
          <w:i/>
          <w:sz w:val="24"/>
          <w:szCs w:val="24"/>
        </w:rPr>
        <w:t>AI</w:t>
      </w:r>
      <w:r>
        <w:rPr>
          <w:rFonts w:hint="eastAsia" w:ascii="宋体" w:hAnsi="宋体" w:eastAsia="宋体" w:cs="宋体"/>
          <w:sz w:val="24"/>
          <w:szCs w:val="24"/>
        </w:rPr>
        <w:t>大语言模型能够快速解析《义务教育道德与法治课程标准（</w:t>
      </w:r>
      <w:r>
        <w:rPr>
          <w:rFonts w:hint="eastAsia" w:ascii="Times New Roman" w:hAnsi="Times New Roman" w:eastAsia="宋体" w:cs="宋体"/>
          <w:b w:val="0"/>
          <w:i w:val="0"/>
          <w:sz w:val="24"/>
          <w:szCs w:val="24"/>
        </w:rPr>
        <w:t>2022</w:t>
      </w:r>
      <w:r>
        <w:rPr>
          <w:rFonts w:hint="eastAsia" w:ascii="宋体" w:hAnsi="宋体" w:eastAsia="宋体" w:cs="宋体"/>
          <w:sz w:val="24"/>
          <w:szCs w:val="24"/>
        </w:rPr>
        <w:t>年版）》中关于“公平正义”的核心素养要求，并关联教材内容，提供多维度的教学重点、难点分析及知识结构图，帮助教师构建更科学、系统的教学蓝图。</w:t>
      </w:r>
    </w:p>
    <w:p w14:paraId="038C3994">
      <w:pPr>
        <w:numPr>
          <w:ilvl w:val="0"/>
          <w:numId w:val="0"/>
        </w:numPr>
        <w:spacing w:line="360" w:lineRule="auto"/>
        <w:rPr>
          <w:rFonts w:hint="eastAsia" w:ascii="宋体" w:hAnsi="宋体" w:eastAsia="宋体" w:cs="宋体"/>
          <w:b/>
          <w:bCs/>
          <w:sz w:val="24"/>
          <w:szCs w:val="24"/>
        </w:rPr>
      </w:pPr>
      <w:r>
        <w:rPr>
          <w:rFonts w:hint="eastAsia" w:ascii="Times New Roman" w:hAnsi="Times New Roman" w:eastAsia="宋体" w:cs="宋体"/>
          <w:b w:val="0"/>
          <w:bCs/>
          <w:i w:val="0"/>
          <w:sz w:val="24"/>
          <w:szCs w:val="24"/>
          <w:lang w:val="en-US" w:eastAsia="zh-CN"/>
        </w:rPr>
        <w:t>2</w:t>
      </w:r>
      <w:r>
        <w:rPr>
          <w:rFonts w:hint="eastAsia" w:ascii="宋体" w:hAnsi="宋体" w:eastAsia="宋体" w:cs="宋体"/>
          <w:b/>
          <w:bCs/>
          <w:sz w:val="24"/>
          <w:szCs w:val="24"/>
          <w:lang w:val="en-US" w:eastAsia="zh-CN"/>
        </w:rPr>
        <w:t>.</w:t>
      </w:r>
      <w:r>
        <w:rPr>
          <w:rFonts w:hint="eastAsia" w:ascii="宋体" w:hAnsi="宋体" w:eastAsia="宋体" w:cs="宋体"/>
          <w:b/>
          <w:bCs/>
          <w:sz w:val="24"/>
          <w:szCs w:val="24"/>
        </w:rPr>
        <w:t>创设复杂情境，深化议题探究</w:t>
      </w:r>
    </w:p>
    <w:p w14:paraId="38E4437F">
      <w:pPr>
        <w:numPr>
          <w:ilvl w:val="0"/>
          <w:numId w:val="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“公平”议题涉及价值判断和现实冲突。</w:t>
      </w:r>
      <w:r>
        <w:rPr>
          <w:rFonts w:hint="eastAsia" w:ascii="Times New Roman" w:hAnsi="Times New Roman" w:eastAsia="宋体" w:cs="宋体"/>
          <w:i/>
          <w:sz w:val="24"/>
          <w:szCs w:val="24"/>
        </w:rPr>
        <w:t>AI</w:t>
      </w:r>
      <w:r>
        <w:rPr>
          <w:rFonts w:hint="eastAsia" w:ascii="宋体" w:hAnsi="宋体" w:eastAsia="宋体" w:cs="宋体"/>
          <w:sz w:val="24"/>
          <w:szCs w:val="24"/>
        </w:rPr>
        <w:t>情景模拟工具可以根据教师指令，生成贴近学生生活的、包含价值两难的虚拟案例或故事线，为议题式教学提供丰富、可控的探究素材。这打破了传统教学案例来源单一、更新缓慢的局限。</w:t>
      </w:r>
    </w:p>
    <w:p w14:paraId="69B22C46">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（三） 应用场景构想</w:t>
      </w:r>
    </w:p>
    <w:p w14:paraId="58CDF56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教师备课：</w:t>
      </w:r>
      <w:r>
        <w:rPr>
          <w:rFonts w:hint="eastAsia" w:ascii="Times New Roman" w:hAnsi="Times New Roman" w:eastAsia="宋体" w:cs="宋体"/>
          <w:i/>
          <w:sz w:val="24"/>
          <w:szCs w:val="24"/>
        </w:rPr>
        <w:t>AI</w:t>
      </w:r>
      <w:r>
        <w:rPr>
          <w:rFonts w:hint="eastAsia" w:ascii="宋体" w:hAnsi="宋体" w:eastAsia="宋体" w:cs="宋体"/>
          <w:sz w:val="24"/>
          <w:szCs w:val="24"/>
        </w:rPr>
        <w:t>辅助进行课标解读、教材分析、生成初步的议题式教学框架。</w:t>
      </w:r>
    </w:p>
    <w:p w14:paraId="1908546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课堂导入：播放</w:t>
      </w:r>
      <w:r>
        <w:rPr>
          <w:rFonts w:hint="eastAsia" w:ascii="Times New Roman" w:hAnsi="Times New Roman" w:eastAsia="宋体" w:cs="宋体"/>
          <w:i/>
          <w:sz w:val="24"/>
          <w:szCs w:val="24"/>
        </w:rPr>
        <w:t>AI</w:t>
      </w:r>
      <w:r>
        <w:rPr>
          <w:rFonts w:hint="eastAsia" w:ascii="宋体" w:hAnsi="宋体" w:eastAsia="宋体" w:cs="宋体"/>
          <w:sz w:val="24"/>
          <w:szCs w:val="24"/>
        </w:rPr>
        <w:t>生成的关于“校园内外公平现象”的短剧视频或情景动画，引发学生共鸣与思考。</w:t>
      </w:r>
    </w:p>
    <w:p w14:paraId="4BDFB17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议题探究：学生分组探究</w:t>
      </w:r>
      <w:r>
        <w:rPr>
          <w:rFonts w:hint="eastAsia" w:ascii="Times New Roman" w:hAnsi="Times New Roman" w:eastAsia="宋体" w:cs="宋体"/>
          <w:i/>
          <w:sz w:val="24"/>
          <w:szCs w:val="24"/>
        </w:rPr>
        <w:t>AI</w:t>
      </w:r>
      <w:r>
        <w:rPr>
          <w:rFonts w:hint="eastAsia" w:ascii="宋体" w:hAnsi="宋体" w:eastAsia="宋体" w:cs="宋体"/>
          <w:sz w:val="24"/>
          <w:szCs w:val="24"/>
        </w:rPr>
        <w:t>生成的不同领域（如教育资源分配、市场竞争、司法裁判）的公平困境案例。</w:t>
      </w:r>
    </w:p>
    <w:p w14:paraId="5931FF2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数据分析：各组利用</w:t>
      </w:r>
      <w:r>
        <w:rPr>
          <w:rFonts w:hint="eastAsia" w:ascii="Times New Roman" w:hAnsi="Times New Roman" w:eastAsia="宋体" w:cs="宋体"/>
          <w:i/>
          <w:sz w:val="24"/>
          <w:szCs w:val="24"/>
        </w:rPr>
        <w:t>AI</w:t>
      </w:r>
      <w:r>
        <w:rPr>
          <w:rFonts w:hint="eastAsia" w:ascii="宋体" w:hAnsi="宋体" w:eastAsia="宋体" w:cs="宋体"/>
          <w:sz w:val="24"/>
          <w:szCs w:val="24"/>
        </w:rPr>
        <w:t>数据可视化工具，分析与本组案例相关的社会调查数据，支撑本组观点。</w:t>
      </w:r>
    </w:p>
    <w:p w14:paraId="7EAEF82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观点交锋：使用</w:t>
      </w:r>
      <w:r>
        <w:rPr>
          <w:rFonts w:hint="eastAsia" w:ascii="Times New Roman" w:hAnsi="Times New Roman" w:eastAsia="宋体" w:cs="宋体"/>
          <w:i/>
          <w:sz w:val="24"/>
          <w:szCs w:val="24"/>
        </w:rPr>
        <w:t>AI</w:t>
      </w:r>
      <w:r>
        <w:rPr>
          <w:rFonts w:hint="eastAsia" w:ascii="宋体" w:hAnsi="宋体" w:eastAsia="宋体" w:cs="宋体"/>
          <w:sz w:val="24"/>
          <w:szCs w:val="24"/>
        </w:rPr>
        <w:t>辩论辅助工具，为辩论双方提供论点弹药，进行课堂模拟听证会或辩论赛。</w:t>
      </w:r>
    </w:p>
    <w:p w14:paraId="45E99BF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成果生成与总结：学生小组合作，利用</w:t>
      </w:r>
      <w:r>
        <w:rPr>
          <w:rFonts w:hint="eastAsia" w:ascii="Times New Roman" w:hAnsi="Times New Roman" w:eastAsia="宋体" w:cs="宋体"/>
          <w:i/>
          <w:sz w:val="24"/>
          <w:szCs w:val="24"/>
        </w:rPr>
        <w:t>AI</w:t>
      </w:r>
      <w:r>
        <w:rPr>
          <w:rFonts w:hint="eastAsia" w:ascii="宋体" w:hAnsi="宋体" w:eastAsia="宋体" w:cs="宋体"/>
          <w:sz w:val="24"/>
          <w:szCs w:val="24"/>
        </w:rPr>
        <w:t>工具（如简报生成、思维导图）整理并展示探究报告，师生共同总结升华。</w:t>
      </w:r>
    </w:p>
    <w:p w14:paraId="3DB2AA91">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三、 人工智能技术应用过程及效果分析</w:t>
      </w:r>
    </w:p>
    <w:p w14:paraId="4D67BC60">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（一） 教学环节与实施过程</w:t>
      </w:r>
    </w:p>
    <w:p w14:paraId="37C2E945">
      <w:pPr>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本次教学以“如何守护我们身边的公平”为核心议题，采用“</w:t>
      </w:r>
      <w:r>
        <w:rPr>
          <w:rFonts w:hint="eastAsia" w:ascii="Times New Roman" w:hAnsi="Times New Roman" w:eastAsia="宋体" w:cs="宋体"/>
          <w:i/>
          <w:sz w:val="24"/>
          <w:szCs w:val="24"/>
        </w:rPr>
        <w:t>AI</w:t>
      </w:r>
      <w:r>
        <w:rPr>
          <w:rFonts w:hint="eastAsia" w:ascii="宋体" w:hAnsi="宋体" w:eastAsia="宋体" w:cs="宋体"/>
          <w:sz w:val="24"/>
          <w:szCs w:val="24"/>
        </w:rPr>
        <w:t>辅助备课+</w:t>
      </w:r>
      <w:r>
        <w:rPr>
          <w:rFonts w:hint="eastAsia" w:ascii="Times New Roman" w:hAnsi="Times New Roman" w:eastAsia="宋体" w:cs="宋体"/>
          <w:i/>
          <w:sz w:val="24"/>
          <w:szCs w:val="24"/>
        </w:rPr>
        <w:t>AI</w:t>
      </w:r>
      <w:r>
        <w:rPr>
          <w:rFonts w:hint="eastAsia" w:ascii="宋体" w:hAnsi="宋体" w:eastAsia="宋体" w:cs="宋体"/>
          <w:sz w:val="24"/>
          <w:szCs w:val="24"/>
        </w:rPr>
        <w:t>赋能课堂”双线模式</w:t>
      </w:r>
      <w:r>
        <w:rPr>
          <w:rFonts w:hint="eastAsia" w:ascii="宋体" w:hAnsi="宋体" w:eastAsia="宋体" w:cs="宋体"/>
          <w:sz w:val="24"/>
          <w:szCs w:val="24"/>
          <w:lang w:eastAsia="zh-CN"/>
        </w:rPr>
        <w:t>。</w:t>
      </w:r>
    </w:p>
    <w:p w14:paraId="1A2F2A57">
      <w:pPr>
        <w:spacing w:line="360" w:lineRule="auto"/>
        <w:rPr>
          <w:rFonts w:hint="eastAsia" w:ascii="宋体" w:hAnsi="宋体" w:eastAsia="宋体" w:cs="宋体"/>
          <w:sz w:val="24"/>
          <w:szCs w:val="24"/>
        </w:rPr>
      </w:pPr>
      <w:r>
        <w:rPr>
          <w:rFonts w:hint="eastAsia" w:ascii="宋体" w:hAnsi="宋体" w:eastAsia="宋体" w:cs="宋体"/>
          <w:sz w:val="24"/>
          <w:szCs w:val="24"/>
        </w:rPr>
        <w:t>第一阶段：</w:t>
      </w:r>
      <w:r>
        <w:rPr>
          <w:rFonts w:hint="eastAsia" w:ascii="Times New Roman" w:hAnsi="Times New Roman" w:eastAsia="宋体" w:cs="宋体"/>
          <w:i/>
          <w:sz w:val="24"/>
          <w:szCs w:val="24"/>
        </w:rPr>
        <w:t>AI</w:t>
      </w:r>
      <w:r>
        <w:rPr>
          <w:rFonts w:hint="eastAsia" w:ascii="宋体" w:hAnsi="宋体" w:eastAsia="宋体" w:cs="宋体"/>
          <w:sz w:val="24"/>
          <w:szCs w:val="24"/>
        </w:rPr>
        <w:t>辅助备课——精准定位与框架构建</w:t>
      </w:r>
    </w:p>
    <w:p w14:paraId="2F61198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课标与教材智能分析‍：教师向</w:t>
      </w:r>
      <w:r>
        <w:rPr>
          <w:rFonts w:hint="eastAsia" w:ascii="Times New Roman" w:hAnsi="Times New Roman" w:eastAsia="宋体" w:cs="宋体"/>
          <w:i/>
          <w:sz w:val="24"/>
          <w:szCs w:val="24"/>
        </w:rPr>
        <w:t>AI</w:t>
      </w:r>
      <w:r>
        <w:rPr>
          <w:rFonts w:hint="eastAsia" w:ascii="宋体" w:hAnsi="宋体" w:eastAsia="宋体" w:cs="宋体"/>
          <w:sz w:val="24"/>
          <w:szCs w:val="24"/>
        </w:rPr>
        <w:t>输入《</w:t>
      </w:r>
      <w:r>
        <w:rPr>
          <w:rFonts w:hint="eastAsia" w:ascii="Times New Roman" w:hAnsi="Times New Roman" w:eastAsia="宋体" w:cs="宋体"/>
          <w:b w:val="0"/>
          <w:i w:val="0"/>
          <w:sz w:val="24"/>
          <w:szCs w:val="24"/>
        </w:rPr>
        <w:t>2022</w:t>
      </w:r>
      <w:r>
        <w:rPr>
          <w:rFonts w:hint="eastAsia" w:ascii="宋体" w:hAnsi="宋体" w:eastAsia="宋体" w:cs="宋体"/>
          <w:sz w:val="24"/>
          <w:szCs w:val="24"/>
        </w:rPr>
        <w:t>年道德与法治新课标》中“法治观念”素养下关于“公平正义”的内容要求，以及本节课的教材章节全文。指令为：“请基于</w:t>
      </w:r>
      <w:r>
        <w:rPr>
          <w:rFonts w:hint="eastAsia" w:ascii="Times New Roman" w:hAnsi="Times New Roman" w:eastAsia="宋体" w:cs="宋体"/>
          <w:b w:val="0"/>
          <w:i w:val="0"/>
          <w:sz w:val="24"/>
          <w:szCs w:val="24"/>
        </w:rPr>
        <w:t>2022</w:t>
      </w:r>
      <w:r>
        <w:rPr>
          <w:rFonts w:hint="eastAsia" w:ascii="宋体" w:hAnsi="宋体" w:eastAsia="宋体" w:cs="宋体"/>
          <w:sz w:val="24"/>
          <w:szCs w:val="24"/>
        </w:rPr>
        <w:t>年版新课标，对初中《道德与法治》‘坚守公平’一课进行教材分析，指出教学重难点，并关联课标中的核心素养要求。”</w:t>
      </w:r>
      <w:r>
        <w:rPr>
          <w:rFonts w:hint="eastAsia" w:ascii="Times New Roman" w:hAnsi="Times New Roman" w:eastAsia="宋体" w:cs="宋体"/>
          <w:i/>
          <w:sz w:val="24"/>
          <w:szCs w:val="24"/>
        </w:rPr>
        <w:t>AI</w:t>
      </w:r>
      <w:r>
        <w:rPr>
          <w:rFonts w:hint="eastAsia" w:ascii="宋体" w:hAnsi="宋体" w:eastAsia="宋体" w:cs="宋体"/>
          <w:sz w:val="24"/>
          <w:szCs w:val="24"/>
        </w:rPr>
        <w:t>生成的分析报告将帮助教师快速把握教学核心，确保教学设计方向正确。</w:t>
      </w:r>
    </w:p>
    <w:p w14:paraId="130FCA40">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议题式教学框架生成‍：教师进一步提出需求：“请围绕‘坚守公平’主题，设计一个包含‘情境导入-议题分解-探究活动-总结提升’四环节的议题式教学框架，要求每个环节能融入学生生活实例，并具有可辩论性。”</w:t>
      </w:r>
      <w:r>
        <w:rPr>
          <w:rFonts w:hint="eastAsia" w:ascii="Times New Roman" w:hAnsi="Times New Roman" w:eastAsia="宋体" w:cs="宋体"/>
          <w:i/>
          <w:sz w:val="24"/>
          <w:szCs w:val="24"/>
        </w:rPr>
        <w:t>AI</w:t>
      </w:r>
      <w:r>
        <w:rPr>
          <w:rFonts w:hint="eastAsia" w:ascii="宋体" w:hAnsi="宋体" w:eastAsia="宋体" w:cs="宋体"/>
          <w:sz w:val="24"/>
          <w:szCs w:val="24"/>
        </w:rPr>
        <w:t>将提供一个包含多个子议题（如“分数公平等于教育公平吗？”、“网络募捐如何保证分配公平？”）和相应活动建议的初步框架，教师在此基础上进行个性化修改和深化，形成最终教案。</w:t>
      </w:r>
    </w:p>
    <w:p w14:paraId="6568E3AE">
      <w:pPr>
        <w:spacing w:line="360" w:lineRule="auto"/>
        <w:rPr>
          <w:rFonts w:hint="eastAsia" w:ascii="宋体" w:hAnsi="宋体" w:eastAsia="宋体" w:cs="宋体"/>
          <w:sz w:val="24"/>
          <w:szCs w:val="24"/>
        </w:rPr>
      </w:pPr>
      <w:r>
        <w:rPr>
          <w:rFonts w:hint="eastAsia" w:ascii="宋体" w:hAnsi="宋体" w:eastAsia="宋体" w:cs="宋体"/>
          <w:sz w:val="24"/>
          <w:szCs w:val="24"/>
        </w:rPr>
        <w:t>第二阶段：</w:t>
      </w:r>
      <w:r>
        <w:rPr>
          <w:rFonts w:hint="eastAsia" w:ascii="Times New Roman" w:hAnsi="Times New Roman" w:eastAsia="宋体" w:cs="宋体"/>
          <w:i/>
          <w:sz w:val="24"/>
          <w:szCs w:val="24"/>
        </w:rPr>
        <w:t>AI</w:t>
      </w:r>
      <w:r>
        <w:rPr>
          <w:rFonts w:hint="eastAsia" w:ascii="宋体" w:hAnsi="宋体" w:eastAsia="宋体" w:cs="宋体"/>
          <w:sz w:val="24"/>
          <w:szCs w:val="24"/>
        </w:rPr>
        <w:t>赋能课堂——沉浸探究与思辨升华</w:t>
      </w:r>
    </w:p>
    <w:p w14:paraId="0B6B44B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情境导入：</w:t>
      </w:r>
      <w:r>
        <w:rPr>
          <w:rFonts w:hint="eastAsia" w:ascii="Times New Roman" w:hAnsi="Times New Roman" w:eastAsia="宋体" w:cs="宋体"/>
          <w:i/>
          <w:sz w:val="24"/>
          <w:szCs w:val="24"/>
        </w:rPr>
        <w:t>AI</w:t>
      </w:r>
      <w:r>
        <w:rPr>
          <w:rFonts w:hint="eastAsia" w:ascii="宋体" w:hAnsi="宋体" w:eastAsia="宋体" w:cs="宋体"/>
          <w:sz w:val="24"/>
          <w:szCs w:val="24"/>
        </w:rPr>
        <w:t>短剧启思：教师播放课前利用</w:t>
      </w:r>
      <w:r>
        <w:rPr>
          <w:rFonts w:hint="eastAsia" w:ascii="Times New Roman" w:hAnsi="Times New Roman" w:eastAsia="宋体" w:cs="宋体"/>
          <w:i/>
          <w:sz w:val="24"/>
          <w:szCs w:val="24"/>
        </w:rPr>
        <w:t>AI</w:t>
      </w:r>
      <w:r>
        <w:rPr>
          <w:rFonts w:hint="eastAsia" w:ascii="宋体" w:hAnsi="宋体" w:eastAsia="宋体" w:cs="宋体"/>
          <w:sz w:val="24"/>
          <w:szCs w:val="24"/>
        </w:rPr>
        <w:t>视频生成工具制作的校园生活短剧，剧中呈现了班干部选举、助学金评定中的一些常见争议场景，快速将学生带入“公平”的讨论场域。</w:t>
      </w:r>
    </w:p>
    <w:p w14:paraId="2315487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议题探究一：透视“公平困境”‍：</w:t>
      </w:r>
    </w:p>
    <w:p w14:paraId="4A2A82FA">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案例分发：各小组领取一个由</w:t>
      </w:r>
      <w:r>
        <w:rPr>
          <w:rFonts w:hint="eastAsia" w:ascii="Times New Roman" w:hAnsi="Times New Roman" w:eastAsia="宋体" w:cs="宋体"/>
          <w:i/>
          <w:sz w:val="24"/>
          <w:szCs w:val="24"/>
        </w:rPr>
        <w:t>AI</w:t>
      </w:r>
      <w:r>
        <w:rPr>
          <w:rFonts w:hint="eastAsia" w:ascii="宋体" w:hAnsi="宋体" w:eastAsia="宋体" w:cs="宋体"/>
          <w:sz w:val="24"/>
          <w:szCs w:val="24"/>
        </w:rPr>
        <w:t>生成的特定领域公平困境案例（如“学区房与教育机会”、“算法推荐与信息茧房”）。</w:t>
      </w:r>
    </w:p>
    <w:p w14:paraId="45AFC969">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合作探究：小组成员分析案例中的不公平现象是什么、为何产生、涉及哪些主体的权利与责任。</w:t>
      </w:r>
      <w:r>
        <w:rPr>
          <w:rFonts w:hint="eastAsia" w:ascii="宋体" w:hAnsi="宋体" w:eastAsia="宋体" w:cs="宋体"/>
          <w:sz w:val="24"/>
          <w:szCs w:val="24"/>
          <w:lang w:val="en-US" w:eastAsia="zh-CN"/>
        </w:rPr>
        <w:t>学生运用</w:t>
      </w:r>
      <w:r>
        <w:rPr>
          <w:rFonts w:hint="eastAsia" w:ascii="Times New Roman" w:hAnsi="Times New Roman" w:eastAsia="宋体" w:cs="宋体"/>
          <w:i/>
          <w:sz w:val="24"/>
          <w:szCs w:val="24"/>
        </w:rPr>
        <w:t>AI</w:t>
      </w:r>
      <w:r>
        <w:rPr>
          <w:rFonts w:hint="eastAsia" w:ascii="宋体" w:hAnsi="宋体" w:eastAsia="宋体" w:cs="宋体"/>
          <w:sz w:val="24"/>
          <w:szCs w:val="24"/>
        </w:rPr>
        <w:t>数据可视化工具，生成与该案例相关的简略数据图表（如“不同家庭背景学生进入优质高中比例”模拟图），作为分析依据。</w:t>
      </w:r>
    </w:p>
    <w:p w14:paraId="08296C6A">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指令实践：学生需要思考“如果要让</w:t>
      </w:r>
      <w:r>
        <w:rPr>
          <w:rFonts w:hint="eastAsia" w:ascii="Times New Roman" w:hAnsi="Times New Roman" w:eastAsia="宋体" w:cs="宋体"/>
          <w:i/>
          <w:sz w:val="24"/>
          <w:szCs w:val="24"/>
        </w:rPr>
        <w:t>AI</w:t>
      </w:r>
      <w:r>
        <w:rPr>
          <w:rFonts w:hint="eastAsia" w:ascii="宋体" w:hAnsi="宋体" w:eastAsia="宋体" w:cs="宋体"/>
          <w:sz w:val="24"/>
          <w:szCs w:val="24"/>
        </w:rPr>
        <w:t>生成一个更合理的解决方案，我们应该输入怎样的指令？”，从而理解需求表达的逻辑性。</w:t>
      </w:r>
    </w:p>
    <w:p w14:paraId="32471A2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议题探究二：模拟“公平听证会”：</w:t>
      </w:r>
    </w:p>
    <w:p w14:paraId="7B2CD05D">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观点准备：针对某个核心子议题（如“应否对偏远地区考生实行高考加分政策？”），正反方小组可利用</w:t>
      </w:r>
      <w:r>
        <w:rPr>
          <w:rFonts w:hint="eastAsia" w:ascii="Times New Roman" w:hAnsi="Times New Roman" w:eastAsia="宋体" w:cs="宋体"/>
          <w:i/>
          <w:sz w:val="24"/>
          <w:szCs w:val="24"/>
        </w:rPr>
        <w:t>AI</w:t>
      </w:r>
      <w:r>
        <w:rPr>
          <w:rFonts w:hint="eastAsia" w:ascii="宋体" w:hAnsi="宋体" w:eastAsia="宋体" w:cs="宋体"/>
          <w:sz w:val="24"/>
          <w:szCs w:val="24"/>
        </w:rPr>
        <w:t>辩论观点生成器，快速获取支持己方立场的论点、论据和法律或道德依据，并进行整理和强化。</w:t>
      </w:r>
    </w:p>
    <w:p w14:paraId="1BF2826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听证交锋：双方陈述观点，进行质询与答辩。教师引导学生关注</w:t>
      </w:r>
      <w:r>
        <w:rPr>
          <w:rFonts w:hint="eastAsia" w:ascii="Times New Roman" w:hAnsi="Times New Roman" w:eastAsia="宋体" w:cs="宋体"/>
          <w:i/>
          <w:sz w:val="24"/>
          <w:szCs w:val="24"/>
        </w:rPr>
        <w:t>AI</w:t>
      </w:r>
      <w:r>
        <w:rPr>
          <w:rFonts w:hint="eastAsia" w:ascii="宋体" w:hAnsi="宋体" w:eastAsia="宋体" w:cs="宋体"/>
          <w:sz w:val="24"/>
          <w:szCs w:val="24"/>
        </w:rPr>
        <w:t>生成观点的合理性与局限性，思考价值冲突背后的深层社会原因。</w:t>
      </w:r>
    </w:p>
    <w:p w14:paraId="7BB0C58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教师布置课后任务：请学生以小组为单位，利用</w:t>
      </w:r>
      <w:r>
        <w:rPr>
          <w:rFonts w:hint="eastAsia" w:ascii="Times New Roman" w:hAnsi="Times New Roman" w:eastAsia="宋体" w:cs="宋体"/>
          <w:i/>
          <w:sz w:val="24"/>
          <w:szCs w:val="24"/>
        </w:rPr>
        <w:t>AI</w:t>
      </w:r>
      <w:r>
        <w:rPr>
          <w:rFonts w:hint="eastAsia" w:ascii="宋体" w:hAnsi="宋体" w:eastAsia="宋体" w:cs="宋体"/>
          <w:sz w:val="24"/>
          <w:szCs w:val="24"/>
        </w:rPr>
        <w:t>工具（如设计海报、编写倡议书脚本），为他们认为校园中存在的一个不公平现象，设计一份“改进方案”或“倡导宣言”。</w:t>
      </w:r>
    </w:p>
    <w:p w14:paraId="2A4CC205">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（二） 技术应用细节</w:t>
      </w:r>
    </w:p>
    <w:p w14:paraId="70E0041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备课阶段，</w:t>
      </w:r>
      <w:r>
        <w:rPr>
          <w:rFonts w:hint="eastAsia" w:ascii="Times New Roman" w:hAnsi="Times New Roman" w:eastAsia="宋体" w:cs="宋体"/>
          <w:i/>
          <w:sz w:val="24"/>
          <w:szCs w:val="24"/>
        </w:rPr>
        <w:t>AI</w:t>
      </w:r>
      <w:r>
        <w:rPr>
          <w:rFonts w:hint="eastAsia" w:ascii="宋体" w:hAnsi="宋体" w:eastAsia="宋体" w:cs="宋体"/>
          <w:sz w:val="24"/>
          <w:szCs w:val="24"/>
        </w:rPr>
        <w:t>是教师的“高级参谋”，提供思路和素材，但教学决策与设计主权仍在教师。上课阶段，</w:t>
      </w:r>
      <w:r>
        <w:rPr>
          <w:rFonts w:hint="eastAsia" w:ascii="Times New Roman" w:hAnsi="Times New Roman" w:eastAsia="宋体" w:cs="宋体"/>
          <w:i/>
          <w:sz w:val="24"/>
          <w:szCs w:val="24"/>
        </w:rPr>
        <w:t>AI</w:t>
      </w:r>
      <w:r>
        <w:rPr>
          <w:rFonts w:hint="eastAsia" w:ascii="宋体" w:hAnsi="宋体" w:eastAsia="宋体" w:cs="宋体"/>
          <w:sz w:val="24"/>
          <w:szCs w:val="24"/>
        </w:rPr>
        <w:t>是学生的“探究伙伴”和“思维催化剂”，所有操作与分析由学生小组合作完成，教师负责引导、点拨和价值观把控。</w:t>
      </w:r>
    </w:p>
    <w:p w14:paraId="3EE8CC39">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（三） 预期成效反馈</w:t>
      </w:r>
    </w:p>
    <w:p w14:paraId="1A2BB09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认知层面：学生通过分析</w:t>
      </w:r>
      <w:r>
        <w:rPr>
          <w:rFonts w:hint="eastAsia" w:ascii="Times New Roman" w:hAnsi="Times New Roman" w:eastAsia="宋体" w:cs="宋体"/>
          <w:i/>
          <w:sz w:val="24"/>
          <w:szCs w:val="24"/>
        </w:rPr>
        <w:t>AI</w:t>
      </w:r>
      <w:r>
        <w:rPr>
          <w:rFonts w:hint="eastAsia" w:ascii="宋体" w:hAnsi="宋体" w:eastAsia="宋体" w:cs="宋体"/>
          <w:sz w:val="24"/>
          <w:szCs w:val="24"/>
        </w:rPr>
        <w:t>生成的复杂案例和数据，能更深刻地理解公平的多元性、相对性和复杂性，认识到现实社会中公平问题的解决需要系统思考。</w:t>
      </w:r>
    </w:p>
    <w:p w14:paraId="42E4288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技能层面：学生初步掌握了运用</w:t>
      </w:r>
      <w:r>
        <w:rPr>
          <w:rFonts w:hint="eastAsia" w:ascii="Times New Roman" w:hAnsi="Times New Roman" w:eastAsia="宋体" w:cs="宋体"/>
          <w:i/>
          <w:sz w:val="24"/>
          <w:szCs w:val="24"/>
        </w:rPr>
        <w:t>AI</w:t>
      </w:r>
      <w:r>
        <w:rPr>
          <w:rFonts w:hint="eastAsia" w:ascii="宋体" w:hAnsi="宋体" w:eastAsia="宋体" w:cs="宋体"/>
          <w:sz w:val="24"/>
          <w:szCs w:val="24"/>
        </w:rPr>
        <w:t>工具进行信息检索、数据分析、观点辅助和内容创作的基本技能，提升了数字化学习与创新能力。</w:t>
      </w:r>
    </w:p>
    <w:p w14:paraId="72DD7A12">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四、 人工智能技术应用总结与反思</w:t>
      </w:r>
    </w:p>
    <w:p w14:paraId="40414CE1">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（一） 建构思路与应用总结</w:t>
      </w:r>
    </w:p>
    <w:p w14:paraId="60B457B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本案例延续了“以学科教学为载体，融合人工智能通识教育”的建构思路。将</w:t>
      </w:r>
      <w:r>
        <w:rPr>
          <w:rFonts w:hint="eastAsia" w:ascii="Times New Roman" w:hAnsi="Times New Roman" w:eastAsia="宋体" w:cs="宋体"/>
          <w:i/>
          <w:sz w:val="24"/>
          <w:szCs w:val="24"/>
        </w:rPr>
        <w:t>AI</w:t>
      </w:r>
      <w:r>
        <w:rPr>
          <w:rFonts w:hint="eastAsia" w:ascii="宋体" w:hAnsi="宋体" w:eastAsia="宋体" w:cs="宋体"/>
          <w:sz w:val="24"/>
          <w:szCs w:val="24"/>
        </w:rPr>
        <w:t>应用从课堂环节向前延伸至备课环节，向后拓展至课后实践，形成了“</w:t>
      </w:r>
      <w:r>
        <w:rPr>
          <w:rFonts w:hint="eastAsia" w:ascii="Times New Roman" w:hAnsi="Times New Roman" w:eastAsia="宋体" w:cs="宋体"/>
          <w:i/>
          <w:sz w:val="24"/>
          <w:szCs w:val="24"/>
        </w:rPr>
        <w:t>AI</w:t>
      </w:r>
      <w:r>
        <w:rPr>
          <w:rFonts w:hint="eastAsia" w:ascii="宋体" w:hAnsi="宋体" w:eastAsia="宋体" w:cs="宋体"/>
          <w:sz w:val="24"/>
          <w:szCs w:val="24"/>
        </w:rPr>
        <w:t>辅助教学设计—</w:t>
      </w:r>
      <w:r>
        <w:rPr>
          <w:rFonts w:hint="eastAsia" w:ascii="Times New Roman" w:hAnsi="Times New Roman" w:eastAsia="宋体" w:cs="宋体"/>
          <w:i/>
          <w:sz w:val="24"/>
          <w:szCs w:val="24"/>
        </w:rPr>
        <w:t>AI</w:t>
      </w:r>
      <w:r>
        <w:rPr>
          <w:rFonts w:hint="eastAsia" w:ascii="宋体" w:hAnsi="宋体" w:eastAsia="宋体" w:cs="宋体"/>
          <w:sz w:val="24"/>
          <w:szCs w:val="24"/>
        </w:rPr>
        <w:t>创设探究情境—</w:t>
      </w:r>
      <w:r>
        <w:rPr>
          <w:rFonts w:hint="eastAsia" w:ascii="Times New Roman" w:hAnsi="Times New Roman" w:eastAsia="宋体" w:cs="宋体"/>
          <w:i/>
          <w:sz w:val="24"/>
          <w:szCs w:val="24"/>
        </w:rPr>
        <w:t>AI</w:t>
      </w:r>
      <w:r>
        <w:rPr>
          <w:rFonts w:hint="eastAsia" w:ascii="宋体" w:hAnsi="宋体" w:eastAsia="宋体" w:cs="宋体"/>
          <w:sz w:val="24"/>
          <w:szCs w:val="24"/>
        </w:rPr>
        <w:t>支撑思辨论证—</w:t>
      </w:r>
      <w:r>
        <w:rPr>
          <w:rFonts w:hint="eastAsia" w:ascii="Times New Roman" w:hAnsi="Times New Roman" w:eastAsia="宋体" w:cs="宋体"/>
          <w:i/>
          <w:sz w:val="24"/>
          <w:szCs w:val="24"/>
        </w:rPr>
        <w:t>AI</w:t>
      </w:r>
      <w:r>
        <w:rPr>
          <w:rFonts w:hint="eastAsia" w:ascii="宋体" w:hAnsi="宋体" w:eastAsia="宋体" w:cs="宋体"/>
          <w:sz w:val="24"/>
          <w:szCs w:val="24"/>
        </w:rPr>
        <w:t>助力成果创造”的完整教学链。</w:t>
      </w:r>
    </w:p>
    <w:p w14:paraId="3BF8405B">
      <w:pPr>
        <w:spacing w:line="360" w:lineRule="auto"/>
        <w:rPr>
          <w:rFonts w:hint="eastAsia" w:ascii="楷体" w:hAnsi="楷体" w:eastAsia="楷体" w:cs="楷体"/>
          <w:b/>
          <w:bCs/>
          <w:sz w:val="24"/>
          <w:szCs w:val="24"/>
        </w:rPr>
      </w:pPr>
      <w:r>
        <w:rPr>
          <w:rFonts w:hint="eastAsia" w:ascii="楷体" w:hAnsi="楷体" w:eastAsia="楷体" w:cs="楷体"/>
          <w:b/>
          <w:bCs/>
          <w:sz w:val="24"/>
          <w:szCs w:val="24"/>
        </w:rPr>
        <w:t>（二） 反思与改进</w:t>
      </w:r>
    </w:p>
    <w:p w14:paraId="3744B4E8">
      <w:pPr>
        <w:spacing w:line="360" w:lineRule="auto"/>
        <w:ind w:firstLine="480" w:firstLineChars="200"/>
        <w:rPr>
          <w:rFonts w:hint="eastAsia" w:ascii="宋体" w:hAnsi="宋体" w:eastAsia="宋体" w:cs="宋体"/>
          <w:sz w:val="24"/>
          <w:szCs w:val="24"/>
          <w:lang w:eastAsia="zh-CN"/>
        </w:rPr>
      </w:pPr>
      <w:r>
        <w:rPr>
          <w:rFonts w:hint="eastAsia" w:ascii="Times New Roman" w:hAnsi="Times New Roman" w:eastAsia="宋体" w:cs="宋体"/>
          <w:b w:val="0"/>
          <w:bCs/>
          <w:i w:val="0"/>
          <w:sz w:val="24"/>
          <w:szCs w:val="24"/>
          <w:lang w:val="en-US" w:eastAsia="zh-CN"/>
        </w:rPr>
        <w:t>1</w:t>
      </w:r>
      <w:r>
        <w:rPr>
          <w:rFonts w:hint="eastAsia" w:ascii="宋体" w:hAnsi="宋体" w:eastAsia="宋体" w:cs="宋体"/>
          <w:b/>
          <w:bCs/>
          <w:sz w:val="24"/>
          <w:szCs w:val="24"/>
          <w:lang w:val="en-US" w:eastAsia="zh-CN"/>
        </w:rPr>
        <w:t>.</w:t>
      </w:r>
      <w:r>
        <w:rPr>
          <w:rFonts w:hint="eastAsia" w:ascii="Times New Roman" w:hAnsi="Times New Roman" w:eastAsia="宋体" w:cs="宋体"/>
          <w:b/>
          <w:bCs/>
          <w:i/>
          <w:sz w:val="24"/>
          <w:szCs w:val="24"/>
        </w:rPr>
        <w:t>AI</w:t>
      </w:r>
      <w:r>
        <w:rPr>
          <w:rFonts w:hint="eastAsia" w:ascii="宋体" w:hAnsi="宋体" w:eastAsia="宋体" w:cs="宋体"/>
          <w:b/>
          <w:bCs/>
          <w:sz w:val="24"/>
          <w:szCs w:val="24"/>
        </w:rPr>
        <w:t>工具的伦理把关需加强：</w:t>
      </w:r>
      <w:r>
        <w:rPr>
          <w:rFonts w:hint="eastAsia" w:ascii="Times New Roman" w:hAnsi="Times New Roman" w:eastAsia="宋体" w:cs="宋体"/>
          <w:i/>
          <w:sz w:val="24"/>
          <w:szCs w:val="24"/>
        </w:rPr>
        <w:t>AI</w:t>
      </w:r>
      <w:r>
        <w:rPr>
          <w:rFonts w:hint="eastAsia" w:ascii="宋体" w:hAnsi="宋体" w:eastAsia="宋体" w:cs="宋体"/>
          <w:sz w:val="24"/>
          <w:szCs w:val="24"/>
        </w:rPr>
        <w:t>生成的观点和案例可能存在偏差</w:t>
      </w:r>
      <w:r>
        <w:rPr>
          <w:rFonts w:hint="eastAsia" w:ascii="宋体" w:hAnsi="宋体" w:eastAsia="宋体" w:cs="宋体"/>
          <w:sz w:val="24"/>
          <w:szCs w:val="24"/>
          <w:lang w:eastAsia="zh-CN"/>
        </w:rPr>
        <w:t>，</w:t>
      </w:r>
      <w:r>
        <w:rPr>
          <w:rFonts w:hint="eastAsia" w:ascii="宋体" w:hAnsi="宋体" w:eastAsia="宋体" w:cs="宋体"/>
          <w:sz w:val="24"/>
          <w:szCs w:val="24"/>
        </w:rPr>
        <w:t>教师须在备课和课堂引导中加强审核与价值观引导，培养学生对</w:t>
      </w:r>
      <w:r>
        <w:rPr>
          <w:rFonts w:hint="eastAsia" w:ascii="Times New Roman" w:hAnsi="Times New Roman" w:eastAsia="宋体" w:cs="宋体"/>
          <w:i/>
          <w:sz w:val="24"/>
          <w:szCs w:val="24"/>
        </w:rPr>
        <w:t>AI</w:t>
      </w:r>
      <w:r>
        <w:rPr>
          <w:rFonts w:hint="eastAsia" w:ascii="宋体" w:hAnsi="宋体" w:eastAsia="宋体" w:cs="宋体"/>
          <w:sz w:val="24"/>
          <w:szCs w:val="24"/>
        </w:rPr>
        <w:t>输出的批判性审视能力</w:t>
      </w:r>
      <w:r>
        <w:rPr>
          <w:rFonts w:hint="eastAsia" w:ascii="宋体" w:hAnsi="宋体" w:eastAsia="宋体" w:cs="宋体"/>
          <w:sz w:val="24"/>
          <w:szCs w:val="24"/>
          <w:lang w:eastAsia="zh-CN"/>
        </w:rPr>
        <w:t>。</w:t>
      </w:r>
    </w:p>
    <w:p w14:paraId="7A4EE89B">
      <w:pPr>
        <w:spacing w:line="360" w:lineRule="auto"/>
        <w:ind w:firstLine="480" w:firstLineChars="200"/>
        <w:rPr>
          <w:rFonts w:hint="eastAsia" w:ascii="宋体" w:hAnsi="宋体" w:eastAsia="宋体" w:cs="宋体"/>
          <w:sz w:val="24"/>
          <w:szCs w:val="24"/>
        </w:rPr>
      </w:pPr>
      <w:r>
        <w:rPr>
          <w:rFonts w:hint="eastAsia" w:ascii="Times New Roman" w:hAnsi="Times New Roman" w:eastAsia="宋体" w:cs="宋体"/>
          <w:b w:val="0"/>
          <w:bCs/>
          <w:i w:val="0"/>
          <w:sz w:val="24"/>
          <w:szCs w:val="24"/>
          <w:lang w:val="en-US" w:eastAsia="zh-CN"/>
        </w:rPr>
        <w:t>2</w:t>
      </w:r>
      <w:r>
        <w:rPr>
          <w:rFonts w:hint="eastAsia" w:ascii="宋体" w:hAnsi="宋体" w:eastAsia="宋体" w:cs="宋体"/>
          <w:b/>
          <w:bCs/>
          <w:sz w:val="24"/>
          <w:szCs w:val="24"/>
          <w:lang w:val="en-US" w:eastAsia="zh-CN"/>
        </w:rPr>
        <w:t>.</w:t>
      </w:r>
      <w:r>
        <w:rPr>
          <w:rFonts w:hint="eastAsia" w:ascii="宋体" w:hAnsi="宋体" w:eastAsia="宋体" w:cs="宋体"/>
          <w:b/>
          <w:bCs/>
          <w:sz w:val="24"/>
          <w:szCs w:val="24"/>
        </w:rPr>
        <w:t>对教师</w:t>
      </w:r>
      <w:r>
        <w:rPr>
          <w:rFonts w:hint="eastAsia" w:ascii="Times New Roman" w:hAnsi="Times New Roman" w:eastAsia="宋体" w:cs="宋体"/>
          <w:b/>
          <w:bCs/>
          <w:i/>
          <w:sz w:val="24"/>
          <w:szCs w:val="24"/>
        </w:rPr>
        <w:t>AI</w:t>
      </w:r>
      <w:r>
        <w:rPr>
          <w:rFonts w:hint="eastAsia" w:ascii="宋体" w:hAnsi="宋体" w:eastAsia="宋体" w:cs="宋体"/>
          <w:b/>
          <w:bCs/>
          <w:sz w:val="24"/>
          <w:szCs w:val="24"/>
        </w:rPr>
        <w:t>素养要求更高：</w:t>
      </w:r>
      <w:r>
        <w:rPr>
          <w:rFonts w:hint="eastAsia" w:ascii="宋体" w:hAnsi="宋体" w:eastAsia="宋体" w:cs="宋体"/>
          <w:sz w:val="24"/>
          <w:szCs w:val="24"/>
          <w:lang w:val="en-US" w:eastAsia="zh-CN"/>
        </w:rPr>
        <w:t>教师在课</w:t>
      </w:r>
      <w:bookmarkStart w:id="0" w:name="_GoBack"/>
      <w:bookmarkEnd w:id="0"/>
      <w:r>
        <w:rPr>
          <w:rFonts w:hint="eastAsia" w:ascii="宋体" w:hAnsi="宋体" w:eastAsia="宋体" w:cs="宋体"/>
          <w:sz w:val="24"/>
          <w:szCs w:val="24"/>
          <w:lang w:val="en-US" w:eastAsia="zh-CN"/>
        </w:rPr>
        <w:t>堂中应是</w:t>
      </w:r>
      <w:r>
        <w:rPr>
          <w:rFonts w:hint="eastAsia" w:ascii="Times New Roman" w:hAnsi="Times New Roman" w:eastAsia="宋体" w:cs="宋体"/>
          <w:i/>
          <w:sz w:val="24"/>
          <w:szCs w:val="24"/>
        </w:rPr>
        <w:t>AI</w:t>
      </w:r>
      <w:r>
        <w:rPr>
          <w:rFonts w:hint="eastAsia" w:ascii="宋体" w:hAnsi="宋体" w:eastAsia="宋体" w:cs="宋体"/>
          <w:sz w:val="24"/>
          <w:szCs w:val="24"/>
        </w:rPr>
        <w:t>教学的设计师和引导者。</w:t>
      </w:r>
      <w:r>
        <w:rPr>
          <w:rFonts w:hint="eastAsia" w:ascii="宋体" w:hAnsi="宋体" w:eastAsia="宋体" w:cs="宋体"/>
          <w:sz w:val="24"/>
          <w:szCs w:val="24"/>
          <w:lang w:val="en-US" w:eastAsia="zh-CN"/>
        </w:rPr>
        <w:t>这就需要</w:t>
      </w:r>
      <w:r>
        <w:rPr>
          <w:rFonts w:hint="eastAsia" w:ascii="宋体" w:hAnsi="宋体" w:eastAsia="宋体" w:cs="宋体"/>
          <w:sz w:val="24"/>
          <w:szCs w:val="24"/>
        </w:rPr>
        <w:t>教师提前熟练掌握相关工具，并能预见学生使用中可能遇到的问题，做好预案。</w:t>
      </w:r>
    </w:p>
    <w:p w14:paraId="5C49F0A4">
      <w:pPr>
        <w:spacing w:line="360" w:lineRule="auto"/>
        <w:ind w:firstLine="480" w:firstLineChars="200"/>
        <w:rPr>
          <w:rFonts w:hint="eastAsia" w:ascii="宋体" w:hAnsi="宋体" w:eastAsia="宋体" w:cs="宋体"/>
          <w:sz w:val="24"/>
          <w:szCs w:val="24"/>
        </w:rPr>
      </w:pPr>
      <w:r>
        <w:rPr>
          <w:rFonts w:hint="eastAsia" w:ascii="Times New Roman" w:hAnsi="Times New Roman" w:eastAsia="宋体" w:cs="宋体"/>
          <w:b w:val="0"/>
          <w:bCs/>
          <w:i w:val="0"/>
          <w:sz w:val="24"/>
          <w:szCs w:val="24"/>
          <w:lang w:val="en-US" w:eastAsia="zh-CN"/>
        </w:rPr>
        <w:t>3</w:t>
      </w:r>
      <w:r>
        <w:rPr>
          <w:rFonts w:hint="eastAsia" w:ascii="宋体" w:hAnsi="宋体" w:eastAsia="宋体" w:cs="宋体"/>
          <w:b/>
          <w:bCs/>
          <w:sz w:val="24"/>
          <w:szCs w:val="24"/>
          <w:lang w:val="en-US" w:eastAsia="zh-CN"/>
        </w:rPr>
        <w:t>.</w:t>
      </w:r>
      <w:r>
        <w:rPr>
          <w:rFonts w:hint="eastAsia" w:ascii="宋体" w:hAnsi="宋体" w:eastAsia="宋体" w:cs="宋体"/>
          <w:b/>
          <w:bCs/>
          <w:sz w:val="24"/>
          <w:szCs w:val="24"/>
        </w:rPr>
        <w:t>需关注</w:t>
      </w:r>
      <w:r>
        <w:rPr>
          <w:rFonts w:hint="eastAsia" w:ascii="宋体" w:hAnsi="宋体" w:eastAsia="宋体" w:cs="宋体"/>
          <w:b/>
          <w:bCs/>
          <w:sz w:val="24"/>
          <w:szCs w:val="24"/>
          <w:lang w:val="en-US" w:eastAsia="zh-CN"/>
        </w:rPr>
        <w:t>学生</w:t>
      </w:r>
      <w:r>
        <w:rPr>
          <w:rFonts w:hint="eastAsia" w:ascii="宋体" w:hAnsi="宋体" w:eastAsia="宋体" w:cs="宋体"/>
          <w:b/>
          <w:bCs/>
          <w:sz w:val="24"/>
          <w:szCs w:val="24"/>
        </w:rPr>
        <w:t>个体差异：</w:t>
      </w:r>
      <w:r>
        <w:rPr>
          <w:rFonts w:hint="eastAsia" w:ascii="宋体" w:hAnsi="宋体" w:eastAsia="宋体" w:cs="宋体"/>
          <w:sz w:val="24"/>
          <w:szCs w:val="24"/>
        </w:rPr>
        <w:t>要确保所有学生都能有效地参与</w:t>
      </w:r>
      <w:r>
        <w:rPr>
          <w:rFonts w:hint="eastAsia" w:ascii="Times New Roman" w:hAnsi="Times New Roman" w:eastAsia="宋体" w:cs="宋体"/>
          <w:i/>
          <w:sz w:val="24"/>
          <w:szCs w:val="24"/>
        </w:rPr>
        <w:t>AI</w:t>
      </w:r>
      <w:r>
        <w:rPr>
          <w:rFonts w:hint="eastAsia" w:ascii="宋体" w:hAnsi="宋体" w:eastAsia="宋体" w:cs="宋体"/>
          <w:sz w:val="24"/>
          <w:szCs w:val="24"/>
        </w:rPr>
        <w:t>辅助的探究活动。对于数字设备操作不熟练或思维能力较弱的学生，应提供更结构化的指令模板、更清晰的任务分工或替代性活动方案，避免他们在新技术应用中掉队。</w:t>
      </w:r>
    </w:p>
    <w:p w14:paraId="56A2CC77">
      <w:pPr>
        <w:spacing w:line="360" w:lineRule="auto"/>
        <w:ind w:firstLine="420" w:firstLineChars="200"/>
      </w:pPr>
    </w:p>
    <w:sectPr>
      <w:pgSz w:w="11906" w:h="16838"/>
      <w:pgMar w:top="1440" w:right="1800" w:bottom="1440" w:left="1800" w:header="851" w:footer="992" w:gutter="0"/>
      <w:cols w:space="425" w:num="1"/>
      <w:docGrid w:type="lines" w:linePitch="312" w:charSpace="0"/>
    </w:sectPr>
    <w:br w:type="page"/>
    <w:p w14:paraId="0D0838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宋体"/>
          <w:b/>
          <w:spacing w:val="2"/>
          <w:kern w:val="0"/>
          <w:sz w:val="30"/>
          <w:szCs w:val="30"/>
          <w:lang w:val="en-US" w:eastAsia="zh-CN"/>
        </w:rPr>
      </w:pPr>
      <w:r>
        <w:rPr>
          <w:rFonts w:hint="eastAsia" w:ascii="Times New Roman" w:hAnsi="Times New Roman" w:eastAsia="黑体" w:cs="宋体"/>
          <w:b/>
          <w:spacing w:val="2"/>
          <w:kern w:val="0"/>
          <w:sz w:val="30"/>
          <w:szCs w:val="30"/>
          <w:lang w:val="en-US" w:eastAsia="zh-CN"/>
        </w:rPr>
        <w:t>AI赋能下“入境—入心—入情”三阶深度阅读的教学探索</w:t>
      </w:r>
    </w:p>
    <w:p w14:paraId="299A40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宋体"/>
          <w:b/>
          <w:spacing w:val="2"/>
          <w:kern w:val="0"/>
          <w:sz w:val="30"/>
          <w:szCs w:val="30"/>
          <w:lang w:val="en-US" w:eastAsia="zh-CN"/>
        </w:rPr>
      </w:pPr>
      <w:r>
        <w:rPr>
          <w:rFonts w:hint="eastAsia" w:ascii="Times New Roman" w:hAnsi="Times New Roman" w:eastAsia="黑体" w:cs="宋体"/>
          <w:b/>
          <w:spacing w:val="2"/>
          <w:kern w:val="0"/>
          <w:sz w:val="30"/>
          <w:szCs w:val="30"/>
          <w:lang w:val="en-US" w:eastAsia="zh-CN"/>
        </w:rPr>
        <w:t>——以《桃花源记》为例</w:t>
      </w:r>
    </w:p>
    <w:p w14:paraId="3BB5ACD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rPr>
      </w:pPr>
      <w:r>
        <w:rPr>
          <w:rFonts w:hint="eastAsia" w:ascii="Times New Roman" w:hAnsi="Times New Roman" w:eastAsia="华文楷体" w:cs="Times New Roman"/>
          <w:b/>
          <w:bCs/>
          <w:sz w:val="24"/>
          <w:lang w:val="en-US" w:eastAsia="zh-CN"/>
        </w:rPr>
        <w:t>嘉兴市清河中学 陈乐凡</w:t>
      </w:r>
    </w:p>
    <w:p w14:paraId="1C86DD8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4"/>
          <w:lang w:val="en-US" w:eastAsia="zh-CN"/>
        </w:rPr>
      </w:pPr>
      <w:bookmarkStart w:id="0" w:name="_GoBack"/>
      <w:r>
        <w:rPr>
          <w:rFonts w:hint="eastAsia" w:ascii="Times New Roman" w:hAnsi="Times New Roman" w:eastAsia="宋体" w:cs="Times New Roman"/>
          <w:b/>
          <w:sz w:val="24"/>
          <w:szCs w:val="24"/>
          <w:lang w:val="en-US" w:eastAsia="zh-CN"/>
        </w:rPr>
        <w:t>一、案例背景分析</w:t>
      </w:r>
    </w:p>
    <w:p w14:paraId="5E00901D">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（一）教学内容分析</w:t>
      </w:r>
    </w:p>
    <w:p w14:paraId="639947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桃花源记》是东晋文学家陶渊明的经典名篇，编入八年级下册第三单元。文章以渔人行踪为线索，讲述了一个与世隔绝的理想社会，寄托了作者对和平安宁生活的向往。单元导语要求“感受古人的理想情怀，在诵读中体会文章的思想内涵”。</w:t>
      </w:r>
    </w:p>
    <w:p w14:paraId="4B6852AA">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（二）学情与教学痛点</w:t>
      </w:r>
    </w:p>
    <w:p w14:paraId="60F5E4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八年级学生已具备一定的文言文阅读能力，但面对《桃花源记》时仍存在三重障碍：</w:t>
      </w:r>
    </w:p>
    <w:p w14:paraId="274164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1.时代隔阂深：学生缺乏对东晋末年战乱频仍的历史背景的感性认知，难以理解“避秦时乱”的深层动机。</w:t>
      </w:r>
    </w:p>
    <w:p w14:paraId="449B08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2.想象建构难：文中“芳草鲜美，落英缤纷”“黄发垂髫，并怡然自乐”等描写，需要学生调动想象还原画面，但不少学生脑海中只有模糊图像。</w:t>
      </w:r>
    </w:p>
    <w:p w14:paraId="0803CA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3.寓意理解浅：部分学生将桃花源简单理解为“世外仙境”，忽略了其“批判现实、寄托理想”的思想内核，对“后遂无问津者”的怅惘缺乏情感共鸣。</w:t>
      </w:r>
    </w:p>
    <w:p w14:paraId="4308DD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二、人工智能技术分析</w:t>
      </w:r>
    </w:p>
    <w:p w14:paraId="4015B8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本案例设计三个逐层递进的教学阶段：</w:t>
      </w:r>
    </w:p>
    <w:p w14:paraId="1A110C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第一阶段（入境）：AI绘画导入+ AI语音诵读→唤醒感官体验</w:t>
      </w:r>
    </w:p>
    <w:p w14:paraId="6B8E35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第二阶段（入心）：AI智能体对话+情境音效→深入作者内心</w:t>
      </w:r>
    </w:p>
    <w:p w14:paraId="3F9DE0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第三阶段（入情）：AI辅助写作+创作分享→实现个性化表达</w:t>
      </w:r>
    </w:p>
    <w:p w14:paraId="5E9CBD2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三、人工智能技术应用过程及效果分析</w:t>
      </w:r>
    </w:p>
    <w:p w14:paraId="10FDAD4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（一）第一阶段：入境——让文字“活”起来</w:t>
      </w:r>
    </w:p>
    <w:p w14:paraId="4F5656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环节1：AI绘画再现桃源画卷</w:t>
      </w:r>
    </w:p>
    <w:p w14:paraId="53913F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课前，</w:t>
      </w:r>
      <w:r>
        <w:rPr>
          <w:rFonts w:hint="eastAsia" w:ascii="Times New Roman" w:hAnsi="Times New Roman" w:eastAsia="宋体" w:cs="宋体"/>
          <w:sz w:val="24"/>
          <w:szCs w:val="24"/>
          <w:lang w:val="en-US" w:eastAsia="zh-CN"/>
        </w:rPr>
        <w:t>教师</w:t>
      </w:r>
      <w:r>
        <w:rPr>
          <w:rFonts w:hint="eastAsia" w:ascii="Times New Roman" w:hAnsi="Times New Roman" w:eastAsia="宋体" w:cs="宋体"/>
          <w:sz w:val="24"/>
          <w:szCs w:val="24"/>
        </w:rPr>
        <w:t>在可灵AI平台分段输入《桃花源记》关键场景提示词，生成四段短视频：①渔人缘溪行；②忽逢桃花林；③山有小口仿佛若有光；④土地平旷屋舍俨然。</w:t>
      </w:r>
      <w:r>
        <w:rPr>
          <w:rFonts w:hint="eastAsia" w:ascii="Times New Roman" w:hAnsi="Times New Roman" w:eastAsia="宋体" w:cs="宋体"/>
          <w:sz w:val="24"/>
          <w:szCs w:val="24"/>
          <w:lang w:val="en-US" w:eastAsia="zh-CN"/>
        </w:rPr>
        <w:t>同时教师</w:t>
      </w:r>
      <w:r>
        <w:rPr>
          <w:rFonts w:hint="eastAsia" w:ascii="Times New Roman" w:hAnsi="Times New Roman" w:eastAsia="宋体" w:cs="宋体"/>
          <w:sz w:val="24"/>
          <w:szCs w:val="24"/>
        </w:rPr>
        <w:t>用剪映配乐合成3分钟意境短片。</w:t>
      </w:r>
    </w:p>
    <w:p w14:paraId="54815B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课堂上，</w:t>
      </w:r>
      <w:r>
        <w:rPr>
          <w:rFonts w:hint="eastAsia" w:ascii="Times New Roman" w:hAnsi="Times New Roman" w:eastAsia="宋体" w:cs="宋体"/>
          <w:sz w:val="24"/>
          <w:szCs w:val="24"/>
          <w:lang w:val="en-US" w:eastAsia="zh-CN"/>
        </w:rPr>
        <w:t>教师</w:t>
      </w:r>
      <w:r>
        <w:rPr>
          <w:rFonts w:hint="eastAsia" w:ascii="Times New Roman" w:hAnsi="Times New Roman" w:eastAsia="宋体" w:cs="宋体"/>
          <w:sz w:val="24"/>
          <w:szCs w:val="24"/>
        </w:rPr>
        <w:t>播放短片至“山有小口，仿佛若有光”时暂停</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并</w:t>
      </w:r>
      <w:r>
        <w:rPr>
          <w:rFonts w:hint="eastAsia" w:ascii="Times New Roman" w:hAnsi="Times New Roman" w:eastAsia="宋体" w:cs="宋体"/>
          <w:sz w:val="24"/>
          <w:szCs w:val="24"/>
        </w:rPr>
        <w:t>提问：“如果你是渔人，洞口后面会是什么？闭上眼睛想象10秒。”学生分享想象后，继续播放桃花源内部景象。当“黄发垂髫，并怡然自乐”的画面出现时，学生发出惊叹。</w:t>
      </w:r>
    </w:p>
    <w:p w14:paraId="255CBC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环节2：AI语音多版本诵读</w:t>
      </w:r>
    </w:p>
    <w:p w14:paraId="7BCAA3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利用讯飞智作生成三个版本课文诵读：标准普通话版、配乐朗诵版、方言拟古版。学生闭眼聆听配乐版，要求“在脑海中放电影，把AI画的画面和自己想象的画面结合起来”。听后交流</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如</w:t>
      </w:r>
      <w:r>
        <w:rPr>
          <w:rFonts w:hint="eastAsia" w:ascii="Times New Roman" w:hAnsi="Times New Roman" w:eastAsia="宋体" w:cs="宋体"/>
          <w:sz w:val="24"/>
          <w:szCs w:val="24"/>
        </w:rPr>
        <w:t>“你‘看’到了哪些AI画面里没有的东西？”学生提到：“我听到了鸡叫声”“我仿佛闻到了桃花香”。</w:t>
      </w:r>
    </w:p>
    <w:p w14:paraId="3D243E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效果反馈：100%的学生认为AI画面“帮助理解课文内容”，92%的学生表示“闭眼听诵读时能想象出画面”。</w:t>
      </w:r>
    </w:p>
    <w:p w14:paraId="30BEAF3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（二）第二阶段：入心——与陶渊明“面对面”</w:t>
      </w:r>
    </w:p>
    <w:p w14:paraId="15462B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环节3：AI智能体创建与对话</w:t>
      </w:r>
    </w:p>
    <w:p w14:paraId="6AE864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在文心智能体平台创建“陶渊明智能体”，输入生平经历、思想观点、语言风格三类信息。</w:t>
      </w:r>
      <w:r>
        <w:rPr>
          <w:rFonts w:hint="eastAsia" w:ascii="Times New Roman" w:hAnsi="Times New Roman" w:eastAsia="宋体" w:cs="宋体"/>
          <w:sz w:val="24"/>
          <w:szCs w:val="24"/>
          <w:lang w:val="en-US" w:eastAsia="zh-CN"/>
        </w:rPr>
        <w:t>陶渊明</w:t>
      </w:r>
      <w:r>
        <w:rPr>
          <w:rFonts w:hint="eastAsia" w:ascii="Times New Roman" w:hAnsi="Times New Roman" w:eastAsia="宋体" w:cs="宋体"/>
          <w:sz w:val="24"/>
          <w:szCs w:val="24"/>
        </w:rPr>
        <w:t>智能体开场白：“归去来兮！这位小友，可是从桃花源来？”</w:t>
      </w:r>
    </w:p>
    <w:p w14:paraId="3EB931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学生分组向智能体提问，对话实录摘要：</w:t>
      </w:r>
    </w:p>
    <w:p w14:paraId="418F73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第一组（创作动机）：</w:t>
      </w:r>
    </w:p>
    <w:p w14:paraId="7D73D5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学生：“您为什么要写桃花源？”</w:t>
      </w:r>
    </w:p>
    <w:p w14:paraId="0CE4DBF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AI陶渊明：“你看过东晋的世道吗？战乱不断，民不聊生。我写桃花源，是给这黑暗的世界点一盏灯。”</w:t>
      </w:r>
    </w:p>
    <w:p w14:paraId="3E604D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第二组（结尾怅惘）：</w:t>
      </w:r>
    </w:p>
    <w:p w14:paraId="5E248E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学生：“为什么渔人再也找不到桃花源？”</w:t>
      </w:r>
    </w:p>
    <w:p w14:paraId="22443C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AI陶渊明：“这要问你自己——你相信这世上真有桃花源吗？渔人找不到，是因为他带着功利心去找。”</w:t>
      </w:r>
    </w:p>
    <w:p w14:paraId="3330E6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第三组（当代意义）：</w:t>
      </w:r>
    </w:p>
    <w:p w14:paraId="20FD72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学生：“我们现在还需要桃花源吗？”</w:t>
      </w:r>
    </w:p>
    <w:p w14:paraId="279240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楷体" w:cs="楷体"/>
          <w:sz w:val="24"/>
          <w:szCs w:val="24"/>
        </w:rPr>
      </w:pPr>
      <w:r>
        <w:rPr>
          <w:rFonts w:hint="eastAsia" w:ascii="Times New Roman" w:hAnsi="Times New Roman" w:eastAsia="楷体" w:cs="楷体"/>
          <w:sz w:val="24"/>
          <w:szCs w:val="24"/>
        </w:rPr>
        <w:t>AI陶渊明：“你们虽然没有战乱，但有压力、有迷茫。每个人心中都需要一个桃花源——累了的时候，可以躲进去歇一歇。”</w:t>
      </w:r>
    </w:p>
    <w:p w14:paraId="588AFC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环节4：AI情境音效营造氛围</w:t>
      </w:r>
    </w:p>
    <w:p w14:paraId="3B9394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对话过程中，教室播放AI生成的“桃花源环境音”：溪水声、鸟鸣声、鸡犬声、孩童嬉笑声，营造身临其境的对话氛围。</w:t>
      </w:r>
    </w:p>
    <w:p w14:paraId="5A2708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环节5：全班交流提炼升华</w:t>
      </w:r>
    </w:p>
    <w:p w14:paraId="344574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学生总结出三层理解：①桃花源是虚构的理想社会；②它寄托了对现实的不满和对和平的向往；③它是每个人心中的精神家园。</w:t>
      </w:r>
    </w:p>
    <w:p w14:paraId="502117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效果反馈：课后测试中，关于“桃花源寓意”的主观题，85%的学生能写出三层以上理解，远高于对照班的52%。</w:t>
      </w:r>
    </w:p>
    <w:p w14:paraId="6F50798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（三）第三阶段：入情——创意表达与深度外化</w:t>
      </w:r>
    </w:p>
    <w:p w14:paraId="70A46A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环节6：AI辅助创意写作</w:t>
      </w:r>
    </w:p>
    <w:p w14:paraId="223593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lang w:eastAsia="zh-CN"/>
        </w:rPr>
      </w:pPr>
      <w:r>
        <w:rPr>
          <w:rFonts w:hint="eastAsia" w:ascii="Times New Roman" w:hAnsi="Times New Roman" w:eastAsia="宋体" w:cs="宋体"/>
          <w:sz w:val="24"/>
          <w:szCs w:val="24"/>
        </w:rPr>
        <w:t>课后作业设计为“我的桃花源”主题创作，提供三种形式</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文字版</w:t>
      </w:r>
      <w:r>
        <w:rPr>
          <w:rFonts w:hint="eastAsia" w:ascii="Times New Roman" w:hAnsi="Times New Roman" w:eastAsia="宋体" w:cs="宋体"/>
          <w:sz w:val="24"/>
          <w:szCs w:val="24"/>
          <w:lang w:val="en-US" w:eastAsia="zh-CN"/>
        </w:rPr>
        <w:t>要求</w:t>
      </w:r>
      <w:r>
        <w:rPr>
          <w:rFonts w:hint="eastAsia" w:ascii="Times New Roman" w:hAnsi="Times New Roman" w:eastAsia="宋体" w:cs="宋体"/>
          <w:sz w:val="24"/>
          <w:szCs w:val="24"/>
        </w:rPr>
        <w:t>用文心一言生成描写片段作参考</w:t>
      </w:r>
      <w:r>
        <w:rPr>
          <w:rFonts w:hint="eastAsia" w:ascii="Times New Roman" w:hAnsi="Times New Roman" w:eastAsia="宋体" w:cs="宋体"/>
          <w:sz w:val="24"/>
          <w:szCs w:val="24"/>
          <w:lang w:val="en-US" w:eastAsia="zh-CN"/>
        </w:rPr>
        <w:t>来撰</w:t>
      </w:r>
      <w:r>
        <w:rPr>
          <w:rFonts w:hint="eastAsia" w:ascii="Times New Roman" w:hAnsi="Times New Roman" w:eastAsia="宋体" w:cs="宋体"/>
          <w:sz w:val="24"/>
          <w:szCs w:val="24"/>
        </w:rPr>
        <w:t>写《我心中的桃花源》</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图文版</w:t>
      </w:r>
      <w:r>
        <w:rPr>
          <w:rFonts w:hint="eastAsia" w:ascii="Times New Roman" w:hAnsi="Times New Roman" w:eastAsia="宋体" w:cs="宋体"/>
          <w:sz w:val="24"/>
          <w:szCs w:val="24"/>
          <w:lang w:val="en-US" w:eastAsia="zh-CN"/>
        </w:rPr>
        <w:t>要求</w:t>
      </w:r>
      <w:r>
        <w:rPr>
          <w:rFonts w:hint="eastAsia" w:ascii="Times New Roman" w:hAnsi="Times New Roman" w:eastAsia="宋体" w:cs="宋体"/>
          <w:sz w:val="24"/>
          <w:szCs w:val="24"/>
        </w:rPr>
        <w:t>文字描写后用AI绘画生成画面</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提交“文字+AI画作”对照</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对话版</w:t>
      </w:r>
      <w:r>
        <w:rPr>
          <w:rFonts w:hint="eastAsia" w:ascii="Times New Roman" w:hAnsi="Times New Roman" w:eastAsia="宋体" w:cs="宋体"/>
          <w:sz w:val="24"/>
          <w:szCs w:val="24"/>
          <w:lang w:val="en-US" w:eastAsia="zh-CN"/>
        </w:rPr>
        <w:t>可</w:t>
      </w:r>
      <w:r>
        <w:rPr>
          <w:rFonts w:hint="eastAsia" w:ascii="Times New Roman" w:hAnsi="Times New Roman" w:eastAsia="宋体" w:cs="宋体"/>
          <w:sz w:val="24"/>
          <w:szCs w:val="24"/>
        </w:rPr>
        <w:t>与陶渊明智能体继续对话</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提交对话记录及感悟</w:t>
      </w:r>
      <w:r>
        <w:rPr>
          <w:rFonts w:hint="eastAsia" w:ascii="Times New Roman" w:hAnsi="Times New Roman" w:eastAsia="宋体" w:cs="宋体"/>
          <w:sz w:val="24"/>
          <w:szCs w:val="24"/>
          <w:lang w:eastAsia="zh-CN"/>
        </w:rPr>
        <w:t>。</w:t>
      </w:r>
    </w:p>
    <w:p w14:paraId="6DA1234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四、人工智能技术应用总结与反思</w:t>
      </w:r>
    </w:p>
    <w:p w14:paraId="56C6F88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（一）应用成效</w:t>
      </w:r>
    </w:p>
    <w:p w14:paraId="4F8BA9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首先，此次实践能够形成</w:t>
      </w:r>
      <w:r>
        <w:rPr>
          <w:rFonts w:hint="eastAsia" w:ascii="Times New Roman" w:hAnsi="Times New Roman" w:eastAsia="宋体" w:cs="宋体"/>
          <w:sz w:val="24"/>
          <w:szCs w:val="24"/>
        </w:rPr>
        <w:t>多技术融合形成学习闭环：AI绘画解决“入境”，AI语音强化“情感”，AI智能体实现“对话”，AI写作辅助“表达”。学生经历“看见—听见—对话—表达”的完整学习历程。</w:t>
      </w:r>
      <w:r>
        <w:rPr>
          <w:rFonts w:hint="eastAsia" w:ascii="Times New Roman" w:hAnsi="Times New Roman" w:eastAsia="宋体" w:cs="宋体"/>
          <w:sz w:val="24"/>
          <w:szCs w:val="24"/>
          <w:lang w:val="en-US" w:eastAsia="zh-CN"/>
        </w:rPr>
        <w:t>同时，学生的</w:t>
      </w:r>
      <w:r>
        <w:rPr>
          <w:rFonts w:hint="eastAsia" w:ascii="Times New Roman" w:hAnsi="Times New Roman" w:eastAsia="宋体" w:cs="宋体"/>
          <w:sz w:val="24"/>
          <w:szCs w:val="24"/>
        </w:rPr>
        <w:t>创意表达异彩纷呈</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如</w:t>
      </w:r>
      <w:r>
        <w:rPr>
          <w:rFonts w:hint="eastAsia" w:ascii="Times New Roman" w:hAnsi="Times New Roman" w:eastAsia="宋体" w:cs="宋体"/>
          <w:sz w:val="24"/>
          <w:szCs w:val="24"/>
        </w:rPr>
        <w:t>学生将桃花源理解为“内心的宁静”“放学后的操场”“外婆家的院子”，实现从文本理解到生命体悟的迁移。</w:t>
      </w:r>
    </w:p>
    <w:p w14:paraId="40A08B9A">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eastAsia="楷体" w:cs="Times New Roman"/>
          <w:b/>
          <w:sz w:val="24"/>
          <w:szCs w:val="24"/>
          <w:lang w:val="en-US" w:eastAsia="zh-CN"/>
        </w:rPr>
      </w:pPr>
      <w:r>
        <w:rPr>
          <w:rFonts w:hint="eastAsia" w:ascii="Times New Roman" w:hAnsi="Times New Roman" w:eastAsia="楷体" w:cs="Times New Roman"/>
          <w:b/>
          <w:sz w:val="24"/>
          <w:szCs w:val="24"/>
          <w:lang w:val="en-US" w:eastAsia="zh-CN"/>
        </w:rPr>
        <w:t>（二）反思与改进</w:t>
      </w:r>
    </w:p>
    <w:p w14:paraId="3096F7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人工智能</w:t>
      </w:r>
      <w:r>
        <w:rPr>
          <w:rFonts w:hint="eastAsia" w:ascii="Times New Roman" w:hAnsi="Times New Roman" w:eastAsia="宋体" w:cs="宋体"/>
          <w:sz w:val="24"/>
          <w:szCs w:val="24"/>
        </w:rPr>
        <w:t>技术是手段，文本是根本</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教师在</w:t>
      </w:r>
      <w:r>
        <w:rPr>
          <w:rFonts w:hint="eastAsia" w:ascii="Times New Roman" w:hAnsi="Times New Roman" w:eastAsia="宋体" w:cs="宋体"/>
          <w:sz w:val="24"/>
          <w:szCs w:val="24"/>
        </w:rPr>
        <w:t>每个技术环节后都</w:t>
      </w:r>
      <w:r>
        <w:rPr>
          <w:rFonts w:hint="eastAsia" w:ascii="Times New Roman" w:hAnsi="Times New Roman" w:eastAsia="宋体" w:cs="宋体"/>
          <w:sz w:val="24"/>
          <w:szCs w:val="24"/>
          <w:lang w:val="en-US" w:eastAsia="zh-CN"/>
        </w:rPr>
        <w:t>需</w:t>
      </w:r>
      <w:r>
        <w:rPr>
          <w:rFonts w:hint="eastAsia" w:ascii="Times New Roman" w:hAnsi="Times New Roman" w:eastAsia="宋体" w:cs="宋体"/>
          <w:sz w:val="24"/>
          <w:szCs w:val="24"/>
        </w:rPr>
        <w:t>设计“回读文本”任务，技术的价值在于让学生更愿意回到文本。</w:t>
      </w:r>
      <w:r>
        <w:rPr>
          <w:rFonts w:hint="eastAsia" w:ascii="Times New Roman" w:hAnsi="Times New Roman" w:eastAsia="宋体" w:cs="宋体"/>
          <w:sz w:val="24"/>
          <w:szCs w:val="24"/>
          <w:lang w:val="en-US" w:eastAsia="zh-CN"/>
        </w:rPr>
        <w:t>同时</w:t>
      </w:r>
      <w:r>
        <w:rPr>
          <w:rFonts w:hint="eastAsia" w:ascii="Times New Roman" w:hAnsi="Times New Roman" w:eastAsia="宋体" w:cs="宋体"/>
          <w:sz w:val="24"/>
          <w:szCs w:val="24"/>
        </w:rPr>
        <w:t>多技术融合</w:t>
      </w:r>
      <w:r>
        <w:rPr>
          <w:rFonts w:hint="eastAsia" w:ascii="Times New Roman" w:hAnsi="Times New Roman" w:eastAsia="宋体" w:cs="宋体"/>
          <w:sz w:val="24"/>
          <w:szCs w:val="24"/>
          <w:lang w:val="en-US" w:eastAsia="zh-CN"/>
        </w:rPr>
        <w:t>仍</w:t>
      </w:r>
      <w:r>
        <w:rPr>
          <w:rFonts w:hint="eastAsia" w:ascii="Times New Roman" w:hAnsi="Times New Roman" w:eastAsia="宋体" w:cs="宋体"/>
          <w:sz w:val="24"/>
          <w:szCs w:val="24"/>
        </w:rPr>
        <w:t>需有主线</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以“入境—入心—入情”为主线，避免技术堆砌感。</w:t>
      </w:r>
    </w:p>
    <w:bookmarkEnd w:id="0"/>
    <w:sectPr>
      <w:pgSz w:w="11906" w:h="16838"/>
      <w:pgMar w:top="1440" w:right="1800" w:bottom="1440" w:left="1800" w:header="851" w:footer="992" w:gutter="0"/>
      <w:cols w:space="425" w:num="1"/>
      <w:docGrid w:type="lines" w:linePitch="312" w:charSpace="0"/>
    </w:sectPr>
    <w:br w:type="page"/>
    <w:p w14:paraId="3ABC2D33" w14:textId="77777777" w:rsidR="000D2CE7" w:rsidRPr="00170733" w:rsidRDefault="00000000" w:rsidP="00E0759A">
      <w:pPr>
        <w:spacing w:line="360" w:lineRule="auto"/>
        <w:jc w:val="center"/>
        <w:rPr>
          <w:rFonts w:ascii="Times New Roman" w:eastAsia="黑体" w:hAnsi="Times New Roman" w:hint="eastAsia"/>
          <w:b/>
          <w:bCs/>
          <w:sz w:val="32"/>
          <w:szCs w:val="32"/>
        </w:rPr>
      </w:pPr>
      <w:r w:rsidRPr="00170733">
        <w:rPr>
          <w:rFonts w:ascii="Times New Roman" w:eastAsia="黑体" w:hAnsi="Times New Roman"/>
          <w:b/>
          <w:bCs/>
          <w:sz w:val="32"/>
          <w:szCs w:val="32"/>
        </w:rPr>
        <w:t>AI</w:t>
      </w:r>
      <w:r w:rsidRPr="00170733">
        <w:rPr>
          <w:rFonts w:ascii="Times New Roman" w:eastAsia="黑体" w:hAnsi="Times New Roman"/>
          <w:b/>
          <w:bCs/>
          <w:sz w:val="32"/>
          <w:szCs w:val="32"/>
        </w:rPr>
        <w:t>赋能：让</w:t>
      </w:r>
      <w:r w:rsidRPr="00170733">
        <w:rPr>
          <w:rFonts w:ascii="Times New Roman" w:eastAsia="黑体" w:hAnsi="Times New Roman"/>
          <w:b/>
          <w:bCs/>
          <w:sz w:val="32"/>
          <w:szCs w:val="32"/>
        </w:rPr>
        <w:t>“</w:t>
      </w:r>
      <w:r w:rsidRPr="00170733">
        <w:rPr>
          <w:rFonts w:ascii="Times New Roman" w:eastAsia="黑体" w:hAnsi="Times New Roman"/>
          <w:b/>
          <w:bCs/>
          <w:sz w:val="32"/>
          <w:szCs w:val="32"/>
        </w:rPr>
        <w:t>笨拙</w:t>
      </w:r>
      <w:r w:rsidRPr="00170733">
        <w:rPr>
          <w:rFonts w:ascii="Times New Roman" w:eastAsia="黑体" w:hAnsi="Times New Roman"/>
          <w:b/>
          <w:bCs/>
          <w:sz w:val="32"/>
          <w:szCs w:val="32"/>
        </w:rPr>
        <w:t>”</w:t>
      </w:r>
      <w:r w:rsidRPr="00170733">
        <w:rPr>
          <w:rFonts w:ascii="Times New Roman" w:eastAsia="黑体" w:hAnsi="Times New Roman"/>
          <w:b/>
          <w:bCs/>
          <w:sz w:val="32"/>
          <w:szCs w:val="32"/>
        </w:rPr>
        <w:t>的背影</w:t>
      </w:r>
      <w:r w:rsidRPr="00170733">
        <w:rPr>
          <w:rFonts w:ascii="Times New Roman" w:eastAsia="黑体" w:hAnsi="Times New Roman"/>
          <w:b/>
          <w:bCs/>
          <w:sz w:val="32"/>
          <w:szCs w:val="32"/>
        </w:rPr>
        <w:t>“</w:t>
      </w:r>
      <w:r w:rsidRPr="00170733">
        <w:rPr>
          <w:rFonts w:ascii="Times New Roman" w:eastAsia="黑体" w:hAnsi="Times New Roman"/>
          <w:b/>
          <w:bCs/>
          <w:sz w:val="32"/>
          <w:szCs w:val="32"/>
        </w:rPr>
        <w:t>触手可及</w:t>
      </w:r>
      <w:r w:rsidRPr="00170733">
        <w:rPr>
          <w:rFonts w:ascii="Times New Roman" w:eastAsia="黑体" w:hAnsi="Times New Roman"/>
          <w:b/>
          <w:bCs/>
          <w:sz w:val="32"/>
          <w:szCs w:val="32"/>
        </w:rPr>
        <w:t>”</w:t>
      </w:r>
    </w:p>
    <w:p w14:paraId="601EC861" w14:textId="77777777" w:rsidR="000D2CE7" w:rsidRPr="00170733" w:rsidRDefault="00000000" w:rsidP="00E0759A">
      <w:pPr>
        <w:spacing w:line="360" w:lineRule="auto"/>
        <w:jc w:val="right"/>
        <w:rPr>
          <w:rFonts w:ascii="Times New Roman" w:eastAsia="黑体" w:hAnsi="Times New Roman" w:hint="eastAsia"/>
          <w:b/>
          <w:bCs/>
          <w:sz w:val="32"/>
          <w:szCs w:val="32"/>
        </w:rPr>
      </w:pPr>
      <w:r w:rsidRPr="00170733">
        <w:rPr>
          <w:rFonts w:ascii="Times New Roman" w:eastAsia="黑体" w:hAnsi="Times New Roman"/>
          <w:b/>
          <w:bCs/>
          <w:sz w:val="32"/>
          <w:szCs w:val="32"/>
        </w:rPr>
        <w:t>——</w:t>
      </w:r>
      <w:r w:rsidRPr="00170733">
        <w:rPr>
          <w:rFonts w:ascii="Times New Roman" w:eastAsia="黑体" w:hAnsi="Times New Roman"/>
          <w:b/>
          <w:bCs/>
          <w:sz w:val="32"/>
          <w:szCs w:val="32"/>
        </w:rPr>
        <w:t>以《背影》一课的情感体验深化为例</w:t>
      </w:r>
    </w:p>
    <w:p w14:paraId="17FA1CB0" w14:textId="35F134DE" w:rsidR="000D2CE7" w:rsidRPr="00170733" w:rsidRDefault="00000000" w:rsidP="00E0759A">
      <w:pPr>
        <w:spacing w:line="360" w:lineRule="auto"/>
        <w:jc w:val="center"/>
        <w:rPr>
          <w:rFonts w:ascii="Times New Roman" w:eastAsia="华文楷体" w:hAnsi="Times New Roman" w:hint="eastAsia"/>
          <w:b/>
          <w:bCs/>
          <w:sz w:val="24"/>
          <w:szCs w:val="24"/>
        </w:rPr>
      </w:pPr>
      <w:r w:rsidRPr="00170733">
        <w:rPr>
          <w:rFonts w:ascii="Times New Roman" w:eastAsia="华文楷体" w:hAnsi="Times New Roman"/>
          <w:b/>
          <w:bCs/>
          <w:sz w:val="24"/>
          <w:szCs w:val="24"/>
        </w:rPr>
        <w:t>嘉兴市</w:t>
      </w:r>
      <w:r w:rsidRPr="00170733">
        <w:rPr>
          <w:rFonts w:ascii="Times New Roman" w:eastAsia="华文楷体" w:hAnsi="Times New Roman" w:hint="eastAsia"/>
          <w:b/>
          <w:bCs/>
          <w:sz w:val="24"/>
          <w:szCs w:val="24"/>
        </w:rPr>
        <w:t>清河中学</w:t>
      </w:r>
      <w:r w:rsidRPr="00170733">
        <w:rPr>
          <w:rFonts w:ascii="Times New Roman" w:eastAsia="华文楷体" w:hAnsi="Times New Roman"/>
          <w:b/>
          <w:bCs/>
          <w:sz w:val="24"/>
          <w:szCs w:val="24"/>
        </w:rPr>
        <w:t xml:space="preserve"> </w:t>
      </w:r>
      <w:r w:rsidR="00F8131E" w:rsidRPr="00170733">
        <w:rPr>
          <w:rFonts w:ascii="Times New Roman" w:eastAsia="华文楷体" w:hAnsi="Times New Roman" w:hint="eastAsia"/>
          <w:b/>
          <w:bCs/>
          <w:sz w:val="24"/>
          <w:szCs w:val="24"/>
        </w:rPr>
        <w:t xml:space="preserve">  </w:t>
      </w:r>
      <w:proofErr w:type="gramStart"/>
      <w:r w:rsidRPr="00170733">
        <w:rPr>
          <w:rFonts w:ascii="Times New Roman" w:eastAsia="华文楷体" w:hAnsi="Times New Roman"/>
          <w:b/>
          <w:bCs/>
          <w:sz w:val="24"/>
          <w:szCs w:val="24"/>
        </w:rPr>
        <w:t>沈艺莹</w:t>
      </w:r>
      <w:proofErr w:type="gramEnd"/>
    </w:p>
    <w:p w14:paraId="3F40B2A4" w14:textId="77777777" w:rsidR="000D2CE7" w:rsidRPr="00170733" w:rsidRDefault="00000000" w:rsidP="00B55ACD">
      <w:pPr>
        <w:pStyle w:val="Style13"/>
        <w:spacing w:before="0" w:after="0" w:line="360" w:lineRule="auto"/>
        <w:ind w:firstLineChars="200" w:firstLine="482"/>
        <w:rPr>
          <w:rFonts w:ascii="Times New Roman" w:eastAsia="宋体" w:hAnsi="Times New Roman" w:cs="宋体" w:hint="eastAsia"/>
          <w:b/>
          <w:bCs/>
          <w:sz w:val="24"/>
          <w:szCs w:val="24"/>
        </w:rPr>
      </w:pPr>
      <w:r w:rsidRPr="00170733">
        <w:rPr>
          <w:rFonts w:ascii="Times New Roman" w:eastAsia="宋体" w:hAnsi="Times New Roman" w:cs="宋体"/>
          <w:b/>
          <w:bCs/>
          <w:sz w:val="24"/>
          <w:szCs w:val="24"/>
        </w:rPr>
        <w:t>一、案例背景分析</w:t>
      </w:r>
    </w:p>
    <w:p w14:paraId="301219BE"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《背影》是朱自清先生创作的一篇回忆性散文，收录于部</w:t>
      </w:r>
      <w:proofErr w:type="gramStart"/>
      <w:r w:rsidRPr="00170733">
        <w:rPr>
          <w:rFonts w:ascii="Times New Roman" w:eastAsia="宋体" w:hAnsi="Times New Roman" w:hint="eastAsia"/>
          <w:sz w:val="24"/>
          <w:szCs w:val="24"/>
        </w:rPr>
        <w:t>编版初中语文八</w:t>
      </w:r>
      <w:proofErr w:type="gramEnd"/>
      <w:r w:rsidRPr="00170733">
        <w:rPr>
          <w:rFonts w:ascii="Times New Roman" w:eastAsia="宋体" w:hAnsi="Times New Roman" w:hint="eastAsia"/>
          <w:sz w:val="24"/>
          <w:szCs w:val="24"/>
        </w:rPr>
        <w:t>年级上册。文章以朴素的文字，记叙了多年前父亲在火车站送别儿子时的情景，尤其是“望父买</w:t>
      </w:r>
      <w:proofErr w:type="gramStart"/>
      <w:r w:rsidRPr="00170733">
        <w:rPr>
          <w:rFonts w:ascii="Times New Roman" w:eastAsia="宋体" w:hAnsi="Times New Roman" w:hint="eastAsia"/>
          <w:sz w:val="24"/>
          <w:szCs w:val="24"/>
        </w:rPr>
        <w:t>橘</w:t>
      </w:r>
      <w:proofErr w:type="gramEnd"/>
      <w:r w:rsidRPr="00170733">
        <w:rPr>
          <w:rFonts w:ascii="Times New Roman" w:eastAsia="宋体" w:hAnsi="Times New Roman" w:hint="eastAsia"/>
          <w:sz w:val="24"/>
          <w:szCs w:val="24"/>
        </w:rPr>
        <w:t>”一段，将父亲深沉、内</w:t>
      </w:r>
      <w:proofErr w:type="gramStart"/>
      <w:r w:rsidRPr="00170733">
        <w:rPr>
          <w:rFonts w:ascii="Times New Roman" w:eastAsia="宋体" w:hAnsi="Times New Roman" w:hint="eastAsia"/>
          <w:sz w:val="24"/>
          <w:szCs w:val="24"/>
        </w:rPr>
        <w:t>敛</w:t>
      </w:r>
      <w:proofErr w:type="gramEnd"/>
      <w:r w:rsidRPr="00170733">
        <w:rPr>
          <w:rFonts w:ascii="Times New Roman" w:eastAsia="宋体" w:hAnsi="Times New Roman" w:hint="eastAsia"/>
          <w:sz w:val="24"/>
          <w:szCs w:val="24"/>
        </w:rPr>
        <w:t>甚至有些“笨拙”的爱刻画得淋漓尽致。这篇文章的教学价值不仅在于其语言艺术，更在于其深厚的人文内涵。</w:t>
      </w:r>
    </w:p>
    <w:p w14:paraId="41725189"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然而，在实际教学中，我遇到了两个核心的教学痛点：</w:t>
      </w:r>
    </w:p>
    <w:p w14:paraId="44DDE794" w14:textId="7FA01C7E" w:rsidR="00B55ACD" w:rsidRPr="00170733" w:rsidRDefault="00B55ACD" w:rsidP="00B55ACD">
      <w:pPr>
        <w:pStyle w:val="Style13"/>
        <w:spacing w:before="0" w:after="0" w:line="360" w:lineRule="auto"/>
        <w:ind w:firstLineChars="200" w:firstLine="482"/>
        <w:jc w:val="both"/>
        <w:rPr>
          <w:rFonts w:ascii="Times New Roman" w:eastAsia="楷体" w:hAnsi="Times New Roman" w:cs="宋体"/>
          <w:b/>
          <w:bCs/>
          <w:sz w:val="24"/>
          <w:szCs w:val="24"/>
        </w:rPr>
      </w:pPr>
      <w:r w:rsidRPr="00170733">
        <w:rPr>
          <w:rFonts w:ascii="Times New Roman" w:eastAsia="楷体" w:hAnsi="Times New Roman" w:cs="宋体" w:hint="eastAsia"/>
          <w:b/>
          <w:bCs/>
          <w:sz w:val="24"/>
          <w:szCs w:val="24"/>
        </w:rPr>
        <w:t>（一）</w:t>
      </w:r>
      <w:r w:rsidR="00000000" w:rsidRPr="00170733">
        <w:rPr>
          <w:rFonts w:ascii="Times New Roman" w:eastAsia="楷体" w:hAnsi="Times New Roman" w:cs="宋体"/>
          <w:b/>
          <w:bCs/>
          <w:sz w:val="24"/>
          <w:szCs w:val="24"/>
        </w:rPr>
        <w:t>情感体验的</w:t>
      </w:r>
      <w:r w:rsidR="00000000" w:rsidRPr="00170733">
        <w:rPr>
          <w:rFonts w:ascii="Times New Roman" w:eastAsia="楷体" w:hAnsi="Times New Roman" w:cs="宋体"/>
          <w:b/>
          <w:bCs/>
          <w:sz w:val="24"/>
          <w:szCs w:val="24"/>
        </w:rPr>
        <w:t>“</w:t>
      </w:r>
      <w:r w:rsidR="00000000" w:rsidRPr="00170733">
        <w:rPr>
          <w:rFonts w:ascii="Times New Roman" w:eastAsia="楷体" w:hAnsi="Times New Roman" w:cs="宋体"/>
          <w:b/>
          <w:bCs/>
          <w:sz w:val="24"/>
          <w:szCs w:val="24"/>
        </w:rPr>
        <w:t>时差</w:t>
      </w:r>
      <w:r w:rsidR="00000000" w:rsidRPr="00170733">
        <w:rPr>
          <w:rFonts w:ascii="Times New Roman" w:eastAsia="楷体" w:hAnsi="Times New Roman" w:cs="宋体"/>
          <w:b/>
          <w:bCs/>
          <w:sz w:val="24"/>
          <w:szCs w:val="24"/>
        </w:rPr>
        <w:t>”</w:t>
      </w:r>
      <w:r w:rsidR="00000000" w:rsidRPr="00170733">
        <w:rPr>
          <w:rFonts w:ascii="Times New Roman" w:eastAsia="楷体" w:hAnsi="Times New Roman" w:cs="宋体"/>
          <w:b/>
          <w:bCs/>
          <w:sz w:val="24"/>
          <w:szCs w:val="24"/>
        </w:rPr>
        <w:t>与</w:t>
      </w:r>
      <w:r w:rsidR="00000000" w:rsidRPr="00170733">
        <w:rPr>
          <w:rFonts w:ascii="Times New Roman" w:eastAsia="楷体" w:hAnsi="Times New Roman" w:cs="宋体"/>
          <w:b/>
          <w:bCs/>
          <w:sz w:val="24"/>
          <w:szCs w:val="24"/>
        </w:rPr>
        <w:t>“</w:t>
      </w:r>
      <w:r w:rsidR="00000000" w:rsidRPr="00170733">
        <w:rPr>
          <w:rFonts w:ascii="Times New Roman" w:eastAsia="楷体" w:hAnsi="Times New Roman" w:cs="宋体"/>
          <w:b/>
          <w:bCs/>
          <w:sz w:val="24"/>
          <w:szCs w:val="24"/>
        </w:rPr>
        <w:t>温差</w:t>
      </w:r>
      <w:r w:rsidR="00000000" w:rsidRPr="00170733">
        <w:rPr>
          <w:rFonts w:ascii="Times New Roman" w:eastAsia="楷体" w:hAnsi="Times New Roman" w:cs="宋体"/>
          <w:b/>
          <w:bCs/>
          <w:sz w:val="24"/>
          <w:szCs w:val="24"/>
        </w:rPr>
        <w:t>”</w:t>
      </w:r>
      <w:r w:rsidRPr="00170733">
        <w:rPr>
          <w:rFonts w:ascii="Times New Roman" w:eastAsia="楷体" w:hAnsi="Times New Roman" w:cs="宋体" w:hint="eastAsia"/>
          <w:b/>
          <w:bCs/>
          <w:sz w:val="24"/>
          <w:szCs w:val="24"/>
        </w:rPr>
        <w:t xml:space="preserve"> </w:t>
      </w:r>
    </w:p>
    <w:p w14:paraId="59AEC17F" w14:textId="15B110CB"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八年级学生正值青春期，对父爱母爱的感知往往停留在</w:t>
      </w:r>
      <w:r w:rsidRPr="00170733">
        <w:rPr>
          <w:rFonts w:ascii="Times New Roman" w:eastAsia="宋体" w:hAnsi="Times New Roman"/>
          <w:sz w:val="24"/>
          <w:szCs w:val="24"/>
        </w:rPr>
        <w:t>“</w:t>
      </w:r>
      <w:r w:rsidRPr="00170733">
        <w:rPr>
          <w:rFonts w:ascii="Times New Roman" w:eastAsia="宋体" w:hAnsi="Times New Roman"/>
          <w:sz w:val="24"/>
          <w:szCs w:val="24"/>
        </w:rPr>
        <w:t>被照顾</w:t>
      </w:r>
      <w:r w:rsidRPr="00170733">
        <w:rPr>
          <w:rFonts w:ascii="Times New Roman" w:eastAsia="宋体" w:hAnsi="Times New Roman"/>
          <w:sz w:val="24"/>
          <w:szCs w:val="24"/>
        </w:rPr>
        <w:t>”</w:t>
      </w:r>
      <w:r w:rsidRPr="00170733">
        <w:rPr>
          <w:rFonts w:ascii="Times New Roman" w:eastAsia="宋体" w:hAnsi="Times New Roman"/>
          <w:sz w:val="24"/>
          <w:szCs w:val="24"/>
        </w:rPr>
        <w:t>的层面，容易将父母的付出视为理所当然。对于文中父亲在</w:t>
      </w:r>
      <w:r w:rsidRPr="00170733">
        <w:rPr>
          <w:rFonts w:ascii="Times New Roman" w:eastAsia="宋体" w:hAnsi="Times New Roman"/>
          <w:sz w:val="24"/>
          <w:szCs w:val="24"/>
        </w:rPr>
        <w:t>“</w:t>
      </w:r>
      <w:r w:rsidRPr="00170733">
        <w:rPr>
          <w:rFonts w:ascii="Times New Roman" w:eastAsia="宋体" w:hAnsi="Times New Roman"/>
          <w:sz w:val="24"/>
          <w:szCs w:val="24"/>
        </w:rPr>
        <w:t>祸不单行</w:t>
      </w:r>
      <w:r w:rsidRPr="00170733">
        <w:rPr>
          <w:rFonts w:ascii="Times New Roman" w:eastAsia="宋体" w:hAnsi="Times New Roman"/>
          <w:sz w:val="24"/>
          <w:szCs w:val="24"/>
        </w:rPr>
        <w:t>”</w:t>
      </w:r>
      <w:r w:rsidRPr="00170733">
        <w:rPr>
          <w:rFonts w:ascii="Times New Roman" w:eastAsia="宋体" w:hAnsi="Times New Roman"/>
          <w:sz w:val="24"/>
          <w:szCs w:val="24"/>
        </w:rPr>
        <w:t>背景下，依然事无巨细、拼尽全力付出的情感</w:t>
      </w:r>
      <w:r w:rsidRPr="00170733">
        <w:rPr>
          <w:rFonts w:ascii="Times New Roman" w:eastAsia="宋体" w:hAnsi="Times New Roman"/>
          <w:sz w:val="24"/>
          <w:szCs w:val="24"/>
        </w:rPr>
        <w:t>“</w:t>
      </w:r>
      <w:r w:rsidRPr="00170733">
        <w:rPr>
          <w:rFonts w:ascii="Times New Roman" w:eastAsia="宋体" w:hAnsi="Times New Roman"/>
          <w:sz w:val="24"/>
          <w:szCs w:val="24"/>
        </w:rPr>
        <w:t>热度</w:t>
      </w:r>
      <w:r w:rsidRPr="00170733">
        <w:rPr>
          <w:rFonts w:ascii="Times New Roman" w:eastAsia="宋体" w:hAnsi="Times New Roman"/>
          <w:sz w:val="24"/>
          <w:szCs w:val="24"/>
        </w:rPr>
        <w:t>”</w:t>
      </w:r>
      <w:r w:rsidRPr="00170733">
        <w:rPr>
          <w:rFonts w:ascii="Times New Roman" w:eastAsia="宋体" w:hAnsi="Times New Roman"/>
          <w:sz w:val="24"/>
          <w:szCs w:val="24"/>
        </w:rPr>
        <w:t>，学生普遍存在认知障碍。</w:t>
      </w:r>
    </w:p>
    <w:p w14:paraId="5C4EBB98" w14:textId="37C7D1BE" w:rsidR="00B55ACD" w:rsidRPr="00170733" w:rsidRDefault="00B55ACD" w:rsidP="00B55ACD">
      <w:pPr>
        <w:pStyle w:val="Style13"/>
        <w:spacing w:before="0" w:after="0" w:line="360" w:lineRule="auto"/>
        <w:ind w:firstLineChars="200" w:firstLine="482"/>
        <w:jc w:val="both"/>
        <w:rPr>
          <w:rFonts w:ascii="Times New Roman" w:eastAsia="楷体" w:hAnsi="Times New Roman" w:cs="宋体"/>
          <w:b/>
          <w:bCs/>
          <w:sz w:val="24"/>
          <w:szCs w:val="24"/>
        </w:rPr>
      </w:pPr>
      <w:r w:rsidRPr="00170733">
        <w:rPr>
          <w:rFonts w:ascii="Times New Roman" w:eastAsia="楷体" w:hAnsi="Times New Roman" w:cs="宋体" w:hint="eastAsia"/>
          <w:b/>
          <w:bCs/>
          <w:sz w:val="24"/>
          <w:szCs w:val="24"/>
        </w:rPr>
        <w:t>（二）</w:t>
      </w:r>
      <w:r w:rsidR="00000000" w:rsidRPr="00170733">
        <w:rPr>
          <w:rFonts w:ascii="Times New Roman" w:eastAsia="楷体" w:hAnsi="Times New Roman" w:cs="宋体"/>
          <w:b/>
          <w:bCs/>
          <w:sz w:val="24"/>
          <w:szCs w:val="24"/>
        </w:rPr>
        <w:t>文本解读的</w:t>
      </w:r>
      <w:r w:rsidR="00000000" w:rsidRPr="00170733">
        <w:rPr>
          <w:rFonts w:ascii="Times New Roman" w:eastAsia="楷体" w:hAnsi="Times New Roman" w:cs="宋体"/>
          <w:b/>
          <w:bCs/>
          <w:sz w:val="24"/>
          <w:szCs w:val="24"/>
        </w:rPr>
        <w:t>“</w:t>
      </w:r>
      <w:r w:rsidR="00000000" w:rsidRPr="00170733">
        <w:rPr>
          <w:rFonts w:ascii="Times New Roman" w:eastAsia="楷体" w:hAnsi="Times New Roman" w:cs="宋体"/>
          <w:b/>
          <w:bCs/>
          <w:sz w:val="24"/>
          <w:szCs w:val="24"/>
        </w:rPr>
        <w:t>扁平化</w:t>
      </w:r>
      <w:r w:rsidR="00000000" w:rsidRPr="00170733">
        <w:rPr>
          <w:rFonts w:ascii="Times New Roman" w:eastAsia="楷体" w:hAnsi="Times New Roman" w:cs="宋体"/>
          <w:b/>
          <w:bCs/>
          <w:sz w:val="24"/>
          <w:szCs w:val="24"/>
        </w:rPr>
        <w:t>”</w:t>
      </w:r>
      <w:r w:rsidRPr="00170733">
        <w:rPr>
          <w:rFonts w:ascii="Times New Roman" w:eastAsia="楷体" w:hAnsi="Times New Roman" w:cs="宋体" w:hint="eastAsia"/>
          <w:b/>
          <w:bCs/>
          <w:sz w:val="24"/>
          <w:szCs w:val="24"/>
        </w:rPr>
        <w:t xml:space="preserve"> </w:t>
      </w:r>
    </w:p>
    <w:p w14:paraId="2041FEFA" w14:textId="18FA7B09"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学生在阅读</w:t>
      </w:r>
      <w:r w:rsidRPr="00170733">
        <w:rPr>
          <w:rFonts w:ascii="Times New Roman" w:eastAsia="宋体" w:hAnsi="Times New Roman"/>
          <w:sz w:val="24"/>
          <w:szCs w:val="24"/>
        </w:rPr>
        <w:t>“</w:t>
      </w:r>
      <w:r w:rsidRPr="00170733">
        <w:rPr>
          <w:rFonts w:ascii="Times New Roman" w:eastAsia="宋体" w:hAnsi="Times New Roman"/>
          <w:sz w:val="24"/>
          <w:szCs w:val="24"/>
        </w:rPr>
        <w:t>望父买</w:t>
      </w:r>
      <w:proofErr w:type="gramStart"/>
      <w:r w:rsidRPr="00170733">
        <w:rPr>
          <w:rFonts w:ascii="Times New Roman" w:eastAsia="宋体" w:hAnsi="Times New Roman"/>
          <w:sz w:val="24"/>
          <w:szCs w:val="24"/>
        </w:rPr>
        <w:t>橘</w:t>
      </w:r>
      <w:proofErr w:type="gramEnd"/>
      <w:r w:rsidRPr="00170733">
        <w:rPr>
          <w:rFonts w:ascii="Times New Roman" w:eastAsia="宋体" w:hAnsi="Times New Roman"/>
          <w:sz w:val="24"/>
          <w:szCs w:val="24"/>
        </w:rPr>
        <w:t>”</w:t>
      </w:r>
      <w:r w:rsidRPr="00170733">
        <w:rPr>
          <w:rFonts w:ascii="Times New Roman" w:eastAsia="宋体" w:hAnsi="Times New Roman"/>
          <w:sz w:val="24"/>
          <w:szCs w:val="24"/>
        </w:rPr>
        <w:t>时，虽然能找出动词，但</w:t>
      </w:r>
      <w:r w:rsidRPr="00170733">
        <w:rPr>
          <w:rFonts w:ascii="Times New Roman" w:eastAsia="宋体" w:hAnsi="Times New Roman"/>
          <w:sz w:val="24"/>
          <w:szCs w:val="24"/>
        </w:rPr>
        <w:t>“</w:t>
      </w:r>
      <w:r w:rsidRPr="00170733">
        <w:rPr>
          <w:rFonts w:ascii="Times New Roman" w:eastAsia="宋体" w:hAnsi="Times New Roman"/>
          <w:sz w:val="24"/>
          <w:szCs w:val="24"/>
        </w:rPr>
        <w:t>攀、缩、倾</w:t>
      </w:r>
      <w:r w:rsidRPr="00170733">
        <w:rPr>
          <w:rFonts w:ascii="Times New Roman" w:eastAsia="宋体" w:hAnsi="Times New Roman"/>
          <w:sz w:val="24"/>
          <w:szCs w:val="24"/>
        </w:rPr>
        <w:t>”</w:t>
      </w:r>
      <w:r w:rsidRPr="00170733">
        <w:rPr>
          <w:rFonts w:ascii="Times New Roman" w:eastAsia="宋体" w:hAnsi="Times New Roman"/>
          <w:sz w:val="24"/>
          <w:szCs w:val="24"/>
        </w:rPr>
        <w:t>等文字符号很难在他们脑海中自动生成鲜活、有冲击力的画面。文本的情感力量被</w:t>
      </w:r>
      <w:r w:rsidRPr="00170733">
        <w:rPr>
          <w:rFonts w:ascii="Times New Roman" w:eastAsia="宋体" w:hAnsi="Times New Roman"/>
          <w:sz w:val="24"/>
          <w:szCs w:val="24"/>
        </w:rPr>
        <w:t>“</w:t>
      </w:r>
      <w:r w:rsidRPr="00170733">
        <w:rPr>
          <w:rFonts w:ascii="Times New Roman" w:eastAsia="宋体" w:hAnsi="Times New Roman"/>
          <w:sz w:val="24"/>
          <w:szCs w:val="24"/>
        </w:rPr>
        <w:t>扁平化</w:t>
      </w:r>
      <w:r w:rsidRPr="00170733">
        <w:rPr>
          <w:rFonts w:ascii="Times New Roman" w:eastAsia="宋体" w:hAnsi="Times New Roman"/>
          <w:sz w:val="24"/>
          <w:szCs w:val="24"/>
        </w:rPr>
        <w:t>”</w:t>
      </w:r>
      <w:r w:rsidRPr="00170733">
        <w:rPr>
          <w:rFonts w:ascii="Times New Roman" w:eastAsia="宋体" w:hAnsi="Times New Roman"/>
          <w:sz w:val="24"/>
          <w:szCs w:val="24"/>
        </w:rPr>
        <w:t>的想象所稀释。</w:t>
      </w:r>
    </w:p>
    <w:p w14:paraId="1EDF8E7F"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为了解决上述问题，让学生真正走进文本，实现由“文”及“人”、由“人”及“己”的情感升华，我尝试在本课教学中引入人工智能技术，旨在通过技术的力量，打破时空界限，化抽象为具体，化遥远为切近。</w:t>
      </w:r>
    </w:p>
    <w:p w14:paraId="016A512B" w14:textId="77777777" w:rsidR="000D2CE7" w:rsidRPr="00170733" w:rsidRDefault="00000000" w:rsidP="00F8131E">
      <w:pPr>
        <w:pStyle w:val="Style13"/>
        <w:spacing w:before="0" w:after="0" w:line="360" w:lineRule="auto"/>
        <w:ind w:firstLineChars="200" w:firstLine="482"/>
        <w:rPr>
          <w:rFonts w:ascii="Times New Roman" w:eastAsia="宋体" w:hAnsi="Times New Roman" w:cs="宋体" w:hint="eastAsia"/>
          <w:b/>
          <w:bCs/>
          <w:sz w:val="24"/>
          <w:szCs w:val="24"/>
        </w:rPr>
      </w:pPr>
      <w:r w:rsidRPr="00170733">
        <w:rPr>
          <w:rFonts w:ascii="Times New Roman" w:eastAsia="宋体" w:hAnsi="Times New Roman" w:cs="宋体"/>
          <w:b/>
          <w:bCs/>
          <w:sz w:val="24"/>
          <w:szCs w:val="24"/>
        </w:rPr>
        <w:t>二、人工智能技术分析</w:t>
      </w:r>
    </w:p>
    <w:p w14:paraId="66B8867B"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基于教学痛点，我选择了两类人工智能工具，分别应用于课堂教学的不同环节。</w:t>
      </w:r>
    </w:p>
    <w:p w14:paraId="500C0ECD" w14:textId="0E5A483D" w:rsidR="000D2CE7" w:rsidRPr="00170733" w:rsidRDefault="00B55ACD" w:rsidP="00B55ACD">
      <w:pPr>
        <w:pStyle w:val="Style13"/>
        <w:spacing w:before="0" w:after="0" w:line="360" w:lineRule="auto"/>
        <w:ind w:firstLineChars="200" w:firstLine="482"/>
        <w:jc w:val="both"/>
        <w:rPr>
          <w:rFonts w:ascii="Times New Roman" w:eastAsia="楷体" w:hAnsi="Times New Roman" w:cs="宋体" w:hint="eastAsia"/>
          <w:b/>
          <w:bCs/>
          <w:sz w:val="24"/>
          <w:szCs w:val="24"/>
        </w:rPr>
      </w:pPr>
      <w:r w:rsidRPr="00170733">
        <w:rPr>
          <w:rFonts w:ascii="Times New Roman" w:eastAsia="楷体" w:hAnsi="Times New Roman" w:cs="宋体" w:hint="eastAsia"/>
          <w:b/>
          <w:bCs/>
          <w:sz w:val="24"/>
          <w:szCs w:val="24"/>
        </w:rPr>
        <w:t>（一）</w:t>
      </w:r>
      <w:r w:rsidR="00000000" w:rsidRPr="00170733">
        <w:rPr>
          <w:rFonts w:ascii="Times New Roman" w:eastAsia="楷体" w:hAnsi="Times New Roman" w:cs="宋体"/>
          <w:b/>
          <w:bCs/>
          <w:sz w:val="24"/>
          <w:szCs w:val="24"/>
        </w:rPr>
        <w:t>AI</w:t>
      </w:r>
      <w:r w:rsidR="00000000" w:rsidRPr="00170733">
        <w:rPr>
          <w:rFonts w:ascii="Times New Roman" w:eastAsia="楷体" w:hAnsi="Times New Roman" w:cs="宋体"/>
          <w:b/>
          <w:bCs/>
          <w:sz w:val="24"/>
          <w:szCs w:val="24"/>
        </w:rPr>
        <w:t>文生图</w:t>
      </w:r>
      <w:r w:rsidR="00000000" w:rsidRPr="00170733">
        <w:rPr>
          <w:rFonts w:ascii="Times New Roman" w:eastAsia="楷体" w:hAnsi="Times New Roman" w:cs="宋体"/>
          <w:b/>
          <w:bCs/>
          <w:sz w:val="24"/>
          <w:szCs w:val="24"/>
        </w:rPr>
        <w:t>/</w:t>
      </w:r>
      <w:r w:rsidR="00000000" w:rsidRPr="00170733">
        <w:rPr>
          <w:rFonts w:ascii="Times New Roman" w:eastAsia="楷体" w:hAnsi="Times New Roman" w:cs="宋体"/>
          <w:b/>
          <w:bCs/>
          <w:sz w:val="24"/>
          <w:szCs w:val="24"/>
        </w:rPr>
        <w:t>视频工具</w:t>
      </w:r>
    </w:p>
    <w:p w14:paraId="79A0A5E9"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设计与选择：我将课文第六段中描写父亲爬月台的文字作为提示词输入</w:t>
      </w:r>
      <w:r w:rsidRPr="00170733">
        <w:rPr>
          <w:rFonts w:ascii="Times New Roman" w:eastAsia="宋体" w:hAnsi="Times New Roman"/>
          <w:sz w:val="24"/>
          <w:szCs w:val="24"/>
        </w:rPr>
        <w:t>AI</w:t>
      </w:r>
      <w:r w:rsidRPr="00170733">
        <w:rPr>
          <w:rFonts w:ascii="Times New Roman" w:eastAsia="宋体" w:hAnsi="Times New Roman"/>
          <w:sz w:val="24"/>
          <w:szCs w:val="24"/>
        </w:rPr>
        <w:t>工具，通过多次调试，生成了与文本高度契合的动态短视频。</w:t>
      </w:r>
    </w:p>
    <w:p w14:paraId="2309DAE0"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使用价值分析：该技术的核心价值在于</w:t>
      </w:r>
      <w:r w:rsidRPr="00170733">
        <w:rPr>
          <w:rFonts w:ascii="Times New Roman" w:eastAsia="宋体" w:hAnsi="Times New Roman"/>
          <w:sz w:val="24"/>
          <w:szCs w:val="24"/>
        </w:rPr>
        <w:t xml:space="preserve"> “</w:t>
      </w:r>
      <w:r w:rsidRPr="00170733">
        <w:rPr>
          <w:rFonts w:ascii="Times New Roman" w:eastAsia="宋体" w:hAnsi="Times New Roman"/>
          <w:sz w:val="24"/>
          <w:szCs w:val="24"/>
        </w:rPr>
        <w:t>可视化</w:t>
      </w:r>
      <w:r w:rsidRPr="00170733">
        <w:rPr>
          <w:rFonts w:ascii="Times New Roman" w:eastAsia="宋体" w:hAnsi="Times New Roman"/>
          <w:sz w:val="24"/>
          <w:szCs w:val="24"/>
        </w:rPr>
        <w:t>”</w:t>
      </w:r>
      <w:r w:rsidRPr="00170733">
        <w:rPr>
          <w:rFonts w:ascii="Times New Roman" w:eastAsia="宋体" w:hAnsi="Times New Roman"/>
          <w:sz w:val="24"/>
          <w:szCs w:val="24"/>
        </w:rPr>
        <w:t>与</w:t>
      </w:r>
      <w:r w:rsidRPr="00170733">
        <w:rPr>
          <w:rFonts w:ascii="Times New Roman" w:eastAsia="宋体" w:hAnsi="Times New Roman"/>
          <w:sz w:val="24"/>
          <w:szCs w:val="24"/>
        </w:rPr>
        <w:t>“</w:t>
      </w:r>
      <w:r w:rsidRPr="00170733">
        <w:rPr>
          <w:rFonts w:ascii="Times New Roman" w:eastAsia="宋体" w:hAnsi="Times New Roman"/>
          <w:sz w:val="24"/>
          <w:szCs w:val="24"/>
        </w:rPr>
        <w:t>细节放大</w:t>
      </w:r>
      <w:r w:rsidRPr="00170733">
        <w:rPr>
          <w:rFonts w:ascii="Times New Roman" w:eastAsia="宋体" w:hAnsi="Times New Roman"/>
          <w:sz w:val="24"/>
          <w:szCs w:val="24"/>
        </w:rPr>
        <w:t xml:space="preserve">” </w:t>
      </w:r>
      <w:r w:rsidRPr="00170733">
        <w:rPr>
          <w:rFonts w:ascii="Times New Roman" w:eastAsia="宋体" w:hAnsi="Times New Roman"/>
          <w:sz w:val="24"/>
          <w:szCs w:val="24"/>
        </w:rPr>
        <w:t>。它能将朱自清笔下极具画面感的文字，精准转化为具象的视觉影像。父亲的</w:t>
      </w:r>
      <w:r w:rsidRPr="00170733">
        <w:rPr>
          <w:rFonts w:ascii="Times New Roman" w:eastAsia="宋体" w:hAnsi="Times New Roman"/>
          <w:sz w:val="24"/>
          <w:szCs w:val="24"/>
        </w:rPr>
        <w:t>“</w:t>
      </w:r>
      <w:r w:rsidRPr="00170733">
        <w:rPr>
          <w:rFonts w:ascii="Times New Roman" w:eastAsia="宋体" w:hAnsi="Times New Roman"/>
          <w:sz w:val="24"/>
          <w:szCs w:val="24"/>
        </w:rPr>
        <w:t>肥胖</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蹒</w:t>
      </w:r>
      <w:r w:rsidRPr="00170733">
        <w:rPr>
          <w:rFonts w:ascii="Times New Roman" w:eastAsia="宋体" w:hAnsi="Times New Roman"/>
          <w:sz w:val="24"/>
          <w:szCs w:val="24"/>
        </w:rPr>
        <w:lastRenderedPageBreak/>
        <w:t>跚</w:t>
      </w:r>
      <w:r w:rsidRPr="00170733">
        <w:rPr>
          <w:rFonts w:ascii="Times New Roman" w:eastAsia="宋体" w:hAnsi="Times New Roman"/>
          <w:sz w:val="24"/>
          <w:szCs w:val="24"/>
        </w:rPr>
        <w:t>”</w:t>
      </w:r>
      <w:r w:rsidRPr="00170733">
        <w:rPr>
          <w:rFonts w:ascii="Times New Roman" w:eastAsia="宋体" w:hAnsi="Times New Roman"/>
          <w:sz w:val="24"/>
          <w:szCs w:val="24"/>
        </w:rPr>
        <w:t>，动作的</w:t>
      </w:r>
      <w:r w:rsidRPr="00170733">
        <w:rPr>
          <w:rFonts w:ascii="Times New Roman" w:eastAsia="宋体" w:hAnsi="Times New Roman"/>
          <w:sz w:val="24"/>
          <w:szCs w:val="24"/>
        </w:rPr>
        <w:t>“</w:t>
      </w:r>
      <w:r w:rsidRPr="00170733">
        <w:rPr>
          <w:rFonts w:ascii="Times New Roman" w:eastAsia="宋体" w:hAnsi="Times New Roman"/>
          <w:sz w:val="24"/>
          <w:szCs w:val="24"/>
        </w:rPr>
        <w:t>攀</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缩</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倾</w:t>
      </w:r>
      <w:r w:rsidRPr="00170733">
        <w:rPr>
          <w:rFonts w:ascii="Times New Roman" w:eastAsia="宋体" w:hAnsi="Times New Roman"/>
          <w:sz w:val="24"/>
          <w:szCs w:val="24"/>
        </w:rPr>
        <w:t>”</w:t>
      </w:r>
      <w:r w:rsidRPr="00170733">
        <w:rPr>
          <w:rFonts w:ascii="Times New Roman" w:eastAsia="宋体" w:hAnsi="Times New Roman"/>
          <w:sz w:val="24"/>
          <w:szCs w:val="24"/>
        </w:rPr>
        <w:t>不再是抽象词语，而是学生可以亲眼目睹的</w:t>
      </w:r>
      <w:r w:rsidRPr="00170733">
        <w:rPr>
          <w:rFonts w:ascii="Times New Roman" w:eastAsia="宋体" w:hAnsi="Times New Roman"/>
          <w:sz w:val="24"/>
          <w:szCs w:val="24"/>
        </w:rPr>
        <w:t>“</w:t>
      </w:r>
      <w:r w:rsidRPr="00170733">
        <w:rPr>
          <w:rFonts w:ascii="Times New Roman" w:eastAsia="宋体" w:hAnsi="Times New Roman"/>
          <w:sz w:val="24"/>
          <w:szCs w:val="24"/>
        </w:rPr>
        <w:t>艰难</w:t>
      </w:r>
      <w:r w:rsidRPr="00170733">
        <w:rPr>
          <w:rFonts w:ascii="Times New Roman" w:eastAsia="宋体" w:hAnsi="Times New Roman"/>
          <w:sz w:val="24"/>
          <w:szCs w:val="24"/>
        </w:rPr>
        <w:t>”</w:t>
      </w:r>
      <w:r w:rsidRPr="00170733">
        <w:rPr>
          <w:rFonts w:ascii="Times New Roman" w:eastAsia="宋体" w:hAnsi="Times New Roman"/>
          <w:sz w:val="24"/>
          <w:szCs w:val="24"/>
        </w:rPr>
        <w:t>。这种应用，是为了填补学生因缺乏生活经验和想象力而留下的</w:t>
      </w:r>
      <w:r w:rsidRPr="00170733">
        <w:rPr>
          <w:rFonts w:ascii="Times New Roman" w:eastAsia="宋体" w:hAnsi="Times New Roman"/>
          <w:sz w:val="24"/>
          <w:szCs w:val="24"/>
        </w:rPr>
        <w:t>“</w:t>
      </w:r>
      <w:r w:rsidRPr="00170733">
        <w:rPr>
          <w:rFonts w:ascii="Times New Roman" w:eastAsia="宋体" w:hAnsi="Times New Roman"/>
          <w:sz w:val="24"/>
          <w:szCs w:val="24"/>
        </w:rPr>
        <w:t>情感空白</w:t>
      </w:r>
      <w:r w:rsidRPr="00170733">
        <w:rPr>
          <w:rFonts w:ascii="Times New Roman" w:eastAsia="宋体" w:hAnsi="Times New Roman"/>
          <w:sz w:val="24"/>
          <w:szCs w:val="24"/>
        </w:rPr>
        <w:t>”</w:t>
      </w:r>
      <w:r w:rsidRPr="00170733">
        <w:rPr>
          <w:rFonts w:ascii="Times New Roman" w:eastAsia="宋体" w:hAnsi="Times New Roman"/>
          <w:sz w:val="24"/>
          <w:szCs w:val="24"/>
        </w:rPr>
        <w:t>，让父爱的</w:t>
      </w:r>
      <w:r w:rsidRPr="00170733">
        <w:rPr>
          <w:rFonts w:ascii="Times New Roman" w:eastAsia="宋体" w:hAnsi="Times New Roman"/>
          <w:sz w:val="24"/>
          <w:szCs w:val="24"/>
        </w:rPr>
        <w:t>“</w:t>
      </w:r>
      <w:r w:rsidRPr="00170733">
        <w:rPr>
          <w:rFonts w:ascii="Times New Roman" w:eastAsia="宋体" w:hAnsi="Times New Roman"/>
          <w:sz w:val="24"/>
          <w:szCs w:val="24"/>
        </w:rPr>
        <w:t>笨拙</w:t>
      </w:r>
      <w:r w:rsidRPr="00170733">
        <w:rPr>
          <w:rFonts w:ascii="Times New Roman" w:eastAsia="宋体" w:hAnsi="Times New Roman"/>
          <w:sz w:val="24"/>
          <w:szCs w:val="24"/>
        </w:rPr>
        <w:t>”</w:t>
      </w:r>
      <w:r w:rsidRPr="00170733">
        <w:rPr>
          <w:rFonts w:ascii="Times New Roman" w:eastAsia="宋体" w:hAnsi="Times New Roman"/>
          <w:sz w:val="24"/>
          <w:szCs w:val="24"/>
        </w:rPr>
        <w:t>变得可感可知。</w:t>
      </w:r>
    </w:p>
    <w:p w14:paraId="4C1E8756" w14:textId="7EAB4DD9" w:rsidR="000D2CE7" w:rsidRPr="00170733" w:rsidRDefault="00B55ACD" w:rsidP="00B55ACD">
      <w:pPr>
        <w:pStyle w:val="Style13"/>
        <w:spacing w:before="0" w:after="0" w:line="360" w:lineRule="auto"/>
        <w:ind w:firstLineChars="200" w:firstLine="482"/>
        <w:jc w:val="both"/>
        <w:rPr>
          <w:rFonts w:ascii="Times New Roman" w:eastAsia="宋体" w:hAnsi="Times New Roman" w:hint="eastAsia"/>
          <w:b/>
          <w:bCs/>
          <w:sz w:val="24"/>
          <w:szCs w:val="24"/>
        </w:rPr>
      </w:pPr>
      <w:r w:rsidRPr="00170733">
        <w:rPr>
          <w:rFonts w:ascii="Times New Roman" w:eastAsia="楷体" w:hAnsi="Times New Roman" w:cs="宋体" w:hint="eastAsia"/>
          <w:b/>
          <w:bCs/>
          <w:sz w:val="24"/>
          <w:szCs w:val="24"/>
        </w:rPr>
        <w:t>（二）</w:t>
      </w:r>
      <w:r w:rsidR="00000000" w:rsidRPr="00170733">
        <w:rPr>
          <w:rFonts w:ascii="Times New Roman" w:eastAsia="楷体" w:hAnsi="Times New Roman" w:cs="宋体"/>
          <w:b/>
          <w:bCs/>
          <w:sz w:val="24"/>
          <w:szCs w:val="24"/>
        </w:rPr>
        <w:t>个性化音视频合成工具</w:t>
      </w:r>
    </w:p>
    <w:p w14:paraId="4A3ABE6A"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设计与选择：我在课前秘密联系了班级里几位学生的家长，请他们录制一段平时不好意思对孩子当面说的话。对于不便录制视频的家长，则利用</w:t>
      </w:r>
      <w:r w:rsidRPr="00170733">
        <w:rPr>
          <w:rFonts w:ascii="Times New Roman" w:eastAsia="宋体" w:hAnsi="Times New Roman"/>
          <w:sz w:val="24"/>
          <w:szCs w:val="24"/>
        </w:rPr>
        <w:t>AI</w:t>
      </w:r>
      <w:r w:rsidRPr="00170733">
        <w:rPr>
          <w:rFonts w:ascii="Times New Roman" w:eastAsia="宋体" w:hAnsi="Times New Roman"/>
          <w:sz w:val="24"/>
          <w:szCs w:val="24"/>
        </w:rPr>
        <w:t>语音合成工具，将文字寄语转化为带有情感温度的语音。最后将这些素材剪辑成一个约</w:t>
      </w:r>
      <w:r w:rsidRPr="00170733">
        <w:rPr>
          <w:rFonts w:ascii="Times New Roman" w:eastAsia="宋体" w:hAnsi="Times New Roman"/>
          <w:sz w:val="24"/>
          <w:szCs w:val="24"/>
        </w:rPr>
        <w:t>3</w:t>
      </w:r>
      <w:r w:rsidRPr="00170733">
        <w:rPr>
          <w:rFonts w:ascii="Times New Roman" w:eastAsia="宋体" w:hAnsi="Times New Roman"/>
          <w:sz w:val="24"/>
          <w:szCs w:val="24"/>
        </w:rPr>
        <w:t>分钟的温情视频。</w:t>
      </w:r>
    </w:p>
    <w:p w14:paraId="4AA7CFFC"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 xml:space="preserve"> </w:t>
      </w:r>
      <w:r w:rsidRPr="00170733">
        <w:rPr>
          <w:rFonts w:ascii="Times New Roman" w:eastAsia="宋体" w:hAnsi="Times New Roman"/>
          <w:sz w:val="24"/>
          <w:szCs w:val="24"/>
        </w:rPr>
        <w:t>使用价值分析：此技术的核心在于</w:t>
      </w:r>
      <w:r w:rsidRPr="00170733">
        <w:rPr>
          <w:rFonts w:ascii="Times New Roman" w:eastAsia="宋体" w:hAnsi="Times New Roman"/>
          <w:sz w:val="24"/>
          <w:szCs w:val="24"/>
        </w:rPr>
        <w:t xml:space="preserve"> “</w:t>
      </w:r>
      <w:r w:rsidRPr="00170733">
        <w:rPr>
          <w:rFonts w:ascii="Times New Roman" w:eastAsia="宋体" w:hAnsi="Times New Roman"/>
          <w:sz w:val="24"/>
          <w:szCs w:val="24"/>
        </w:rPr>
        <w:t>个性化</w:t>
      </w:r>
      <w:r w:rsidRPr="00170733">
        <w:rPr>
          <w:rFonts w:ascii="Times New Roman" w:eastAsia="宋体" w:hAnsi="Times New Roman"/>
          <w:sz w:val="24"/>
          <w:szCs w:val="24"/>
        </w:rPr>
        <w:t>”</w:t>
      </w:r>
      <w:r w:rsidRPr="00170733">
        <w:rPr>
          <w:rFonts w:ascii="Times New Roman" w:eastAsia="宋体" w:hAnsi="Times New Roman"/>
          <w:sz w:val="24"/>
          <w:szCs w:val="24"/>
        </w:rPr>
        <w:t>与</w:t>
      </w:r>
      <w:r w:rsidRPr="00170733">
        <w:rPr>
          <w:rFonts w:ascii="Times New Roman" w:eastAsia="宋体" w:hAnsi="Times New Roman"/>
          <w:sz w:val="24"/>
          <w:szCs w:val="24"/>
        </w:rPr>
        <w:t>“</w:t>
      </w:r>
      <w:r w:rsidRPr="00170733">
        <w:rPr>
          <w:rFonts w:ascii="Times New Roman" w:eastAsia="宋体" w:hAnsi="Times New Roman"/>
          <w:sz w:val="24"/>
          <w:szCs w:val="24"/>
        </w:rPr>
        <w:t>情感唤醒</w:t>
      </w:r>
      <w:r w:rsidRPr="00170733">
        <w:rPr>
          <w:rFonts w:ascii="Times New Roman" w:eastAsia="宋体" w:hAnsi="Times New Roman"/>
          <w:sz w:val="24"/>
          <w:szCs w:val="24"/>
        </w:rPr>
        <w:t xml:space="preserve">” </w:t>
      </w:r>
      <w:r w:rsidRPr="00170733">
        <w:rPr>
          <w:rFonts w:ascii="Times New Roman" w:eastAsia="宋体" w:hAnsi="Times New Roman"/>
          <w:sz w:val="24"/>
          <w:szCs w:val="24"/>
        </w:rPr>
        <w:t>。当学生突然看到自己父母的面容、听到他们熟悉又陌生的心声时，所产生的心理冲击和情感共鸣是巨大的。这不再是朱自清父亲的个案，而是每一位学生自己父亲的</w:t>
      </w:r>
      <w:r w:rsidRPr="00170733">
        <w:rPr>
          <w:rFonts w:ascii="Times New Roman" w:eastAsia="宋体" w:hAnsi="Times New Roman"/>
          <w:sz w:val="24"/>
          <w:szCs w:val="24"/>
        </w:rPr>
        <w:t>“</w:t>
      </w:r>
      <w:r w:rsidRPr="00170733">
        <w:rPr>
          <w:rFonts w:ascii="Times New Roman" w:eastAsia="宋体" w:hAnsi="Times New Roman"/>
          <w:sz w:val="24"/>
          <w:szCs w:val="24"/>
        </w:rPr>
        <w:t>现身说法</w:t>
      </w:r>
      <w:r w:rsidRPr="00170733">
        <w:rPr>
          <w:rFonts w:ascii="Times New Roman" w:eastAsia="宋体" w:hAnsi="Times New Roman"/>
          <w:sz w:val="24"/>
          <w:szCs w:val="24"/>
        </w:rPr>
        <w:t>”</w:t>
      </w:r>
      <w:r w:rsidRPr="00170733">
        <w:rPr>
          <w:rFonts w:ascii="Times New Roman" w:eastAsia="宋体" w:hAnsi="Times New Roman"/>
          <w:sz w:val="24"/>
          <w:szCs w:val="24"/>
        </w:rPr>
        <w:t>，将文本的情感势能瞬间转化为现实的情感动能。</w:t>
      </w:r>
    </w:p>
    <w:p w14:paraId="717E21DA" w14:textId="77777777" w:rsidR="000D2CE7" w:rsidRPr="00170733" w:rsidRDefault="00000000" w:rsidP="00E0759A">
      <w:pPr>
        <w:pStyle w:val="Style13"/>
        <w:spacing w:before="0" w:after="0" w:line="360" w:lineRule="auto"/>
        <w:ind w:firstLineChars="200" w:firstLine="482"/>
        <w:rPr>
          <w:rFonts w:ascii="Times New Roman" w:eastAsia="宋体" w:hAnsi="Times New Roman" w:cs="宋体" w:hint="eastAsia"/>
          <w:b/>
          <w:bCs/>
          <w:sz w:val="24"/>
          <w:szCs w:val="24"/>
        </w:rPr>
      </w:pPr>
      <w:r w:rsidRPr="00170733">
        <w:rPr>
          <w:rFonts w:ascii="Times New Roman" w:eastAsia="宋体" w:hAnsi="Times New Roman" w:cs="宋体"/>
          <w:b/>
          <w:bCs/>
          <w:sz w:val="24"/>
          <w:szCs w:val="24"/>
        </w:rPr>
        <w:t>三、人工智能技术应用过程及效果分析</w:t>
      </w:r>
    </w:p>
    <w:p w14:paraId="0EE5943F"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我将</w:t>
      </w:r>
      <w:r w:rsidRPr="00170733">
        <w:rPr>
          <w:rFonts w:ascii="Times New Roman" w:eastAsia="宋体" w:hAnsi="Times New Roman"/>
          <w:sz w:val="24"/>
          <w:szCs w:val="24"/>
        </w:rPr>
        <w:t>AI</w:t>
      </w:r>
      <w:r w:rsidRPr="00170733">
        <w:rPr>
          <w:rFonts w:ascii="Times New Roman" w:eastAsia="宋体" w:hAnsi="Times New Roman"/>
          <w:sz w:val="24"/>
          <w:szCs w:val="24"/>
        </w:rPr>
        <w:t>技术的应用嵌入到</w:t>
      </w:r>
      <w:r w:rsidRPr="00170733">
        <w:rPr>
          <w:rFonts w:ascii="Times New Roman" w:eastAsia="宋体" w:hAnsi="Times New Roman"/>
          <w:sz w:val="24"/>
          <w:szCs w:val="24"/>
        </w:rPr>
        <w:t>“</w:t>
      </w:r>
      <w:r w:rsidRPr="00170733">
        <w:rPr>
          <w:rFonts w:ascii="Times New Roman" w:eastAsia="宋体" w:hAnsi="Times New Roman"/>
          <w:sz w:val="24"/>
          <w:szCs w:val="24"/>
        </w:rPr>
        <w:t>品背影</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悟情感</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w:t>
      </w:r>
      <w:r w:rsidRPr="00170733">
        <w:rPr>
          <w:rFonts w:ascii="Times New Roman" w:eastAsia="宋体" w:hAnsi="Times New Roman"/>
          <w:sz w:val="24"/>
          <w:szCs w:val="24"/>
        </w:rPr>
        <w:t>映我心</w:t>
      </w:r>
      <w:r w:rsidRPr="00170733">
        <w:rPr>
          <w:rFonts w:ascii="Times New Roman" w:eastAsia="宋体" w:hAnsi="Times New Roman"/>
          <w:sz w:val="24"/>
          <w:szCs w:val="24"/>
        </w:rPr>
        <w:t>”</w:t>
      </w:r>
      <w:r w:rsidRPr="00170733">
        <w:rPr>
          <w:rFonts w:ascii="Times New Roman" w:eastAsia="宋体" w:hAnsi="Times New Roman"/>
          <w:sz w:val="24"/>
          <w:szCs w:val="24"/>
        </w:rPr>
        <w:t>三个核心教学环节中。</w:t>
      </w:r>
    </w:p>
    <w:p w14:paraId="1874E5AB" w14:textId="77777777" w:rsidR="000D2CE7" w:rsidRPr="00170733" w:rsidRDefault="00000000" w:rsidP="00F8131E">
      <w:pPr>
        <w:pStyle w:val="Style13"/>
        <w:spacing w:before="0" w:after="0" w:line="360" w:lineRule="auto"/>
        <w:ind w:firstLineChars="200" w:firstLine="482"/>
        <w:jc w:val="both"/>
        <w:rPr>
          <w:rFonts w:ascii="Times New Roman" w:eastAsia="宋体" w:hAnsi="Times New Roman" w:hint="eastAsia"/>
          <w:sz w:val="24"/>
          <w:szCs w:val="24"/>
        </w:rPr>
      </w:pPr>
      <w:r w:rsidRPr="00170733">
        <w:rPr>
          <w:rFonts w:ascii="Times New Roman" w:eastAsia="楷体" w:hAnsi="Times New Roman" w:cs="宋体"/>
          <w:b/>
          <w:bCs/>
          <w:sz w:val="24"/>
          <w:szCs w:val="24"/>
        </w:rPr>
        <w:t>（一）环节</w:t>
      </w:r>
      <w:proofErr w:type="gramStart"/>
      <w:r w:rsidRPr="00170733">
        <w:rPr>
          <w:rFonts w:ascii="Times New Roman" w:eastAsia="楷体" w:hAnsi="Times New Roman" w:cs="宋体"/>
          <w:b/>
          <w:bCs/>
          <w:sz w:val="24"/>
          <w:szCs w:val="24"/>
        </w:rPr>
        <w:t>一</w:t>
      </w:r>
      <w:proofErr w:type="gramEnd"/>
      <w:r w:rsidRPr="00170733">
        <w:rPr>
          <w:rFonts w:ascii="Times New Roman" w:eastAsia="楷体" w:hAnsi="Times New Roman" w:cs="宋体"/>
          <w:b/>
          <w:bCs/>
          <w:sz w:val="24"/>
          <w:szCs w:val="24"/>
        </w:rPr>
        <w:t>：品</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背影</w:t>
      </w:r>
      <w:r w:rsidRPr="00170733">
        <w:rPr>
          <w:rFonts w:ascii="Times New Roman" w:eastAsia="楷体" w:hAnsi="Times New Roman" w:cs="宋体"/>
          <w:b/>
          <w:bCs/>
          <w:sz w:val="24"/>
          <w:szCs w:val="24"/>
        </w:rPr>
        <w:t>”——AI</w:t>
      </w:r>
      <w:r w:rsidRPr="00170733">
        <w:rPr>
          <w:rFonts w:ascii="Times New Roman" w:eastAsia="楷体" w:hAnsi="Times New Roman" w:cs="宋体"/>
          <w:b/>
          <w:bCs/>
          <w:sz w:val="24"/>
          <w:szCs w:val="24"/>
        </w:rPr>
        <w:t>让</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笨拙</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具象化</w:t>
      </w:r>
    </w:p>
    <w:p w14:paraId="579B8E1D"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教学过程：在学生完成对</w:t>
      </w:r>
      <w:r w:rsidRPr="00170733">
        <w:rPr>
          <w:rFonts w:ascii="Times New Roman" w:eastAsia="宋体" w:hAnsi="Times New Roman"/>
          <w:sz w:val="24"/>
          <w:szCs w:val="24"/>
        </w:rPr>
        <w:t>“</w:t>
      </w:r>
      <w:r w:rsidRPr="00170733">
        <w:rPr>
          <w:rFonts w:ascii="Times New Roman" w:eastAsia="宋体" w:hAnsi="Times New Roman"/>
          <w:sz w:val="24"/>
          <w:szCs w:val="24"/>
        </w:rPr>
        <w:t>望父买</w:t>
      </w:r>
      <w:proofErr w:type="gramStart"/>
      <w:r w:rsidRPr="00170733">
        <w:rPr>
          <w:rFonts w:ascii="Times New Roman" w:eastAsia="宋体" w:hAnsi="Times New Roman"/>
          <w:sz w:val="24"/>
          <w:szCs w:val="24"/>
        </w:rPr>
        <w:t>橘</w:t>
      </w:r>
      <w:proofErr w:type="gramEnd"/>
      <w:r w:rsidRPr="00170733">
        <w:rPr>
          <w:rFonts w:ascii="Times New Roman" w:eastAsia="宋体" w:hAnsi="Times New Roman"/>
          <w:sz w:val="24"/>
          <w:szCs w:val="24"/>
        </w:rPr>
        <w:t>”</w:t>
      </w:r>
      <w:r w:rsidRPr="00170733">
        <w:rPr>
          <w:rFonts w:ascii="Times New Roman" w:eastAsia="宋体" w:hAnsi="Times New Roman"/>
          <w:sz w:val="24"/>
          <w:szCs w:val="24"/>
        </w:rPr>
        <w:t>一段的</w:t>
      </w:r>
      <w:proofErr w:type="gramStart"/>
      <w:r w:rsidRPr="00170733">
        <w:rPr>
          <w:rFonts w:ascii="Times New Roman" w:eastAsia="宋体" w:hAnsi="Times New Roman"/>
          <w:sz w:val="24"/>
          <w:szCs w:val="24"/>
        </w:rPr>
        <w:t>动词品析后</w:t>
      </w:r>
      <w:proofErr w:type="gramEnd"/>
      <w:r w:rsidRPr="00170733">
        <w:rPr>
          <w:rFonts w:ascii="Times New Roman" w:eastAsia="宋体" w:hAnsi="Times New Roman"/>
          <w:sz w:val="24"/>
          <w:szCs w:val="24"/>
        </w:rPr>
        <w:t>，我播放了由</w:t>
      </w:r>
      <w:r w:rsidRPr="00170733">
        <w:rPr>
          <w:rFonts w:ascii="Times New Roman" w:eastAsia="宋体" w:hAnsi="Times New Roman"/>
          <w:sz w:val="24"/>
          <w:szCs w:val="24"/>
        </w:rPr>
        <w:t>AI</w:t>
      </w:r>
      <w:r w:rsidRPr="00170733">
        <w:rPr>
          <w:rFonts w:ascii="Times New Roman" w:eastAsia="宋体" w:hAnsi="Times New Roman"/>
          <w:sz w:val="24"/>
          <w:szCs w:val="24"/>
        </w:rPr>
        <w:t>生成的</w:t>
      </w:r>
      <w:r w:rsidRPr="00170733">
        <w:rPr>
          <w:rFonts w:ascii="Times New Roman" w:eastAsia="宋体" w:hAnsi="Times New Roman"/>
          <w:sz w:val="24"/>
          <w:szCs w:val="24"/>
        </w:rPr>
        <w:t>“</w:t>
      </w:r>
      <w:r w:rsidRPr="00170733">
        <w:rPr>
          <w:rFonts w:ascii="Times New Roman" w:eastAsia="宋体" w:hAnsi="Times New Roman"/>
          <w:sz w:val="24"/>
          <w:szCs w:val="24"/>
        </w:rPr>
        <w:t>父亲爬月台</w:t>
      </w:r>
      <w:r w:rsidRPr="00170733">
        <w:rPr>
          <w:rFonts w:ascii="Times New Roman" w:eastAsia="宋体" w:hAnsi="Times New Roman"/>
          <w:sz w:val="24"/>
          <w:szCs w:val="24"/>
        </w:rPr>
        <w:t>”</w:t>
      </w:r>
      <w:r w:rsidRPr="00170733">
        <w:rPr>
          <w:rFonts w:ascii="Times New Roman" w:eastAsia="宋体" w:hAnsi="Times New Roman"/>
          <w:sz w:val="24"/>
          <w:szCs w:val="24"/>
        </w:rPr>
        <w:t>短视频。画面中，一个略显臃肿的身影，在火车站台上艰难地攀爬。</w:t>
      </w:r>
    </w:p>
    <w:p w14:paraId="05A7C2D5"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应用效果：视频播放后，我抛出深层追问：</w:t>
      </w:r>
      <w:r w:rsidRPr="00170733">
        <w:rPr>
          <w:rFonts w:ascii="Times New Roman" w:eastAsia="宋体" w:hAnsi="Times New Roman"/>
          <w:sz w:val="24"/>
          <w:szCs w:val="24"/>
        </w:rPr>
        <w:t>“</w:t>
      </w:r>
      <w:r w:rsidRPr="00170733">
        <w:rPr>
          <w:rFonts w:ascii="Times New Roman" w:eastAsia="宋体" w:hAnsi="Times New Roman"/>
          <w:sz w:val="24"/>
          <w:szCs w:val="24"/>
        </w:rPr>
        <w:t>作者为什么不写父亲矫健的身姿，偏要描绘他这般</w:t>
      </w:r>
      <w:r w:rsidRPr="00170733">
        <w:rPr>
          <w:rFonts w:ascii="Times New Roman" w:eastAsia="宋体" w:hAnsi="Times New Roman"/>
          <w:sz w:val="24"/>
          <w:szCs w:val="24"/>
        </w:rPr>
        <w:t>‘</w:t>
      </w:r>
      <w:r w:rsidRPr="00170733">
        <w:rPr>
          <w:rFonts w:ascii="Times New Roman" w:eastAsia="宋体" w:hAnsi="Times New Roman"/>
          <w:sz w:val="24"/>
          <w:szCs w:val="24"/>
        </w:rPr>
        <w:t>笨拙</w:t>
      </w:r>
      <w:r w:rsidRPr="00170733">
        <w:rPr>
          <w:rFonts w:ascii="Times New Roman" w:eastAsia="宋体" w:hAnsi="Times New Roman"/>
          <w:sz w:val="24"/>
          <w:szCs w:val="24"/>
        </w:rPr>
        <w:t>’</w:t>
      </w:r>
      <w:r w:rsidRPr="00170733">
        <w:rPr>
          <w:rFonts w:ascii="Times New Roman" w:eastAsia="宋体" w:hAnsi="Times New Roman"/>
          <w:sz w:val="24"/>
          <w:szCs w:val="24"/>
        </w:rPr>
        <w:t>的样子？</w:t>
      </w:r>
      <w:r w:rsidRPr="00170733">
        <w:rPr>
          <w:rFonts w:ascii="Times New Roman" w:eastAsia="宋体" w:hAnsi="Times New Roman"/>
          <w:sz w:val="24"/>
          <w:szCs w:val="24"/>
        </w:rPr>
        <w:t>”</w:t>
      </w:r>
      <w:r w:rsidRPr="00170733">
        <w:rPr>
          <w:rFonts w:ascii="Times New Roman" w:eastAsia="宋体" w:hAnsi="Times New Roman"/>
          <w:sz w:val="24"/>
          <w:szCs w:val="24"/>
        </w:rPr>
        <w:t>一位学生回答：</w:t>
      </w:r>
      <w:r w:rsidRPr="00170733">
        <w:rPr>
          <w:rFonts w:ascii="Times New Roman" w:eastAsia="宋体" w:hAnsi="Times New Roman"/>
          <w:sz w:val="24"/>
          <w:szCs w:val="24"/>
        </w:rPr>
        <w:t>“</w:t>
      </w:r>
      <w:r w:rsidRPr="00170733">
        <w:rPr>
          <w:rFonts w:ascii="Times New Roman" w:eastAsia="宋体" w:hAnsi="Times New Roman"/>
          <w:sz w:val="24"/>
          <w:szCs w:val="24"/>
        </w:rPr>
        <w:t>因为这才是真的，我爸帮我搬东西时也是这样的。</w:t>
      </w:r>
      <w:r w:rsidRPr="00170733">
        <w:rPr>
          <w:rFonts w:ascii="Times New Roman" w:eastAsia="宋体" w:hAnsi="Times New Roman"/>
          <w:sz w:val="24"/>
          <w:szCs w:val="24"/>
        </w:rPr>
        <w:t>”AI</w:t>
      </w:r>
      <w:r w:rsidRPr="00170733">
        <w:rPr>
          <w:rFonts w:ascii="Times New Roman" w:eastAsia="宋体" w:hAnsi="Times New Roman"/>
          <w:sz w:val="24"/>
          <w:szCs w:val="24"/>
        </w:rPr>
        <w:t>生成的画面，让学生</w:t>
      </w:r>
      <w:r w:rsidRPr="00170733">
        <w:rPr>
          <w:rFonts w:ascii="Times New Roman" w:eastAsia="宋体" w:hAnsi="Times New Roman"/>
          <w:sz w:val="24"/>
          <w:szCs w:val="24"/>
        </w:rPr>
        <w:t>“</w:t>
      </w:r>
      <w:r w:rsidRPr="00170733">
        <w:rPr>
          <w:rFonts w:ascii="Times New Roman" w:eastAsia="宋体" w:hAnsi="Times New Roman"/>
          <w:sz w:val="24"/>
          <w:szCs w:val="24"/>
        </w:rPr>
        <w:t>看见</w:t>
      </w:r>
      <w:r w:rsidRPr="00170733">
        <w:rPr>
          <w:rFonts w:ascii="Times New Roman" w:eastAsia="宋体" w:hAnsi="Times New Roman"/>
          <w:sz w:val="24"/>
          <w:szCs w:val="24"/>
        </w:rPr>
        <w:t>”</w:t>
      </w:r>
      <w:r w:rsidRPr="00170733">
        <w:rPr>
          <w:rFonts w:ascii="Times New Roman" w:eastAsia="宋体" w:hAnsi="Times New Roman"/>
          <w:sz w:val="24"/>
          <w:szCs w:val="24"/>
        </w:rPr>
        <w:t>了文字背后的真实与艰难，对</w:t>
      </w:r>
      <w:r w:rsidRPr="00170733">
        <w:rPr>
          <w:rFonts w:ascii="Times New Roman" w:eastAsia="宋体" w:hAnsi="Times New Roman"/>
          <w:sz w:val="24"/>
          <w:szCs w:val="24"/>
        </w:rPr>
        <w:t>“</w:t>
      </w:r>
      <w:r w:rsidRPr="00170733">
        <w:rPr>
          <w:rFonts w:ascii="Times New Roman" w:eastAsia="宋体" w:hAnsi="Times New Roman"/>
          <w:sz w:val="24"/>
          <w:szCs w:val="24"/>
        </w:rPr>
        <w:t>笨拙</w:t>
      </w:r>
      <w:r w:rsidRPr="00170733">
        <w:rPr>
          <w:rFonts w:ascii="Times New Roman" w:eastAsia="宋体" w:hAnsi="Times New Roman"/>
          <w:sz w:val="24"/>
          <w:szCs w:val="24"/>
        </w:rPr>
        <w:t>”</w:t>
      </w:r>
      <w:r w:rsidRPr="00170733">
        <w:rPr>
          <w:rFonts w:ascii="Times New Roman" w:eastAsia="宋体" w:hAnsi="Times New Roman"/>
          <w:sz w:val="24"/>
          <w:szCs w:val="24"/>
        </w:rPr>
        <w:t>的理解从语义层面下沉到了生命体验层面。</w:t>
      </w:r>
      <w:r w:rsidRPr="00170733">
        <w:rPr>
          <w:rFonts w:ascii="Times New Roman" w:eastAsia="宋体" w:hAnsi="Times New Roman"/>
          <w:sz w:val="24"/>
          <w:szCs w:val="24"/>
        </w:rPr>
        <w:t xml:space="preserve"> </w:t>
      </w:r>
      <w:r w:rsidRPr="00170733">
        <w:rPr>
          <w:rFonts w:ascii="Times New Roman" w:eastAsia="宋体" w:hAnsi="Times New Roman"/>
          <w:sz w:val="24"/>
          <w:szCs w:val="24"/>
        </w:rPr>
        <w:t>后续的朗读环节，学生的声音里明显多了一份沉甸甸的感动。</w:t>
      </w:r>
    </w:p>
    <w:p w14:paraId="0FEA261F" w14:textId="77777777" w:rsidR="000D2CE7" w:rsidRPr="00170733" w:rsidRDefault="00000000" w:rsidP="00F8131E">
      <w:pPr>
        <w:pStyle w:val="Style13"/>
        <w:spacing w:before="0" w:after="0" w:line="360" w:lineRule="auto"/>
        <w:ind w:firstLineChars="200" w:firstLine="482"/>
        <w:jc w:val="both"/>
        <w:rPr>
          <w:rFonts w:ascii="Times New Roman" w:eastAsia="楷体" w:hAnsi="Times New Roman" w:cs="宋体" w:hint="eastAsia"/>
          <w:b/>
          <w:bCs/>
          <w:sz w:val="24"/>
          <w:szCs w:val="24"/>
        </w:rPr>
      </w:pPr>
      <w:r w:rsidRPr="00170733">
        <w:rPr>
          <w:rFonts w:ascii="Times New Roman" w:eastAsia="楷体" w:hAnsi="Times New Roman" w:cs="宋体"/>
          <w:b/>
          <w:bCs/>
          <w:sz w:val="24"/>
          <w:szCs w:val="24"/>
        </w:rPr>
        <w:t>（二）环节二：悟</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情感</w:t>
      </w:r>
      <w:r w:rsidRPr="00170733">
        <w:rPr>
          <w:rFonts w:ascii="Times New Roman" w:eastAsia="楷体" w:hAnsi="Times New Roman" w:cs="宋体"/>
          <w:b/>
          <w:bCs/>
          <w:sz w:val="24"/>
          <w:szCs w:val="24"/>
        </w:rPr>
        <w:t>”——AI</w:t>
      </w:r>
      <w:r w:rsidRPr="00170733">
        <w:rPr>
          <w:rFonts w:ascii="Times New Roman" w:eastAsia="楷体" w:hAnsi="Times New Roman" w:cs="宋体"/>
          <w:b/>
          <w:bCs/>
          <w:sz w:val="24"/>
          <w:szCs w:val="24"/>
        </w:rPr>
        <w:t>为</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双向</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作铺垫</w:t>
      </w:r>
    </w:p>
    <w:p w14:paraId="24C52457"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教学过程：在分析家庭背景之</w:t>
      </w:r>
      <w:r w:rsidRPr="00170733">
        <w:rPr>
          <w:rFonts w:ascii="Times New Roman" w:eastAsia="宋体" w:hAnsi="Times New Roman"/>
          <w:sz w:val="24"/>
          <w:szCs w:val="24"/>
        </w:rPr>
        <w:t>“</w:t>
      </w:r>
      <w:r w:rsidRPr="00170733">
        <w:rPr>
          <w:rFonts w:ascii="Times New Roman" w:eastAsia="宋体" w:hAnsi="Times New Roman"/>
          <w:sz w:val="24"/>
          <w:szCs w:val="24"/>
        </w:rPr>
        <w:t>冷</w:t>
      </w:r>
      <w:r w:rsidRPr="00170733">
        <w:rPr>
          <w:rFonts w:ascii="Times New Roman" w:eastAsia="宋体" w:hAnsi="Times New Roman"/>
          <w:sz w:val="24"/>
          <w:szCs w:val="24"/>
        </w:rPr>
        <w:t>”</w:t>
      </w:r>
      <w:r w:rsidRPr="00170733">
        <w:rPr>
          <w:rFonts w:ascii="Times New Roman" w:eastAsia="宋体" w:hAnsi="Times New Roman"/>
          <w:sz w:val="24"/>
          <w:szCs w:val="24"/>
        </w:rPr>
        <w:t>与父爱之</w:t>
      </w:r>
      <w:r w:rsidRPr="00170733">
        <w:rPr>
          <w:rFonts w:ascii="Times New Roman" w:eastAsia="宋体" w:hAnsi="Times New Roman"/>
          <w:sz w:val="24"/>
          <w:szCs w:val="24"/>
        </w:rPr>
        <w:t>“</w:t>
      </w:r>
      <w:r w:rsidRPr="00170733">
        <w:rPr>
          <w:rFonts w:ascii="Times New Roman" w:eastAsia="宋体" w:hAnsi="Times New Roman"/>
          <w:sz w:val="24"/>
          <w:szCs w:val="24"/>
        </w:rPr>
        <w:t>热</w:t>
      </w:r>
      <w:r w:rsidRPr="00170733">
        <w:rPr>
          <w:rFonts w:ascii="Times New Roman" w:eastAsia="宋体" w:hAnsi="Times New Roman"/>
          <w:sz w:val="24"/>
          <w:szCs w:val="24"/>
        </w:rPr>
        <w:t>”</w:t>
      </w:r>
      <w:r w:rsidRPr="00170733">
        <w:rPr>
          <w:rFonts w:ascii="Times New Roman" w:eastAsia="宋体" w:hAnsi="Times New Roman"/>
          <w:sz w:val="24"/>
          <w:szCs w:val="24"/>
        </w:rPr>
        <w:t>的矛盾时，</w:t>
      </w:r>
      <w:r w:rsidRPr="00170733">
        <w:rPr>
          <w:rFonts w:ascii="Times New Roman" w:eastAsia="宋体" w:hAnsi="Times New Roman"/>
          <w:sz w:val="24"/>
          <w:szCs w:val="24"/>
        </w:rPr>
        <w:t>AI</w:t>
      </w:r>
      <w:r w:rsidRPr="00170733">
        <w:rPr>
          <w:rFonts w:ascii="Times New Roman" w:eastAsia="宋体" w:hAnsi="Times New Roman"/>
          <w:sz w:val="24"/>
          <w:szCs w:val="24"/>
        </w:rPr>
        <w:t>生成的视频画面成为理解这种张力的视觉注脚：一个在生活中遭遇重创的男人，如何用尽最后一丝力气去完成一件为儿子的</w:t>
      </w:r>
      <w:r w:rsidRPr="00170733">
        <w:rPr>
          <w:rFonts w:ascii="Times New Roman" w:eastAsia="宋体" w:hAnsi="Times New Roman"/>
          <w:sz w:val="24"/>
          <w:szCs w:val="24"/>
        </w:rPr>
        <w:t>“</w:t>
      </w:r>
      <w:r w:rsidRPr="00170733">
        <w:rPr>
          <w:rFonts w:ascii="Times New Roman" w:eastAsia="宋体" w:hAnsi="Times New Roman"/>
          <w:sz w:val="24"/>
          <w:szCs w:val="24"/>
        </w:rPr>
        <w:t>小事</w:t>
      </w:r>
      <w:r w:rsidRPr="00170733">
        <w:rPr>
          <w:rFonts w:ascii="Times New Roman" w:eastAsia="宋体" w:hAnsi="Times New Roman"/>
          <w:sz w:val="24"/>
          <w:szCs w:val="24"/>
        </w:rPr>
        <w:t>”</w:t>
      </w:r>
      <w:r w:rsidRPr="00170733">
        <w:rPr>
          <w:rFonts w:ascii="Times New Roman" w:eastAsia="宋体" w:hAnsi="Times New Roman"/>
          <w:sz w:val="24"/>
          <w:szCs w:val="24"/>
        </w:rPr>
        <w:t>。</w:t>
      </w:r>
    </w:p>
    <w:p w14:paraId="3A0FF679"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应用效果：有学生在讨论时说：</w:t>
      </w:r>
      <w:r w:rsidRPr="00170733">
        <w:rPr>
          <w:rFonts w:ascii="Times New Roman" w:eastAsia="宋体" w:hAnsi="Times New Roman"/>
          <w:sz w:val="24"/>
          <w:szCs w:val="24"/>
        </w:rPr>
        <w:t>“</w:t>
      </w:r>
      <w:r w:rsidRPr="00170733">
        <w:rPr>
          <w:rFonts w:ascii="Times New Roman" w:eastAsia="宋体" w:hAnsi="Times New Roman"/>
          <w:sz w:val="24"/>
          <w:szCs w:val="24"/>
        </w:rPr>
        <w:t>他越是在月台上显得笨拙艰难，就越说明</w:t>
      </w:r>
      <w:r w:rsidRPr="00170733">
        <w:rPr>
          <w:rFonts w:ascii="Times New Roman" w:eastAsia="宋体" w:hAnsi="Times New Roman"/>
          <w:sz w:val="24"/>
          <w:szCs w:val="24"/>
        </w:rPr>
        <w:lastRenderedPageBreak/>
        <w:t>他根本不在乎自己，他只在乎橘子能不能买回来。</w:t>
      </w:r>
      <w:r w:rsidRPr="00170733">
        <w:rPr>
          <w:rFonts w:ascii="Times New Roman" w:eastAsia="宋体" w:hAnsi="Times New Roman"/>
          <w:sz w:val="24"/>
          <w:szCs w:val="24"/>
        </w:rPr>
        <w:t>”AI</w:t>
      </w:r>
      <w:r w:rsidRPr="00170733">
        <w:rPr>
          <w:rFonts w:ascii="Times New Roman" w:eastAsia="宋体" w:hAnsi="Times New Roman"/>
          <w:sz w:val="24"/>
          <w:szCs w:val="24"/>
        </w:rPr>
        <w:t>技术帮助学生完成了对父亲形象从</w:t>
      </w:r>
      <w:r w:rsidRPr="00170733">
        <w:rPr>
          <w:rFonts w:ascii="Times New Roman" w:eastAsia="宋体" w:hAnsi="Times New Roman"/>
          <w:sz w:val="24"/>
          <w:szCs w:val="24"/>
        </w:rPr>
        <w:t>“</w:t>
      </w:r>
      <w:r w:rsidRPr="00170733">
        <w:rPr>
          <w:rFonts w:ascii="Times New Roman" w:eastAsia="宋体" w:hAnsi="Times New Roman"/>
          <w:sz w:val="24"/>
          <w:szCs w:val="24"/>
        </w:rPr>
        <w:t>扁平</w:t>
      </w:r>
      <w:r w:rsidRPr="00170733">
        <w:rPr>
          <w:rFonts w:ascii="Times New Roman" w:eastAsia="宋体" w:hAnsi="Times New Roman"/>
          <w:sz w:val="24"/>
          <w:szCs w:val="24"/>
        </w:rPr>
        <w:t>”</w:t>
      </w:r>
      <w:r w:rsidRPr="00170733">
        <w:rPr>
          <w:rFonts w:ascii="Times New Roman" w:eastAsia="宋体" w:hAnsi="Times New Roman"/>
          <w:sz w:val="24"/>
          <w:szCs w:val="24"/>
        </w:rPr>
        <w:t>到</w:t>
      </w:r>
      <w:r w:rsidRPr="00170733">
        <w:rPr>
          <w:rFonts w:ascii="Times New Roman" w:eastAsia="宋体" w:hAnsi="Times New Roman"/>
          <w:sz w:val="24"/>
          <w:szCs w:val="24"/>
        </w:rPr>
        <w:t>“</w:t>
      </w:r>
      <w:r w:rsidRPr="00170733">
        <w:rPr>
          <w:rFonts w:ascii="Times New Roman" w:eastAsia="宋体" w:hAnsi="Times New Roman"/>
          <w:sz w:val="24"/>
          <w:szCs w:val="24"/>
        </w:rPr>
        <w:t>立体</w:t>
      </w:r>
      <w:r w:rsidRPr="00170733">
        <w:rPr>
          <w:rFonts w:ascii="Times New Roman" w:eastAsia="宋体" w:hAnsi="Times New Roman"/>
          <w:sz w:val="24"/>
          <w:szCs w:val="24"/>
        </w:rPr>
        <w:t>”</w:t>
      </w:r>
      <w:r w:rsidRPr="00170733">
        <w:rPr>
          <w:rFonts w:ascii="Times New Roman" w:eastAsia="宋体" w:hAnsi="Times New Roman"/>
          <w:sz w:val="24"/>
          <w:szCs w:val="24"/>
        </w:rPr>
        <w:t>、从</w:t>
      </w:r>
      <w:r w:rsidRPr="00170733">
        <w:rPr>
          <w:rFonts w:ascii="Times New Roman" w:eastAsia="宋体" w:hAnsi="Times New Roman"/>
          <w:sz w:val="24"/>
          <w:szCs w:val="24"/>
        </w:rPr>
        <w:t>“</w:t>
      </w:r>
      <w:r w:rsidRPr="00170733">
        <w:rPr>
          <w:rFonts w:ascii="Times New Roman" w:eastAsia="宋体" w:hAnsi="Times New Roman"/>
          <w:sz w:val="24"/>
          <w:szCs w:val="24"/>
        </w:rPr>
        <w:t>单向付出</w:t>
      </w:r>
      <w:r w:rsidRPr="00170733">
        <w:rPr>
          <w:rFonts w:ascii="Times New Roman" w:eastAsia="宋体" w:hAnsi="Times New Roman"/>
          <w:sz w:val="24"/>
          <w:szCs w:val="24"/>
        </w:rPr>
        <w:t>”</w:t>
      </w:r>
      <w:r w:rsidRPr="00170733">
        <w:rPr>
          <w:rFonts w:ascii="Times New Roman" w:eastAsia="宋体" w:hAnsi="Times New Roman"/>
          <w:sz w:val="24"/>
          <w:szCs w:val="24"/>
        </w:rPr>
        <w:t>到</w:t>
      </w:r>
      <w:r w:rsidRPr="00170733">
        <w:rPr>
          <w:rFonts w:ascii="Times New Roman" w:eastAsia="宋体" w:hAnsi="Times New Roman"/>
          <w:sz w:val="24"/>
          <w:szCs w:val="24"/>
        </w:rPr>
        <w:t>“</w:t>
      </w:r>
      <w:r w:rsidRPr="00170733">
        <w:rPr>
          <w:rFonts w:ascii="Times New Roman" w:eastAsia="宋体" w:hAnsi="Times New Roman"/>
          <w:sz w:val="24"/>
          <w:szCs w:val="24"/>
        </w:rPr>
        <w:t>矛盾统一体</w:t>
      </w:r>
      <w:r w:rsidRPr="00170733">
        <w:rPr>
          <w:rFonts w:ascii="Times New Roman" w:eastAsia="宋体" w:hAnsi="Times New Roman"/>
          <w:sz w:val="24"/>
          <w:szCs w:val="24"/>
        </w:rPr>
        <w:t>”</w:t>
      </w:r>
      <w:r w:rsidRPr="00170733">
        <w:rPr>
          <w:rFonts w:ascii="Times New Roman" w:eastAsia="宋体" w:hAnsi="Times New Roman"/>
          <w:sz w:val="24"/>
          <w:szCs w:val="24"/>
        </w:rPr>
        <w:t>的认知重构，</w:t>
      </w:r>
      <w:r w:rsidRPr="00170733">
        <w:rPr>
          <w:rFonts w:ascii="Times New Roman" w:eastAsia="宋体" w:hAnsi="Times New Roman"/>
          <w:sz w:val="24"/>
          <w:szCs w:val="24"/>
        </w:rPr>
        <w:t xml:space="preserve"> </w:t>
      </w:r>
      <w:r w:rsidRPr="00170733">
        <w:rPr>
          <w:rFonts w:ascii="Times New Roman" w:eastAsia="宋体" w:hAnsi="Times New Roman"/>
          <w:sz w:val="24"/>
          <w:szCs w:val="24"/>
        </w:rPr>
        <w:t>为理解</w:t>
      </w:r>
      <w:r w:rsidRPr="00170733">
        <w:rPr>
          <w:rFonts w:ascii="Times New Roman" w:eastAsia="宋体" w:hAnsi="Times New Roman"/>
          <w:sz w:val="24"/>
          <w:szCs w:val="24"/>
        </w:rPr>
        <w:t>“</w:t>
      </w:r>
      <w:r w:rsidRPr="00170733">
        <w:rPr>
          <w:rFonts w:ascii="Times New Roman" w:eastAsia="宋体" w:hAnsi="Times New Roman"/>
          <w:sz w:val="24"/>
          <w:szCs w:val="24"/>
        </w:rPr>
        <w:t>我</w:t>
      </w:r>
      <w:r w:rsidRPr="00170733">
        <w:rPr>
          <w:rFonts w:ascii="Times New Roman" w:eastAsia="宋体" w:hAnsi="Times New Roman"/>
          <w:sz w:val="24"/>
          <w:szCs w:val="24"/>
        </w:rPr>
        <w:t>”</w:t>
      </w:r>
      <w:r w:rsidRPr="00170733">
        <w:rPr>
          <w:rFonts w:ascii="Times New Roman" w:eastAsia="宋体" w:hAnsi="Times New Roman"/>
          <w:sz w:val="24"/>
          <w:szCs w:val="24"/>
        </w:rPr>
        <w:t>的情感转变，即父子间的</w:t>
      </w:r>
      <w:r w:rsidRPr="00170733">
        <w:rPr>
          <w:rFonts w:ascii="Times New Roman" w:eastAsia="宋体" w:hAnsi="Times New Roman"/>
          <w:sz w:val="24"/>
          <w:szCs w:val="24"/>
        </w:rPr>
        <w:t>“</w:t>
      </w:r>
      <w:r w:rsidRPr="00170733">
        <w:rPr>
          <w:rFonts w:ascii="Times New Roman" w:eastAsia="宋体" w:hAnsi="Times New Roman"/>
          <w:sz w:val="24"/>
          <w:szCs w:val="24"/>
        </w:rPr>
        <w:t>双向奔赴</w:t>
      </w:r>
      <w:r w:rsidRPr="00170733">
        <w:rPr>
          <w:rFonts w:ascii="Times New Roman" w:eastAsia="宋体" w:hAnsi="Times New Roman"/>
          <w:sz w:val="24"/>
          <w:szCs w:val="24"/>
        </w:rPr>
        <w:t>”</w:t>
      </w:r>
      <w:r w:rsidRPr="00170733">
        <w:rPr>
          <w:rFonts w:ascii="Times New Roman" w:eastAsia="宋体" w:hAnsi="Times New Roman"/>
          <w:sz w:val="24"/>
          <w:szCs w:val="24"/>
        </w:rPr>
        <w:t>，奠定了情感基础。</w:t>
      </w:r>
    </w:p>
    <w:p w14:paraId="116F43C5" w14:textId="77777777" w:rsidR="000D2CE7" w:rsidRPr="00170733" w:rsidRDefault="00000000" w:rsidP="00F8131E">
      <w:pPr>
        <w:pStyle w:val="Style13"/>
        <w:spacing w:before="0" w:after="0" w:line="360" w:lineRule="auto"/>
        <w:ind w:firstLineChars="200" w:firstLine="482"/>
        <w:jc w:val="both"/>
        <w:rPr>
          <w:rFonts w:ascii="Times New Roman" w:eastAsia="楷体" w:hAnsi="Times New Roman" w:cs="宋体" w:hint="eastAsia"/>
          <w:b/>
          <w:bCs/>
          <w:sz w:val="24"/>
          <w:szCs w:val="24"/>
        </w:rPr>
      </w:pPr>
      <w:r w:rsidRPr="00170733">
        <w:rPr>
          <w:rFonts w:ascii="Times New Roman" w:eastAsia="楷体" w:hAnsi="Times New Roman" w:cs="宋体"/>
          <w:b/>
          <w:bCs/>
          <w:sz w:val="24"/>
          <w:szCs w:val="24"/>
        </w:rPr>
        <w:t>（三）环节三：映</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我心</w:t>
      </w:r>
      <w:r w:rsidRPr="00170733">
        <w:rPr>
          <w:rFonts w:ascii="Times New Roman" w:eastAsia="楷体" w:hAnsi="Times New Roman" w:cs="宋体"/>
          <w:b/>
          <w:bCs/>
          <w:sz w:val="24"/>
          <w:szCs w:val="24"/>
        </w:rPr>
        <w:t>”——AI</w:t>
      </w:r>
      <w:r w:rsidRPr="00170733">
        <w:rPr>
          <w:rFonts w:ascii="Times New Roman" w:eastAsia="楷体" w:hAnsi="Times New Roman" w:cs="宋体"/>
          <w:b/>
          <w:bCs/>
          <w:sz w:val="24"/>
          <w:szCs w:val="24"/>
        </w:rPr>
        <w:t>点燃</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回响</w:t>
      </w:r>
      <w:r w:rsidRPr="00170733">
        <w:rPr>
          <w:rFonts w:ascii="Times New Roman" w:eastAsia="楷体" w:hAnsi="Times New Roman" w:cs="宋体"/>
          <w:b/>
          <w:bCs/>
          <w:sz w:val="24"/>
          <w:szCs w:val="24"/>
        </w:rPr>
        <w:t>”</w:t>
      </w:r>
      <w:r w:rsidRPr="00170733">
        <w:rPr>
          <w:rFonts w:ascii="Times New Roman" w:eastAsia="楷体" w:hAnsi="Times New Roman" w:cs="宋体"/>
          <w:b/>
          <w:bCs/>
          <w:sz w:val="24"/>
          <w:szCs w:val="24"/>
        </w:rPr>
        <w:t>之火</w:t>
      </w:r>
    </w:p>
    <w:p w14:paraId="74879ECD"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教学过程：在文本情感蓄积充足后，我播放了那段自制的、融合了家长真情的视频。当第一位家长的声音响起，很多学生眼眶立刻红了。视频结束后，我刻意留白</w:t>
      </w:r>
      <w:r w:rsidRPr="00170733">
        <w:rPr>
          <w:rFonts w:ascii="Times New Roman" w:eastAsia="宋体" w:hAnsi="Times New Roman"/>
          <w:sz w:val="24"/>
          <w:szCs w:val="24"/>
        </w:rPr>
        <w:t>15</w:t>
      </w:r>
      <w:r w:rsidRPr="00170733">
        <w:rPr>
          <w:rFonts w:ascii="Times New Roman" w:eastAsia="宋体" w:hAnsi="Times New Roman"/>
          <w:sz w:val="24"/>
          <w:szCs w:val="24"/>
        </w:rPr>
        <w:t>秒，随后提供诗歌支架，让学生书写此刻最想对父母说的话。</w:t>
      </w:r>
    </w:p>
    <w:p w14:paraId="11E40E32"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应用效果：在分享环节，一位平时沉默的男生哽咽着读道：</w:t>
      </w:r>
      <w:r w:rsidRPr="00170733">
        <w:rPr>
          <w:rFonts w:ascii="Times New Roman" w:eastAsia="宋体" w:hAnsi="Times New Roman"/>
          <w:sz w:val="24"/>
          <w:szCs w:val="24"/>
        </w:rPr>
        <w:t>“</w:t>
      </w:r>
      <w:r w:rsidRPr="00170733">
        <w:rPr>
          <w:rFonts w:ascii="Times New Roman" w:eastAsia="宋体" w:hAnsi="Times New Roman"/>
          <w:sz w:val="24"/>
          <w:szCs w:val="24"/>
        </w:rPr>
        <w:t>爸爸，如今的我，才听懂你早出晚归时，那声轻轻的关门声。</w:t>
      </w:r>
      <w:r w:rsidRPr="00170733">
        <w:rPr>
          <w:rFonts w:ascii="Times New Roman" w:eastAsia="宋体" w:hAnsi="Times New Roman"/>
          <w:sz w:val="24"/>
          <w:szCs w:val="24"/>
        </w:rPr>
        <w:t>”AI</w:t>
      </w:r>
      <w:r w:rsidRPr="00170733">
        <w:rPr>
          <w:rFonts w:ascii="Times New Roman" w:eastAsia="宋体" w:hAnsi="Times New Roman"/>
          <w:sz w:val="24"/>
          <w:szCs w:val="24"/>
        </w:rPr>
        <w:t>技术成功搭建了从文本情感通向学生内心世界的桥梁，激发了强烈的情感共鸣和表达欲望。</w:t>
      </w:r>
      <w:r w:rsidRPr="00170733">
        <w:rPr>
          <w:rFonts w:ascii="Times New Roman" w:eastAsia="宋体" w:hAnsi="Times New Roman"/>
          <w:sz w:val="24"/>
          <w:szCs w:val="24"/>
        </w:rPr>
        <w:t xml:space="preserve"> </w:t>
      </w:r>
      <w:r w:rsidRPr="00170733">
        <w:rPr>
          <w:rFonts w:ascii="Times New Roman" w:eastAsia="宋体" w:hAnsi="Times New Roman"/>
          <w:sz w:val="24"/>
          <w:szCs w:val="24"/>
        </w:rPr>
        <w:t>学生当堂生成的文字，不再是应付作业，而是真情实感的自然流露，实现了从</w:t>
      </w:r>
      <w:r w:rsidRPr="00170733">
        <w:rPr>
          <w:rFonts w:ascii="Times New Roman" w:eastAsia="宋体" w:hAnsi="Times New Roman"/>
          <w:sz w:val="24"/>
          <w:szCs w:val="24"/>
        </w:rPr>
        <w:t>“</w:t>
      </w:r>
      <w:r w:rsidRPr="00170733">
        <w:rPr>
          <w:rFonts w:ascii="Times New Roman" w:eastAsia="宋体" w:hAnsi="Times New Roman"/>
          <w:sz w:val="24"/>
          <w:szCs w:val="24"/>
        </w:rPr>
        <w:t>读懂朱自清的父爱</w:t>
      </w:r>
      <w:r w:rsidRPr="00170733">
        <w:rPr>
          <w:rFonts w:ascii="Times New Roman" w:eastAsia="宋体" w:hAnsi="Times New Roman"/>
          <w:sz w:val="24"/>
          <w:szCs w:val="24"/>
        </w:rPr>
        <w:t>”</w:t>
      </w:r>
      <w:r w:rsidRPr="00170733">
        <w:rPr>
          <w:rFonts w:ascii="Times New Roman" w:eastAsia="宋体" w:hAnsi="Times New Roman"/>
          <w:sz w:val="24"/>
          <w:szCs w:val="24"/>
        </w:rPr>
        <w:t>到</w:t>
      </w:r>
      <w:r w:rsidRPr="00170733">
        <w:rPr>
          <w:rFonts w:ascii="Times New Roman" w:eastAsia="宋体" w:hAnsi="Times New Roman"/>
          <w:sz w:val="24"/>
          <w:szCs w:val="24"/>
        </w:rPr>
        <w:t>“</w:t>
      </w:r>
      <w:r w:rsidRPr="00170733">
        <w:rPr>
          <w:rFonts w:ascii="Times New Roman" w:eastAsia="宋体" w:hAnsi="Times New Roman"/>
          <w:sz w:val="24"/>
          <w:szCs w:val="24"/>
        </w:rPr>
        <w:t>理解自己的父爱</w:t>
      </w:r>
      <w:r w:rsidRPr="00170733">
        <w:rPr>
          <w:rFonts w:ascii="Times New Roman" w:eastAsia="宋体" w:hAnsi="Times New Roman"/>
          <w:sz w:val="24"/>
          <w:szCs w:val="24"/>
        </w:rPr>
        <w:t>”</w:t>
      </w:r>
      <w:r w:rsidRPr="00170733">
        <w:rPr>
          <w:rFonts w:ascii="Times New Roman" w:eastAsia="宋体" w:hAnsi="Times New Roman"/>
          <w:sz w:val="24"/>
          <w:szCs w:val="24"/>
        </w:rPr>
        <w:t>的质的飞跃。四、人工智能技术应用总结与反思</w:t>
      </w:r>
    </w:p>
    <w:p w14:paraId="1B74739B" w14:textId="1A457FDA" w:rsidR="00B55ACD" w:rsidRPr="00170733" w:rsidRDefault="00B55ACD"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hint="eastAsia"/>
          <w:b/>
          <w:bCs/>
          <w:sz w:val="24"/>
          <w:szCs w:val="24"/>
        </w:rPr>
        <w:t>四、感悟</w:t>
      </w:r>
    </w:p>
    <w:p w14:paraId="7501410B" w14:textId="0CD67C8A"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本次将</w:t>
      </w:r>
      <w:r w:rsidRPr="00170733">
        <w:rPr>
          <w:rFonts w:ascii="Times New Roman" w:eastAsia="宋体" w:hAnsi="Times New Roman"/>
          <w:sz w:val="24"/>
          <w:szCs w:val="24"/>
        </w:rPr>
        <w:t>AI</w:t>
      </w:r>
      <w:r w:rsidRPr="00170733">
        <w:rPr>
          <w:rFonts w:ascii="Times New Roman" w:eastAsia="宋体" w:hAnsi="Times New Roman"/>
          <w:sz w:val="24"/>
          <w:szCs w:val="24"/>
        </w:rPr>
        <w:t>技术融入《背影》教学的实践，让我深刻体会到技术赋能教育的巨大潜力。</w:t>
      </w:r>
    </w:p>
    <w:p w14:paraId="4C293BA1" w14:textId="77777777" w:rsidR="000D2CE7" w:rsidRPr="00170733" w:rsidRDefault="00000000" w:rsidP="00F8131E">
      <w:pPr>
        <w:pStyle w:val="Style13"/>
        <w:spacing w:before="0" w:after="0" w:line="360" w:lineRule="auto"/>
        <w:ind w:firstLineChars="200" w:firstLine="482"/>
        <w:jc w:val="both"/>
        <w:rPr>
          <w:rFonts w:ascii="Times New Roman" w:eastAsia="楷体" w:hAnsi="Times New Roman" w:cs="宋体" w:hint="eastAsia"/>
          <w:b/>
          <w:bCs/>
          <w:sz w:val="24"/>
          <w:szCs w:val="24"/>
        </w:rPr>
      </w:pPr>
      <w:r w:rsidRPr="00170733">
        <w:rPr>
          <w:rFonts w:ascii="Times New Roman" w:eastAsia="楷体" w:hAnsi="Times New Roman" w:cs="宋体"/>
          <w:b/>
          <w:bCs/>
          <w:sz w:val="24"/>
          <w:szCs w:val="24"/>
        </w:rPr>
        <w:t>（一）应用体验</w:t>
      </w:r>
    </w:p>
    <w:p w14:paraId="5C43BFE4" w14:textId="77777777" w:rsidR="00B55ACD" w:rsidRPr="00170733" w:rsidRDefault="00000000"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b/>
          <w:bCs/>
          <w:sz w:val="24"/>
          <w:szCs w:val="24"/>
        </w:rPr>
        <w:t xml:space="preserve">1. </w:t>
      </w:r>
      <w:r w:rsidRPr="00170733">
        <w:rPr>
          <w:rFonts w:ascii="Times New Roman" w:eastAsia="宋体" w:hAnsi="Times New Roman"/>
          <w:b/>
          <w:bCs/>
          <w:sz w:val="24"/>
          <w:szCs w:val="24"/>
        </w:rPr>
        <w:t>技术是</w:t>
      </w:r>
      <w:r w:rsidRPr="00170733">
        <w:rPr>
          <w:rFonts w:ascii="Times New Roman" w:eastAsia="宋体" w:hAnsi="Times New Roman"/>
          <w:b/>
          <w:bCs/>
          <w:sz w:val="24"/>
          <w:szCs w:val="24"/>
        </w:rPr>
        <w:t>“</w:t>
      </w:r>
      <w:r w:rsidRPr="00170733">
        <w:rPr>
          <w:rFonts w:ascii="Times New Roman" w:eastAsia="宋体" w:hAnsi="Times New Roman"/>
          <w:b/>
          <w:bCs/>
          <w:sz w:val="24"/>
          <w:szCs w:val="24"/>
        </w:rPr>
        <w:t>催化剂</w:t>
      </w:r>
      <w:r w:rsidRPr="00170733">
        <w:rPr>
          <w:rFonts w:ascii="Times New Roman" w:eastAsia="宋体" w:hAnsi="Times New Roman"/>
          <w:b/>
          <w:bCs/>
          <w:sz w:val="24"/>
          <w:szCs w:val="24"/>
        </w:rPr>
        <w:t>”</w:t>
      </w:r>
      <w:r w:rsidRPr="00170733">
        <w:rPr>
          <w:rFonts w:ascii="Times New Roman" w:eastAsia="宋体" w:hAnsi="Times New Roman"/>
          <w:b/>
          <w:bCs/>
          <w:sz w:val="24"/>
          <w:szCs w:val="24"/>
        </w:rPr>
        <w:t>，而非</w:t>
      </w:r>
      <w:r w:rsidRPr="00170733">
        <w:rPr>
          <w:rFonts w:ascii="Times New Roman" w:eastAsia="宋体" w:hAnsi="Times New Roman"/>
          <w:b/>
          <w:bCs/>
          <w:sz w:val="24"/>
          <w:szCs w:val="24"/>
        </w:rPr>
        <w:t>“</w:t>
      </w:r>
      <w:r w:rsidRPr="00170733">
        <w:rPr>
          <w:rFonts w:ascii="Times New Roman" w:eastAsia="宋体" w:hAnsi="Times New Roman"/>
          <w:b/>
          <w:bCs/>
          <w:sz w:val="24"/>
          <w:szCs w:val="24"/>
        </w:rPr>
        <w:t>替代品</w:t>
      </w:r>
      <w:r w:rsidRPr="00170733">
        <w:rPr>
          <w:rFonts w:ascii="Times New Roman" w:eastAsia="宋体" w:hAnsi="Times New Roman"/>
          <w:b/>
          <w:bCs/>
          <w:sz w:val="24"/>
          <w:szCs w:val="24"/>
        </w:rPr>
        <w:t>”</w:t>
      </w:r>
      <w:r w:rsidR="00B55ACD" w:rsidRPr="00170733">
        <w:rPr>
          <w:rFonts w:ascii="Times New Roman" w:eastAsia="宋体" w:hAnsi="Times New Roman" w:hint="eastAsia"/>
          <w:b/>
          <w:bCs/>
          <w:sz w:val="24"/>
          <w:szCs w:val="24"/>
        </w:rPr>
        <w:t xml:space="preserve"> </w:t>
      </w:r>
    </w:p>
    <w:p w14:paraId="64E17A69" w14:textId="52387DED"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AI</w:t>
      </w:r>
      <w:r w:rsidRPr="00170733">
        <w:rPr>
          <w:rFonts w:ascii="Times New Roman" w:eastAsia="宋体" w:hAnsi="Times New Roman"/>
          <w:sz w:val="24"/>
          <w:szCs w:val="24"/>
        </w:rPr>
        <w:t>生成的视频，其价值在于激活和深化学生对文本的感悟，而非取代文本本身。课堂的核心依然是</w:t>
      </w:r>
      <w:proofErr w:type="gramStart"/>
      <w:r w:rsidRPr="00170733">
        <w:rPr>
          <w:rFonts w:ascii="Times New Roman" w:eastAsia="宋体" w:hAnsi="Times New Roman"/>
          <w:sz w:val="24"/>
          <w:szCs w:val="24"/>
        </w:rPr>
        <w:t>语言品析和</w:t>
      </w:r>
      <w:proofErr w:type="gramEnd"/>
      <w:r w:rsidRPr="00170733">
        <w:rPr>
          <w:rFonts w:ascii="Times New Roman" w:eastAsia="宋体" w:hAnsi="Times New Roman"/>
          <w:sz w:val="24"/>
          <w:szCs w:val="24"/>
        </w:rPr>
        <w:t>思维训练，</w:t>
      </w:r>
      <w:r w:rsidRPr="00170733">
        <w:rPr>
          <w:rFonts w:ascii="Times New Roman" w:eastAsia="宋体" w:hAnsi="Times New Roman"/>
          <w:sz w:val="24"/>
          <w:szCs w:val="24"/>
        </w:rPr>
        <w:t>AI</w:t>
      </w:r>
      <w:r w:rsidRPr="00170733">
        <w:rPr>
          <w:rFonts w:ascii="Times New Roman" w:eastAsia="宋体" w:hAnsi="Times New Roman"/>
          <w:sz w:val="24"/>
          <w:szCs w:val="24"/>
        </w:rPr>
        <w:t>起到了关键的辅助作用。</w:t>
      </w:r>
    </w:p>
    <w:p w14:paraId="1FA5341A" w14:textId="77777777" w:rsidR="00B55ACD" w:rsidRPr="00170733" w:rsidRDefault="00000000"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b/>
          <w:bCs/>
          <w:sz w:val="24"/>
          <w:szCs w:val="24"/>
        </w:rPr>
        <w:t xml:space="preserve">2. </w:t>
      </w:r>
      <w:r w:rsidRPr="00170733">
        <w:rPr>
          <w:rFonts w:ascii="Times New Roman" w:eastAsia="宋体" w:hAnsi="Times New Roman"/>
          <w:b/>
          <w:bCs/>
          <w:sz w:val="24"/>
          <w:szCs w:val="24"/>
        </w:rPr>
        <w:t>精准选择场景，实现技术价值最大化</w:t>
      </w:r>
      <w:r w:rsidR="00B55ACD" w:rsidRPr="00170733">
        <w:rPr>
          <w:rFonts w:ascii="Times New Roman" w:eastAsia="宋体" w:hAnsi="Times New Roman" w:hint="eastAsia"/>
          <w:b/>
          <w:bCs/>
          <w:sz w:val="24"/>
          <w:szCs w:val="24"/>
        </w:rPr>
        <w:t xml:space="preserve"> </w:t>
      </w:r>
    </w:p>
    <w:p w14:paraId="3921EFB4" w14:textId="18B62B3B"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技术的使用应精准投放在教学的关键难点和情感生发点上。本课将</w:t>
      </w:r>
      <w:r w:rsidRPr="00170733">
        <w:rPr>
          <w:rFonts w:ascii="Times New Roman" w:eastAsia="宋体" w:hAnsi="Times New Roman"/>
          <w:sz w:val="24"/>
          <w:szCs w:val="24"/>
        </w:rPr>
        <w:t>AI</w:t>
      </w:r>
      <w:r w:rsidRPr="00170733">
        <w:rPr>
          <w:rFonts w:ascii="Times New Roman" w:eastAsia="宋体" w:hAnsi="Times New Roman"/>
          <w:sz w:val="24"/>
          <w:szCs w:val="24"/>
        </w:rPr>
        <w:t>用于解决</w:t>
      </w:r>
      <w:r w:rsidRPr="00170733">
        <w:rPr>
          <w:rFonts w:ascii="Times New Roman" w:eastAsia="宋体" w:hAnsi="Times New Roman"/>
          <w:sz w:val="24"/>
          <w:szCs w:val="24"/>
        </w:rPr>
        <w:t>“</w:t>
      </w:r>
      <w:r w:rsidRPr="00170733">
        <w:rPr>
          <w:rFonts w:ascii="Times New Roman" w:eastAsia="宋体" w:hAnsi="Times New Roman"/>
          <w:sz w:val="24"/>
          <w:szCs w:val="24"/>
        </w:rPr>
        <w:t>情感体验障碍</w:t>
      </w:r>
      <w:r w:rsidRPr="00170733">
        <w:rPr>
          <w:rFonts w:ascii="Times New Roman" w:eastAsia="宋体" w:hAnsi="Times New Roman"/>
          <w:sz w:val="24"/>
          <w:szCs w:val="24"/>
        </w:rPr>
        <w:t>”</w:t>
      </w:r>
      <w:r w:rsidRPr="00170733">
        <w:rPr>
          <w:rFonts w:ascii="Times New Roman" w:eastAsia="宋体" w:hAnsi="Times New Roman"/>
          <w:sz w:val="24"/>
          <w:szCs w:val="24"/>
        </w:rPr>
        <w:t>和</w:t>
      </w:r>
      <w:r w:rsidRPr="00170733">
        <w:rPr>
          <w:rFonts w:ascii="Times New Roman" w:eastAsia="宋体" w:hAnsi="Times New Roman"/>
          <w:sz w:val="24"/>
          <w:szCs w:val="24"/>
        </w:rPr>
        <w:t>“</w:t>
      </w:r>
      <w:r w:rsidRPr="00170733">
        <w:rPr>
          <w:rFonts w:ascii="Times New Roman" w:eastAsia="宋体" w:hAnsi="Times New Roman"/>
          <w:sz w:val="24"/>
          <w:szCs w:val="24"/>
        </w:rPr>
        <w:t>唤醒个体经验</w:t>
      </w:r>
      <w:r w:rsidRPr="00170733">
        <w:rPr>
          <w:rFonts w:ascii="Times New Roman" w:eastAsia="宋体" w:hAnsi="Times New Roman"/>
          <w:sz w:val="24"/>
          <w:szCs w:val="24"/>
        </w:rPr>
        <w:t>”</w:t>
      </w:r>
      <w:r w:rsidRPr="00170733">
        <w:rPr>
          <w:rFonts w:ascii="Times New Roman" w:eastAsia="宋体" w:hAnsi="Times New Roman"/>
          <w:sz w:val="24"/>
          <w:szCs w:val="24"/>
        </w:rPr>
        <w:t>这两个核心痛点，取得了事半功倍的效果。</w:t>
      </w:r>
    </w:p>
    <w:p w14:paraId="791AAF1A" w14:textId="77777777" w:rsidR="00B55ACD" w:rsidRPr="00170733" w:rsidRDefault="00000000"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b/>
          <w:bCs/>
          <w:sz w:val="24"/>
          <w:szCs w:val="24"/>
        </w:rPr>
        <w:t xml:space="preserve">3. </w:t>
      </w:r>
      <w:r w:rsidRPr="00170733">
        <w:rPr>
          <w:rFonts w:ascii="Times New Roman" w:eastAsia="宋体" w:hAnsi="Times New Roman"/>
          <w:b/>
          <w:bCs/>
          <w:sz w:val="24"/>
          <w:szCs w:val="24"/>
        </w:rPr>
        <w:t>技术的人文温度，是打动人心的关键</w:t>
      </w:r>
      <w:r w:rsidR="00B55ACD" w:rsidRPr="00170733">
        <w:rPr>
          <w:rFonts w:ascii="Times New Roman" w:eastAsia="宋体" w:hAnsi="Times New Roman" w:hint="eastAsia"/>
          <w:b/>
          <w:bCs/>
          <w:sz w:val="24"/>
          <w:szCs w:val="24"/>
        </w:rPr>
        <w:t xml:space="preserve"> </w:t>
      </w:r>
    </w:p>
    <w:p w14:paraId="65F592E5" w14:textId="34BAB0BA"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无论是</w:t>
      </w:r>
      <w:r w:rsidRPr="00170733">
        <w:rPr>
          <w:rFonts w:ascii="Times New Roman" w:eastAsia="宋体" w:hAnsi="Times New Roman"/>
          <w:sz w:val="24"/>
          <w:szCs w:val="24"/>
        </w:rPr>
        <w:t>AI</w:t>
      </w:r>
      <w:r w:rsidRPr="00170733">
        <w:rPr>
          <w:rFonts w:ascii="Times New Roman" w:eastAsia="宋体" w:hAnsi="Times New Roman"/>
          <w:sz w:val="24"/>
          <w:szCs w:val="24"/>
        </w:rPr>
        <w:t>生成画面的审美选择，还是家长寄语的情感内核，都赋予了技术以人文温度。这提醒我们，在拥抱技术的同时，更要坚守教育</w:t>
      </w:r>
      <w:r w:rsidRPr="00170733">
        <w:rPr>
          <w:rFonts w:ascii="Times New Roman" w:eastAsia="宋体" w:hAnsi="Times New Roman"/>
          <w:sz w:val="24"/>
          <w:szCs w:val="24"/>
        </w:rPr>
        <w:t>“</w:t>
      </w:r>
      <w:r w:rsidRPr="00170733">
        <w:rPr>
          <w:rFonts w:ascii="Times New Roman" w:eastAsia="宋体" w:hAnsi="Times New Roman"/>
          <w:sz w:val="24"/>
          <w:szCs w:val="24"/>
        </w:rPr>
        <w:t>立德树人</w:t>
      </w:r>
      <w:r w:rsidRPr="00170733">
        <w:rPr>
          <w:rFonts w:ascii="Times New Roman" w:eastAsia="宋体" w:hAnsi="Times New Roman"/>
          <w:sz w:val="24"/>
          <w:szCs w:val="24"/>
        </w:rPr>
        <w:t>”</w:t>
      </w:r>
      <w:r w:rsidRPr="00170733">
        <w:rPr>
          <w:rFonts w:ascii="Times New Roman" w:eastAsia="宋体" w:hAnsi="Times New Roman"/>
          <w:sz w:val="24"/>
          <w:szCs w:val="24"/>
        </w:rPr>
        <w:t>的初心。</w:t>
      </w:r>
    </w:p>
    <w:p w14:paraId="19115879" w14:textId="77777777" w:rsidR="000D2CE7" w:rsidRPr="00170733" w:rsidRDefault="00000000" w:rsidP="00F8131E">
      <w:pPr>
        <w:pStyle w:val="Style13"/>
        <w:spacing w:before="0" w:after="0" w:line="360" w:lineRule="auto"/>
        <w:ind w:firstLineChars="200" w:firstLine="482"/>
        <w:jc w:val="both"/>
        <w:rPr>
          <w:rFonts w:ascii="Times New Roman" w:eastAsia="楷体" w:hAnsi="Times New Roman" w:cs="宋体" w:hint="eastAsia"/>
          <w:b/>
          <w:bCs/>
          <w:sz w:val="24"/>
          <w:szCs w:val="24"/>
        </w:rPr>
      </w:pPr>
      <w:r w:rsidRPr="00170733">
        <w:rPr>
          <w:rFonts w:ascii="Times New Roman" w:eastAsia="楷体" w:hAnsi="Times New Roman" w:cs="宋体"/>
          <w:b/>
          <w:bCs/>
          <w:sz w:val="24"/>
          <w:szCs w:val="24"/>
        </w:rPr>
        <w:t>（二）反思改进</w:t>
      </w:r>
    </w:p>
    <w:p w14:paraId="472EA03F" w14:textId="77777777" w:rsidR="00B55ACD" w:rsidRPr="00170733" w:rsidRDefault="00000000"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b/>
          <w:bCs/>
          <w:sz w:val="24"/>
          <w:szCs w:val="24"/>
        </w:rPr>
        <w:t xml:space="preserve">1. </w:t>
      </w:r>
      <w:r w:rsidRPr="00170733">
        <w:rPr>
          <w:rFonts w:ascii="Times New Roman" w:eastAsia="宋体" w:hAnsi="Times New Roman"/>
          <w:b/>
          <w:bCs/>
          <w:sz w:val="24"/>
          <w:szCs w:val="24"/>
        </w:rPr>
        <w:t>提升生成内容的可控性</w:t>
      </w:r>
      <w:r w:rsidR="00B55ACD" w:rsidRPr="00170733">
        <w:rPr>
          <w:rFonts w:ascii="Times New Roman" w:eastAsia="宋体" w:hAnsi="Times New Roman" w:hint="eastAsia"/>
          <w:b/>
          <w:bCs/>
          <w:sz w:val="24"/>
          <w:szCs w:val="24"/>
        </w:rPr>
        <w:t xml:space="preserve"> </w:t>
      </w:r>
    </w:p>
    <w:p w14:paraId="497BE868" w14:textId="104521CE"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AI</w:t>
      </w:r>
      <w:r w:rsidRPr="00170733">
        <w:rPr>
          <w:rFonts w:ascii="Times New Roman" w:eastAsia="宋体" w:hAnsi="Times New Roman"/>
          <w:sz w:val="24"/>
          <w:szCs w:val="24"/>
        </w:rPr>
        <w:t>生成视频的细节有时与文本描述存在出入，需要教师投入时间进行筛选和调试。未来可探索更精准的提示词工程，使其更贴合教学需求。</w:t>
      </w:r>
    </w:p>
    <w:p w14:paraId="64FEA08D" w14:textId="77777777" w:rsidR="00B55ACD" w:rsidRPr="00170733" w:rsidRDefault="00000000" w:rsidP="00E0759A">
      <w:pPr>
        <w:spacing w:line="360" w:lineRule="auto"/>
        <w:ind w:firstLineChars="200" w:firstLine="482"/>
        <w:rPr>
          <w:rFonts w:ascii="Times New Roman" w:eastAsia="宋体" w:hAnsi="Times New Roman"/>
          <w:b/>
          <w:bCs/>
          <w:sz w:val="24"/>
          <w:szCs w:val="24"/>
        </w:rPr>
      </w:pPr>
      <w:r w:rsidRPr="00170733">
        <w:rPr>
          <w:rFonts w:ascii="Times New Roman" w:eastAsia="宋体" w:hAnsi="Times New Roman"/>
          <w:b/>
          <w:bCs/>
          <w:sz w:val="24"/>
          <w:szCs w:val="24"/>
        </w:rPr>
        <w:lastRenderedPageBreak/>
        <w:t xml:space="preserve">2. </w:t>
      </w:r>
      <w:r w:rsidRPr="00170733">
        <w:rPr>
          <w:rFonts w:ascii="Times New Roman" w:eastAsia="宋体" w:hAnsi="Times New Roman"/>
          <w:b/>
          <w:bCs/>
          <w:sz w:val="24"/>
          <w:szCs w:val="24"/>
        </w:rPr>
        <w:t>建立校本</w:t>
      </w:r>
      <w:r w:rsidRPr="00170733">
        <w:rPr>
          <w:rFonts w:ascii="Times New Roman" w:eastAsia="宋体" w:hAnsi="Times New Roman"/>
          <w:b/>
          <w:bCs/>
          <w:sz w:val="24"/>
          <w:szCs w:val="24"/>
        </w:rPr>
        <w:t>AI</w:t>
      </w:r>
      <w:r w:rsidRPr="00170733">
        <w:rPr>
          <w:rFonts w:ascii="Times New Roman" w:eastAsia="宋体" w:hAnsi="Times New Roman"/>
          <w:b/>
          <w:bCs/>
          <w:sz w:val="24"/>
          <w:szCs w:val="24"/>
        </w:rPr>
        <w:t>教学资源库</w:t>
      </w:r>
      <w:r w:rsidR="00B55ACD" w:rsidRPr="00170733">
        <w:rPr>
          <w:rFonts w:ascii="Times New Roman" w:eastAsia="宋体" w:hAnsi="Times New Roman" w:hint="eastAsia"/>
          <w:b/>
          <w:bCs/>
          <w:sz w:val="24"/>
          <w:szCs w:val="24"/>
        </w:rPr>
        <w:t xml:space="preserve"> </w:t>
      </w:r>
    </w:p>
    <w:p w14:paraId="318FBE71" w14:textId="625B55FC"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sz w:val="24"/>
          <w:szCs w:val="24"/>
        </w:rPr>
        <w:t>单个教师制作此类资源耗时耗力。若能由学校或区域牵头，组织团队围绕经典篇目共同开发</w:t>
      </w:r>
      <w:r w:rsidRPr="00170733">
        <w:rPr>
          <w:rFonts w:ascii="Times New Roman" w:eastAsia="宋体" w:hAnsi="Times New Roman"/>
          <w:sz w:val="24"/>
          <w:szCs w:val="24"/>
        </w:rPr>
        <w:t>AI</w:t>
      </w:r>
      <w:r w:rsidRPr="00170733">
        <w:rPr>
          <w:rFonts w:ascii="Times New Roman" w:eastAsia="宋体" w:hAnsi="Times New Roman"/>
          <w:sz w:val="24"/>
          <w:szCs w:val="24"/>
        </w:rPr>
        <w:t>教学辅助资源，将极大提升技术应用效率，惠及更多师生。</w:t>
      </w:r>
    </w:p>
    <w:p w14:paraId="7289B4AA" w14:textId="77777777" w:rsidR="000D2CE7" w:rsidRPr="00170733" w:rsidRDefault="00000000" w:rsidP="00E0759A">
      <w:pPr>
        <w:spacing w:line="360" w:lineRule="auto"/>
        <w:ind w:firstLineChars="200" w:firstLine="480"/>
        <w:rPr>
          <w:rFonts w:ascii="Times New Roman" w:eastAsia="宋体" w:hAnsi="Times New Roman" w:hint="eastAsia"/>
          <w:sz w:val="24"/>
          <w:szCs w:val="24"/>
        </w:rPr>
      </w:pPr>
      <w:r w:rsidRPr="00170733">
        <w:rPr>
          <w:rFonts w:ascii="Times New Roman" w:eastAsia="宋体" w:hAnsi="Times New Roman" w:hint="eastAsia"/>
          <w:sz w:val="24"/>
          <w:szCs w:val="24"/>
        </w:rPr>
        <w:t>本次教学实践证明，当</w:t>
      </w:r>
      <w:r w:rsidRPr="00170733">
        <w:rPr>
          <w:rFonts w:ascii="Times New Roman" w:eastAsia="宋体" w:hAnsi="Times New Roman"/>
          <w:sz w:val="24"/>
          <w:szCs w:val="24"/>
        </w:rPr>
        <w:t>AI</w:t>
      </w:r>
      <w:r w:rsidRPr="00170733">
        <w:rPr>
          <w:rFonts w:ascii="Times New Roman" w:eastAsia="宋体" w:hAnsi="Times New Roman"/>
          <w:sz w:val="24"/>
          <w:szCs w:val="24"/>
        </w:rPr>
        <w:t>技术与教师对文本的深刻解读、对学生学情的精准把握相结合时，能够迸发出惊人的教育力量，让经典课文在数字时代焕发新的生命力，真正实现</w:t>
      </w:r>
      <w:r w:rsidRPr="00170733">
        <w:rPr>
          <w:rFonts w:ascii="Times New Roman" w:eastAsia="宋体" w:hAnsi="Times New Roman"/>
          <w:sz w:val="24"/>
          <w:szCs w:val="24"/>
        </w:rPr>
        <w:t>“AI</w:t>
      </w:r>
      <w:r w:rsidRPr="00170733">
        <w:rPr>
          <w:rFonts w:ascii="Times New Roman" w:eastAsia="宋体" w:hAnsi="Times New Roman"/>
          <w:sz w:val="24"/>
          <w:szCs w:val="24"/>
        </w:rPr>
        <w:t>赋能</w:t>
      </w:r>
      <w:r w:rsidRPr="00170733">
        <w:rPr>
          <w:rFonts w:ascii="Times New Roman" w:eastAsia="宋体" w:hAnsi="Times New Roman"/>
          <w:sz w:val="24"/>
          <w:szCs w:val="24"/>
        </w:rPr>
        <w:t>·</w:t>
      </w:r>
      <w:r w:rsidRPr="00170733">
        <w:rPr>
          <w:rFonts w:ascii="Times New Roman" w:eastAsia="宋体" w:hAnsi="Times New Roman"/>
          <w:sz w:val="24"/>
          <w:szCs w:val="24"/>
        </w:rPr>
        <w:t>智启未来</w:t>
      </w:r>
      <w:r w:rsidRPr="00170733">
        <w:rPr>
          <w:rFonts w:ascii="Times New Roman" w:eastAsia="宋体" w:hAnsi="Times New Roman"/>
          <w:sz w:val="24"/>
          <w:szCs w:val="24"/>
        </w:rPr>
        <w:t>”</w:t>
      </w:r>
      <w:r w:rsidRPr="00170733">
        <w:rPr>
          <w:rFonts w:ascii="Times New Roman" w:eastAsia="宋体" w:hAnsi="Times New Roman"/>
          <w:sz w:val="24"/>
          <w:szCs w:val="24"/>
        </w:rPr>
        <w:t>的教育愿景。</w:t>
      </w:r>
    </w:p>
    <w:sectPr w:rsidR="000D2CE7" w:rsidRPr="001707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7E70" w14:textId="77777777" w:rsidR="00A71528" w:rsidRDefault="00A71528" w:rsidP="00380D3B">
      <w:r>
        <w:separator/>
      </w:r>
    </w:p>
  </w:endnote>
  <w:endnote w:type="continuationSeparator" w:id="0">
    <w:p w14:paraId="3D76C209" w14:textId="77777777" w:rsidR="00A71528" w:rsidRDefault="00A71528" w:rsidP="0038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782E" w14:textId="77777777" w:rsidR="00A71528" w:rsidRDefault="00A71528" w:rsidP="00380D3B">
      <w:r>
        <w:separator/>
      </w:r>
    </w:p>
  </w:footnote>
  <w:footnote w:type="continuationSeparator" w:id="0">
    <w:p w14:paraId="0483A915" w14:textId="77777777" w:rsidR="00A71528" w:rsidRDefault="00A71528" w:rsidP="00380D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NlN2FhZTBlYzQ5MzQ2NTMzNjg2YjdhZDg3ODMyZjYifQ=="/>
  </w:docVars>
  <w:rsids>
    <w:rsidRoot w:val="007D549B"/>
    <w:rsid w:val="00380D3B"/>
    <w:rsid w:val="00441A75"/>
    <w:rsid w:val="00480310"/>
    <w:rsid w:val="00504466"/>
    <w:rsid w:val="006E7F5F"/>
    <w:rsid w:val="00733EE4"/>
    <w:rsid w:val="007D549B"/>
    <w:rsid w:val="00A71528"/>
    <w:rsid w:val="00F07011"/>
    <w:rsid w:val="107D6D99"/>
    <w:rsid w:val="10DD77C5"/>
    <w:rsid w:val="1B3E1D60"/>
    <w:rsid w:val="20AA51EA"/>
    <w:rsid w:val="23333275"/>
    <w:rsid w:val="31B352A7"/>
    <w:rsid w:val="33CB2044"/>
    <w:rsid w:val="392076C1"/>
    <w:rsid w:val="39462783"/>
    <w:rsid w:val="40854178"/>
    <w:rsid w:val="4592318A"/>
    <w:rsid w:val="4B893ACB"/>
    <w:rsid w:val="545F1D43"/>
    <w:rsid w:val="729B7AB4"/>
    <w:rsid w:val="7E845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84CF44"/>
  <w15:docId w15:val="{C7250867-6235-425D-923F-2D330FB5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1">
    <w:name w:val="heading 1"/>
    <w:next w:val="a"/>
    <w:qFormat/>
    <w:pPr>
      <w:spacing w:before="380" w:after="140" w:line="288" w:lineRule="auto"/>
      <w:outlineLvl w:val="0"/>
    </w:pPr>
    <w:rPr>
      <w:rFonts w:ascii="Arial" w:eastAsia="等线" w:hAnsi="Arial" w:cs="Arial"/>
      <w:b/>
      <w:bCs/>
      <w:sz w:val="36"/>
      <w:szCs w:val="36"/>
    </w:rPr>
  </w:style>
  <w:style w:type="paragraph" w:styleId="2">
    <w:name w:val="heading 2"/>
    <w:next w:val="a"/>
    <w:autoRedefine/>
    <w:qFormat/>
    <w:pPr>
      <w:spacing w:before="320" w:after="120" w:line="288" w:lineRule="auto"/>
      <w:outlineLvl w:val="1"/>
    </w:pPr>
    <w:rPr>
      <w:rFonts w:ascii="Arial" w:eastAsia="等线" w:hAnsi="Arial" w:cs="Arial"/>
      <w:b/>
      <w:bCs/>
      <w:sz w:val="32"/>
      <w:szCs w:val="32"/>
    </w:rPr>
  </w:style>
  <w:style w:type="paragraph" w:styleId="3">
    <w:name w:val="heading 3"/>
    <w:next w:val="a"/>
    <w:autoRedefine/>
    <w:qFormat/>
    <w:pPr>
      <w:spacing w:before="300" w:after="120" w:line="288" w:lineRule="auto"/>
      <w:outlineLvl w:val="2"/>
    </w:pPr>
    <w:rPr>
      <w:rFonts w:ascii="Arial" w:eastAsia="等线" w:hAnsi="Arial" w:cs="Arial"/>
      <w:b/>
      <w:bCs/>
      <w:sz w:val="30"/>
      <w:szCs w:val="30"/>
    </w:rPr>
  </w:style>
  <w:style w:type="paragraph" w:styleId="4">
    <w:name w:val="heading 4"/>
    <w:next w:val="a"/>
    <w:qFormat/>
    <w:pPr>
      <w:spacing w:before="260" w:after="120" w:line="288" w:lineRule="auto"/>
      <w:outlineLvl w:val="3"/>
    </w:pPr>
    <w:rPr>
      <w:rFonts w:ascii="Arial" w:eastAsia="等线" w:hAnsi="Arial" w:cs="Arial"/>
      <w:b/>
      <w:bCs/>
      <w:sz w:val="28"/>
      <w:szCs w:val="28"/>
    </w:rPr>
  </w:style>
  <w:style w:type="paragraph" w:styleId="5">
    <w:name w:val="heading 5"/>
    <w:next w:val="a"/>
    <w:qFormat/>
    <w:pPr>
      <w:spacing w:before="240" w:after="120" w:line="288" w:lineRule="auto"/>
      <w:outlineLvl w:val="4"/>
    </w:pPr>
    <w:rPr>
      <w:rFonts w:ascii="Arial" w:eastAsia="等线" w:hAnsi="Arial" w:cs="Arial"/>
      <w:b/>
      <w:bCs/>
      <w:sz w:val="24"/>
      <w:szCs w:val="24"/>
    </w:rPr>
  </w:style>
  <w:style w:type="paragraph" w:styleId="6">
    <w:name w:val="heading 6"/>
    <w:next w:val="a"/>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autoRedefine/>
    <w:qFormat/>
    <w:pPr>
      <w:spacing w:before="480" w:after="480" w:line="288" w:lineRule="auto"/>
    </w:pPr>
    <w:rPr>
      <w:rFonts w:ascii="Arial" w:eastAsia="等线" w:hAnsi="Arial" w:cs="Arial"/>
      <w:b/>
      <w:bCs/>
      <w:sz w:val="52"/>
      <w:szCs w:val="52"/>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List Paragraph"/>
    <w:qFormat/>
    <w:rPr>
      <w:sz w:val="21"/>
      <w:szCs w:val="22"/>
    </w:rPr>
  </w:style>
  <w:style w:type="character" w:customStyle="1" w:styleId="a4">
    <w:name w:val="脚注文本 字符"/>
    <w:link w:val="a3"/>
    <w:uiPriority w:val="99"/>
    <w:semiHidden/>
    <w:unhideWhenUsed/>
    <w:rPr>
      <w:sz w:val="20"/>
      <w:szCs w:val="20"/>
    </w:rPr>
  </w:style>
  <w:style w:type="paragraph" w:customStyle="1" w:styleId="Style13">
    <w:name w:val="_Style 13"/>
    <w:pPr>
      <w:spacing w:before="120" w:after="120" w:line="288" w:lineRule="auto"/>
    </w:pPr>
    <w:rPr>
      <w:rFonts w:ascii="Arial" w:eastAsia="等线" w:hAnsi="Arial" w:cs="Arial"/>
      <w:sz w:val="22"/>
      <w:szCs w:val="22"/>
    </w:rPr>
  </w:style>
  <w:style w:type="paragraph" w:customStyle="1" w:styleId="Style14">
    <w:name w:val="_Style 14"/>
    <w:autoRedefine/>
    <w:qFormat/>
    <w:pPr>
      <w:spacing w:before="120" w:after="120" w:line="288" w:lineRule="auto"/>
    </w:pPr>
    <w:rPr>
      <w:rFonts w:ascii="Arial" w:eastAsia="等线" w:hAnsi="Arial" w:cs="Arial"/>
      <w:color w:val="8F959E"/>
      <w:sz w:val="22"/>
      <w:szCs w:val="22"/>
    </w:rPr>
  </w:style>
  <w:style w:type="paragraph" w:styleId="a9">
    <w:name w:val="header"/>
    <w:basedOn w:val="a"/>
    <w:link w:val="aa"/>
    <w:rsid w:val="00380D3B"/>
    <w:pPr>
      <w:tabs>
        <w:tab w:val="center" w:pos="4153"/>
        <w:tab w:val="right" w:pos="8306"/>
      </w:tabs>
      <w:snapToGrid w:val="0"/>
      <w:jc w:val="center"/>
    </w:pPr>
    <w:rPr>
      <w:sz w:val="18"/>
      <w:szCs w:val="18"/>
    </w:rPr>
  </w:style>
  <w:style w:type="character" w:customStyle="1" w:styleId="aa">
    <w:name w:val="页眉 字符"/>
    <w:basedOn w:val="a0"/>
    <w:link w:val="a9"/>
    <w:rsid w:val="00380D3B"/>
    <w:rPr>
      <w:sz w:val="18"/>
      <w:szCs w:val="18"/>
    </w:rPr>
  </w:style>
  <w:style w:type="paragraph" w:styleId="ab">
    <w:name w:val="footer"/>
    <w:basedOn w:val="a"/>
    <w:link w:val="ac"/>
    <w:rsid w:val="00380D3B"/>
    <w:pPr>
      <w:tabs>
        <w:tab w:val="center" w:pos="4153"/>
        <w:tab w:val="right" w:pos="8306"/>
      </w:tabs>
      <w:snapToGrid w:val="0"/>
      <w:jc w:val="left"/>
    </w:pPr>
    <w:rPr>
      <w:sz w:val="18"/>
      <w:szCs w:val="18"/>
    </w:rPr>
  </w:style>
  <w:style w:type="character" w:customStyle="1" w:styleId="ac">
    <w:name w:val="页脚 字符"/>
    <w:basedOn w:val="a0"/>
    <w:link w:val="ab"/>
    <w:rsid w:val="00380D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亚澜 陈</cp:lastModifiedBy>
  <cp:revision>6</cp:revision>
  <cp:lastPrinted>2026-03-05T03:38:00Z</cp:lastPrinted>
  <dcterms:created xsi:type="dcterms:W3CDTF">2026-03-05T03:21:00Z</dcterms:created>
  <dcterms:modified xsi:type="dcterms:W3CDTF">2026-04-20T08:35:00Z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B37530034EBA4EFDAFC437D7B1069546_12</vt:lpwstr>
  </property>
</Properties>
</file>