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left"/>
      </w:pPr>
      <w:r>
        <w:rPr>
          <w:rFonts w:ascii="Times New Roman" w:hAnsi="Times New Roman" w:eastAsia="宋体"/>
          <w:b/>
          <w:sz w:val="28"/>
        </w:rPr>
        <w:t>肖莉娅 教授</w:t>
      </w:r>
    </w:p>
    <w:p>
      <w:pPr>
        <w:spacing w:after="120" w:before="0"/>
        <w:jc w:val="left"/>
      </w:pPr>
      <w:r>
        <w:rPr>
          <w:rFonts w:ascii="Times New Roman" w:hAnsi="Times New Roman" w:eastAsia="宋体"/>
          <w:b w:val="0"/>
          <w:sz w:val="24"/>
        </w:rPr>
        <w:t>电气与电子工程学院</w:t>
      </w:r>
    </w:p>
    <w:p>
      <w:pPr>
        <w:spacing w:after="120" w:before="0"/>
        <w:jc w:val="left"/>
      </w:pPr>
      <w:r>
        <w:rPr>
          <w:rFonts w:ascii="Times New Roman" w:hAnsi="Times New Roman" w:eastAsia="宋体"/>
          <w:b w:val="0"/>
          <w:sz w:val="24"/>
        </w:rPr>
        <w:t>弗雷德里克·马平大楼</w:t>
      </w:r>
    </w:p>
    <w:p>
      <w:pPr>
        <w:spacing w:after="120" w:before="0"/>
        <w:jc w:val="left"/>
      </w:pPr>
      <w:r>
        <w:rPr>
          <w:rFonts w:ascii="Times New Roman" w:hAnsi="Times New Roman" w:eastAsia="宋体"/>
          <w:b w:val="0"/>
          <w:sz w:val="24"/>
        </w:rPr>
        <w:t>谢菲尔德大学</w:t>
      </w:r>
    </w:p>
    <w:p>
      <w:pPr>
        <w:spacing w:after="120" w:before="0"/>
        <w:jc w:val="left"/>
      </w:pPr>
      <w:r>
        <w:rPr>
          <w:rFonts w:ascii="Times New Roman" w:hAnsi="Times New Roman" w:eastAsia="宋体"/>
          <w:b w:val="0"/>
          <w:sz w:val="24"/>
        </w:rPr>
        <w:t>谢菲尔德 S1 3JD，英国</w:t>
      </w:r>
    </w:p>
    <w:p>
      <w:pPr>
        <w:spacing w:after="120" w:before="0"/>
        <w:jc w:val="left"/>
      </w:pPr>
      <w:r>
        <w:rPr>
          <w:rFonts w:ascii="Times New Roman" w:hAnsi="Times New Roman" w:eastAsia="宋体"/>
          <w:b w:val="0"/>
          <w:sz w:val="24"/>
        </w:rPr>
        <w:t>电话：+44 (0) 114 222 5903</w:t>
      </w:r>
    </w:p>
    <w:p>
      <w:pPr>
        <w:spacing w:after="120" w:before="0"/>
        <w:jc w:val="left"/>
      </w:pPr>
      <w:r>
        <w:rPr>
          <w:rFonts w:ascii="Times New Roman" w:hAnsi="Times New Roman" w:eastAsia="宋体"/>
          <w:b w:val="0"/>
          <w:sz w:val="24"/>
        </w:rPr>
        <w:t>邮箱：x.chu@sheffield.ac.uk</w:t>
      </w:r>
    </w:p>
    <w:p>
      <w:pPr>
        <w:spacing w:after="0" w:before="0"/>
        <w:jc w:val="left"/>
      </w:pPr>
      <w:r>
        <w:rPr>
          <w:rFonts w:ascii="Times New Roman" w:hAnsi="Times New Roman" w:eastAsia="宋体"/>
          <w:b w:val="0"/>
          <w:sz w:val="12"/>
        </w:rPr>
      </w:r>
    </w:p>
    <w:p>
      <w:pPr>
        <w:spacing w:after="240" w:before="0"/>
        <w:jc w:val="left"/>
      </w:pPr>
      <w:r>
        <w:rPr>
          <w:rFonts w:ascii="Times New Roman" w:hAnsi="Times New Roman" w:eastAsia="宋体"/>
          <w:b/>
          <w:sz w:val="24"/>
        </w:rPr>
        <w:t>2026年5月14日</w:t>
      </w:r>
    </w:p>
    <w:p>
      <w:pPr>
        <w:spacing w:after="120" w:before="0"/>
        <w:jc w:val="left"/>
      </w:pPr>
      <w:r>
        <w:rPr>
          <w:rFonts w:ascii="Times New Roman" w:hAnsi="Times New Roman" w:eastAsia="宋体"/>
          <w:b/>
          <w:sz w:val="24"/>
        </w:rPr>
        <w:t>致相关负责人：</w:t>
      </w:r>
    </w:p>
    <w:p>
      <w:pPr>
        <w:spacing w:after="240" w:before="0"/>
        <w:jc w:val="left"/>
      </w:pPr>
      <w:r>
        <w:rPr>
          <w:rFonts w:ascii="Times New Roman" w:hAnsi="Times New Roman" w:eastAsia="宋体"/>
          <w:b/>
          <w:sz w:val="24"/>
        </w:rPr>
        <w:t>事由：张志天 博士</w:t>
      </w:r>
    </w:p>
    <w:p>
      <w:pPr>
        <w:spacing w:after="240" w:before="0"/>
        <w:jc w:val="left"/>
      </w:pPr>
      <w:r>
        <w:rPr>
          <w:rFonts w:ascii="Times New Roman" w:hAnsi="Times New Roman" w:eastAsia="宋体"/>
          <w:b w:val="0"/>
          <w:sz w:val="24"/>
        </w:rPr>
        <w:t>本人特此正式邀请中国浙江工商大学信息与电子工程学院副研究员张志天博士（男，1988年出生）访问我在英国谢菲尔德大学电气与电子工程学院的研究团队，进行学术合作与交流讨论。</w:t>
      </w:r>
    </w:p>
    <w:p>
      <w:pPr>
        <w:spacing w:after="120" w:before="0"/>
        <w:jc w:val="left"/>
      </w:pPr>
      <w:r>
        <w:rPr>
          <w:rFonts w:ascii="Times New Roman" w:hAnsi="Times New Roman" w:eastAsia="宋体"/>
          <w:b/>
          <w:sz w:val="24"/>
        </w:rPr>
        <w:t>访问目的：</w:t>
      </w:r>
    </w:p>
    <w:p>
      <w:pPr>
        <w:spacing w:after="120" w:before="0"/>
        <w:jc w:val="left"/>
      </w:pPr>
      <w:r>
        <w:rPr>
          <w:rFonts w:ascii="Times New Roman" w:hAnsi="Times New Roman" w:eastAsia="宋体"/>
          <w:b w:val="0"/>
          <w:sz w:val="24"/>
        </w:rPr>
        <w:t>张志天博士的访问主要是为了参加由中国国家自然科学基金委员会与英国皇家学会联合资助的国际合作与交流项目——皇家学会国际交流奖 IEC/NSFC/242607。在张博士访问期间，我们将就以下关键领域展开讨论：</w:t>
      </w:r>
    </w:p>
    <w:p>
      <w:pPr>
        <w:spacing w:after="80"/>
        <w:ind w:left="567"/>
      </w:pPr>
      <w:r>
        <w:rPr>
          <w:rFonts w:ascii="Times New Roman" w:hAnsi="Times New Roman" w:eastAsia="宋体"/>
          <w:b/>
          <w:sz w:val="24"/>
        </w:rPr>
        <w:t xml:space="preserve">1. </w:t>
      </w:r>
      <w:r>
        <w:rPr>
          <w:rFonts w:ascii="Times New Roman" w:hAnsi="Times New Roman" w:eastAsia="宋体"/>
          <w:b/>
          <w:sz w:val="24"/>
        </w:rPr>
        <w:t>流量预测算法设计：</w:t>
      </w:r>
      <w:r>
        <w:rPr>
          <w:rFonts w:ascii="Times New Roman" w:hAnsi="Times New Roman" w:eastAsia="宋体"/>
          <w:sz w:val="24"/>
        </w:rPr>
        <w:t>讨论移动数据流量预测的先进方法与技术路线。</w:t>
      </w:r>
    </w:p>
    <w:p>
      <w:pPr>
        <w:spacing w:after="80"/>
        <w:ind w:left="567"/>
      </w:pPr>
      <w:r>
        <w:rPr>
          <w:rFonts w:ascii="Times New Roman" w:hAnsi="Times New Roman" w:eastAsia="宋体"/>
          <w:b/>
          <w:sz w:val="24"/>
        </w:rPr>
        <w:t xml:space="preserve">2. </w:t>
      </w:r>
      <w:r>
        <w:rPr>
          <w:rFonts w:ascii="Times New Roman" w:hAnsi="Times New Roman" w:eastAsia="宋体"/>
          <w:b/>
          <w:sz w:val="24"/>
        </w:rPr>
        <w:t>网络部署与服务接入路径选择算法设计：</w:t>
      </w:r>
      <w:r>
        <w:rPr>
          <w:rFonts w:ascii="Times New Roman" w:hAnsi="Times New Roman" w:eastAsia="宋体"/>
          <w:sz w:val="24"/>
        </w:rPr>
        <w:t>合作设计高效的网络部署算法，优化服务接入路径。</w:t>
      </w:r>
    </w:p>
    <w:p>
      <w:pPr>
        <w:spacing w:after="80"/>
        <w:ind w:left="567"/>
      </w:pPr>
      <w:r>
        <w:rPr>
          <w:rFonts w:ascii="Times New Roman" w:hAnsi="Times New Roman" w:eastAsia="宋体"/>
          <w:b/>
          <w:sz w:val="24"/>
        </w:rPr>
        <w:t xml:space="preserve">3. </w:t>
      </w:r>
      <w:r>
        <w:rPr>
          <w:rFonts w:ascii="Times New Roman" w:hAnsi="Times New Roman" w:eastAsia="宋体"/>
          <w:b/>
          <w:sz w:val="24"/>
        </w:rPr>
        <w:t>小规模调度周期资源优化算法设计：</w:t>
      </w:r>
      <w:r>
        <w:rPr>
          <w:rFonts w:ascii="Times New Roman" w:hAnsi="Times New Roman" w:eastAsia="宋体"/>
          <w:sz w:val="24"/>
        </w:rPr>
        <w:t>聚焦于小规模调度周期内资源优化算法的设计。</w:t>
      </w:r>
    </w:p>
    <w:p>
      <w:pPr>
        <w:spacing w:after="80"/>
        <w:ind w:left="567"/>
      </w:pPr>
      <w:r>
        <w:rPr>
          <w:rFonts w:ascii="Times New Roman" w:hAnsi="Times New Roman" w:eastAsia="宋体"/>
          <w:b/>
          <w:sz w:val="24"/>
        </w:rPr>
        <w:t xml:space="preserve">4. </w:t>
      </w:r>
      <w:r>
        <w:rPr>
          <w:rFonts w:ascii="Times New Roman" w:hAnsi="Times New Roman" w:eastAsia="宋体"/>
          <w:b/>
          <w:sz w:val="24"/>
        </w:rPr>
        <w:t>项目进展与未来合作：</w:t>
      </w:r>
      <w:r>
        <w:rPr>
          <w:rFonts w:ascii="Times New Roman" w:hAnsi="Times New Roman" w:eastAsia="宋体"/>
          <w:sz w:val="24"/>
        </w:rPr>
        <w:t>回顾联合项目的当前进展，并规划未来合作方向。</w:t>
      </w:r>
    </w:p>
    <w:p>
      <w:pPr>
        <w:spacing w:after="80"/>
        <w:ind w:left="567"/>
      </w:pPr>
      <w:r>
        <w:rPr>
          <w:rFonts w:ascii="Times New Roman" w:hAnsi="Times New Roman" w:eastAsia="宋体"/>
          <w:b/>
          <w:sz w:val="24"/>
        </w:rPr>
        <w:t xml:space="preserve">5. </w:t>
      </w:r>
      <w:r>
        <w:rPr>
          <w:rFonts w:ascii="Times New Roman" w:hAnsi="Times New Roman" w:eastAsia="宋体"/>
          <w:b/>
          <w:sz w:val="24"/>
        </w:rPr>
        <w:t>算法仿真实验平台开发：</w:t>
      </w:r>
      <w:r>
        <w:rPr>
          <w:rFonts w:ascii="Times New Roman" w:hAnsi="Times New Roman" w:eastAsia="宋体"/>
          <w:sz w:val="24"/>
        </w:rPr>
        <w:t>联合研究开发用于仿真和测试所提算法的实验平台。</w:t>
      </w:r>
    </w:p>
    <w:p>
      <w:pPr>
        <w:spacing w:after="0" w:before="0"/>
        <w:jc w:val="left"/>
      </w:pPr>
      <w:r>
        <w:rPr>
          <w:rFonts w:ascii="Times New Roman" w:hAnsi="Times New Roman" w:eastAsia="宋体"/>
          <w:b w:val="0"/>
          <w:sz w:val="12"/>
        </w:rPr>
      </w:r>
    </w:p>
    <w:p>
      <w:pPr>
        <w:spacing w:after="240" w:before="0"/>
        <w:jc w:val="left"/>
      </w:pPr>
      <w:r>
        <w:rPr>
          <w:rFonts w:ascii="Times New Roman" w:hAnsi="Times New Roman" w:eastAsia="宋体"/>
          <w:b w:val="0"/>
          <w:sz w:val="24"/>
        </w:rPr>
        <w:t>除在谢菲尔德大学的主要讨论外，张志天博士还将访问伦敦帝国理工学院、剑桥大学和格拉斯哥大学，进行学术交流并展示其最新研究成果。</w:t>
      </w:r>
    </w:p>
    <w:p>
      <w:pPr>
        <w:spacing w:after="120" w:before="0"/>
        <w:jc w:val="left"/>
      </w:pPr>
      <w:r>
        <w:rPr>
          <w:rFonts w:ascii="Times New Roman" w:hAnsi="Times New Roman" w:eastAsia="宋体"/>
          <w:b/>
          <w:sz w:val="24"/>
        </w:rPr>
        <w:t>停留期限：</w:t>
      </w:r>
    </w:p>
    <w:p>
      <w:pPr>
        <w:spacing w:after="240" w:before="0"/>
        <w:jc w:val="left"/>
      </w:pPr>
      <w:r>
        <w:rPr>
          <w:rFonts w:ascii="Times New Roman" w:hAnsi="Times New Roman" w:eastAsia="宋体"/>
          <w:b w:val="0"/>
          <w:sz w:val="24"/>
        </w:rPr>
        <w:t>张博士预计于 2026年8月1日 抵达英国，于 2026年8月15日 离境，停留期为 15天。</w:t>
      </w:r>
    </w:p>
    <w:p>
      <w:pPr>
        <w:spacing w:after="120" w:before="0"/>
        <w:jc w:val="left"/>
      </w:pPr>
      <w:r>
        <w:rPr>
          <w:rFonts w:ascii="Times New Roman" w:hAnsi="Times New Roman" w:eastAsia="宋体"/>
          <w:b/>
          <w:sz w:val="24"/>
        </w:rPr>
        <w:t>费用承担：</w:t>
      </w:r>
    </w:p>
    <w:p>
      <w:pPr>
        <w:spacing w:after="80"/>
        <w:ind w:left="567"/>
      </w:pPr>
      <w:r>
        <w:rPr>
          <w:rFonts w:ascii="Times New Roman" w:hAnsi="Times New Roman" w:eastAsia="宋体"/>
          <w:b/>
          <w:sz w:val="24"/>
        </w:rPr>
        <w:t>国际旅费：</w:t>
      </w:r>
      <w:r>
        <w:rPr>
          <w:rFonts w:ascii="Times New Roman" w:hAnsi="Times New Roman" w:eastAsia="宋体"/>
          <w:sz w:val="24"/>
        </w:rPr>
        <w:t>张博士的中英往返机票由浙江工商大学承担。</w:t>
      </w:r>
    </w:p>
    <w:p>
      <w:pPr>
        <w:spacing w:after="80"/>
        <w:ind w:left="567"/>
      </w:pPr>
      <w:r>
        <w:rPr>
          <w:rFonts w:ascii="Times New Roman" w:hAnsi="Times New Roman" w:eastAsia="宋体"/>
          <w:b/>
          <w:sz w:val="24"/>
        </w:rPr>
        <w:t>英国境内费用：</w:t>
      </w:r>
      <w:r>
        <w:rPr>
          <w:rFonts w:ascii="Times New Roman" w:hAnsi="Times New Roman" w:eastAsia="宋体"/>
          <w:sz w:val="24"/>
        </w:rPr>
        <w:t>张博士在英国境内的交通、住宿及生活费用将由谢菲尔德大学通过皇家学会国际交流奖 IEC/NSFC/242607 项目予以承担。</w:t>
      </w:r>
    </w:p>
    <w:p>
      <w:pPr>
        <w:spacing w:after="0" w:before="0"/>
        <w:jc w:val="left"/>
      </w:pPr>
      <w:r>
        <w:rPr>
          <w:rFonts w:ascii="Times New Roman" w:hAnsi="Times New Roman" w:eastAsia="宋体"/>
          <w:b w:val="0"/>
          <w:sz w:val="12"/>
        </w:rPr>
      </w:r>
    </w:p>
    <w:p>
      <w:pPr>
        <w:spacing w:after="360" w:before="0"/>
        <w:jc w:val="left"/>
      </w:pPr>
      <w:r>
        <w:rPr>
          <w:rFonts w:ascii="Times New Roman" w:hAnsi="Times New Roman" w:eastAsia="宋体"/>
          <w:b w:val="0"/>
          <w:sz w:val="24"/>
        </w:rPr>
        <w:t>张博士的访问将显著促进我们联合研究项目的成功，并加强两校之间的学术联系。恳请贵方为其签发访问所需签证。如需更多信息，请随时与我联系。</w:t>
      </w:r>
    </w:p>
    <w:p>
      <w:pPr>
        <w:spacing w:after="0" w:before="0"/>
        <w:jc w:val="left"/>
      </w:pPr>
      <w:r>
        <w:rPr>
          <w:rFonts w:ascii="Times New Roman" w:hAnsi="Times New Roman" w:eastAsia="宋体"/>
          <w:b w:val="0"/>
          <w:sz w:val="24"/>
        </w:rPr>
        <w:t>此致</w:t>
      </w:r>
    </w:p>
    <w:p>
      <w:pPr>
        <w:spacing w:after="360" w:before="0"/>
        <w:jc w:val="left"/>
      </w:pPr>
      <w:r>
        <w:rPr>
          <w:rFonts w:ascii="Times New Roman" w:hAnsi="Times New Roman" w:eastAsia="宋体"/>
          <w:b w:val="0"/>
          <w:sz w:val="24"/>
        </w:rPr>
        <w:t>敬礼！</w:t>
      </w:r>
    </w:p>
    <w:p>
      <w:pPr>
        <w:spacing w:after="0" w:before="0"/>
        <w:jc w:val="left"/>
      </w:pPr>
      <w:r>
        <w:rPr>
          <w:rFonts w:ascii="Times New Roman" w:hAnsi="Times New Roman" w:eastAsia="宋体"/>
          <w:b/>
          <w:sz w:val="24"/>
        </w:rPr>
        <w:t>肖莉娅（Xiaoli Chu）</w:t>
      </w:r>
    </w:p>
    <w:p>
      <w:pPr>
        <w:spacing w:after="0" w:before="0"/>
        <w:jc w:val="left"/>
      </w:pPr>
      <w:r>
        <w:rPr>
          <w:rFonts w:ascii="Times New Roman" w:hAnsi="Times New Roman" w:eastAsia="宋体"/>
          <w:b w:val="0"/>
          <w:sz w:val="24"/>
        </w:rPr>
        <w:t>工学学士，博士，IEEE高级会员</w:t>
      </w:r>
    </w:p>
    <w:p>
      <w:pPr>
        <w:spacing w:after="0" w:before="0"/>
        <w:jc w:val="left"/>
      </w:pPr>
      <w:r>
        <w:rPr>
          <w:rFonts w:ascii="Times New Roman" w:hAnsi="Times New Roman" w:eastAsia="宋体"/>
          <w:b w:val="0"/>
          <w:sz w:val="24"/>
        </w:rPr>
        <w:t>无线通信 教授</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