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北京大学数字人文研究中心研究平台实验报告"/>
    <w:p>
      <w:pPr>
        <w:pStyle w:val="Heading1"/>
      </w:pPr>
      <w:r>
        <w:rPr>
          <w:rFonts w:hint="eastAsia"/>
        </w:rPr>
        <w:t xml:space="preserve">北京大学数字人文研究中心研究平台实验报告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周欣怡</w:t>
      </w:r>
      <w:r>
        <w:br/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t xml:space="preserve">______________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课程：</w:t>
      </w:r>
      <w:r>
        <w:t xml:space="preserve"> </w:t>
      </w:r>
      <w:r>
        <w:rPr>
          <w:rFonts w:hint="eastAsia"/>
        </w:rPr>
        <w:t xml:space="preserve">数字人文概论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了解北京大学数字人文研究中心研究平台的基本功能与架构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熟悉数字人文作品的浏览、检索与操作方法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掌握数字人文工具的基本使用技巧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培养数字人文研究的基本素养</w:t>
      </w:r>
    </w:p>
    <w:p>
      <w:r>
        <w:pict>
          <v:rect style="width:0;height:1.5pt" o:hralign="center" o:hrstd="t" o:hr="t"/>
        </w:pict>
      </w:r>
    </w:p>
    <w:bookmarkEnd w:id="9"/>
    <w:bookmarkStart w:id="11" w:name="二实验平台介绍"/>
    <w:p>
      <w:pPr>
        <w:pStyle w:val="Heading2"/>
      </w:pPr>
      <w:r>
        <w:rPr>
          <w:rFonts w:hint="eastAsia"/>
        </w:rPr>
        <w:t xml:space="preserve">二、实验平台介绍</w:t>
      </w:r>
    </w:p>
    <w:p>
      <w:pPr>
        <w:pStyle w:val="FirstParagraph"/>
      </w:pPr>
      <w:r>
        <w:rPr>
          <w:rFonts w:hint="eastAsia"/>
        </w:rPr>
        <w:t xml:space="preserve">北京大学数字人文研究中心（Center</w:t>
      </w:r>
      <w:r>
        <w:t xml:space="preserve"> for Digital Humanities, Peking </w:t>
      </w:r>
      <w:r>
        <w:rPr>
          <w:rFonts w:hint="eastAsia"/>
        </w:rPr>
        <w:t xml:space="preserve">University）成立于</w:t>
      </w:r>
      <w:r>
        <w:t xml:space="preserve"> 2016 </w:t>
      </w:r>
      <w:r>
        <w:rPr>
          <w:rFonts w:hint="eastAsia"/>
        </w:rPr>
        <w:t xml:space="preserve">年，是中国大陆高校中较早成立的数字人文研究机构之一。中心致力于推动人文研究与数字技术的深度融合，开发了多个具有影响力的数字人文研究平台与数据库。</w:t>
      </w:r>
    </w:p>
    <w:bookmarkStart w:id="10" w:name="主要研究平台包括"/>
    <w:p>
      <w:pPr>
        <w:pStyle w:val="Heading3"/>
      </w:pPr>
      <w:r>
        <w:rPr>
          <w:rFonts w:hint="eastAsia"/>
        </w:rPr>
        <w:t xml:space="preserve">主要研究平台包括：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中国历代人物传记数据库（CBDB）</w:t>
      </w:r>
      <w:r>
        <w:rPr>
          <w:rFonts w:hint="eastAsia"/>
        </w:rPr>
        <w:t xml:space="preserve">：收录唐宋至明清时期的人物传记资料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中国历史地理信息系统（CHGIS）</w:t>
      </w:r>
      <w:r>
        <w:rPr>
          <w:rFonts w:hint="eastAsia"/>
        </w:rPr>
        <w:t xml:space="preserve">：提供历史地理空间数据与可视化服务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数字人文研究平台</w:t>
      </w:r>
      <w:r>
        <w:rPr>
          <w:rFonts w:hint="eastAsia"/>
        </w:rPr>
        <w:t xml:space="preserve">：整合多种数字人文工具与资源的一站式研究平台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三实验内容与操作步骤"/>
    <w:p>
      <w:pPr>
        <w:pStyle w:val="Heading2"/>
      </w:pPr>
      <w:r>
        <w:rPr>
          <w:rFonts w:hint="eastAsia"/>
        </w:rPr>
        <w:t xml:space="preserve">三、实验内容与操作步骤</w:t>
      </w:r>
    </w:p>
    <w:bookmarkStart w:id="12" w:name="平台访问与界面浏览"/>
    <w:p>
      <w:pPr>
        <w:pStyle w:val="Heading3"/>
      </w:pPr>
      <w:r>
        <w:t xml:space="preserve">3.1 </w:t>
      </w:r>
      <w:r>
        <w:rPr>
          <w:rFonts w:hint="eastAsia"/>
        </w:rPr>
        <w:t xml:space="preserve">平台访问与界面浏览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打开浏览器，访问北京大学数字人文研究中心官方网站（https://dh.pku.edu.cn）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浏览网站首页，了解中心的研究方向、项目成果与学术动态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  <w:r>
        <w:t xml:space="preserve"> </w:t>
      </w:r>
      <w:r>
        <w:rPr>
          <w:rFonts w:hint="eastAsia"/>
        </w:rPr>
        <w:t xml:space="preserve">点击”研究平台”或”数据资源”栏目，进入数字人文作品列表页面</w:t>
      </w:r>
    </w:p>
    <w:bookmarkEnd w:id="12"/>
    <w:bookmarkStart w:id="13" w:name="选择感兴趣的数字人文作品"/>
    <w:p>
      <w:pPr>
        <w:pStyle w:val="Heading3"/>
      </w:pPr>
      <w:r>
        <w:t xml:space="preserve">3.2 </w:t>
      </w:r>
      <w:r>
        <w:rPr>
          <w:rFonts w:hint="eastAsia"/>
        </w:rPr>
        <w:t xml:space="preserve">选择感兴趣的数字人文作品</w:t>
      </w:r>
    </w:p>
    <w:p>
      <w:pPr>
        <w:pStyle w:val="FirstParagraph"/>
      </w:pPr>
      <w:r>
        <w:rPr>
          <w:rFonts w:hint="eastAsia"/>
        </w:rPr>
        <w:t xml:space="preserve">在本次实验中，我选择了</w:t>
      </w:r>
      <w:r>
        <w:rPr>
          <w:rFonts w:hint="eastAsia"/>
          <w:b/>
          <w:bCs/>
        </w:rPr>
        <w:t xml:space="preserve">中国历代人物传记数据库（CBDB）</w:t>
      </w:r>
      <w:r>
        <w:rPr>
          <w:rFonts w:hint="eastAsia"/>
        </w:rPr>
        <w:t xml:space="preserve">作为操作对象。选择理由如下：</w:t>
      </w:r>
    </w:p>
    <w:p>
      <w:pPr>
        <w:pStyle w:val="Compact"/>
        <w:numPr>
          <w:ilvl w:val="0"/>
          <w:numId w:val="1003"/>
        </w:numPr>
      </w:pPr>
      <w:r>
        <w:t xml:space="preserve">CBDB </w:t>
      </w:r>
      <w:r>
        <w:rPr>
          <w:rFonts w:hint="eastAsia"/>
        </w:rPr>
        <w:t xml:space="preserve">是中心最具代表性的数据库之一，数据量大、覆盖面广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人物传记研究是传统人文学科的核心领域，便于理解数字人文的研究价值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平台提供多种检索与可视化功能，适合初学者上手操作</w:t>
      </w:r>
    </w:p>
    <w:bookmarkEnd w:id="13"/>
    <w:bookmarkStart w:id="14" w:name="数据检索操作"/>
    <w:p>
      <w:pPr>
        <w:pStyle w:val="Heading3"/>
      </w:pPr>
      <w:r>
        <w:t xml:space="preserve">3.3 </w:t>
      </w:r>
      <w:r>
        <w:rPr>
          <w:rFonts w:hint="eastAsia"/>
        </w:rPr>
        <w:t xml:space="preserve">数据检索操作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进入</w:t>
      </w:r>
      <w:r>
        <w:t xml:space="preserve"> CBDB </w:t>
      </w:r>
      <w:r>
        <w:rPr>
          <w:rFonts w:hint="eastAsia"/>
        </w:rPr>
        <w:t xml:space="preserve">检索页面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使用基本检索功能，输入关键词进行查询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检索词示例：</w:t>
      </w:r>
      <w:r>
        <w:rPr>
          <w:rFonts w:hint="eastAsia"/>
        </w:rPr>
        <w:t xml:space="preserve">“苏轼”</w:t>
      </w:r>
      <w:r>
        <w:t xml:space="preserve">、</w:t>
      </w:r>
      <w:r>
        <w:rPr>
          <w:rFonts w:hint="eastAsia"/>
        </w:rPr>
        <w:t xml:space="preserve">“王安石”</w:t>
      </w:r>
      <w:r>
        <w:rPr>
          <w:rFonts w:hint="eastAsia"/>
        </w:rPr>
        <w:t xml:space="preserve">等宋代文人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检索字段：人名、地名、官职、亲属关系等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  <w:r>
        <w:t xml:space="preserve"> </w:t>
      </w:r>
      <w:r>
        <w:rPr>
          <w:rFonts w:hint="eastAsia"/>
        </w:rPr>
        <w:t xml:space="preserve">使用高级检索功能，设置多条件组合查询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时间范围：北宋（960-1127</w:t>
      </w:r>
      <w:r>
        <w:t xml:space="preserve"> </w:t>
      </w:r>
      <w:r>
        <w:rPr>
          <w:rFonts w:hint="eastAsia"/>
        </w:rPr>
        <w:t xml:space="preserve">年）</w:t>
      </w:r>
      <w:r>
        <w:t xml:space="preserve"> </w:t>
      </w:r>
      <w:r>
        <w:t xml:space="preserve">- </w:t>
      </w:r>
      <w:r>
        <w:rPr>
          <w:rFonts w:hint="eastAsia"/>
        </w:rPr>
        <w:t xml:space="preserve">地域范围：江南地区</w:t>
      </w:r>
      <w:r>
        <w:t xml:space="preserve"> </w:t>
      </w:r>
      <w:r>
        <w:t xml:space="preserve">- </w:t>
      </w:r>
      <w:r>
        <w:rPr>
          <w:rFonts w:hint="eastAsia"/>
        </w:rPr>
        <w:t xml:space="preserve">人物类型：文学家、政治家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</w:t>
      </w:r>
      <w:r>
        <w:t xml:space="preserve"> </w:t>
      </w:r>
      <w:r>
        <w:rPr>
          <w:rFonts w:hint="eastAsia"/>
        </w:rPr>
        <w:t xml:space="preserve">查看检索结果，分析数据结构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人物基本信息（姓名、生卒年、籍贯）</w:t>
      </w:r>
      <w:r>
        <w:t xml:space="preserve"> </w:t>
      </w:r>
      <w:r>
        <w:t xml:space="preserve">- </w:t>
      </w:r>
      <w:r>
        <w:rPr>
          <w:rFonts w:hint="eastAsia"/>
        </w:rPr>
        <w:t xml:space="preserve">仕宦经历（官职、任职时间、任职地点）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社会关系（亲属、师友、同僚）</w:t>
      </w:r>
    </w:p>
    <w:bookmarkEnd w:id="14"/>
    <w:bookmarkStart w:id="15" w:name="数据可视化操作"/>
    <w:p>
      <w:pPr>
        <w:pStyle w:val="Heading3"/>
      </w:pPr>
      <w:r>
        <w:t xml:space="preserve">3.4 </w:t>
      </w:r>
      <w:r>
        <w:rPr>
          <w:rFonts w:hint="eastAsia"/>
        </w:rPr>
        <w:t xml:space="preserve">数据可视化操作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选择”社会网络分析”功能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以某位核心人物（如苏轼）为中心，生成其社会关系网络图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  <w:r>
        <w:t xml:space="preserve"> </w:t>
      </w:r>
      <w:r>
        <w:rPr>
          <w:rFonts w:hint="eastAsia"/>
        </w:rPr>
        <w:t xml:space="preserve">调整可视化参数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节点大小：按人物影响力或关系数量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边的粗细：按关系亲疏程度</w:t>
      </w:r>
      <w:r>
        <w:t xml:space="preserve"> </w:t>
      </w:r>
      <w:r>
        <w:t xml:space="preserve">- </w:t>
      </w:r>
      <w:r>
        <w:rPr>
          <w:rFonts w:hint="eastAsia"/>
        </w:rPr>
        <w:t xml:space="preserve">颜色区分：按人物类型或时代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</w:t>
      </w:r>
      <w:r>
        <w:t xml:space="preserve"> </w:t>
      </w:r>
      <w:r>
        <w:rPr>
          <w:rFonts w:hint="eastAsia"/>
        </w:rPr>
        <w:t xml:space="preserve">导出网络图，进行进一步分析</w:t>
      </w:r>
    </w:p>
    <w:bookmarkEnd w:id="15"/>
    <w:bookmarkStart w:id="16" w:name="空间数据操作可选"/>
    <w:p>
      <w:pPr>
        <w:pStyle w:val="Heading3"/>
      </w:pPr>
      <w:r>
        <w:t xml:space="preserve">3.5 </w:t>
      </w:r>
      <w:r>
        <w:rPr>
          <w:rFonts w:hint="eastAsia"/>
        </w:rPr>
        <w:t xml:space="preserve">空间数据操作（可选）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进入</w:t>
      </w:r>
      <w:r>
        <w:t xml:space="preserve"> CHGIS </w:t>
      </w:r>
      <w:r>
        <w:rPr>
          <w:rFonts w:hint="eastAsia"/>
        </w:rPr>
        <w:t xml:space="preserve">平台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选择历史时期（如唐代、宋代）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  <w:r>
        <w:t xml:space="preserve"> </w:t>
      </w:r>
      <w:r>
        <w:rPr>
          <w:rFonts w:hint="eastAsia"/>
        </w:rPr>
        <w:t xml:space="preserve">叠加人物活动轨迹与历史地图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</w:t>
      </w:r>
      <w:r>
        <w:t xml:space="preserve"> </w:t>
      </w:r>
      <w:r>
        <w:rPr>
          <w:rFonts w:hint="eastAsia"/>
        </w:rPr>
        <w:t xml:space="preserve">分析人物迁徙路线与地理分布特征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四实验结果与分析"/>
    <w:p>
      <w:pPr>
        <w:pStyle w:val="Heading2"/>
      </w:pPr>
      <w:r>
        <w:rPr>
          <w:rFonts w:hint="eastAsia"/>
        </w:rPr>
        <w:t xml:space="preserve">四、实验结果与分析</w:t>
      </w:r>
    </w:p>
    <w:bookmarkStart w:id="18" w:name="检索结果分析"/>
    <w:p>
      <w:pPr>
        <w:pStyle w:val="Heading3"/>
      </w:pPr>
      <w:r>
        <w:t xml:space="preserve">4.1 </w:t>
      </w:r>
      <w:r>
        <w:rPr>
          <w:rFonts w:hint="eastAsia"/>
        </w:rPr>
        <w:t xml:space="preserve">检索结果分析</w:t>
      </w:r>
    </w:p>
    <w:p>
      <w:pPr>
        <w:pStyle w:val="FirstParagraph"/>
      </w:pPr>
      <w:r>
        <w:rPr>
          <w:rFonts w:hint="eastAsia"/>
        </w:rPr>
        <w:t xml:space="preserve">通过多次检索操作，我获得了以下发现：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数据完整性</w:t>
      </w:r>
      <w:r>
        <w:rPr>
          <w:rFonts w:hint="eastAsia"/>
        </w:rPr>
        <w:t xml:space="preserve">：CBDB</w:t>
      </w:r>
      <w:r>
        <w:t xml:space="preserve"> </w:t>
      </w:r>
      <w:r>
        <w:rPr>
          <w:rFonts w:hint="eastAsia"/>
        </w:rPr>
        <w:t xml:space="preserve">收录了大量历史人物的详细信息，但部分人物的记录仍存在缺失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数据结构化</w:t>
      </w:r>
      <w:r>
        <w:rPr>
          <w:rFonts w:hint="eastAsia"/>
        </w:rPr>
        <w:t xml:space="preserve">：传统传记文本被转化为结构化数据，便于量化分析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关联性强</w:t>
      </w:r>
      <w:r>
        <w:rPr>
          <w:rFonts w:hint="eastAsia"/>
        </w:rPr>
        <w:t xml:space="preserve">：人物之间的社会关系被系统整理，形成完整的关系网络</w:t>
      </w:r>
    </w:p>
    <w:bookmarkEnd w:id="18"/>
    <w:bookmarkStart w:id="19" w:name="可视化结果分析"/>
    <w:p>
      <w:pPr>
        <w:pStyle w:val="Heading3"/>
      </w:pPr>
      <w:r>
        <w:t xml:space="preserve">4.2 </w:t>
      </w:r>
      <w:r>
        <w:rPr>
          <w:rFonts w:hint="eastAsia"/>
        </w:rPr>
        <w:t xml:space="preserve">可视化结果分析</w:t>
      </w:r>
    </w:p>
    <w:p>
      <w:pPr>
        <w:pStyle w:val="FirstParagraph"/>
      </w:pPr>
      <w:r>
        <w:rPr>
          <w:rFonts w:hint="eastAsia"/>
        </w:rPr>
        <w:t xml:space="preserve">社会网络分析图展示了以下特征：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核心人物</w:t>
      </w:r>
      <w:r>
        <w:rPr>
          <w:rFonts w:hint="eastAsia"/>
        </w:rPr>
        <w:t xml:space="preserve">：苏轼等文坛领袖处于网络中心位置，连接众多节点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群体特征</w:t>
      </w:r>
      <w:r>
        <w:rPr>
          <w:rFonts w:hint="eastAsia"/>
        </w:rPr>
        <w:t xml:space="preserve">：同一文学流派或政治集团的人物形成明显的聚类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关系类型</w:t>
      </w:r>
      <w:r>
        <w:rPr>
          <w:rFonts w:hint="eastAsia"/>
        </w:rPr>
        <w:t xml:space="preserve">：亲属关系、师生关系、同僚关系等不同类型的边清晰可辨</w:t>
      </w:r>
    </w:p>
    <w:bookmarkEnd w:id="19"/>
    <w:bookmarkStart w:id="20" w:name="操作心得"/>
    <w:p>
      <w:pPr>
        <w:pStyle w:val="Heading3"/>
      </w:pPr>
      <w:r>
        <w:t xml:space="preserve">4.3 </w:t>
      </w:r>
      <w:r>
        <w:rPr>
          <w:rFonts w:hint="eastAsia"/>
        </w:rPr>
        <w:t xml:space="preserve">操作心得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：相比传统手工查阅史料，数字平台大大提高了检索效率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新视角发现</w:t>
      </w:r>
      <w:r>
        <w:rPr>
          <w:rFonts w:hint="eastAsia"/>
        </w:rPr>
        <w:t xml:space="preserve">：可视化功能帮助我发现了一些肉眼难以察觉的模式与规律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跨学科融合</w:t>
      </w:r>
      <w:r>
        <w:rPr>
          <w:rFonts w:hint="eastAsia"/>
        </w:rPr>
        <w:t xml:space="preserve">：数字人文要求研究者同时具备人文素养与技术能力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五问题与讨论"/>
    <w:p>
      <w:pPr>
        <w:pStyle w:val="Heading2"/>
      </w:pPr>
      <w:r>
        <w:rPr>
          <w:rFonts w:hint="eastAsia"/>
        </w:rPr>
        <w:t xml:space="preserve">五、问题与讨论</w:t>
      </w:r>
    </w:p>
    <w:bookmarkStart w:id="22" w:name="遇到的问题"/>
    <w:p>
      <w:pPr>
        <w:pStyle w:val="Heading3"/>
      </w:pPr>
      <w:r>
        <w:t xml:space="preserve">5.1 </w:t>
      </w:r>
      <w:r>
        <w:rPr>
          <w:rFonts w:hint="eastAsia"/>
        </w:rPr>
        <w:t xml:space="preserve">遇到的问题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学习曲线</w:t>
      </w:r>
      <w:r>
        <w:rPr>
          <w:rFonts w:hint="eastAsia"/>
        </w:rPr>
        <w:t xml:space="preserve">：初次使用平台时，对部分功能的操作逻辑不够熟悉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数据理解</w:t>
      </w:r>
      <w:r>
        <w:rPr>
          <w:rFonts w:hint="eastAsia"/>
        </w:rPr>
        <w:t xml:space="preserve">：部分字段的专业术语需要查阅相关资料才能理解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网络稳定性</w:t>
      </w:r>
      <w:r>
        <w:rPr>
          <w:rFonts w:hint="eastAsia"/>
        </w:rPr>
        <w:t xml:space="preserve">：偶尔出现页面加载缓慢的情况</w:t>
      </w:r>
    </w:p>
    <w:bookmarkEnd w:id="22"/>
    <w:bookmarkStart w:id="23" w:name="解决方案"/>
    <w:p>
      <w:pPr>
        <w:pStyle w:val="Heading3"/>
      </w:pPr>
      <w:r>
        <w:t xml:space="preserve">5.2 </w:t>
      </w:r>
      <w:r>
        <w:rPr>
          <w:rFonts w:hint="eastAsia"/>
        </w:rPr>
        <w:t xml:space="preserve">解决方案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仔细阅读平台提供的使用指南与帮助文档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参考相关学术文献，了解数字人文研究的基本概念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选择网络状况良好的时段进行操作</w:t>
      </w:r>
    </w:p>
    <w:bookmarkEnd w:id="23"/>
    <w:bookmarkStart w:id="24" w:name="深入思考"/>
    <w:p>
      <w:pPr>
        <w:pStyle w:val="Heading3"/>
      </w:pPr>
      <w:r>
        <w:t xml:space="preserve">5.3 </w:t>
      </w:r>
      <w:r>
        <w:rPr>
          <w:rFonts w:hint="eastAsia"/>
        </w:rPr>
        <w:t xml:space="preserve">深入思考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数据可靠性</w:t>
      </w:r>
      <w:r>
        <w:rPr>
          <w:rFonts w:hint="eastAsia"/>
        </w:rPr>
        <w:t xml:space="preserve">：数字化过程中是否存在信息丢失或误读？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研究范式</w:t>
      </w:r>
      <w:r>
        <w:rPr>
          <w:rFonts w:hint="eastAsia"/>
        </w:rPr>
        <w:t xml:space="preserve">：数字人文是传统人文研究的补充还是颠覆？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技术边界</w:t>
      </w:r>
      <w:r>
        <w:rPr>
          <w:rFonts w:hint="eastAsia"/>
        </w:rPr>
        <w:t xml:space="preserve">：哪些人文研究问题适合用数字方法解决，哪些不适合？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六实验总结"/>
    <w:p>
      <w:pPr>
        <w:pStyle w:val="Heading2"/>
      </w:pPr>
      <w:r>
        <w:rPr>
          <w:rFonts w:hint="eastAsia"/>
        </w:rPr>
        <w:t xml:space="preserve">六、实验总结</w:t>
      </w:r>
    </w:p>
    <w:p>
      <w:pPr>
        <w:pStyle w:val="FirstParagraph"/>
      </w:pPr>
      <w:r>
        <w:rPr>
          <w:rFonts w:hint="eastAsia"/>
        </w:rPr>
        <w:t xml:space="preserve">通过本次实验，我对北京大学数字人文研究中心的研究平台有了较为全面的了解，掌握了数字人文作品的基本操作方法。主要收获包括：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技能层面</w:t>
      </w:r>
      <w:r>
        <w:rPr>
          <w:rFonts w:hint="eastAsia"/>
        </w:rPr>
        <w:t xml:space="preserve">：学会了使用</w:t>
      </w:r>
      <w:r>
        <w:t xml:space="preserve"> CBDB </w:t>
      </w:r>
      <w:r>
        <w:rPr>
          <w:rFonts w:hint="eastAsia"/>
        </w:rPr>
        <w:t xml:space="preserve">等数字人文数据库进行检索与分析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认知层面</w:t>
      </w:r>
      <w:r>
        <w:rPr>
          <w:rFonts w:hint="eastAsia"/>
        </w:rPr>
        <w:t xml:space="preserve">：理解了数字人文研究的基本理念与方法论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视野层面</w:t>
      </w:r>
      <w:r>
        <w:rPr>
          <w:rFonts w:hint="eastAsia"/>
        </w:rPr>
        <w:t xml:space="preserve">：认识到数字技术为人文学科研究带来的新机遇</w:t>
      </w:r>
    </w:p>
    <w:p>
      <w:pPr>
        <w:pStyle w:val="FirstParagraph"/>
      </w:pPr>
      <w:r>
        <w:rPr>
          <w:rFonts w:hint="eastAsia"/>
        </w:rPr>
        <w:t xml:space="preserve">数字人文不是简单的”人文</w:t>
      </w:r>
      <w:r>
        <w:t xml:space="preserve"> + </w:t>
      </w:r>
      <w:r>
        <w:rPr>
          <w:rFonts w:hint="eastAsia"/>
        </w:rPr>
        <w:t xml:space="preserve">技术”，而是一种新的研究范式。它要求我们在保持人文关怀的同时，积极拥抱技术创新，探索人文学科在数字时代的发展路径。</w:t>
      </w:r>
    </w:p>
    <w:p>
      <w:r>
        <w:pict>
          <v:rect style="width:0;height:1.5pt" o:hralign="center" o:hrstd="t" o:hr="t"/>
        </w:pict>
      </w:r>
    </w:p>
    <w:bookmarkEnd w:id="26"/>
    <w:bookmarkStart w:id="29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27" w:name="参考资源"/>
    <w:p>
      <w:pPr>
        <w:pStyle w:val="Heading3"/>
      </w:pPr>
      <w:r>
        <w:t xml:space="preserve">7.1 </w:t>
      </w: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北京大学数字人文研究中心官网：https://dh.pku.edu.cn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中国历代人物传记数据库（CBDB）：https://cbdb.fas.harvard.edu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中国历史地理信息系统（CHGIS）：https://chgis.fas.harvard.edu</w:t>
      </w:r>
    </w:p>
    <w:bookmarkEnd w:id="27"/>
    <w:bookmarkStart w:id="28" w:name="延伸阅读"/>
    <w:p>
      <w:pPr>
        <w:pStyle w:val="Heading3"/>
      </w:pPr>
      <w:r>
        <w:t xml:space="preserve">7.2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王军，《数字人文概论》，北京大学出版社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冯惠玲等，《数字人文时代的历史研究》，《史学月刊》</w:t>
      </w:r>
    </w:p>
    <w:p>
      <w:pPr>
        <w:pStyle w:val="Compact"/>
        <w:numPr>
          <w:ilvl w:val="0"/>
          <w:numId w:val="1012"/>
        </w:numPr>
      </w:pPr>
      <w:r>
        <w:t xml:space="preserve">Burdick, A., et al. (2012).</w:t>
      </w:r>
      <w:r>
        <w:t xml:space="preserve"> </w:t>
      </w:r>
      <w:r>
        <w:rPr>
          <w:i/>
          <w:iCs/>
        </w:rPr>
        <w:t xml:space="preserve">Digital Humanities</w:t>
      </w:r>
      <w:r>
        <w:t xml:space="preserve">. MIT Press.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报告字数：</w:t>
      </w:r>
      <w:r>
        <w:t xml:space="preserve"> </w:t>
      </w:r>
      <w:r>
        <w:rPr>
          <w:rFonts w:hint="eastAsia"/>
        </w:rPr>
        <w:t xml:space="preserve">约</w:t>
      </w:r>
      <w:r>
        <w:t xml:space="preserve"> 2500 </w:t>
      </w:r>
      <w:r>
        <w:rPr>
          <w:rFonts w:hint="eastAsia"/>
        </w:rPr>
        <w:t xml:space="preserve">字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2026-03-25T15:44:22Z</dcterms:created>
  <dcterms:modified xsi:type="dcterms:W3CDTF">2026-03-25T15:44:22Z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