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rPr>
          <w:rFonts w:ascii="黑体" w:hAnsi="黑体" w:eastAsia="黑体"/>
          <w:b/>
          <w:i w:val="0"/>
          <w:sz w:val="40"/>
        </w:rPr>
        <w:t>人间佛教的修学观</w:t>
      </w:r>
    </w:p>
    <w:p>
      <w:pPr>
        <w:spacing w:line="420" w:lineRule="auto" w:after="320"/>
        <w:jc w:val="center"/>
      </w:pPr>
      <w:r>
        <w:rPr>
          <w:rFonts w:ascii="宋体" w:hAnsi="宋体" w:eastAsia="宋体"/>
          <w:b w:val="0"/>
          <w:i w:val="0"/>
          <w:sz w:val="28"/>
        </w:rPr>
        <w:t>——以《佛说十善业道经》为中心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恭闻《佛说十善业道经》云："譬如一切城邑聚落，皆依大地而得安住；一切药草卉木丛林，亦皆依地而得生长。此十善道，亦复如是。一切人天依之而立，一切声闻独觉菩提、诸菩萨行、一切佛法，咸共依此十善大地而得成就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各位法师、各位评委、各位同修，阿弥陀佛。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今天，我汇报的题目是《人间佛教的修学观》。所依经典，是《佛说十善业道经》。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陀在娑竭罗龙宫，为龙王宣说十善业道。这部经典篇幅不长，却分量极重。因为它告诉我们一个最根本的道理——一切佛法，都建立在十善业的基础上。没有十善业，就像没有大地的楼房，建得再高，也会倒塌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人间佛教，是太虚大师、赵朴初老居士等历代高僧大德倡导的修行道路。它的核心精神，就是"佛法在世间，不离世间觉"。修行不在深山，不在远方，就在我们每一天的身口意当中。而十善业，正是人间佛教修学最根本的入手处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今天，我想从三个方面，向大家汇报我对人间佛教修学观的理解。第一，以正见为导；第二，以闻思修为径；第三，以贤善人格为基。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一、以正见为导——看清因果，才能做出正确的选择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首先讲第一点：正见。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佛法讲八正道——正见、正思惟、正语、正业、正命、正精进、正念、正定。八正道，正见排第一。为什么？因为正见是眼睛。没有眼睛，后面七条道，你往哪走？方向错了，越努力越危险。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那什么是正见？正见不是教条，不是"你必须做好人"这种道德绑架。正见是——你看清了真相之后，自然而然做出的选择。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中，佛陀告诉龙王："一切众生心想异故，造业亦异，由是故有诸趣轮转。"什么意思？就是我们每个人的起心动念不同，所造的行为就不同，最终的果报也就不同。这不是迷信，这是规律。你种什么因，得什么果，这是自然法则，不是神明的奖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真实故事。唐朝有个沙弥，他的师父证到了六神通。定中见到沙弥再过七天就决定死亡，因此让他回家去看父母。没想到过了八天以后，沙弥又回来了。师父再入定观察，发现他在回家的路上，见到流水要流入蚂蚁洞的时候，他急急忙忙地脱下袈裟拦住了水流。以这个救护蚂蚁的善业，沙弥的寿命延长到了八十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这个故事告诉我们什么？因果不是迷信，因果是规律。你善待生命，生命也会善待你。这就是正见——不是佛告诉你要怎样，而是你自己看清了因果之后，自然而然做出的选择。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现在这个时代，很多人说："人善被人欺，马善被人骑。""好人没好报，祸害遗千年。"听到这些话，我心里五味杂陈。不是觉得被冒犯了，而是因为我看到——我们这个时代，很多人不是不想做好人，而是不敢做好人；不是不相信善，而是不确定善还有没有用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把十善业一条一条地拆开来讲，每一条后面都跟着果报。离杀生者，成就十种离恼法；离偷盗者，成就十种可保信法；离邪见者，得十种功德法。佛陀不是在吓唬你，他是在告诉你：你种什么因，得什么果。正见，就是看清之后的选择，不是盲从之后的服从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大智度论》里有一个真实故事。从前有个孩子，出生在一个屠户家，虽然父母以杀生为业，但这个孩子却非常善良，从来不杀害任何众生。长大后，父母逼他杀羊，他坚持不杀。父母把他和羊关在一个房间里，说："你如果不把羊杀死，就别想出来！"儿子非常难过，心想："如果我杀这只羊，它一定非常痛苦。而且这个杀业会跟着我生生世世。那不如我现在杀死自己，这样羊也不会痛苦，我也只被杀这一次。"想过之后，他便举刀自尽了。父母在门外一直等着，听到了屋里的声音，以为儿子已经开始杀羊，于是便打开了门，结果惊愕地发现，羊仍然活着，但儿子却倒在血泊中，已经命绝身亡了。实际上，他们的儿子由于守持了不杀生戒，死后便马上投生到了天界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这个故事告诉我们：正见不是教人忍气吞声，而是教人在复杂的情况中，做出最明智的选择。你知道什么该做，什么不该做；你知道什么时候该坚持，什么时候该放下。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回到最开始的问题：人善被人欺，怎么办？我的回答是——善良没有错，错的是没有智慧的善良。佛陀讲的善，从来不是软弱。十善业里，不杀生是善，不偷盗是善，不邪见也是善。不邪见就是你有正见，你有智慧，你知道什么时候该慈悲，什么时候该坚定。真正的善良，是有锋芒的。菩萨低眉，是慈悲；金刚怒目，也是慈悲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二、以闻思修为径——从知道到做到，中间差了一个"做"字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有了正见，接下来是第二个问题：闻思修。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佛法里讲"闻思修"三慧——闻慧、思慧、修慧。闻，是听到、学到；思，是思考、消化；修，是实践、体证。这三步，缺一不可。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中，佛陀说："菩萨有一法，能断一切诸恶道苦。何等为一？谓于昼夜，常念思惟，观察善法。"注意这三个字——念、思惟、观察。念，是闻；思惟，是思；观察，是修。佛陀告诉我们，善法不是一天两天的事，是"昼夜"——是每一天，是每一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我们现代人最大的问题是什么？闻太多了，思太少了，修几乎没有。我们每天刷手机，刷到无数道理——"要善良""要宽容""要知足"——道理懂了一箩筐，但一到用的时候，全忘了。这就是闻而不思，思而不修。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打个比方。闻，就像去菜市场买菜；思，就像把菜拿回家洗好切好；修，就像下锅炒了吃进肚子里。你现在的情况是——菜买了一冰箱，从来不洗，更不炒，然后饿着肚子说："道理我都懂，但就是没用。"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怎么闻思修？我给大家讲一个宋朝赵康靖居士的真实故事。他平时在自己的身边放一个瓶子和一些豆子。每起一个善念，就往瓶子里投一颗白豆；每起一个恶念，就往瓶子里投一颗黑豆。最初投的黑豆很多很多，后来黑豆逐渐减少。久而久之，善恶的妄念都不生起，瓶子和豆也就舍弃不用了，他的心已经修到了清净无染的境界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就是闻思修的实修方法。闻，让他知道了善和恶的区别；思，让他每天反思自己起了多少善念、多少恶念；修，让他真正做到了善恶妄念都不生。就这样一天天修下来，他变了。不是因为他变了个人，而是因为他变了习惯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毗奈耶经》里讲过一个公案。很早以前有一位比丘，因为脾气不太好，所以经常观修慈悲心。有些年轻比丘见到后便跟他开玩笑，叫他"慈观、慈观"。他听到后有点不高兴，觉得这些人是在挖苦讽刺自己，于是不让他们这么叫。但是这些年轻比丘并没在意，仍然叫他慈观。他说了很多次也没能阻止，变得越来越生气，最后生起了极大的嗔恨心，对他们骂道："我是观慈悲心的，然而你们却都是人类当中的毒蛇！"自此以后，他就开始用毒蛇来谩骂这些比丘。由于这个原因，他在以后的五百世当中都变成了毒蛇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个故事告诉我们：闻思修，就是要把听到的道理，真正用到自己的身口意上。那位比丘不是没有闻——他知道要修慈悲心；也不是没有思——他经常观修慈悲心。但他缺的是修——在境界现前的时候，他没有管住自己的嘴，一句恶口，五百世堕为毒蛇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闻思修，不是高深的理论，就是——听到了，想明白了，然后去做。做到了，你就变了。人间佛教的修学观，第二步就是闻思修。有了闻思修，你就不会停留在"道理我都懂"的阶段，而是真正把佛法落到生活的每一个细节里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三、以贤善人格为基——十善业如大地，承载一切修行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最后，我想讲第三个问题：贤善人格。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什么是贤善人格？简单说，就是一个人在人品、品德上，让人信得过、靠得住、处得舒服。不一定要信佛，不一定要念经，但这个人，善良、正直、有担当。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的最后，佛陀做了一个极其重要的比喻。佛陀说："譬如一切城邑聚落，皆依大地而得安住；一切药草卉木丛林，亦皆依地而得生长。此十善道亦复如是。一切人天依之而立，一切声闻独觉菩提、诸菩萨行、一切佛法，咸共依此十善大地而得成就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大地是什么？大地就是贤善人格。你没有大地，再高的楼也盖不起来；你没有贤善人格，再高的佛法也修不上去。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我给大家讲一个五代时期窦燕山的真实故事。窦燕山到三十多岁还没有子嗣。有一天，梦见去世的祖父对他说："你前世造了很重的恶业，所以今生不但没有孩子，而且短命。你应当及早行善。"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他醒来之后，把祖父的话记在心里，从此立志行善。有一次，窦家有一位仆人，偷了他两万银钱，因为害怕被发现，就写了一张债券，绑在自己女儿手上，写明"永卖此女，偿还所欠银钱"，之后就逃走了。窦燕山心里生了悲悯心，把债券烧毁，而且嘱咐妻子抚养好女孩，到了女孩成人后，给她嫁一户好人家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又有一年的新年，他到寺庙里拜佛，捡到白银十两、黄金两锭。第二天他到寺庙里守候失去东西的主人。等了半天，见一个人哭着走过来，说父亲被匪徒绑劫，即将处死，借了白银黄金准备赎回父亲，可是一摸钱袋，金银都没有了。窦燕山知道他就是失去东西的主人，就把金银如数地还给他，还送他一笔路费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窦燕山一生做的善事很多很多。亲友办丧事没有钱买棺材，他出钱帮助安葬；有女子不能出嫁的，他出钱资助；借钱给穷人作为做生意的资本，由他养活的有几十家。为了救济别人，他生活非常俭朴，每年的收入，除了生活费之外，其余的财物都用来救济别人。他还建了四十间书院，购书几千卷，聘请老师来教育子弟，造就了不少的人才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后来，他又梦见祖父说："这几年你积了不少的阴德，天帝给你延寿三十六年，而且你命终就会升天。"从此以后，窦燕山更加努力地行善积德。后来他官做到了谏议大夫。有一天夜晚，他在和亲人谈笑当中坐着就走了，享年八十二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窦燕山就是一个典例。他远离偷盗、行持布施，结果延长了寿命三十六年，而且常常发布施的善心，尽己所能地帮助别人。他不仅生前善名流布，而且死后流芳百世。他一生行善，临终走得非常安详。这就是贤善人格的力量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法苑珠林》里还有一个公案。在迦叶佛时，一位三藏比丘带领五百弟子游历他国讲经说法。在一次讲法过程中，有位听众突然向他发问，因为问题非常难，他当场没能回答上来。讲法结束后，这位比丘越想越生气，感觉这个人是在故意刁难自己，便对眷属说，那个人就像水牛一样，总是爱给别人找麻烦。因为这样一句恶语，这位三藏比丘在以后的五百世中一直转生成了水牛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个故事告诉我们：贤善人格，对自利很重要。为什么？因为一个善良的人，内心是安稳的。《十善业道经》里说，离杀生者，得无畏、得慈心、得无恶梦。你不做亏心事，半夜不怕鬼敲门。你善良，你睡得踏实。这就是自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贤善人格，对利他也很重要。为什么？因为一个善良的人，身边自然会聚人。你值得信赖，别人愿意跟你合作；你善良，别人愿意跟你交朋友；你有担当，别人愿意跟你一起做事。这就是利他。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回到那个问题：人善被人欺，当代还需要行善吗？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我的回答是——不仅需要，而且比任何时候都需要。但不是软弱的善，是有正见的善；不是盲目的善，是闻思修之后的善；不是没有底线的善，是贤善人格的善。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一个有正见的人，善良但有锋芒；一个有闻思修的人，善良但有智慧；一个有贤善人格的人，善良但有力量。这样的人，不会被人欺，因为他的善良，是让人尊敬的。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结语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各位法师、各位评委、各位同修，今天讲了三个词——正见、闻思修、贤善人格。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正见，是让你看清真相，做出正确的选择。有了正见，你就不会在"人善被人欺"的困惑中迷失，你就知道善良不是软弱，而是最大的智慧。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闻思修，是让你从知道到做到，真正改变自己的生命。有了闻思修，你就不会停留在"道理我都懂"的阶段，而是真正把佛法落到生活的每一个细节里。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贤善人格，是让你成为一个让人信得过、靠得住、处得舒服的人。有了贤善人格，你就不仅是自利，你也在利他——你的存在本身，就是对这个世界最好的贡献。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《十善业道经》告诉我们，修行不在远方，就在当下；不在玄妙，就在平常。十善业就像大地，大地不声不响，但万物都靠它生长。正见、闻思修、贤善人格，也不玄不妙，但一切修行都靠它成就。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在这个快速变化的时代，我们比任何时候都更需要正见，更需要闻思修，更需要贤善人格。不是因为佛法要求我们这样做，而是因为——这样做，真的有用。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让我们从正见开始，从闻思修开始，从贤善人格开始。做一个有方向的人，做一个知行合一的人，做一个让人信赖的人。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最后，以今天闻思修的功德，回向：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愿以此功德，庄严佛净土；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上报四重恩，下济三途苦；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若有见闻者，悉发菩提心；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尽此一报身，同生极乐国。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阿弥陀佛。我的汇报到此结束，感恩各位法师、各位评委、各位同修的聆听。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auto" w:after="80" w:before="0"/>
    </w:pPr>
    <w:rPr>
      <w:rFonts w:ascii="宋体" w:hAnsi="宋体"/>
      <w:color w:val="000000"/>
      <w:sz w:val="28"/>
      <w:rFonts w:eastAsia="宋体"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