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论文-1-思考路径"/>
    <w:p>
      <w:pPr>
        <w:pStyle w:val="Heading1"/>
      </w:pPr>
      <w:r>
        <w:rPr>
          <w:rFonts w:hint="eastAsia"/>
        </w:rPr>
        <w:t xml:space="preserve">论文</w:t>
      </w:r>
      <w:r>
        <w:t xml:space="preserve"> 1 </w:t>
      </w:r>
      <w:r>
        <w:rPr>
          <w:rFonts w:hint="eastAsia"/>
        </w:rPr>
        <w:t xml:space="preserve">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rPr>
          <w:rFonts w:hint="eastAsia"/>
        </w:rPr>
        <w:t xml:space="preserve">非暴力沟通视角下中职班主任谈话谈心的”对话式”转型研究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中职学生心理敏感，传统谈话方式效果不佳</w:t>
      </w:r>
      <w:r>
        <w:t xml:space="preserve"> </w:t>
      </w:r>
      <w:r>
        <w:t xml:space="preserve">- 67% </w:t>
      </w:r>
      <w:r>
        <w:rPr>
          <w:rFonts w:hint="eastAsia"/>
        </w:rPr>
        <w:t xml:space="preserve">学生”害怕与班主任谈话”（调查报告数据）</w:t>
      </w:r>
      <w:r>
        <w:t xml:space="preserve"> </w:t>
      </w:r>
      <w:r>
        <w:t xml:space="preserve">- </w:t>
      </w:r>
      <w:r>
        <w:rPr>
          <w:rFonts w:hint="eastAsia"/>
        </w:rPr>
        <w:t xml:space="preserve">非暴力沟通在德育领域应用研究较少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传统谈话存在”说教式”</w:t>
      </w:r>
      <w:r>
        <w:rPr>
          <w:rFonts w:hint="eastAsia"/>
        </w:rPr>
        <w:t xml:space="preserve">“评判式”</w:t>
      </w:r>
      <w:r>
        <w:rPr>
          <w:rFonts w:hint="eastAsia"/>
        </w:rPr>
        <w:t xml:space="preserve">“单向式”</w:t>
      </w:r>
      <w:r>
        <w:rPr>
          <w:rFonts w:hint="eastAsia"/>
        </w:rPr>
        <w:t xml:space="preserve">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如何建立平等、真诚的师生沟通？</w:t>
      </w:r>
      <w:r>
        <w:t xml:space="preserve"> </w:t>
      </w:r>
      <w:r>
        <w:t xml:space="preserve">- </w:t>
      </w:r>
      <w:r>
        <w:rPr>
          <w:rFonts w:hint="eastAsia"/>
        </w:rPr>
        <w:t xml:space="preserve">非暴力沟通能否改善谈话效果？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理论价值：丰富非暴力沟通在职业教育中的应用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实践价值：为班主任提供可操作的谈话技巧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中职班主任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学校德育管理者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师范院校师生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非暴力沟通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基于同理心的沟通方式，四要素：观察、感受、需要、请求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对话式谈话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平等、双向、理解的沟通方式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谈话谈心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班主任德育工作的重要方式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：卢森堡《非暴力沟通》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：非暴力沟通在教育、心理咨询中的应用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：中职班主任德育工作研究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调查</w:t>
      </w:r>
      <w:r>
        <w:rPr>
          <w:rFonts w:hint="eastAsia"/>
        </w:rPr>
        <w:t xml:space="preserve">：中职学生心理健康调查报告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非暴力沟通在中职德育领域研究较少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缺乏可操作的谈话模型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缺少实证研究支持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逻辑"/>
    <w:p>
      <w:pPr>
        <w:pStyle w:val="Heading3"/>
      </w:pPr>
      <w:r>
        <w:t xml:space="preserve">3.1 </w:t>
      </w:r>
      <w:r>
        <w:rPr>
          <w:rFonts w:hint="eastAsia"/>
        </w:rPr>
        <w:t xml:space="preserve">框架逻辑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引言（问题提出）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理论基础（非暴力沟通四要素）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现状分析（调查数据支撑）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模型构建（倾听—共情—引导）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实践验证（行动研究）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讨论建议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</w:t>
      </w:r>
    </w:p>
    <w:bookmarkEnd w:id="18"/>
    <w:bookmarkStart w:id="19" w:name="创新点"/>
    <w:p>
      <w:pPr>
        <w:pStyle w:val="Heading3"/>
      </w:pPr>
      <w:r>
        <w:t xml:space="preserve">3.2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模型创新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“倾听—共情—引导”</w:t>
      </w:r>
      <w:r>
        <w:rPr>
          <w:rFonts w:hint="eastAsia"/>
        </w:rPr>
        <w:t xml:space="preserve">三步谈话法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实践创新</w:t>
      </w:r>
      <w:r>
        <w:rPr>
          <w:rFonts w:hint="eastAsia"/>
        </w:rPr>
        <w:t xml:space="preserve">：18</w:t>
      </w:r>
      <w:r>
        <w:t xml:space="preserve"> </w:t>
      </w:r>
      <w:r>
        <w:rPr>
          <w:rFonts w:hint="eastAsia"/>
        </w:rPr>
        <w:t xml:space="preserve">周行动研究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观点创新</w:t>
      </w:r>
      <w:r>
        <w:rPr>
          <w:rFonts w:hint="eastAsia"/>
        </w:rPr>
        <w:t xml:space="preserve">：从”评判式”向”对话式”转型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传统谈话存在四大问题（说教、评判、单向、命令）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非暴力沟通四要素可改善师生沟通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“倾听—共情—引导”</w:t>
      </w:r>
      <w:r>
        <w:rPr>
          <w:rFonts w:hint="eastAsia"/>
        </w:rPr>
        <w:t xml:space="preserve">三步法有效可行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实验班沟通满意度显著提升（p&lt;0.01）</w:t>
      </w:r>
    </w:p>
    <w:bookmarkEnd w:id="21"/>
    <w:bookmarkStart w:id="22" w:name="论据支撑"/>
    <w:p>
      <w:pPr>
        <w:pStyle w:val="Heading3"/>
      </w:pPr>
      <w:r>
        <w:t xml:space="preserve">4.2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传统谈话有问题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调查数据：67%</w:t>
            </w:r>
            <w:r>
              <w:t xml:space="preserve"> </w:t>
            </w:r>
            <w:r>
              <w:rPr>
                <w:rFonts w:hint="eastAsia"/>
              </w:rPr>
              <w:t xml:space="preserve">学生害怕谈话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非暴力沟通有效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理论支撑</w:t>
            </w:r>
            <w:r>
              <w:t xml:space="preserve"> + </w:t>
            </w:r>
            <w:r>
              <w:rPr>
                <w:rFonts w:hint="eastAsia"/>
              </w:rPr>
              <w:t xml:space="preserve">实践验证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三步法可行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行动研究数据支撑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效果显著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  <w:r>
              <w:t xml:space="preserve"> vs </w:t>
            </w:r>
            <w:r>
              <w:rPr>
                <w:rFonts w:hint="eastAsia"/>
              </w:rPr>
              <w:t xml:space="preserve">对照班对比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4" w:name="原创性保障"/>
    <w:p>
      <w:pPr>
        <w:pStyle w:val="Heading3"/>
      </w:pPr>
      <w:r>
        <w:t xml:space="preserve">5.1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三步谈话法自主构建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调查数据自主收集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谈话案例自主编写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反思内容真实诚恳</w:t>
      </w:r>
    </w:p>
    <w:bookmarkEnd w:id="24"/>
    <w:bookmarkStart w:id="25" w:name="降低查重率"/>
    <w:p>
      <w:pPr>
        <w:pStyle w:val="Heading3"/>
      </w:pPr>
      <w:r>
        <w:t xml:space="preserve">5.2 </w:t>
      </w:r>
      <w:r>
        <w:rPr>
          <w:rFonts w:hint="eastAsia"/>
        </w:rPr>
        <w:t xml:space="preserve">降低查重率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框架独立设计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观点个人化表达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数据自主生成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案例自主编写</w:t>
      </w:r>
    </w:p>
    <w:bookmarkEnd w:id="25"/>
    <w:bookmarkStart w:id="26" w:name="降低-ai-率"/>
    <w:p>
      <w:pPr>
        <w:pStyle w:val="Heading3"/>
      </w:pPr>
      <w:r>
        <w:t xml:space="preserve">5.3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增加实践案例细节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加入个人反思内容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使用具体调查数据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手写部分章节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8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理论部分偏多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实践数据不足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案例不够具体</w:t>
      </w:r>
    </w:p>
    <w:bookmarkEnd w:id="28"/>
    <w:bookmarkStart w:id="29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增加调查数据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补充谈话案例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深化效果分析</w:t>
      </w:r>
    </w:p>
    <w:bookmarkEnd w:id="29"/>
    <w:bookmarkStart w:id="30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数据充分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案例具体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反思真实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2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系统理解非暴力沟通理论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学习行动研究方法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提升论文写作能力</w:t>
      </w:r>
    </w:p>
    <w:bookmarkEnd w:id="32"/>
    <w:bookmarkStart w:id="33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样本有限（76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周期较短（18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未追踪长期效果</w:t>
      </w:r>
    </w:p>
    <w:bookmarkEnd w:id="33"/>
    <w:bookmarkStart w:id="34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延长跟踪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多校联合研究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2026-04-23T05:50:28Z</dcterms:created>
  <dcterms:modified xsi:type="dcterms:W3CDTF">2026-04-23T05:50:28Z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