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做-ai-教育的实干派武原中学场景落地的逻辑与行动"/>
    <w:p>
      <w:pPr>
        <w:pStyle w:val="Heading1"/>
      </w:pPr>
      <w:r>
        <w:rPr>
          <w:rFonts w:hint="eastAsia"/>
        </w:rPr>
        <w:t xml:space="preserve">做</w:t>
      </w:r>
      <w:r>
        <w:t xml:space="preserve"> AI+ </w:t>
      </w:r>
      <w:r>
        <w:rPr>
          <w:rFonts w:hint="eastAsia"/>
        </w:rPr>
        <w:t xml:space="preserve">教育的”实干派”：武原中学场景落地的逻辑与行动</w:t>
      </w:r>
    </w:p>
    <w:bookmarkStart w:id="9" w:name="局长来校汇报材料"/>
    <w:p>
      <w:pPr>
        <w:pStyle w:val="Heading2"/>
      </w:pPr>
      <w:r>
        <w:rPr>
          <w:rFonts w:hint="eastAsia"/>
        </w:rPr>
        <w:t xml:space="preserve">——局长来校汇报材料</w:t>
      </w:r>
    </w:p>
    <w:p>
      <w:pPr>
        <w:pStyle w:val="FirstParagraph"/>
      </w:pPr>
      <w:r>
        <w:rPr>
          <w:rFonts w:hint="eastAsia"/>
          <w:b/>
          <w:bCs/>
        </w:rPr>
        <w:t xml:space="preserve">尊敬的局长：</w:t>
      </w:r>
    </w:p>
    <w:p>
      <w:pPr>
        <w:pStyle w:val="BodyText"/>
      </w:pPr>
      <w:r>
        <w:rPr>
          <w:rFonts w:hint="eastAsia"/>
        </w:rPr>
        <w:t xml:space="preserve">非常感谢您在百忙之中莅临武原中学教育集团，调研指导人工智能教育工作。您的到来，是对我们极大的鼓舞与鞭策。</w:t>
      </w:r>
    </w:p>
    <w:p>
      <w:pPr>
        <w:pStyle w:val="BodyText"/>
      </w:pPr>
      <w:r>
        <w:rPr>
          <w:rFonts w:hint="eastAsia"/>
        </w:rPr>
        <w:t xml:space="preserve">今年正值武原中学办学</w:t>
      </w:r>
      <w:r>
        <w:t xml:space="preserve"> 70 </w:t>
      </w:r>
      <w:r>
        <w:rPr>
          <w:rFonts w:hint="eastAsia"/>
        </w:rPr>
        <w:t xml:space="preserve">周年。七十载的文化底蕴与最前沿的数智技术在这里碰撞，我们不仅在筹备一场</w:t>
      </w:r>
      <w:r>
        <w:t xml:space="preserve"> 70 </w:t>
      </w:r>
      <w:r>
        <w:rPr>
          <w:rFonts w:hint="eastAsia"/>
        </w:rPr>
        <w:t xml:space="preserve">周年的成果展，更是在用</w:t>
      </w:r>
      <w:r>
        <w:t xml:space="preserve"> AI </w:t>
      </w:r>
      <w:r>
        <w:rPr>
          <w:rFonts w:hint="eastAsia"/>
        </w:rPr>
        <w:t xml:space="preserve">重塑下一个十年的教育新形态。</w:t>
      </w:r>
    </w:p>
    <w:p>
      <w:pPr>
        <w:pStyle w:val="BodyText"/>
      </w:pPr>
      <w:r>
        <w:rPr>
          <w:rFonts w:hint="eastAsia"/>
        </w:rPr>
        <w:t xml:space="preserve">下面，我从一个课堂故事、一组实践数据、一套系统规划、一份未来承诺四个层面，向您汇报我校</w:t>
      </w:r>
      <w:r>
        <w:t xml:space="preserve"> AI+ </w:t>
      </w:r>
      <w:r>
        <w:rPr>
          <w:rFonts w:hint="eastAsia"/>
        </w:rPr>
        <w:t xml:space="preserve">教育的探索历程与初步成效。</w:t>
      </w:r>
    </w:p>
    <w:p>
      <w:r>
        <w:pict>
          <v:rect style="width:0;height:1.5pt" o:hralign="center" o:hrstd="t" o:hr="t"/>
        </w:pict>
      </w:r>
    </w:p>
    <w:bookmarkEnd w:id="9"/>
    <w:bookmarkStart w:id="10" w:name="一从一个课堂说起ai-如何看见每一个孩子的生命成长"/>
    <w:p>
      <w:pPr>
        <w:pStyle w:val="Heading2"/>
      </w:pPr>
      <w:r>
        <w:rPr>
          <w:rFonts w:hint="eastAsia"/>
        </w:rPr>
        <w:t xml:space="preserve">一、从一个课堂说起：AI</w:t>
      </w:r>
      <w:r>
        <w:t xml:space="preserve"> </w:t>
      </w:r>
      <w:r>
        <w:rPr>
          <w:rFonts w:hint="eastAsia"/>
        </w:rPr>
        <w:t xml:space="preserve">如何”看见”每一个孩子的生命成长</w:t>
      </w:r>
    </w:p>
    <w:p>
      <w:pPr>
        <w:pStyle w:val="FirstParagraph"/>
      </w:pPr>
      <w:r>
        <w:rPr>
          <w:rFonts w:hint="eastAsia"/>
        </w:rPr>
        <w:t xml:space="preserve">局长，我想先请您”走进”初一（5）班李芸老师的语文课。</w:t>
      </w:r>
    </w:p>
    <w:p>
      <w:pPr>
        <w:pStyle w:val="BodyText"/>
      </w:pPr>
      <w:r>
        <w:rPr>
          <w:rFonts w:hint="eastAsia"/>
        </w:rPr>
        <w:t xml:space="preserve">那是一堂作文讲评课，但与传统课堂不同的是，李老师没有逐一批改全班</w:t>
      </w:r>
      <w:r>
        <w:t xml:space="preserve"> 48 </w:t>
      </w:r>
      <w:r>
        <w:rPr>
          <w:rFonts w:hint="eastAsia"/>
        </w:rPr>
        <w:t xml:space="preserve">本作文，而是打开”AI</w:t>
      </w:r>
      <w:r>
        <w:t xml:space="preserve"> </w:t>
      </w:r>
      <w:r>
        <w:rPr>
          <w:rFonts w:hint="eastAsia"/>
        </w:rPr>
        <w:t xml:space="preserve">作文智能批阅系统”，大屏幕上立刻呈现出全班作文的多维分析报告：从立意深度、结构逻辑到语言表达，每个维度都有精准的数据分布。</w:t>
      </w:r>
    </w:p>
    <w:p>
      <w:pPr>
        <w:pStyle w:val="BodyText"/>
      </w:pPr>
      <w:r>
        <w:rPr>
          <w:rFonts w:hint="eastAsia"/>
        </w:rPr>
        <w:t xml:space="preserve">但更让我触动的，是系统捕捉到的一个细节——班上一位平时沉默寡言的小陈同学，他的作文在”情感表达”维度得分全班最高，但”语言规范”维度偏弱。李老师当场请他分享写作思路，小陈第一次在语文课上自信地讲了</w:t>
      </w:r>
      <w:r>
        <w:t xml:space="preserve"> 3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课后，我们利用</w:t>
      </w:r>
      <w:r>
        <w:t xml:space="preserve"> AI </w:t>
      </w:r>
      <w:r>
        <w:rPr>
          <w:rFonts w:hint="eastAsia"/>
        </w:rPr>
        <w:t xml:space="preserve">心理测评系统对小陈进行了跟踪分析，发现他在”积极心理品质”量表中的”韧性”和”共情力”得分突出，但在”表达自信”维度需要支持。于是，我们在他的个性化成长档案中增加了”课堂发言激励计划”，并推送了适合他的演讲类社团活动。</w:t>
      </w:r>
    </w:p>
    <w:p>
      <w:pPr>
        <w:pStyle w:val="BodyText"/>
      </w:pP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带给我们的改变：</w:t>
      </w:r>
      <w:r>
        <w:t xml:space="preserve"> </w:t>
      </w:r>
      <w:r>
        <w:rPr>
          <w:rFonts w:hint="eastAsia"/>
        </w:rPr>
        <w:t xml:space="preserve">它不是在替代教师，而是帮助教师”看见”每一个孩子的完整生命状态——不仅是学业表现，更是积极心理品质和生活力素养。</w:t>
      </w:r>
    </w:p>
    <w:p>
      <w:pPr>
        <w:pStyle w:val="BodyText"/>
      </w:pPr>
      <w:r>
        <w:rPr>
          <w:rFonts w:hint="eastAsia"/>
        </w:rPr>
        <w:t xml:space="preserve">这个小小的课堂切片，正是我校</w:t>
      </w:r>
      <w:r>
        <w:t xml:space="preserve"> AI </w:t>
      </w:r>
      <w:r>
        <w:rPr>
          <w:rFonts w:hint="eastAsia"/>
        </w:rPr>
        <w:t xml:space="preserve">教育从”智育赋能”走向”五育融合”的缩影。如今，我们的</w:t>
      </w:r>
      <w:r>
        <w:t xml:space="preserve"> AI </w:t>
      </w:r>
      <w:r>
        <w:rPr>
          <w:rFonts w:hint="eastAsia"/>
        </w:rPr>
        <w:t xml:space="preserve">系统已经能够跨界支持”数学＋劳动”的项目式学习评价，在”科学＋德育”的生态探究中记录学生的协作表现，让”积极教育”理念有了可量化、可追踪的落地路径。</w:t>
      </w:r>
    </w:p>
    <w:p>
      <w:r>
        <w:pict>
          <v:rect style="width:0;height:1.5pt" o:hralign="center" o:hrstd="t" o:hr="t"/>
        </w:pict>
      </w:r>
    </w:p>
    <w:bookmarkEnd w:id="10"/>
    <w:bookmarkStart w:id="15" w:name="二从一组数据说起ai-如何重构教学研管"/>
    <w:p>
      <w:pPr>
        <w:pStyle w:val="Heading2"/>
      </w:pPr>
      <w:r>
        <w:rPr>
          <w:rFonts w:hint="eastAsia"/>
        </w:rPr>
        <w:t xml:space="preserve">二、从一组数据说起：AI</w:t>
      </w:r>
      <w:r>
        <w:t xml:space="preserve"> </w:t>
      </w:r>
      <w:r>
        <w:rPr>
          <w:rFonts w:hint="eastAsia"/>
        </w:rPr>
        <w:t xml:space="preserve">如何重构”教、学、研、管”</w:t>
      </w:r>
    </w:p>
    <w:p>
      <w:pPr>
        <w:pStyle w:val="FirstParagraph"/>
      </w:pPr>
      <w:r>
        <w:rPr>
          <w:rFonts w:hint="eastAsia"/>
        </w:rPr>
        <w:t xml:space="preserve">局长，这个案例并非孤例。经过近一年的系统性推进，我们已初步构建了覆盖”教、学、研、管”全流程的</w:t>
      </w:r>
      <w:r>
        <w:t xml:space="preserve"> AI </w:t>
      </w:r>
      <w:r>
        <w:rPr>
          <w:rFonts w:hint="eastAsia"/>
        </w:rPr>
        <w:t xml:space="preserve">应用生态。下面我用几组关键数据向您汇报：</w:t>
      </w:r>
    </w:p>
    <w:bookmarkStart w:id="11" w:name="赋能教让课堂更精准"/>
    <w:p>
      <w:pPr>
        <w:pStyle w:val="Heading3"/>
      </w:pPr>
      <w:r>
        <w:t xml:space="preserve">1. </w:t>
      </w:r>
      <w:r>
        <w:rPr>
          <w:rFonts w:hint="eastAsia"/>
        </w:rPr>
        <w:t xml:space="preserve">赋能”教”：让课堂更精准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双师课堂覆盖初七八年级全部学科，教师备课时间平均节省</w:t>
      </w:r>
      <w:r>
        <w:t xml:space="preserve"> </w:t>
      </w:r>
      <w:r>
        <w:rPr>
          <w:rFonts w:hint="eastAsia"/>
        </w:rPr>
        <w:t xml:space="preserve">25%，课堂互动率提升</w:t>
      </w:r>
      <w:r>
        <w:t xml:space="preserve"> 50%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课堂行为分析系统实时生成师生互动热力图、专注度曲线，已累计分析</w:t>
      </w:r>
      <w:r>
        <w:t xml:space="preserve"> 1200 </w:t>
      </w:r>
      <w:r>
        <w:rPr>
          <w:rFonts w:hint="eastAsia"/>
        </w:rPr>
        <w:t xml:space="preserve">余节常态课，为教师优化教学策略提供了数据支撑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自主开发学科智能体</w:t>
      </w:r>
      <w:r>
        <w:rPr>
          <w:rFonts w:hint="eastAsia"/>
        </w:rPr>
        <w:t xml:space="preserve">：各备课组利用国产大模型（DeepSeek、Coze</w:t>
      </w:r>
      <w:r>
        <w:t xml:space="preserve"> </w:t>
      </w:r>
      <w:r>
        <w:rPr>
          <w:rFonts w:hint="eastAsia"/>
        </w:rPr>
        <w:t xml:space="preserve">等）搭建专属学科知识库</w:t>
      </w:r>
      <w:r>
        <w:t xml:space="preserve"> 23 </w:t>
      </w:r>
      <w:r>
        <w:rPr>
          <w:rFonts w:hint="eastAsia"/>
        </w:rPr>
        <w:t xml:space="preserve">个，教师自主上传校本资源、编写提示词，实现”一科一库、一师一策”</w:t>
      </w:r>
    </w:p>
    <w:bookmarkEnd w:id="11"/>
    <w:bookmarkStart w:id="12" w:name="赋能学让成长更个性"/>
    <w:p>
      <w:pPr>
        <w:pStyle w:val="Heading3"/>
      </w:pPr>
      <w:r>
        <w:t xml:space="preserve">2. </w:t>
      </w:r>
      <w:r>
        <w:rPr>
          <w:rFonts w:hint="eastAsia"/>
        </w:rPr>
        <w:t xml:space="preserve">赋能”学”：让成长更个性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</w:t>
      </w:r>
      <w:r>
        <w:t xml:space="preserve"> 2100 </w:t>
      </w:r>
      <w:r>
        <w:rPr>
          <w:rFonts w:hint="eastAsia"/>
        </w:rPr>
        <w:t xml:space="preserve">余名学生建立动态学情画像，基于智学网等平台实现”一人一策”作业推送，惠及率超</w:t>
      </w:r>
      <w:r>
        <w:t xml:space="preserve"> 70%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虚拟实验室在科学学科常态化应用，学生人均实验操作频次提升</w:t>
      </w:r>
      <w:r>
        <w:t xml:space="preserve"> 3 </w:t>
      </w:r>
      <w:r>
        <w:rPr>
          <w:rFonts w:hint="eastAsia"/>
        </w:rPr>
        <w:t xml:space="preserve">倍，探究深度显著增强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五育融合评价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系统整合体育、艺术、劳动、德育等多维数据，生成”生活力素养报告”，让每个孩子的闪光点都被看见</w:t>
      </w:r>
    </w:p>
    <w:bookmarkEnd w:id="12"/>
    <w:bookmarkStart w:id="13" w:name="赋能研让教研更科学"/>
    <w:p>
      <w:pPr>
        <w:pStyle w:val="Heading3"/>
      </w:pPr>
      <w:r>
        <w:t xml:space="preserve">3. </w:t>
      </w:r>
      <w:r>
        <w:rPr>
          <w:rFonts w:hint="eastAsia"/>
        </w:rPr>
        <w:t xml:space="preserve">赋能”研”：让教研更科学</w:t>
      </w:r>
    </w:p>
    <w:p>
      <w:pPr>
        <w:pStyle w:val="Compact"/>
        <w:numPr>
          <w:ilvl w:val="0"/>
          <w:numId w:val="1003"/>
        </w:numPr>
      </w:pPr>
      <w:r>
        <w:t xml:space="preserve">“AI+ </w:t>
      </w:r>
      <w:r>
        <w:rPr>
          <w:rFonts w:hint="eastAsia"/>
        </w:rPr>
        <w:t xml:space="preserve">集体备课”</w:t>
      </w:r>
      <w:r>
        <w:rPr>
          <w:rFonts w:hint="eastAsia"/>
        </w:rPr>
        <w:t xml:space="preserve">工作坊产出融合创新课例</w:t>
      </w:r>
      <w:r>
        <w:t xml:space="preserve"> 30 </w:t>
      </w:r>
      <w:r>
        <w:rPr>
          <w:rFonts w:hint="eastAsia"/>
        </w:rPr>
        <w:t xml:space="preserve">余节，其中</w:t>
      </w:r>
      <w:r>
        <w:t xml:space="preserve"> 3 </w:t>
      </w:r>
      <w:r>
        <w:rPr>
          <w:rFonts w:hint="eastAsia"/>
        </w:rPr>
        <w:t xml:space="preserve">节获评省级智慧教育优秀案例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教研组利用</w:t>
      </w:r>
      <w:r>
        <w:t xml:space="preserve"> AI </w:t>
      </w:r>
      <w:r>
        <w:rPr>
          <w:rFonts w:hint="eastAsia"/>
        </w:rPr>
        <w:t xml:space="preserve">生成的课堂分析报告进行精准观课、议课，推动教研从”经验主义”走向”实证主义”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成立”青年教师数智创客坊”，成员覆盖全学科、全学段，利用线上培训、作业提交、</w:t>
      </w:r>
      <w:r>
        <w:t xml:space="preserve">“AI+ </w:t>
      </w:r>
      <w:r>
        <w:rPr>
          <w:rFonts w:hint="eastAsia"/>
        </w:rPr>
        <w:t xml:space="preserve">教育微论坛”</w:t>
      </w:r>
      <w:r>
        <w:rPr>
          <w:rFonts w:hint="eastAsia"/>
        </w:rPr>
        <w:t xml:space="preserve">等多种形式引领教师学</w:t>
      </w:r>
      <w:r>
        <w:t xml:space="preserve"> </w:t>
      </w:r>
      <w:r>
        <w:rPr>
          <w:rFonts w:hint="eastAsia"/>
        </w:rPr>
        <w:t xml:space="preserve">AI、用</w:t>
      </w:r>
      <w:r>
        <w:t xml:space="preserve"> </w:t>
      </w:r>
      <w:r>
        <w:rPr>
          <w:rFonts w:hint="eastAsia"/>
        </w:rPr>
        <w:t xml:space="preserve">AI、创</w:t>
      </w:r>
      <w:r>
        <w:t xml:space="preserve"> AI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国产工具链实践</w:t>
      </w:r>
      <w:r>
        <w:rPr>
          <w:rFonts w:hint="eastAsia"/>
        </w:rPr>
        <w:t xml:space="preserve">：80%</w:t>
      </w:r>
      <w:r>
        <w:t xml:space="preserve"> </w:t>
      </w:r>
      <w:r>
        <w:rPr>
          <w:rFonts w:hint="eastAsia"/>
        </w:rPr>
        <w:t xml:space="preserve">的智能体由教师使用低代码平台自主搭建，而非采购成品，真正实现”教师即创客”</w:t>
      </w:r>
    </w:p>
    <w:bookmarkEnd w:id="13"/>
    <w:bookmarkStart w:id="14" w:name="赋能管让治理更智能"/>
    <w:p>
      <w:pPr>
        <w:pStyle w:val="Heading3"/>
      </w:pPr>
      <w:r>
        <w:t xml:space="preserve">4. </w:t>
      </w:r>
      <w:r>
        <w:rPr>
          <w:rFonts w:hint="eastAsia"/>
        </w:rPr>
        <w:t xml:space="preserve">赋能”管”：让治理更智能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集团化协同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平台打通武原、秦山、澉浦三校区数据壁垒，实现优质课程资源共享、教研活动同频共振、管理标准统一执行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硬核场景创新</w:t>
      </w:r>
      <w:r>
        <w:rPr>
          <w:rFonts w:hint="eastAsia"/>
        </w:rPr>
        <w:t xml:space="preserve">：在落实”1215</w:t>
      </w:r>
      <w:r>
        <w:t xml:space="preserve"> </w:t>
      </w:r>
      <w:r>
        <w:rPr>
          <w:rFonts w:hint="eastAsia"/>
        </w:rPr>
        <w:t xml:space="preserve">行动”（保障学生每天</w:t>
      </w:r>
      <w:r>
        <w:t xml:space="preserve"> 2 </w:t>
      </w:r>
      <w:r>
        <w:rPr>
          <w:rFonts w:hint="eastAsia"/>
        </w:rPr>
        <w:t xml:space="preserve">小时运动、15</w:t>
      </w:r>
      <w:r>
        <w:t xml:space="preserve"> </w:t>
      </w:r>
      <w:r>
        <w:rPr>
          <w:rFonts w:hint="eastAsia"/>
        </w:rPr>
        <w:t xml:space="preserve">分钟课间休息）中，我们利用</w:t>
      </w:r>
      <w:r>
        <w:t xml:space="preserve"> AI </w:t>
      </w:r>
      <w:r>
        <w:rPr>
          <w:rFonts w:hint="eastAsia"/>
        </w:rPr>
        <w:t xml:space="preserve">算法生成无冲突的”潮汐式”场地轮转课表，解决了三校区运动场地紧张的历史难题，学生日均运动时长从</w:t>
      </w:r>
      <w:r>
        <w:t xml:space="preserve"> 1.2 </w:t>
      </w:r>
      <w:r>
        <w:rPr>
          <w:rFonts w:hint="eastAsia"/>
        </w:rPr>
        <w:t xml:space="preserve">小时提升至</w:t>
      </w:r>
      <w:r>
        <w:t xml:space="preserve"> 2.1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管理驾驶舱可实时查看教学质量、教师发展、学生成长等</w:t>
      </w:r>
      <w:r>
        <w:t xml:space="preserve"> 30 </w:t>
      </w:r>
      <w:r>
        <w:rPr>
          <w:rFonts w:hint="eastAsia"/>
        </w:rPr>
        <w:t xml:space="preserve">余项关键指标，为科学决策提供数据支撑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管理团队带头实践</w:t>
      </w:r>
      <w:r>
        <w:rPr>
          <w:rFonts w:hint="eastAsia"/>
        </w:rPr>
        <w:t xml:space="preserve">：我和学校管理团队带头”下水”，利用大模型搭建了值班智能体、行政每周评价智能体等</w:t>
      </w:r>
      <w:r>
        <w:t xml:space="preserve"> 6 </w:t>
      </w:r>
      <w:r>
        <w:rPr>
          <w:rFonts w:hint="eastAsia"/>
        </w:rPr>
        <w:t xml:space="preserve">个管理工具，让</w:t>
      </w:r>
      <w:r>
        <w:t xml:space="preserve"> AI </w:t>
      </w:r>
      <w:r>
        <w:rPr>
          <w:rFonts w:hint="eastAsia"/>
        </w:rPr>
        <w:t xml:space="preserve">真正融入日常治理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从一套规划说起ai-如何从试点走向示范"/>
    <w:p>
      <w:pPr>
        <w:pStyle w:val="Heading2"/>
      </w:pPr>
      <w:r>
        <w:rPr>
          <w:rFonts w:hint="eastAsia"/>
        </w:rPr>
        <w:t xml:space="preserve">三、从一套规划说起：AI</w:t>
      </w:r>
      <w:r>
        <w:t xml:space="preserve"> </w:t>
      </w:r>
      <w:r>
        <w:rPr>
          <w:rFonts w:hint="eastAsia"/>
        </w:rPr>
        <w:t xml:space="preserve">如何从”试点”走向”示范”</w:t>
      </w:r>
    </w:p>
    <w:p>
      <w:pPr>
        <w:pStyle w:val="FirstParagraph"/>
      </w:pPr>
      <w:r>
        <w:rPr>
          <w:rFonts w:hint="eastAsia"/>
        </w:rPr>
        <w:t xml:space="preserve">局长，以上成效不是偶然的。我们深知，AI+</w:t>
      </w:r>
      <w:r>
        <w:t xml:space="preserve"> </w:t>
      </w:r>
      <w:r>
        <w:rPr>
          <w:rFonts w:hint="eastAsia"/>
        </w:rPr>
        <w:t xml:space="preserve">教育不是”买几台设备、装几个软件”就能见效的，必须系统规划、久久为功。为此，我们构建了”三根支柱”：</w:t>
      </w:r>
    </w:p>
    <w:bookmarkStart w:id="16" w:name="支柱一顶层设计让方向明起来"/>
    <w:p>
      <w:pPr>
        <w:pStyle w:val="Heading3"/>
      </w:pPr>
      <w:r>
        <w:rPr>
          <w:rFonts w:hint="eastAsia"/>
        </w:rPr>
        <w:t xml:space="preserve">支柱一：顶层设计——让方向”明”起来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成立由总校长领衔的”AI</w:t>
      </w:r>
      <w:r>
        <w:t xml:space="preserve"> </w:t>
      </w:r>
      <w:r>
        <w:rPr>
          <w:rFonts w:hint="eastAsia"/>
        </w:rPr>
        <w:t xml:space="preserve">教育领导小组”，下设数智赋能中心，形成”战略决策—统筹执行—实践应用”三级联动机制，以问题为导向、技术为核心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制定《2026-2030</w:t>
      </w:r>
      <w:r>
        <w:t xml:space="preserve"> </w:t>
      </w:r>
      <w:r>
        <w:rPr>
          <w:rFonts w:hint="eastAsia"/>
        </w:rPr>
        <w:t xml:space="preserve">年</w:t>
      </w:r>
      <w:r>
        <w:t xml:space="preserve"> AI </w:t>
      </w:r>
      <w:r>
        <w:rPr>
          <w:rFonts w:hint="eastAsia"/>
        </w:rPr>
        <w:t xml:space="preserve">行动方案》，明确”一年夯基础、两年深融合、三年成范式”的路线图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教育纳入集团”十四五”发展规划核心指标，与三校区年度考核挂钩</w:t>
      </w:r>
    </w:p>
    <w:bookmarkEnd w:id="16"/>
    <w:bookmarkStart w:id="17" w:name="支柱二师资培育让教师强起来"/>
    <w:p>
      <w:pPr>
        <w:pStyle w:val="Heading3"/>
      </w:pPr>
      <w:r>
        <w:rPr>
          <w:rFonts w:hint="eastAsia"/>
        </w:rPr>
        <w:t xml:space="preserve">支柱二：师资培育——让教师”强”起来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实施”三层进阶”培训体系：全员通识（100%</w:t>
      </w:r>
      <w:r>
        <w:t xml:space="preserve"> </w:t>
      </w:r>
      <w:r>
        <w:rPr>
          <w:rFonts w:hint="eastAsia"/>
        </w:rPr>
        <w:t xml:space="preserve">覆盖）→</w:t>
      </w:r>
      <w:r>
        <w:t xml:space="preserve"> </w:t>
      </w:r>
      <w:r>
        <w:rPr>
          <w:rFonts w:hint="eastAsia"/>
        </w:rPr>
        <w:t xml:space="preserve">骨干引领（50</w:t>
      </w:r>
      <w:r>
        <w:t xml:space="preserve"> </w:t>
      </w:r>
      <w:r>
        <w:rPr>
          <w:rFonts w:hint="eastAsia"/>
        </w:rPr>
        <w:t xml:space="preserve">人工作坊）→</w:t>
      </w:r>
      <w:r>
        <w:t xml:space="preserve"> </w:t>
      </w:r>
      <w:r>
        <w:rPr>
          <w:rFonts w:hint="eastAsia"/>
        </w:rPr>
        <w:t xml:space="preserve">专家突破（10</w:t>
      </w:r>
      <w:r>
        <w:t xml:space="preserve"> </w:t>
      </w:r>
      <w:r>
        <w:rPr>
          <w:rFonts w:hint="eastAsia"/>
        </w:rPr>
        <w:t xml:space="preserve">人高校研修）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应用能力纳入绩效考核，设立”AI</w:t>
      </w:r>
      <w:r>
        <w:t xml:space="preserve"> </w:t>
      </w:r>
      <w:r>
        <w:rPr>
          <w:rFonts w:hint="eastAsia"/>
        </w:rPr>
        <w:t xml:space="preserve">教学创新奖”，激发教师内生动力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建立”AI</w:t>
      </w:r>
      <w:r>
        <w:t xml:space="preserve"> </w:t>
      </w:r>
      <w:r>
        <w:rPr>
          <w:rFonts w:hint="eastAsia"/>
        </w:rPr>
        <w:t xml:space="preserve">创客认证”制度，教师自主开发的智能体可计入继续教育学时</w:t>
      </w:r>
    </w:p>
    <w:bookmarkEnd w:id="17"/>
    <w:bookmarkStart w:id="18" w:name="支柱三生态共建让资源活起来"/>
    <w:p>
      <w:pPr>
        <w:pStyle w:val="Heading3"/>
      </w:pPr>
      <w:r>
        <w:rPr>
          <w:rFonts w:hint="eastAsia"/>
        </w:rPr>
        <w:t xml:space="preserve">支柱三：生态共建——让资源”活”起来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以智慧云盘为着力点与集团各成员校协同发展，构建校本</w:t>
      </w:r>
      <w:r>
        <w:t xml:space="preserve"> AI </w:t>
      </w:r>
      <w:r>
        <w:rPr>
          <w:rFonts w:hint="eastAsia"/>
        </w:rPr>
        <w:t xml:space="preserve">课程资源库，访问量超</w:t>
      </w:r>
      <w:r>
        <w:t xml:space="preserve"> 2000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承办县级、市级智慧教育现场会</w:t>
      </w:r>
      <w:r>
        <w:t xml:space="preserve"> 3 </w:t>
      </w:r>
      <w:r>
        <w:rPr>
          <w:rFonts w:hint="eastAsia"/>
        </w:rPr>
        <w:t xml:space="preserve">场，接待省内外兄弟学校考察</w:t>
      </w:r>
      <w:r>
        <w:t xml:space="preserve"> 10 </w:t>
      </w:r>
      <w:r>
        <w:rPr>
          <w:rFonts w:hint="eastAsia"/>
        </w:rPr>
        <w:t xml:space="preserve">余批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各教研组搭建教学智能体，各备课组建立学科知识库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集团资源流转</w:t>
      </w:r>
      <w:r>
        <w:rPr>
          <w:rFonts w:hint="eastAsia"/>
        </w:rPr>
        <w:t xml:space="preserve">：武原校区的优质</w:t>
      </w:r>
      <w:r>
        <w:t xml:space="preserve"> AI </w:t>
      </w:r>
      <w:r>
        <w:rPr>
          <w:rFonts w:hint="eastAsia"/>
        </w:rPr>
        <w:t xml:space="preserve">课例可一键推送至秦山、澉浦校区，三校区学生可跨校选修</w:t>
      </w:r>
      <w:r>
        <w:t xml:space="preserve"> AI </w:t>
      </w:r>
      <w:r>
        <w:rPr>
          <w:rFonts w:hint="eastAsia"/>
        </w:rPr>
        <w:t xml:space="preserve">特色课程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从一份承诺说起ai-如何助力办好人民满意的教育"/>
    <w:p>
      <w:pPr>
        <w:pStyle w:val="Heading2"/>
      </w:pPr>
      <w:r>
        <w:rPr>
          <w:rFonts w:hint="eastAsia"/>
        </w:rPr>
        <w:t xml:space="preserve">四、从一份承诺说起：AI</w:t>
      </w:r>
      <w:r>
        <w:t xml:space="preserve"> </w:t>
      </w:r>
      <w:r>
        <w:rPr>
          <w:rFonts w:hint="eastAsia"/>
        </w:rPr>
        <w:t xml:space="preserve">如何助力”办好人民满意的教育”</w:t>
      </w:r>
    </w:p>
    <w:p>
      <w:pPr>
        <w:pStyle w:val="FirstParagraph"/>
      </w:pPr>
      <w:r>
        <w:rPr>
          <w:rFonts w:hint="eastAsia"/>
        </w:rPr>
        <w:t xml:space="preserve">局长，回顾近一年的探索，我们最深的体会是：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不是冷冰冰的技术，而是有温度的教育杠杆。</w:t>
      </w:r>
      <w:r>
        <w:t xml:space="preserve"> </w:t>
      </w:r>
      <w:r>
        <w:rPr>
          <w:rFonts w:hint="eastAsia"/>
        </w:rPr>
        <w:t xml:space="preserve">它让因材施教的千年梦想，第一次有了规模化落地的可能。</w:t>
      </w:r>
    </w:p>
    <w:p>
      <w:pPr>
        <w:pStyle w:val="BodyText"/>
      </w:pPr>
      <w:r>
        <w:rPr>
          <w:rFonts w:hint="eastAsia"/>
        </w:rPr>
        <w:t xml:space="preserve">当然，我们也清醒地认识到，当前仍面临数据融通不够深、学科覆盖不够广、教师创新能力差异大等挑战。下一步，我们将重点攻坚三件事：</w:t>
      </w:r>
    </w:p>
    <w:bookmarkStart w:id="20" w:name="建强一个脑"/>
    <w:p>
      <w:pPr>
        <w:pStyle w:val="Heading3"/>
      </w:pPr>
      <w:r>
        <w:t xml:space="preserve">1. </w:t>
      </w:r>
      <w:r>
        <w:rPr>
          <w:rFonts w:hint="eastAsia"/>
        </w:rPr>
        <w:t xml:space="preserve">建强”一个脑”</w:t>
      </w:r>
    </w:p>
    <w:p>
      <w:pPr>
        <w:pStyle w:val="FirstParagraph"/>
      </w:pPr>
      <w:r>
        <w:rPr>
          <w:rFonts w:hint="eastAsia"/>
        </w:rPr>
        <w:t xml:space="preserve">完成集团”教育数据中台”建设，打通各平台数据孤岛，让数据真正”用起来、活起来”</w:t>
      </w:r>
    </w:p>
    <w:bookmarkEnd w:id="20"/>
    <w:bookmarkStart w:id="21" w:name="织密一张网"/>
    <w:p>
      <w:pPr>
        <w:pStyle w:val="Heading3"/>
      </w:pPr>
      <w:r>
        <w:t xml:space="preserve">2. </w:t>
      </w:r>
      <w:r>
        <w:rPr>
          <w:rFonts w:hint="eastAsia"/>
        </w:rPr>
        <w:t xml:space="preserve">织密”一张网”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双师课堂模式推广至</w:t>
      </w:r>
      <w:r>
        <w:t xml:space="preserve"> 80% </w:t>
      </w:r>
      <w:r>
        <w:rPr>
          <w:rFonts w:hint="eastAsia"/>
        </w:rPr>
        <w:t xml:space="preserve">的学科与年级，启动</w:t>
      </w:r>
      <w:r>
        <w:t xml:space="preserve"> 5 </w:t>
      </w:r>
      <w:r>
        <w:rPr>
          <w:rFonts w:hint="eastAsia"/>
        </w:rPr>
        <w:t xml:space="preserve">个跨学科</w:t>
      </w:r>
      <w:r>
        <w:t xml:space="preserve"> AI </w:t>
      </w:r>
      <w:r>
        <w:rPr>
          <w:rFonts w:hint="eastAsia"/>
        </w:rPr>
        <w:t xml:space="preserve">项目式学习课程开发</w:t>
      </w:r>
    </w:p>
    <w:bookmarkEnd w:id="21"/>
    <w:bookmarkStart w:id="22" w:name="辐射一大片"/>
    <w:p>
      <w:pPr>
        <w:pStyle w:val="Heading3"/>
      </w:pPr>
      <w:r>
        <w:t xml:space="preserve">3. </w:t>
      </w:r>
      <w:r>
        <w:rPr>
          <w:rFonts w:hint="eastAsia"/>
        </w:rPr>
        <w:t xml:space="preserve">辐射”一大片”</w:t>
      </w:r>
    </w:p>
    <w:p>
      <w:pPr>
        <w:pStyle w:val="FirstParagraph"/>
      </w:pPr>
      <w:r>
        <w:rPr>
          <w:rFonts w:hint="eastAsia"/>
        </w:rPr>
        <w:t xml:space="preserve">建成区域性”AI</w:t>
      </w:r>
      <w:r>
        <w:t xml:space="preserve"> </w:t>
      </w:r>
      <w:r>
        <w:rPr>
          <w:rFonts w:hint="eastAsia"/>
        </w:rPr>
        <w:t xml:space="preserve">教育资源与教研共同体”线上平台，让”武中经验”惠及更多学校、更多孩子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结语七十年武中再出发"/>
    <w:p>
      <w:pPr>
        <w:pStyle w:val="Heading2"/>
      </w:pPr>
      <w:r>
        <w:rPr>
          <w:rFonts w:hint="eastAsia"/>
        </w:rPr>
        <w:t xml:space="preserve">结语：七十年武中，再出发</w:t>
      </w:r>
    </w:p>
    <w:p>
      <w:pPr>
        <w:pStyle w:val="FirstParagraph"/>
      </w:pPr>
      <w:r>
        <w:rPr>
          <w:rFonts w:hint="eastAsia"/>
        </w:rPr>
        <w:t xml:space="preserve">局长，人工智能赋能教育，我们还在路上。</w:t>
      </w:r>
    </w:p>
    <w:p>
      <w:pPr>
        <w:pStyle w:val="BodyText"/>
      </w:pPr>
      <w:r>
        <w:rPr>
          <w:rFonts w:hint="eastAsia"/>
        </w:rPr>
        <w:t xml:space="preserve">今年是武原中学办学</w:t>
      </w:r>
      <w:r>
        <w:t xml:space="preserve"> 70 </w:t>
      </w:r>
      <w:r>
        <w:rPr>
          <w:rFonts w:hint="eastAsia"/>
        </w:rPr>
        <w:t xml:space="preserve">周年。站在新的历史节点上，我们回望——七十年前，前辈们在简陋的校舍里点燃教育的火种；七十年后，我们用</w:t>
      </w:r>
      <w:r>
        <w:t xml:space="preserve"> AI </w:t>
      </w:r>
      <w:r>
        <w:rPr>
          <w:rFonts w:hint="eastAsia"/>
        </w:rPr>
        <w:t xml:space="preserve">技术让这火种照亮每一个孩子的生命成长。</w:t>
      </w:r>
    </w:p>
    <w:p>
      <w:pPr>
        <w:pStyle w:val="BodyText"/>
      </w:pPr>
      <w:r>
        <w:rPr>
          <w:rFonts w:hint="eastAsia"/>
        </w:rPr>
        <w:t xml:space="preserve">我们坚信：</w:t>
      </w:r>
      <w:r>
        <w:rPr>
          <w:rFonts w:hint="eastAsia"/>
          <w:b/>
          <w:bCs/>
        </w:rPr>
        <w:t xml:space="preserve">方向对了，就不怕路远。</w:t>
      </w:r>
    </w:p>
    <w:p>
      <w:pPr>
        <w:pStyle w:val="BodyText"/>
      </w:pPr>
      <w:r>
        <w:rPr>
          <w:rFonts w:hint="eastAsia"/>
        </w:rPr>
        <w:t xml:space="preserve">武原中学教育集团将始终以”破局者”的勇气、</w:t>
      </w:r>
      <w:r>
        <w:rPr>
          <w:rFonts w:hint="eastAsia"/>
        </w:rPr>
        <w:t xml:space="preserve">“领跑者”</w:t>
      </w:r>
      <w:r>
        <w:rPr>
          <w:rFonts w:hint="eastAsia"/>
        </w:rPr>
        <w:t xml:space="preserve">的担当，持续深耕</w:t>
      </w:r>
      <w:r>
        <w:t xml:space="preserve"> AI+ </w:t>
      </w:r>
      <w:r>
        <w:rPr>
          <w:rFonts w:hint="eastAsia"/>
        </w:rPr>
        <w:t xml:space="preserve">教育实践，努力为全县教育数字化转型贡献更多”武中智慧”！</w:t>
      </w:r>
    </w:p>
    <w:p>
      <w:pPr>
        <w:pStyle w:val="BodyText"/>
      </w:pPr>
      <w:r>
        <w:rPr>
          <w:rFonts w:hint="eastAsia"/>
        </w:rPr>
        <w:t xml:space="preserve">我的汇报到此结束，不当之处，恳请局长批评指正。谢谢！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武原中学教育集团</w:t>
      </w:r>
      <w:r>
        <w:br/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2026-04-20T08:15:37Z</dcterms:created>
  <dcterms:modified xsi:type="dcterms:W3CDTF">2026-04-20T08:15:37Z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