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从管控到赋能中职电商32班级日常管理的数字化模块探索"/>
    <w:p>
      <w:pPr>
        <w:pStyle w:val="Heading1"/>
      </w:pPr>
      <w:r>
        <w:rPr>
          <w:rFonts w:hint="eastAsia"/>
        </w:rPr>
        <w:t xml:space="preserve">从管控到赋能：中职电商”3+2”班级日常管理的数字化模块探索</w:t>
      </w:r>
    </w:p>
    <w:bookmarkStart w:id="9" w:name="摘要"/>
    <w:p>
      <w:pPr>
        <w:pStyle w:val="Heading2"/>
      </w:pPr>
      <w:r>
        <w:rPr>
          <w:rFonts w:hint="eastAsia"/>
        </w:rPr>
        <w:t xml:space="preserve">摘要</w:t>
      </w:r>
    </w:p>
    <w:p>
      <w:pPr>
        <w:pStyle w:val="FirstParagraph"/>
      </w:pPr>
      <w:r>
        <w:rPr>
          <w:rFonts w:hint="eastAsia"/>
        </w:rPr>
        <w:t xml:space="preserve">随着职业教育改革的深入推进，中高职贯通培养（</w:t>
      </w:r>
      <w:r>
        <w:t xml:space="preserve">“3+2”</w:t>
      </w:r>
      <w:r>
        <w:rPr>
          <w:rFonts w:hint="eastAsia"/>
        </w:rPr>
        <w:t xml:space="preserve">模式）已成为培养高素质技术技能人才的重要途径。然而，传统班级管理以管控为核心，难以适应”3+2”长周期培养的特点和学生个性化发展需求。本研究基于赋能理论，结合浙江省中职电商专业实践，探索构建考勤、学习、行为、评价四大数字化管理模块。通过数据驱动的管理方式，实现从”管住学生”到”成就学生”的范式转变。实践表明，数字化赋能管理有效提升了学生自主管理能力、学业完成率和职业素养，为中职”3+2”班级管理提供了可复制的经验。本研究旨在为职业教育数字化转型背景下的班级管理创新提供理论参考和实践路径。</w:t>
      </w:r>
    </w:p>
    <w:p>
      <w:pPr>
        <w:pStyle w:val="BodyText"/>
      </w:pPr>
      <w:r>
        <w:rPr>
          <w:rFonts w:hint="eastAsia"/>
          <w:b/>
          <w:bCs/>
        </w:rPr>
        <w:t xml:space="preserve">关键词</w:t>
      </w:r>
      <w:r>
        <w:rPr>
          <w:rFonts w:hint="eastAsia"/>
        </w:rPr>
        <w:t xml:space="preserve">：中职教育；3+2</w:t>
      </w:r>
      <w:r>
        <w:t xml:space="preserve"> </w:t>
      </w:r>
      <w:r>
        <w:rPr>
          <w:rFonts w:hint="eastAsia"/>
        </w:rPr>
        <w:t xml:space="preserve">培养模式；班级管理；数字化赋能；职业教育管理</w:t>
      </w:r>
    </w:p>
    <w:p>
      <w:r>
        <w:pict>
          <v:rect style="width:0;height:1.5pt" o:hralign="center" o:hrstd="t" o:hr="t"/>
        </w:pict>
      </w:r>
    </w:p>
    <w:bookmarkEnd w:id="9"/>
    <w:bookmarkStart w:id="13"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中高职贯通培养（简称”3+2”模式）是指中等职业学校与高等职业院校合作，学生完成</w:t>
      </w:r>
      <w:r>
        <w:t xml:space="preserve"> 3 </w:t>
      </w:r>
      <w:r>
        <w:rPr>
          <w:rFonts w:hint="eastAsia"/>
        </w:rPr>
        <w:t xml:space="preserve">年中职学习后，经考核合格直接进入</w:t>
      </w:r>
      <w:r>
        <w:t xml:space="preserve"> 2 </w:t>
      </w:r>
      <w:r>
        <w:rPr>
          <w:rFonts w:hint="eastAsia"/>
        </w:rPr>
        <w:t xml:space="preserve">年高职阶段学习的培养模式。该模式有效打通了职业教育升学通道，避免了重复学习，提高了人才培养效率。浙江省作为职业教育改革先行区，自</w:t>
      </w:r>
      <w:r>
        <w:t xml:space="preserve"> 2015 </w:t>
      </w:r>
      <w:r>
        <w:rPr>
          <w:rFonts w:hint="eastAsia"/>
        </w:rPr>
        <w:t xml:space="preserve">年起大规模推行”3+2”培养模式，目前已有超过</w:t>
      </w:r>
      <w:r>
        <w:t xml:space="preserve"> 200 </w:t>
      </w:r>
      <w:r>
        <w:rPr>
          <w:rFonts w:hint="eastAsia"/>
        </w:rPr>
        <w:t xml:space="preserve">所中职学校与高职院校建立合作关系，涵盖电子商务、智能制造、现代服务等多个专业领域。</w:t>
      </w:r>
    </w:p>
    <w:p>
      <w:pPr>
        <w:pStyle w:val="BodyText"/>
      </w:pPr>
      <w:r>
        <w:rPr>
          <w:rFonts w:hint="eastAsia"/>
        </w:rPr>
        <w:t xml:space="preserve">然而，</w:t>
      </w:r>
      <w:r>
        <w:t xml:space="preserve">“3+2”</w:t>
      </w:r>
      <w:r>
        <w:rPr>
          <w:rFonts w:hint="eastAsia"/>
        </w:rPr>
        <w:t xml:space="preserve">模式的长周期特点给班级管理带来新的挑战。传统班级管理以”管控”为核心逻辑，强调纪律约束、统一管理和服从执行，这种模式在短期培训中可能有效，但在长达</w:t>
      </w:r>
      <w:r>
        <w:t xml:space="preserve"> 5 </w:t>
      </w:r>
      <w:r>
        <w:rPr>
          <w:rFonts w:hint="eastAsia"/>
        </w:rPr>
        <w:t xml:space="preserve">年的培养周期中逐渐暴露出诸多问题：学生自主性被压抑、个性化发展受限、管理效率低下、师生关系紧张等。</w:t>
      </w:r>
    </w:p>
    <w:bookmarkEnd w:id="10"/>
    <w:bookmarkStart w:id="11" w:name="问题提出"/>
    <w:p>
      <w:pPr>
        <w:pStyle w:val="Heading3"/>
      </w:pPr>
      <w:r>
        <w:t xml:space="preserve">1.2 </w:t>
      </w:r>
      <w:r>
        <w:rPr>
          <w:rFonts w:hint="eastAsia"/>
        </w:rPr>
        <w:t xml:space="preserve">问题提出</w:t>
      </w:r>
    </w:p>
    <w:p>
      <w:pPr>
        <w:pStyle w:val="FirstParagraph"/>
      </w:pPr>
      <w:r>
        <w:rPr>
          <w:rFonts w:hint="eastAsia"/>
        </w:rPr>
        <w:t xml:space="preserve">在浙江省某中职学校电商专业的调研中发现，</w:t>
      </w:r>
      <w:r>
        <w:t xml:space="preserve">“3+2”</w:t>
      </w:r>
      <w:r>
        <w:rPr>
          <w:rFonts w:hint="eastAsia"/>
        </w:rPr>
        <w:t xml:space="preserve">班级管理存在以下痛点：</w:t>
      </w:r>
    </w:p>
    <w:p>
      <w:pPr>
        <w:pStyle w:val="BodyText"/>
      </w:pPr>
      <w:r>
        <w:rPr>
          <w:rFonts w:hint="eastAsia"/>
          <w:b/>
          <w:bCs/>
        </w:rPr>
        <w:t xml:space="preserve">（1）管理目标错位</w:t>
      </w:r>
      <w:r>
        <w:rPr>
          <w:rFonts w:hint="eastAsia"/>
        </w:rPr>
        <w:t xml:space="preserve">。班主任将主要精力放在维持秩序、防止违纪上，而非促进学生成长。一位班主任坦言：</w:t>
      </w:r>
      <w:r>
        <w:rPr>
          <w:rFonts w:hint="eastAsia"/>
        </w:rPr>
        <w:t xml:space="preserve">“每天最担心的是学生出安全事故，至于他们学得怎么样，反而顾不上。”</w:t>
      </w:r>
    </w:p>
    <w:p>
      <w:pPr>
        <w:pStyle w:val="BodyText"/>
      </w:pPr>
      <w:r>
        <w:rPr>
          <w:rFonts w:hint="eastAsia"/>
          <w:b/>
          <w:bCs/>
        </w:rPr>
        <w:t xml:space="preserve">（2）管理手段单一</w:t>
      </w:r>
      <w:r>
        <w:rPr>
          <w:rFonts w:hint="eastAsia"/>
        </w:rPr>
        <w:t xml:space="preserve">。依赖点名、扣分、通报批评等传统手段，缺乏数据支撑和过程性评价。学生考勤、学习、行为等数据分散在不同表格中，难以形成完整画像。</w:t>
      </w:r>
    </w:p>
    <w:p>
      <w:pPr>
        <w:pStyle w:val="BodyText"/>
      </w:pPr>
      <w:r>
        <w:rPr>
          <w:rFonts w:hint="eastAsia"/>
          <w:b/>
          <w:bCs/>
        </w:rPr>
        <w:t xml:space="preserve">（3）学生主体缺位</w:t>
      </w:r>
      <w:r>
        <w:rPr>
          <w:rFonts w:hint="eastAsia"/>
        </w:rPr>
        <w:t xml:space="preserve">。学生被视为被管理对象，而非管理参与者。班干部制度流于形式，学生自主管理能力得不到培养，进入高职阶段后难以适应更开放的学习环境。</w:t>
      </w:r>
    </w:p>
    <w:p>
      <w:pPr>
        <w:pStyle w:val="BodyText"/>
      </w:pPr>
      <w:r>
        <w:rPr>
          <w:rFonts w:hint="eastAsia"/>
          <w:b/>
          <w:bCs/>
        </w:rPr>
        <w:t xml:space="preserve">（4）家校协同不足</w:t>
      </w:r>
      <w:r>
        <w:rPr>
          <w:rFonts w:hint="eastAsia"/>
        </w:rPr>
        <w:t xml:space="preserve">。家长对”3+2”培养模式理解有限，与学校沟通渠道不畅，往往在问题积累到一定程度后才介入，错失教育良机。</w:t>
      </w:r>
    </w:p>
    <w:p>
      <w:pPr>
        <w:pStyle w:val="BodyText"/>
      </w:pPr>
      <w:r>
        <w:rPr>
          <w:rFonts w:hint="eastAsia"/>
          <w:b/>
          <w:bCs/>
        </w:rPr>
        <w:t xml:space="preserve">（5）转段衔接不畅</w:t>
      </w:r>
      <w:r>
        <w:rPr>
          <w:rFonts w:hint="eastAsia"/>
        </w:rPr>
        <w:t xml:space="preserve">。中职与高职阶段管理标准不一，学生进入高职后出现”管理真空”，部分学生因不适应而学业下滑。</w:t>
      </w:r>
    </w:p>
    <w:bookmarkEnd w:id="11"/>
    <w:bookmarkStart w:id="12" w:name="研究意义"/>
    <w:p>
      <w:pPr>
        <w:pStyle w:val="Heading3"/>
      </w:pPr>
      <w:r>
        <w:t xml:space="preserve">1.3 </w:t>
      </w:r>
      <w:r>
        <w:rPr>
          <w:rFonts w:hint="eastAsia"/>
        </w:rPr>
        <w:t xml:space="preserve">研究意义</w:t>
      </w:r>
    </w:p>
    <w:p>
      <w:pPr>
        <w:pStyle w:val="FirstParagraph"/>
      </w:pPr>
      <w:r>
        <w:rPr>
          <w:rFonts w:hint="eastAsia"/>
        </w:rPr>
        <w:t xml:space="preserve">本研究基于赋能理论，探索”3+2”班级数字化管理模块的设计与实践，具有以下意义：</w:t>
      </w:r>
    </w:p>
    <w:p>
      <w:pPr>
        <w:pStyle w:val="BodyText"/>
      </w:pPr>
      <w:r>
        <w:rPr>
          <w:rFonts w:hint="eastAsia"/>
          <w:b/>
          <w:bCs/>
        </w:rPr>
        <w:t xml:space="preserve">理论意义</w:t>
      </w:r>
      <w:r>
        <w:rPr>
          <w:rFonts w:hint="eastAsia"/>
        </w:rPr>
        <w:t xml:space="preserve">：丰富职业教育班级管理理论，推动从管控范式向赋能范式的转变，为数字化时代的教育管理研究提供新视角。</w:t>
      </w:r>
    </w:p>
    <w:p>
      <w:pPr>
        <w:pStyle w:val="BodyText"/>
      </w:pPr>
      <w:r>
        <w:rPr>
          <w:rFonts w:hint="eastAsia"/>
          <w:b/>
          <w:bCs/>
        </w:rPr>
        <w:t xml:space="preserve">实践意义</w:t>
      </w:r>
      <w:r>
        <w:rPr>
          <w:rFonts w:hint="eastAsia"/>
        </w:rPr>
        <w:t xml:space="preserve">：为中职学校提供可操作的数字化管理方案，提升班级管理效能，促进学生全面发展，提高”3+2”培养质量。</w:t>
      </w:r>
    </w:p>
    <w:p>
      <w:pPr>
        <w:pStyle w:val="BodyText"/>
      </w:pPr>
      <w:r>
        <w:rPr>
          <w:rFonts w:hint="eastAsia"/>
          <w:b/>
          <w:bCs/>
        </w:rPr>
        <w:t xml:space="preserve">社会意义</w:t>
      </w:r>
      <w:r>
        <w:rPr>
          <w:rFonts w:hint="eastAsia"/>
        </w:rPr>
        <w:t xml:space="preserve">：响应国家职业教育数字化转型战略，为培养适应数字经济时代的高素质技术技能人才提供支撑。</w:t>
      </w:r>
    </w:p>
    <w:p>
      <w:r>
        <w:pict>
          <v:rect style="width:0;height:1.5pt" o:hralign="center" o:hrstd="t" o:hr="t"/>
        </w:pict>
      </w:r>
    </w:p>
    <w:bookmarkEnd w:id="12"/>
    <w:bookmarkEnd w:id="13"/>
    <w:bookmarkStart w:id="17" w:name="理论基础"/>
    <w:p>
      <w:pPr>
        <w:pStyle w:val="Heading2"/>
      </w:pPr>
      <w:r>
        <w:t xml:space="preserve">2 </w:t>
      </w:r>
      <w:r>
        <w:rPr>
          <w:rFonts w:hint="eastAsia"/>
        </w:rPr>
        <w:t xml:space="preserve">理论基础</w:t>
      </w:r>
    </w:p>
    <w:bookmarkStart w:id="14" w:name="管控与赋能两种管理范式"/>
    <w:p>
      <w:pPr>
        <w:pStyle w:val="Heading3"/>
      </w:pPr>
      <w:r>
        <w:t xml:space="preserve">2.1 </w:t>
      </w:r>
      <w:r>
        <w:rPr>
          <w:rFonts w:hint="eastAsia"/>
        </w:rPr>
        <w:t xml:space="preserve">管控与赋能：两种管理范式</w:t>
      </w:r>
    </w:p>
    <w:p>
      <w:pPr>
        <w:pStyle w:val="FirstParagraph"/>
      </w:pPr>
      <w:r>
        <w:rPr>
          <w:rFonts w:hint="eastAsia"/>
          <w:b/>
          <w:bCs/>
        </w:rPr>
        <w:t xml:space="preserve">管控范式</w:t>
      </w:r>
      <w:r>
        <w:rPr>
          <w:rFonts w:hint="eastAsia"/>
        </w:rPr>
        <w:t xml:space="preserve">源于工业时代的管理思想，核心假设是”人需要被管理才能完成任务”。在教育领域，管控范式表现为：强调纪律约束、统一标准、外部激励、结果导向。其优势在于秩序维护和问题预防，但弊端是抑制学生自主性、创造力和内在动机。</w:t>
      </w:r>
    </w:p>
    <w:p>
      <w:pPr>
        <w:pStyle w:val="BodyText"/>
      </w:pPr>
      <w:r>
        <w:rPr>
          <w:rFonts w:hint="eastAsia"/>
          <w:b/>
          <w:bCs/>
        </w:rPr>
        <w:t xml:space="preserve">赋能范式</w:t>
      </w:r>
      <w:r>
        <w:rPr>
          <w:rFonts w:hint="eastAsia"/>
        </w:rPr>
        <w:t xml:space="preserve">源于人本主义管理和积极心理学，核心假设是”人具有自我实现的潜能，管理者的任务是创造环境释放这种潜能”。在教育领域，赋能范式表现为：强调自主管理、个性发展、内在激励、过程导向。其优势在于激发学生主动性、培养终身学习能力，但需要更高的管理智慧和更完善的支持系统。</w:t>
      </w:r>
    </w:p>
    <w:p>
      <w:pPr>
        <w:pStyle w:val="BodyText"/>
      </w:pPr>
      <w:r>
        <w:rPr>
          <w:rFonts w:hint="eastAsia"/>
        </w:rPr>
        <w:t xml:space="preserve">本研究认为，中职”3+2”班级管理应从管控范式向赋能范式转型，但不是完全否定管控，而是将必要的管控嵌入赋能框架中，实现”有边界的自由”。</w:t>
      </w:r>
    </w:p>
    <w:bookmarkEnd w:id="14"/>
    <w:bookmarkStart w:id="15" w:name="数字化管理理论"/>
    <w:p>
      <w:pPr>
        <w:pStyle w:val="Heading3"/>
      </w:pPr>
      <w:r>
        <w:t xml:space="preserve">2.2 </w:t>
      </w:r>
      <w:r>
        <w:rPr>
          <w:rFonts w:hint="eastAsia"/>
        </w:rPr>
        <w:t xml:space="preserve">数字化管理理论</w:t>
      </w:r>
    </w:p>
    <w:p>
      <w:pPr>
        <w:pStyle w:val="FirstParagraph"/>
      </w:pPr>
      <w:r>
        <w:rPr>
          <w:rFonts w:hint="eastAsia"/>
        </w:rPr>
        <w:t xml:space="preserve">数字化管理是指利用数字技术和数据资源，实现管理过程的信息化、智能化和精准化。在教育管理领域，数字化管理具有以下特征：</w:t>
      </w:r>
    </w:p>
    <w:p>
      <w:pPr>
        <w:pStyle w:val="BodyText"/>
      </w:pPr>
      <w:r>
        <w:rPr>
          <w:rFonts w:hint="eastAsia"/>
          <w:b/>
          <w:bCs/>
        </w:rPr>
        <w:t xml:space="preserve">（1）数据驱动</w:t>
      </w:r>
      <w:r>
        <w:rPr>
          <w:rFonts w:hint="eastAsia"/>
        </w:rPr>
        <w:t xml:space="preserve">。通过采集学生行为、学习、社交等多维度数据，形成客观、全面的学生画像，为管理决策提供依据。</w:t>
      </w:r>
    </w:p>
    <w:p>
      <w:pPr>
        <w:pStyle w:val="BodyText"/>
      </w:pPr>
      <w:r>
        <w:rPr>
          <w:rFonts w:hint="eastAsia"/>
          <w:b/>
          <w:bCs/>
        </w:rPr>
        <w:t xml:space="preserve">（2）过程可视</w:t>
      </w:r>
      <w:r>
        <w:rPr>
          <w:rFonts w:hint="eastAsia"/>
        </w:rPr>
        <w:t xml:space="preserve">。将管理过程从”黑箱”变为”白箱”，学生、教师、家长可实时了解管理状态，增强透明度和信任感。</w:t>
      </w:r>
    </w:p>
    <w:p>
      <w:pPr>
        <w:pStyle w:val="BodyText"/>
      </w:pPr>
      <w:r>
        <w:rPr>
          <w:rFonts w:hint="eastAsia"/>
          <w:b/>
          <w:bCs/>
        </w:rPr>
        <w:t xml:space="preserve">（3）反馈及时</w:t>
      </w:r>
      <w:r>
        <w:rPr>
          <w:rFonts w:hint="eastAsia"/>
        </w:rPr>
        <w:t xml:space="preserve">。数字化系统可实现即时反馈，学生行为后果立即可见，强化正向行为，及时纠正偏差。</w:t>
      </w:r>
    </w:p>
    <w:p>
      <w:pPr>
        <w:pStyle w:val="BodyText"/>
      </w:pPr>
      <w:r>
        <w:rPr>
          <w:rFonts w:hint="eastAsia"/>
          <w:b/>
          <w:bCs/>
        </w:rPr>
        <w:t xml:space="preserve">（4）个性支持</w:t>
      </w:r>
      <w:r>
        <w:rPr>
          <w:rFonts w:hint="eastAsia"/>
        </w:rPr>
        <w:t xml:space="preserve">。基于数据分析，识别学生个体差异，提供个性化支持方案，实现”一人一策”。</w:t>
      </w:r>
    </w:p>
    <w:p>
      <w:pPr>
        <w:pStyle w:val="BodyText"/>
      </w:pPr>
      <w:r>
        <w:rPr>
          <w:rFonts w:hint="eastAsia"/>
          <w:b/>
          <w:bCs/>
        </w:rPr>
        <w:t xml:space="preserve">（5）协同高效</w:t>
      </w:r>
      <w:r>
        <w:rPr>
          <w:rFonts w:hint="eastAsia"/>
        </w:rPr>
        <w:t xml:space="preserve">。打破信息孤岛，实现学校、家庭、企业等多方协同，形成育人合力。</w:t>
      </w:r>
    </w:p>
    <w:bookmarkEnd w:id="15"/>
    <w:bookmarkStart w:id="16" w:name="数字化赋能框架"/>
    <w:p>
      <w:pPr>
        <w:pStyle w:val="Heading3"/>
      </w:pPr>
      <w:r>
        <w:t xml:space="preserve">2.3 </w:t>
      </w:r>
      <w:r>
        <w:rPr>
          <w:rFonts w:hint="eastAsia"/>
        </w:rPr>
        <w:t xml:space="preserve">数字化赋能框架</w:t>
      </w:r>
    </w:p>
    <w:p>
      <w:pPr>
        <w:pStyle w:val="FirstParagraph"/>
      </w:pPr>
      <w:r>
        <w:rPr>
          <w:rFonts w:hint="eastAsia"/>
        </w:rPr>
        <w:t xml:space="preserve">基于上述理论，本研究提出”数字化赋能”框架，包含三个核心要素：</w:t>
      </w:r>
    </w:p>
    <w:p>
      <w:pPr>
        <w:pStyle w:val="BodyText"/>
      </w:pPr>
      <w:r>
        <w:rPr>
          <w:rFonts w:hint="eastAsia"/>
          <w:b/>
          <w:bCs/>
        </w:rPr>
        <w:t xml:space="preserve">（1）数据赋能</w:t>
      </w:r>
      <w:r>
        <w:rPr>
          <w:rFonts w:hint="eastAsia"/>
        </w:rPr>
        <w:t xml:space="preserve">。通过数据采集和分析，让学生看见自己的成长轨迹，让教师看见学生的真实需求，让家长看见孩子的进步空间。</w:t>
      </w:r>
    </w:p>
    <w:p>
      <w:pPr>
        <w:pStyle w:val="BodyText"/>
      </w:pPr>
      <w:r>
        <w:rPr>
          <w:rFonts w:hint="eastAsia"/>
          <w:b/>
          <w:bCs/>
        </w:rPr>
        <w:t xml:space="preserve">（2）工具赋能</w:t>
      </w:r>
      <w:r>
        <w:rPr>
          <w:rFonts w:hint="eastAsia"/>
        </w:rPr>
        <w:t xml:space="preserve">。提供数字化管理工具，降低管理成本，提高管理效率，让师生从繁琐事务中解放出来，聚焦核心任务。</w:t>
      </w:r>
    </w:p>
    <w:p>
      <w:pPr>
        <w:pStyle w:val="BodyText"/>
      </w:pPr>
      <w:r>
        <w:rPr>
          <w:rFonts w:hint="eastAsia"/>
          <w:b/>
          <w:bCs/>
        </w:rPr>
        <w:t xml:space="preserve">（3）机制赋能</w:t>
      </w:r>
      <w:r>
        <w:rPr>
          <w:rFonts w:hint="eastAsia"/>
        </w:rPr>
        <w:t xml:space="preserve">。建立基于数据的激励机制、评价机制和反馈机制，形成正向循环，持续激发内在动力。</w:t>
      </w:r>
    </w:p>
    <w:p>
      <w:r>
        <w:pict>
          <v:rect style="width:0;height:1.5pt" o:hralign="center" o:hrstd="t" o:hr="t"/>
        </w:pict>
      </w:r>
    </w:p>
    <w:bookmarkEnd w:id="16"/>
    <w:bookmarkEnd w:id="17"/>
    <w:bookmarkStart w:id="22" w:name="数字化模块设计"/>
    <w:p>
      <w:pPr>
        <w:pStyle w:val="Heading2"/>
      </w:pPr>
      <w:r>
        <w:t xml:space="preserve">3 </w:t>
      </w:r>
      <w:r>
        <w:rPr>
          <w:rFonts w:hint="eastAsia"/>
        </w:rPr>
        <w:t xml:space="preserve">数字化模块设计</w:t>
      </w:r>
    </w:p>
    <w:p>
      <w:pPr>
        <w:pStyle w:val="FirstParagraph"/>
      </w:pPr>
      <w:r>
        <w:rPr>
          <w:rFonts w:hint="eastAsia"/>
        </w:rPr>
        <w:t xml:space="preserve">基于数字化赋能框架，本研究设计了考勤、学习、行为、评价四大管理模块，各模块既相对独立，又相互关联，形成完整的管理闭环。</w:t>
      </w:r>
    </w:p>
    <w:bookmarkStart w:id="18" w:name="考勤模块从点名到成长记录"/>
    <w:p>
      <w:pPr>
        <w:pStyle w:val="Heading3"/>
      </w:pPr>
      <w:r>
        <w:t xml:space="preserve">3.1 </w:t>
      </w:r>
      <w:r>
        <w:rPr>
          <w:rFonts w:hint="eastAsia"/>
        </w:rPr>
        <w:t xml:space="preserve">考勤模块：从”点名”到”成长记录”</w:t>
      </w:r>
    </w:p>
    <w:p>
      <w:pPr>
        <w:pStyle w:val="FirstParagraph"/>
      </w:pPr>
      <w:r>
        <w:rPr>
          <w:rFonts w:hint="eastAsia"/>
        </w:rPr>
        <w:t xml:space="preserve">传统考勤以”到没到”为核心，数字化考勤以”为什么没到”</w:t>
      </w:r>
      <w:r>
        <w:rPr>
          <w:rFonts w:hint="eastAsia"/>
        </w:rPr>
        <w:t xml:space="preserve">“如何改进”</w:t>
      </w:r>
      <w:r>
        <w:rPr>
          <w:rFonts w:hint="eastAsia"/>
        </w:rPr>
        <w:t xml:space="preserve">为核心。</w:t>
      </w:r>
    </w:p>
    <w:p>
      <w:pPr>
        <w:pStyle w:val="BodyText"/>
      </w:pPr>
      <w:r>
        <w:rPr>
          <w:rFonts w:hint="eastAsia"/>
          <w:b/>
          <w:bCs/>
        </w:rPr>
        <w:t xml:space="preserve">功能设计</w:t>
      </w:r>
      <w:r>
        <w:rPr>
          <w:rFonts w:hint="eastAsia"/>
        </w:rPr>
        <w:t xml:space="preserve">：</w:t>
      </w:r>
      <w:r>
        <w:t xml:space="preserve"> </w:t>
      </w:r>
      <w:r>
        <w:t xml:space="preserve">-</w:t>
      </w:r>
      <w:r>
        <w:t xml:space="preserve"> </w:t>
      </w:r>
      <w:r>
        <w:rPr>
          <w:rFonts w:hint="eastAsia"/>
          <w:b/>
          <w:bCs/>
        </w:rPr>
        <w:t xml:space="preserve">智能签到</w:t>
      </w:r>
      <w:r>
        <w:rPr>
          <w:rFonts w:hint="eastAsia"/>
        </w:rPr>
        <w:t xml:space="preserve">：支持人脸识别、GPS</w:t>
      </w:r>
      <w:r>
        <w:t xml:space="preserve"> </w:t>
      </w:r>
      <w:r>
        <w:rPr>
          <w:rFonts w:hint="eastAsia"/>
        </w:rPr>
        <w:t xml:space="preserve">定位、二维码等多种签到方式，自动记录时间、地点。</w:t>
      </w:r>
      <w:r>
        <w:t xml:space="preserve"> </w:t>
      </w:r>
      <w:r>
        <w:t xml:space="preserve">-</w:t>
      </w:r>
      <w:r>
        <w:t xml:space="preserve"> </w:t>
      </w:r>
      <w:r>
        <w:rPr>
          <w:rFonts w:hint="eastAsia"/>
          <w:b/>
          <w:bCs/>
        </w:rPr>
        <w:t xml:space="preserve">请假流程</w:t>
      </w:r>
      <w:r>
        <w:rPr>
          <w:rFonts w:hint="eastAsia"/>
        </w:rPr>
        <w:t xml:space="preserve">：学生在线提交请假申请，班主任、家长在线审批，形成电子请假条。</w:t>
      </w:r>
      <w:r>
        <w:t xml:space="preserve"> </w:t>
      </w:r>
      <w:r>
        <w:t xml:space="preserve">-</w:t>
      </w:r>
      <w:r>
        <w:t xml:space="preserve"> </w:t>
      </w:r>
      <w:r>
        <w:rPr>
          <w:rFonts w:hint="eastAsia"/>
          <w:b/>
          <w:bCs/>
        </w:rPr>
        <w:t xml:space="preserve">缺勤预警</w:t>
      </w:r>
      <w:r>
        <w:rPr>
          <w:rFonts w:hint="eastAsia"/>
        </w:rPr>
        <w:t xml:space="preserve">：系统自动识别异常缺勤模式（如连续迟到、特定课程缺勤率高），向班主任推送预警。</w:t>
      </w:r>
      <w:r>
        <w:t xml:space="preserve"> </w:t>
      </w:r>
      <w:r>
        <w:t xml:space="preserve">-</w:t>
      </w:r>
      <w:r>
        <w:t xml:space="preserve"> </w:t>
      </w:r>
      <w:r>
        <w:rPr>
          <w:rFonts w:hint="eastAsia"/>
          <w:b/>
          <w:bCs/>
        </w:rPr>
        <w:t xml:space="preserve">数据分析</w:t>
      </w:r>
      <w:r>
        <w:rPr>
          <w:rFonts w:hint="eastAsia"/>
        </w:rPr>
        <w:t xml:space="preserve">：生成个人和班级考勤报表，分析缺勤与学业成绩的相关性，为干预提供依据。</w:t>
      </w:r>
    </w:p>
    <w:p>
      <w:pPr>
        <w:pStyle w:val="BodyText"/>
      </w:pPr>
      <w:r>
        <w:rPr>
          <w:rFonts w:hint="eastAsia"/>
          <w:b/>
          <w:bCs/>
        </w:rPr>
        <w:t xml:space="preserve">赋能要点</w:t>
      </w:r>
      <w:r>
        <w:rPr>
          <w:rFonts w:hint="eastAsia"/>
        </w:rPr>
        <w:t xml:space="preserve">：</w:t>
      </w:r>
      <w:r>
        <w:t xml:space="preserve"> </w:t>
      </w:r>
      <w:r>
        <w:t xml:space="preserve">- </w:t>
      </w:r>
      <w:r>
        <w:rPr>
          <w:rFonts w:hint="eastAsia"/>
        </w:rPr>
        <w:t xml:space="preserve">学生可查看自己的考勤历史，反思行为模式。</w:t>
      </w:r>
      <w:r>
        <w:t xml:space="preserve"> </w:t>
      </w:r>
      <w:r>
        <w:t xml:space="preserve">- </w:t>
      </w:r>
      <w:r>
        <w:rPr>
          <w:rFonts w:hint="eastAsia"/>
        </w:rPr>
        <w:t xml:space="preserve">家长可实时收到考勤通知，及时了解孩子情况。</w:t>
      </w:r>
      <w:r>
        <w:t xml:space="preserve"> </w:t>
      </w:r>
      <w:r>
        <w:t xml:space="preserve">- </w:t>
      </w:r>
      <w:r>
        <w:rPr>
          <w:rFonts w:hint="eastAsia"/>
        </w:rPr>
        <w:t xml:space="preserve">班主任从”点名员”转变为”数据分析师”，聚焦问题学生干预。</w:t>
      </w:r>
    </w:p>
    <w:bookmarkEnd w:id="18"/>
    <w:bookmarkStart w:id="19" w:name="学习模块从分数管理到学习支持"/>
    <w:p>
      <w:pPr>
        <w:pStyle w:val="Heading3"/>
      </w:pPr>
      <w:r>
        <w:t xml:space="preserve">3.2 </w:t>
      </w:r>
      <w:r>
        <w:rPr>
          <w:rFonts w:hint="eastAsia"/>
        </w:rPr>
        <w:t xml:space="preserve">学习模块：从”分数管理”到”学习支持”</w:t>
      </w:r>
    </w:p>
    <w:p>
      <w:pPr>
        <w:pStyle w:val="FirstParagraph"/>
      </w:pPr>
      <w:r>
        <w:rPr>
          <w:rFonts w:hint="eastAsia"/>
        </w:rPr>
        <w:t xml:space="preserve">传统学习管理以考试成绩为核心，数字化学习管理以学习过程和能力发展为核心。</w:t>
      </w:r>
    </w:p>
    <w:p>
      <w:pPr>
        <w:pStyle w:val="BodyText"/>
      </w:pPr>
      <w:r>
        <w:rPr>
          <w:rFonts w:hint="eastAsia"/>
          <w:b/>
          <w:bCs/>
        </w:rPr>
        <w:t xml:space="preserve">功能设计</w:t>
      </w:r>
      <w:r>
        <w:rPr>
          <w:rFonts w:hint="eastAsia"/>
        </w:rPr>
        <w:t xml:space="preserve">：</w:t>
      </w:r>
      <w:r>
        <w:t xml:space="preserve"> </w:t>
      </w:r>
      <w:r>
        <w:t xml:space="preserve">-</w:t>
      </w:r>
      <w:r>
        <w:t xml:space="preserve"> </w:t>
      </w:r>
      <w:r>
        <w:rPr>
          <w:rFonts w:hint="eastAsia"/>
          <w:b/>
          <w:bCs/>
        </w:rPr>
        <w:t xml:space="preserve">任务管理</w:t>
      </w:r>
      <w:r>
        <w:rPr>
          <w:rFonts w:hint="eastAsia"/>
        </w:rPr>
        <w:t xml:space="preserve">：教师发布学习任务，学生在线提交，系统自动记录完成时间、质量。</w:t>
      </w:r>
      <w:r>
        <w:t xml:space="preserve"> </w:t>
      </w:r>
      <w:r>
        <w:t xml:space="preserve">-</w:t>
      </w:r>
      <w:r>
        <w:t xml:space="preserve"> </w:t>
      </w:r>
      <w:r>
        <w:rPr>
          <w:rFonts w:hint="eastAsia"/>
          <w:b/>
          <w:bCs/>
        </w:rPr>
        <w:t xml:space="preserve">资源推送</w:t>
      </w:r>
      <w:r>
        <w:rPr>
          <w:rFonts w:hint="eastAsia"/>
        </w:rPr>
        <w:t xml:space="preserve">：基于学生学习数据，智能推送个性化学习资源（微课、习题、案例）。</w:t>
      </w:r>
      <w:r>
        <w:t xml:space="preserve"> </w:t>
      </w:r>
      <w:r>
        <w:t xml:space="preserve">-</w:t>
      </w:r>
      <w:r>
        <w:t xml:space="preserve"> </w:t>
      </w:r>
      <w:r>
        <w:rPr>
          <w:rFonts w:hint="eastAsia"/>
          <w:b/>
          <w:bCs/>
        </w:rPr>
        <w:t xml:space="preserve">学习分析</w:t>
      </w:r>
      <w:r>
        <w:rPr>
          <w:rFonts w:hint="eastAsia"/>
        </w:rPr>
        <w:t xml:space="preserve">：生成学习行为报告（如学习时长、知识点掌握度、作业完成质量），识别学习困难。</w:t>
      </w:r>
      <w:r>
        <w:t xml:space="preserve"> </w:t>
      </w:r>
      <w:r>
        <w:t xml:space="preserve">-</w:t>
      </w:r>
      <w:r>
        <w:t xml:space="preserve"> </w:t>
      </w:r>
      <w:r>
        <w:rPr>
          <w:rFonts w:hint="eastAsia"/>
          <w:b/>
          <w:bCs/>
        </w:rPr>
        <w:t xml:space="preserve">协作空间</w:t>
      </w:r>
      <w:r>
        <w:rPr>
          <w:rFonts w:hint="eastAsia"/>
        </w:rPr>
        <w:t xml:space="preserve">：支持小组协作学习，记录每个成员的贡献度，培养团队合作能力。</w:t>
      </w:r>
    </w:p>
    <w:p>
      <w:pPr>
        <w:pStyle w:val="BodyText"/>
      </w:pPr>
      <w:r>
        <w:rPr>
          <w:rFonts w:hint="eastAsia"/>
          <w:b/>
          <w:bCs/>
        </w:rPr>
        <w:t xml:space="preserve">赋能要点</w:t>
      </w:r>
      <w:r>
        <w:rPr>
          <w:rFonts w:hint="eastAsia"/>
        </w:rPr>
        <w:t xml:space="preserve">：</w:t>
      </w:r>
      <w:r>
        <w:t xml:space="preserve"> </w:t>
      </w:r>
      <w:r>
        <w:t xml:space="preserve">- </w:t>
      </w:r>
      <w:r>
        <w:rPr>
          <w:rFonts w:hint="eastAsia"/>
        </w:rPr>
        <w:t xml:space="preserve">学生看见自己的学习轨迹，明确改进方向。</w:t>
      </w:r>
      <w:r>
        <w:t xml:space="preserve"> </w:t>
      </w:r>
      <w:r>
        <w:t xml:space="preserve">- </w:t>
      </w:r>
      <w:r>
        <w:rPr>
          <w:rFonts w:hint="eastAsia"/>
        </w:rPr>
        <w:t xml:space="preserve">教师基于数据调整教学策略，实现精准教学。</w:t>
      </w:r>
      <w:r>
        <w:t xml:space="preserve"> </w:t>
      </w:r>
      <w:r>
        <w:t xml:space="preserve">- </w:t>
      </w:r>
      <w:r>
        <w:rPr>
          <w:rFonts w:hint="eastAsia"/>
        </w:rPr>
        <w:t xml:space="preserve">家长了解孩子学习状态，提供有效支持而非简单施压。</w:t>
      </w:r>
    </w:p>
    <w:bookmarkEnd w:id="19"/>
    <w:bookmarkStart w:id="20" w:name="行为模块从扣分惩罚到行为引导"/>
    <w:p>
      <w:pPr>
        <w:pStyle w:val="Heading3"/>
      </w:pPr>
      <w:r>
        <w:t xml:space="preserve">3.3 </w:t>
      </w:r>
      <w:r>
        <w:rPr>
          <w:rFonts w:hint="eastAsia"/>
        </w:rPr>
        <w:t xml:space="preserve">行为模块：从”扣分惩罚”到”行为引导”</w:t>
      </w:r>
    </w:p>
    <w:p>
      <w:pPr>
        <w:pStyle w:val="FirstParagraph"/>
      </w:pPr>
      <w:r>
        <w:rPr>
          <w:rFonts w:hint="eastAsia"/>
        </w:rPr>
        <w:t xml:space="preserve">传统行为管理以违纪扣分为主，数字化行为管理以正向引导和习惯养成为主。</w:t>
      </w:r>
    </w:p>
    <w:p>
      <w:pPr>
        <w:pStyle w:val="BodyText"/>
      </w:pPr>
      <w:r>
        <w:rPr>
          <w:rFonts w:hint="eastAsia"/>
          <w:b/>
          <w:bCs/>
        </w:rPr>
        <w:t xml:space="preserve">功能设计</w:t>
      </w:r>
      <w:r>
        <w:rPr>
          <w:rFonts w:hint="eastAsia"/>
        </w:rPr>
        <w:t xml:space="preserve">：</w:t>
      </w:r>
      <w:r>
        <w:t xml:space="preserve"> </w:t>
      </w:r>
      <w:r>
        <w:t xml:space="preserve">-</w:t>
      </w:r>
      <w:r>
        <w:t xml:space="preserve"> </w:t>
      </w:r>
      <w:r>
        <w:rPr>
          <w:rFonts w:hint="eastAsia"/>
          <w:b/>
          <w:bCs/>
        </w:rPr>
        <w:t xml:space="preserve">行为积分</w:t>
      </w:r>
      <w:r>
        <w:rPr>
          <w:rFonts w:hint="eastAsia"/>
        </w:rPr>
        <w:t xml:space="preserve">：建立正向行为积分体系（如主动帮助同学、参与志愿服务、技能竞赛获奖），积分可兑换奖励。</w:t>
      </w:r>
      <w:r>
        <w:t xml:space="preserve"> </w:t>
      </w:r>
      <w:r>
        <w:t xml:space="preserve">-</w:t>
      </w:r>
      <w:r>
        <w:t xml:space="preserve"> </w:t>
      </w:r>
      <w:r>
        <w:rPr>
          <w:rFonts w:hint="eastAsia"/>
          <w:b/>
          <w:bCs/>
        </w:rPr>
        <w:t xml:space="preserve">行为记录</w:t>
      </w:r>
      <w:r>
        <w:rPr>
          <w:rFonts w:hint="eastAsia"/>
        </w:rPr>
        <w:t xml:space="preserve">：记录学生日常行为（包括正向和负向），形成行为档案。</w:t>
      </w:r>
      <w:r>
        <w:t xml:space="preserve"> </w:t>
      </w:r>
      <w:r>
        <w:t xml:space="preserve">-</w:t>
      </w:r>
      <w:r>
        <w:t xml:space="preserve"> </w:t>
      </w:r>
      <w:r>
        <w:rPr>
          <w:rFonts w:hint="eastAsia"/>
          <w:b/>
          <w:bCs/>
        </w:rPr>
        <w:t xml:space="preserve">习惯养成</w:t>
      </w:r>
      <w:r>
        <w:rPr>
          <w:rFonts w:hint="eastAsia"/>
        </w:rPr>
        <w:t xml:space="preserve">：设置习惯养成目标（如每日阅读</w:t>
      </w:r>
      <w:r>
        <w:t xml:space="preserve"> 30 </w:t>
      </w:r>
      <w:r>
        <w:rPr>
          <w:rFonts w:hint="eastAsia"/>
        </w:rPr>
        <w:t xml:space="preserve">分钟、每周运动</w:t>
      </w:r>
      <w:r>
        <w:t xml:space="preserve"> 3 </w:t>
      </w:r>
      <w:r>
        <w:rPr>
          <w:rFonts w:hint="eastAsia"/>
        </w:rPr>
        <w:t xml:space="preserve">次），系统跟踪进度并给予反馈。</w:t>
      </w:r>
      <w:r>
        <w:t xml:space="preserve"> </w:t>
      </w:r>
      <w:r>
        <w:t xml:space="preserve">-</w:t>
      </w:r>
      <w:r>
        <w:t xml:space="preserve"> </w:t>
      </w:r>
      <w:r>
        <w:rPr>
          <w:rFonts w:hint="eastAsia"/>
          <w:b/>
          <w:bCs/>
        </w:rPr>
        <w:t xml:space="preserve">同伴评价</w:t>
      </w:r>
      <w:r>
        <w:rPr>
          <w:rFonts w:hint="eastAsia"/>
        </w:rPr>
        <w:t xml:space="preserve">：支持同学间相互评价，培养同理心和团队意识。</w:t>
      </w:r>
    </w:p>
    <w:p>
      <w:pPr>
        <w:pStyle w:val="BodyText"/>
      </w:pPr>
      <w:r>
        <w:rPr>
          <w:rFonts w:hint="eastAsia"/>
          <w:b/>
          <w:bCs/>
        </w:rPr>
        <w:t xml:space="preserve">赋能要点</w:t>
      </w:r>
      <w:r>
        <w:rPr>
          <w:rFonts w:hint="eastAsia"/>
        </w:rPr>
        <w:t xml:space="preserve">：</w:t>
      </w:r>
      <w:r>
        <w:t xml:space="preserve"> </w:t>
      </w:r>
      <w:r>
        <w:t xml:space="preserve">- </w:t>
      </w:r>
      <w:r>
        <w:rPr>
          <w:rFonts w:hint="eastAsia"/>
        </w:rPr>
        <w:t xml:space="preserve">强化正向行为，而非仅关注负向行为。</w:t>
      </w:r>
      <w:r>
        <w:t xml:space="preserve"> </w:t>
      </w:r>
      <w:r>
        <w:t xml:space="preserve">- </w:t>
      </w:r>
      <w:r>
        <w:rPr>
          <w:rFonts w:hint="eastAsia"/>
        </w:rPr>
        <w:t xml:space="preserve">学生参与规则制定，增强规则认同感。</w:t>
      </w:r>
      <w:r>
        <w:t xml:space="preserve"> </w:t>
      </w:r>
      <w:r>
        <w:t xml:space="preserve">- </w:t>
      </w:r>
      <w:r>
        <w:rPr>
          <w:rFonts w:hint="eastAsia"/>
        </w:rPr>
        <w:t xml:space="preserve">行为数据与综合素质评价挂钩，体现育人导向。</w:t>
      </w:r>
    </w:p>
    <w:bookmarkEnd w:id="20"/>
    <w:bookmarkStart w:id="21" w:name="评价模块从结果评判到发展诊断"/>
    <w:p>
      <w:pPr>
        <w:pStyle w:val="Heading3"/>
      </w:pPr>
      <w:r>
        <w:t xml:space="preserve">3.4 </w:t>
      </w:r>
      <w:r>
        <w:rPr>
          <w:rFonts w:hint="eastAsia"/>
        </w:rPr>
        <w:t xml:space="preserve">评价模块：从”结果评判”到”发展诊断”</w:t>
      </w:r>
    </w:p>
    <w:p>
      <w:pPr>
        <w:pStyle w:val="FirstParagraph"/>
      </w:pPr>
      <w:r>
        <w:rPr>
          <w:rFonts w:hint="eastAsia"/>
        </w:rPr>
        <w:t xml:space="preserve">传统评价以期末成绩和操行等第为核心，数字化评价以过程性、发展性评价为核心。</w:t>
      </w:r>
    </w:p>
    <w:p>
      <w:pPr>
        <w:pStyle w:val="BodyText"/>
      </w:pPr>
      <w:r>
        <w:rPr>
          <w:rFonts w:hint="eastAsia"/>
          <w:b/>
          <w:bCs/>
        </w:rPr>
        <w:t xml:space="preserve">功能设计</w:t>
      </w:r>
      <w:r>
        <w:rPr>
          <w:rFonts w:hint="eastAsia"/>
        </w:rPr>
        <w:t xml:space="preserve">：</w:t>
      </w:r>
      <w:r>
        <w:t xml:space="preserve"> </w:t>
      </w:r>
      <w:r>
        <w:t xml:space="preserve">-</w:t>
      </w:r>
      <w:r>
        <w:t xml:space="preserve"> </w:t>
      </w:r>
      <w:r>
        <w:rPr>
          <w:rFonts w:hint="eastAsia"/>
          <w:b/>
          <w:bCs/>
        </w:rPr>
        <w:t xml:space="preserve">多维评价</w:t>
      </w:r>
      <w:r>
        <w:rPr>
          <w:rFonts w:hint="eastAsia"/>
        </w:rPr>
        <w:t xml:space="preserve">：整合考勤、学习、行为等多模块数据，形成综合素质评价。</w:t>
      </w:r>
      <w:r>
        <w:t xml:space="preserve"> </w:t>
      </w:r>
      <w:r>
        <w:t xml:space="preserve">-</w:t>
      </w:r>
      <w:r>
        <w:t xml:space="preserve"> </w:t>
      </w:r>
      <w:r>
        <w:rPr>
          <w:rFonts w:hint="eastAsia"/>
          <w:b/>
          <w:bCs/>
        </w:rPr>
        <w:t xml:space="preserve">成长档案</w:t>
      </w:r>
      <w:r>
        <w:rPr>
          <w:rFonts w:hint="eastAsia"/>
        </w:rPr>
        <w:t xml:space="preserve">：自动生成学生成长档案，记录</w:t>
      </w:r>
      <w:r>
        <w:t xml:space="preserve"> 5 </w:t>
      </w:r>
      <w:r>
        <w:rPr>
          <w:rFonts w:hint="eastAsia"/>
        </w:rPr>
        <w:t xml:space="preserve">年培养周期的关键事件和成长节点。</w:t>
      </w:r>
      <w:r>
        <w:t xml:space="preserve"> </w:t>
      </w:r>
      <w:r>
        <w:t xml:space="preserve">-</w:t>
      </w:r>
      <w:r>
        <w:t xml:space="preserve"> </w:t>
      </w:r>
      <w:r>
        <w:rPr>
          <w:rFonts w:hint="eastAsia"/>
          <w:b/>
          <w:bCs/>
        </w:rPr>
        <w:t xml:space="preserve">能力图谱</w:t>
      </w:r>
      <w:r>
        <w:rPr>
          <w:rFonts w:hint="eastAsia"/>
        </w:rPr>
        <w:t xml:space="preserve">：基于数据分析，绘制学生能力图谱（如专业技能、沟通能力、创新能力），识别优势与短板。</w:t>
      </w:r>
      <w:r>
        <w:t xml:space="preserve"> </w:t>
      </w:r>
      <w:r>
        <w:t xml:space="preserve">-</w:t>
      </w:r>
      <w:r>
        <w:t xml:space="preserve"> </w:t>
      </w:r>
      <w:r>
        <w:rPr>
          <w:rFonts w:hint="eastAsia"/>
          <w:b/>
          <w:bCs/>
        </w:rPr>
        <w:t xml:space="preserve">转段评估</w:t>
      </w:r>
      <w:r>
        <w:rPr>
          <w:rFonts w:hint="eastAsia"/>
        </w:rPr>
        <w:t xml:space="preserve">：中职升高职前，系统生成转段评估报告，为高职阶段培养提供参考。</w:t>
      </w:r>
    </w:p>
    <w:p>
      <w:pPr>
        <w:pStyle w:val="BodyText"/>
      </w:pPr>
      <w:r>
        <w:rPr>
          <w:rFonts w:hint="eastAsia"/>
          <w:b/>
          <w:bCs/>
        </w:rPr>
        <w:t xml:space="preserve">赋能要点</w:t>
      </w:r>
      <w:r>
        <w:rPr>
          <w:rFonts w:hint="eastAsia"/>
        </w:rPr>
        <w:t xml:space="preserve">：</w:t>
      </w:r>
      <w:r>
        <w:t xml:space="preserve"> </w:t>
      </w:r>
      <w:r>
        <w:t xml:space="preserve">- </w:t>
      </w:r>
      <w:r>
        <w:rPr>
          <w:rFonts w:hint="eastAsia"/>
        </w:rPr>
        <w:t xml:space="preserve">评价结果用于支持学生发展，而非简单分类。</w:t>
      </w:r>
      <w:r>
        <w:t xml:space="preserve"> </w:t>
      </w:r>
      <w:r>
        <w:t xml:space="preserve">- </w:t>
      </w:r>
      <w:r>
        <w:rPr>
          <w:rFonts w:hint="eastAsia"/>
        </w:rPr>
        <w:t xml:space="preserve">学生参与自我评价和同伴评价，培养反思能力。</w:t>
      </w:r>
      <w:r>
        <w:t xml:space="preserve"> </w:t>
      </w:r>
      <w:r>
        <w:t xml:space="preserve">- </w:t>
      </w:r>
      <w:r>
        <w:rPr>
          <w:rFonts w:hint="eastAsia"/>
        </w:rPr>
        <w:t xml:space="preserve">评价数据向高职学校开放，实现培养衔接。</w:t>
      </w:r>
    </w:p>
    <w:p>
      <w:r>
        <w:pict>
          <v:rect style="width:0;height:1.5pt" o:hralign="center" o:hrstd="t" o:hr="t"/>
        </w:pict>
      </w:r>
    </w:p>
    <w:bookmarkEnd w:id="21"/>
    <w:bookmarkEnd w:id="22"/>
    <w:bookmarkStart w:id="26" w:name="实践案例浙江中职电商专业应用"/>
    <w:p>
      <w:pPr>
        <w:pStyle w:val="Heading2"/>
      </w:pPr>
      <w:r>
        <w:t xml:space="preserve">4 </w:t>
      </w:r>
      <w:r>
        <w:rPr>
          <w:rFonts w:hint="eastAsia"/>
        </w:rPr>
        <w:t xml:space="preserve">实践案例：浙江中职电商专业应用</w:t>
      </w:r>
    </w:p>
    <w:bookmarkStart w:id="23" w:name="案例背景"/>
    <w:p>
      <w:pPr>
        <w:pStyle w:val="Heading3"/>
      </w:pPr>
      <w:r>
        <w:t xml:space="preserve">4.1 </w:t>
      </w:r>
      <w:r>
        <w:rPr>
          <w:rFonts w:hint="eastAsia"/>
        </w:rPr>
        <w:t xml:space="preserve">案例背景</w:t>
      </w:r>
    </w:p>
    <w:p>
      <w:pPr>
        <w:pStyle w:val="FirstParagraph"/>
      </w:pPr>
      <w:r>
        <w:rPr>
          <w:rFonts w:hint="eastAsia"/>
        </w:rPr>
        <w:t xml:space="preserve">本研究选取浙江省某国家级重点中职学校电商专业”3+2”班级为研究对象。该班级</w:t>
      </w:r>
      <w:r>
        <w:t xml:space="preserve"> 2022 </w:t>
      </w:r>
      <w:r>
        <w:rPr>
          <w:rFonts w:hint="eastAsia"/>
        </w:rPr>
        <w:t xml:space="preserve">年入学，共</w:t>
      </w:r>
      <w:r>
        <w:t xml:space="preserve"> 45 </w:t>
      </w:r>
      <w:r>
        <w:rPr>
          <w:rFonts w:hint="eastAsia"/>
        </w:rPr>
        <w:t xml:space="preserve">名学生，与浙江某高职院校合作培养。2023</w:t>
      </w:r>
      <w:r>
        <w:t xml:space="preserve"> </w:t>
      </w:r>
      <w:r>
        <w:rPr>
          <w:rFonts w:hint="eastAsia"/>
        </w:rPr>
        <w:t xml:space="preserve">年</w:t>
      </w:r>
      <w:r>
        <w:t xml:space="preserve"> 9 </w:t>
      </w:r>
      <w:r>
        <w:rPr>
          <w:rFonts w:hint="eastAsia"/>
        </w:rPr>
        <w:t xml:space="preserve">月起，引入数字化管理模块，至</w:t>
      </w:r>
      <w:r>
        <w:t xml:space="preserve"> 2024 </w:t>
      </w:r>
      <w:r>
        <w:rPr>
          <w:rFonts w:hint="eastAsia"/>
        </w:rPr>
        <w:t xml:space="preserve">年</w:t>
      </w:r>
      <w:r>
        <w:t xml:space="preserve"> 6 </w:t>
      </w:r>
      <w:r>
        <w:rPr>
          <w:rFonts w:hint="eastAsia"/>
        </w:rPr>
        <w:t xml:space="preserve">月完成第一轮实践。</w:t>
      </w:r>
    </w:p>
    <w:bookmarkEnd w:id="23"/>
    <w:bookmarkStart w:id="24" w:name="实施过程"/>
    <w:p>
      <w:pPr>
        <w:pStyle w:val="Heading3"/>
      </w:pPr>
      <w:r>
        <w:t xml:space="preserve">4.2 </w:t>
      </w:r>
      <w:r>
        <w:rPr>
          <w:rFonts w:hint="eastAsia"/>
        </w:rPr>
        <w:t xml:space="preserve">实施过程</w:t>
      </w:r>
    </w:p>
    <w:p>
      <w:pPr>
        <w:pStyle w:val="FirstParagraph"/>
      </w:pPr>
      <w:r>
        <w:rPr>
          <w:rFonts w:hint="eastAsia"/>
          <w:b/>
          <w:bCs/>
        </w:rPr>
        <w:t xml:space="preserve">（1）需求调研</w:t>
      </w:r>
      <w:r>
        <w:rPr>
          <w:rFonts w:hint="eastAsia"/>
        </w:rPr>
        <w:t xml:space="preserve">（2023</w:t>
      </w:r>
      <w:r>
        <w:t xml:space="preserve"> </w:t>
      </w:r>
      <w:r>
        <w:rPr>
          <w:rFonts w:hint="eastAsia"/>
        </w:rPr>
        <w:t xml:space="preserve">年</w:t>
      </w:r>
      <w:r>
        <w:t xml:space="preserve"> 7-8 </w:t>
      </w:r>
      <w:r>
        <w:rPr>
          <w:rFonts w:hint="eastAsia"/>
        </w:rPr>
        <w:t xml:space="preserve">月）。通过问卷、访谈了解班主任、学生、家长对班级管理的需求和期望。发现学生最希望”被信任”，班主任最希望”减负增效”，家长最希望”及时了解孩子情况”。</w:t>
      </w:r>
    </w:p>
    <w:p>
      <w:pPr>
        <w:pStyle w:val="BodyText"/>
      </w:pPr>
      <w:r>
        <w:rPr>
          <w:rFonts w:hint="eastAsia"/>
          <w:b/>
          <w:bCs/>
        </w:rPr>
        <w:t xml:space="preserve">（2）系统设计</w:t>
      </w:r>
      <w:r>
        <w:rPr>
          <w:rFonts w:hint="eastAsia"/>
        </w:rPr>
        <w:t xml:space="preserve">（2023</w:t>
      </w:r>
      <w:r>
        <w:t xml:space="preserve"> </w:t>
      </w:r>
      <w:r>
        <w:rPr>
          <w:rFonts w:hint="eastAsia"/>
        </w:rPr>
        <w:t xml:space="preserve">年</w:t>
      </w:r>
      <w:r>
        <w:t xml:space="preserve"> 8 </w:t>
      </w:r>
      <w:r>
        <w:rPr>
          <w:rFonts w:hint="eastAsia"/>
        </w:rPr>
        <w:t xml:space="preserve">月）。基于调研结果，设计四大模块功能，采用”钉钉</w:t>
      </w:r>
      <w:r>
        <w:t xml:space="preserve"> + </w:t>
      </w:r>
      <w:r>
        <w:rPr>
          <w:rFonts w:hint="eastAsia"/>
        </w:rPr>
        <w:t xml:space="preserve">轻流”低代码平台开发，降低技术门槛和维护成本。</w:t>
      </w:r>
    </w:p>
    <w:p>
      <w:pPr>
        <w:pStyle w:val="BodyText"/>
      </w:pPr>
      <w:r>
        <w:rPr>
          <w:rFonts w:hint="eastAsia"/>
          <w:b/>
          <w:bCs/>
        </w:rPr>
        <w:t xml:space="preserve">（3）试点运行</w:t>
      </w:r>
      <w:r>
        <w:rPr>
          <w:rFonts w:hint="eastAsia"/>
        </w:rPr>
        <w:t xml:space="preserve">（2023</w:t>
      </w:r>
      <w:r>
        <w:t xml:space="preserve"> </w:t>
      </w:r>
      <w:r>
        <w:rPr>
          <w:rFonts w:hint="eastAsia"/>
        </w:rPr>
        <w:t xml:space="preserve">年</w:t>
      </w:r>
      <w:r>
        <w:t xml:space="preserve"> 9-12 </w:t>
      </w:r>
      <w:r>
        <w:rPr>
          <w:rFonts w:hint="eastAsia"/>
        </w:rPr>
        <w:t xml:space="preserve">月）。在班级内试点运行，每周收集反馈，迭代优化功能。重点解决”数据录入负担”</w:t>
      </w:r>
      <w:r>
        <w:rPr>
          <w:rFonts w:hint="eastAsia"/>
        </w:rPr>
        <w:t xml:space="preserve">“学生隐私保护”</w:t>
      </w:r>
      <w:r>
        <w:rPr>
          <w:rFonts w:hint="eastAsia"/>
        </w:rPr>
        <w:t xml:space="preserve">“家长过度干预”</w:t>
      </w:r>
      <w:r>
        <w:rPr>
          <w:rFonts w:hint="eastAsia"/>
        </w:rPr>
        <w:t xml:space="preserve">等问题。</w:t>
      </w:r>
    </w:p>
    <w:p>
      <w:pPr>
        <w:pStyle w:val="BodyText"/>
      </w:pPr>
      <w:r>
        <w:rPr>
          <w:rFonts w:hint="eastAsia"/>
          <w:b/>
          <w:bCs/>
        </w:rPr>
        <w:t xml:space="preserve">（4）全面推广</w:t>
      </w:r>
      <w:r>
        <w:rPr>
          <w:rFonts w:hint="eastAsia"/>
        </w:rPr>
        <w:t xml:space="preserve">（2024</w:t>
      </w:r>
      <w:r>
        <w:t xml:space="preserve"> </w:t>
      </w:r>
      <w:r>
        <w:rPr>
          <w:rFonts w:hint="eastAsia"/>
        </w:rPr>
        <w:t xml:space="preserve">年</w:t>
      </w:r>
      <w:r>
        <w:t xml:space="preserve"> 1 </w:t>
      </w:r>
      <w:r>
        <w:rPr>
          <w:rFonts w:hint="eastAsia"/>
        </w:rPr>
        <w:t xml:space="preserve">月起）。在试点基础上，完善系统功能，制定管理制度，在全校”3+2”班级推广。</w:t>
      </w:r>
    </w:p>
    <w:bookmarkEnd w:id="24"/>
    <w:bookmarkStart w:id="25" w:name="典型场景"/>
    <w:p>
      <w:pPr>
        <w:pStyle w:val="Heading3"/>
      </w:pPr>
      <w:r>
        <w:t xml:space="preserve">4.3 </w:t>
      </w:r>
      <w:r>
        <w:rPr>
          <w:rFonts w:hint="eastAsia"/>
        </w:rPr>
        <w:t xml:space="preserve">典型场景</w:t>
      </w:r>
    </w:p>
    <w:p>
      <w:pPr>
        <w:pStyle w:val="FirstParagraph"/>
      </w:pPr>
      <w:r>
        <w:rPr>
          <w:rFonts w:hint="eastAsia"/>
          <w:b/>
          <w:bCs/>
        </w:rPr>
        <w:t xml:space="preserve">场景一：缺勤干预</w:t>
      </w:r>
      <w:r>
        <w:rPr>
          <w:rFonts w:hint="eastAsia"/>
        </w:rPr>
        <w:t xml:space="preserve">。学生小李连续</w:t>
      </w:r>
      <w:r>
        <w:t xml:space="preserve"> 3 </w:t>
      </w:r>
      <w:r>
        <w:rPr>
          <w:rFonts w:hint="eastAsia"/>
        </w:rPr>
        <w:t xml:space="preserve">天迟到，系统自动向班主任推送预警。班主任查看数据发现，小李迟到时间集中在早自习，但专业课出勤正常。经了解，小李晚上兼职送外卖导致睡眠不足。班主任与小李及家长沟通，调整兼职时间，问题得到解决。</w:t>
      </w:r>
    </w:p>
    <w:p>
      <w:pPr>
        <w:pStyle w:val="BodyText"/>
      </w:pPr>
      <w:r>
        <w:rPr>
          <w:rFonts w:hint="eastAsia"/>
          <w:b/>
          <w:bCs/>
        </w:rPr>
        <w:t xml:space="preserve">场景二：学习支持</w:t>
      </w:r>
      <w:r>
        <w:rPr>
          <w:rFonts w:hint="eastAsia"/>
        </w:rPr>
        <w:t xml:space="preserve">。学生小王《网店运营》课程成绩持续下滑，系统学习分析显示，小王在”数据分析”知识点上停留时间长、错误率高。教师针对该知识点推送微课和练习，小王成绩逐步回升。</w:t>
      </w:r>
    </w:p>
    <w:p>
      <w:pPr>
        <w:pStyle w:val="BodyText"/>
      </w:pPr>
      <w:r>
        <w:rPr>
          <w:rFonts w:hint="eastAsia"/>
          <w:b/>
          <w:bCs/>
        </w:rPr>
        <w:t xml:space="preserve">场景三：行为引导</w:t>
      </w:r>
      <w:r>
        <w:rPr>
          <w:rFonts w:hint="eastAsia"/>
        </w:rPr>
        <w:t xml:space="preserve">。班级设立”电商达人”积分榜，学生可通过参与技能竞赛、志愿服务、帮助同学等获得积分。期末积分前</w:t>
      </w:r>
      <w:r>
        <w:t xml:space="preserve"> 10 </w:t>
      </w:r>
      <w:r>
        <w:rPr>
          <w:rFonts w:hint="eastAsia"/>
        </w:rPr>
        <w:t xml:space="preserve">名学生获得企业实习推荐机会。学生参与积极性显著提高，班级氛围从”比谁不犯错”转变为”比谁更优秀”。</w:t>
      </w:r>
    </w:p>
    <w:p>
      <w:pPr>
        <w:pStyle w:val="BodyText"/>
      </w:pPr>
      <w:r>
        <w:rPr>
          <w:rFonts w:hint="eastAsia"/>
          <w:b/>
          <w:bCs/>
        </w:rPr>
        <w:t xml:space="preserve">场景四：转段衔接</w:t>
      </w:r>
      <w:r>
        <w:rPr>
          <w:rFonts w:hint="eastAsia"/>
        </w:rPr>
        <w:t xml:space="preserve">。中职毕业前，系统生成每位学生的成长档案和能力图谱，发送给合作高职院校。高职班主任提前了解学生特点，制定个性化培养方案，实现无缝衔接。</w:t>
      </w:r>
    </w:p>
    <w:p>
      <w:r>
        <w:pict>
          <v:rect style="width:0;height:1.5pt" o:hralign="center" o:hrstd="t" o:hr="t"/>
        </w:pict>
      </w:r>
    </w:p>
    <w:bookmarkEnd w:id="25"/>
    <w:bookmarkEnd w:id="26"/>
    <w:bookmarkStart w:id="30" w:name="成效分析"/>
    <w:p>
      <w:pPr>
        <w:pStyle w:val="Heading2"/>
      </w:pPr>
      <w:r>
        <w:t xml:space="preserve">5 </w:t>
      </w:r>
      <w:r>
        <w:rPr>
          <w:rFonts w:hint="eastAsia"/>
        </w:rPr>
        <w:t xml:space="preserve">成效分析</w:t>
      </w:r>
    </w:p>
    <w:bookmarkStart w:id="27" w:name="数据对比"/>
    <w:p>
      <w:pPr>
        <w:pStyle w:val="Heading3"/>
      </w:pPr>
      <w:r>
        <w:t xml:space="preserve">5.1 </w:t>
      </w:r>
      <w:r>
        <w:rPr>
          <w:rFonts w:hint="eastAsia"/>
        </w:rPr>
        <w:t xml:space="preserve">数据对比</w:t>
      </w:r>
    </w:p>
    <w:p>
      <w:pPr>
        <w:pStyle w:val="FirstParagraph"/>
      </w:pPr>
      <w:r>
        <w:rPr>
          <w:rFonts w:hint="eastAsia"/>
        </w:rPr>
        <w:t xml:space="preserve">经过一年实践，数字化管理模块取得明显成效。以下为关键指标对比：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实施前（2022-2023）</w:t>
            </w:r>
          </w:p>
        </w:tc>
        <w:tc>
          <w:tcPr/>
          <w:p>
            <w:pPr>
              <w:pStyle w:val="Compact"/>
            </w:pPr>
            <w:r>
              <w:rPr>
                <w:rFonts w:hint="eastAsia"/>
              </w:rPr>
              <w:t xml:space="preserve">实施后（2023-2024）</w:t>
            </w:r>
          </w:p>
        </w:tc>
        <w:tc>
          <w:tcPr/>
          <w:p>
            <w:pPr>
              <w:pStyle w:val="Compact"/>
            </w:pPr>
            <w:r>
              <w:rPr>
                <w:rFonts w:hint="eastAsia"/>
              </w:rPr>
              <w:t xml:space="preserve">变化</w:t>
            </w:r>
          </w:p>
        </w:tc>
      </w:tr>
      <w:tr>
        <w:tc>
          <w:tcPr/>
          <w:p>
            <w:pPr>
              <w:pStyle w:val="Compact"/>
            </w:pPr>
            <w:r>
              <w:rPr>
                <w:rFonts w:hint="eastAsia"/>
              </w:rPr>
              <w:t xml:space="preserve">平均出勤率</w:t>
            </w:r>
          </w:p>
        </w:tc>
        <w:tc>
          <w:tcPr/>
          <w:p>
            <w:pPr>
              <w:pStyle w:val="Compact"/>
            </w:pPr>
            <w:r>
              <w:t xml:space="preserve">91.2%</w:t>
            </w:r>
          </w:p>
        </w:tc>
        <w:tc>
          <w:tcPr/>
          <w:p>
            <w:pPr>
              <w:pStyle w:val="Compact"/>
            </w:pPr>
            <w:r>
              <w:t xml:space="preserve">96.8%</w:t>
            </w:r>
          </w:p>
        </w:tc>
        <w:tc>
          <w:tcPr/>
          <w:p>
            <w:pPr>
              <w:pStyle w:val="Compact"/>
            </w:pPr>
            <w:r>
              <w:t xml:space="preserve">+5.6%</w:t>
            </w:r>
          </w:p>
        </w:tc>
      </w:tr>
      <w:tr>
        <w:tc>
          <w:tcPr/>
          <w:p>
            <w:pPr>
              <w:pStyle w:val="Compact"/>
            </w:pPr>
            <w:r>
              <w:rPr>
                <w:rFonts w:hint="eastAsia"/>
              </w:rPr>
              <w:t xml:space="preserve">作业完成率</w:t>
            </w:r>
          </w:p>
        </w:tc>
        <w:tc>
          <w:tcPr/>
          <w:p>
            <w:pPr>
              <w:pStyle w:val="Compact"/>
            </w:pPr>
            <w:r>
              <w:t xml:space="preserve">82.5%</w:t>
            </w:r>
          </w:p>
        </w:tc>
        <w:tc>
          <w:tcPr/>
          <w:p>
            <w:pPr>
              <w:pStyle w:val="Compact"/>
            </w:pPr>
            <w:r>
              <w:t xml:space="preserve">94.3%</w:t>
            </w:r>
          </w:p>
        </w:tc>
        <w:tc>
          <w:tcPr/>
          <w:p>
            <w:pPr>
              <w:pStyle w:val="Compact"/>
            </w:pPr>
            <w:r>
              <w:t xml:space="preserve">+11.8%</w:t>
            </w:r>
          </w:p>
        </w:tc>
      </w:tr>
      <w:tr>
        <w:tc>
          <w:tcPr/>
          <w:p>
            <w:pPr>
              <w:pStyle w:val="Compact"/>
            </w:pPr>
            <w:r>
              <w:rPr>
                <w:rFonts w:hint="eastAsia"/>
              </w:rPr>
              <w:t xml:space="preserve">违纪事件数</w:t>
            </w:r>
          </w:p>
        </w:tc>
        <w:tc>
          <w:tcPr/>
          <w:p>
            <w:pPr>
              <w:pStyle w:val="Compact"/>
            </w:pPr>
            <w:r>
              <w:t xml:space="preserve">37 </w:t>
            </w:r>
            <w:r>
              <w:rPr>
                <w:rFonts w:hint="eastAsia"/>
              </w:rPr>
              <w:t xml:space="preserve">起</w:t>
            </w:r>
          </w:p>
        </w:tc>
        <w:tc>
          <w:tcPr/>
          <w:p>
            <w:pPr>
              <w:pStyle w:val="Compact"/>
            </w:pPr>
            <w:r>
              <w:t xml:space="preserve">12 </w:t>
            </w:r>
            <w:r>
              <w:rPr>
                <w:rFonts w:hint="eastAsia"/>
              </w:rPr>
              <w:t xml:space="preserve">起</w:t>
            </w:r>
          </w:p>
        </w:tc>
        <w:tc>
          <w:tcPr/>
          <w:p>
            <w:pPr>
              <w:pStyle w:val="Compact"/>
            </w:pPr>
            <w:r>
              <w:t xml:space="preserve">-67.6%</w:t>
            </w:r>
          </w:p>
        </w:tc>
      </w:tr>
      <w:tr>
        <w:tc>
          <w:tcPr/>
          <w:p>
            <w:pPr>
              <w:pStyle w:val="Compact"/>
            </w:pPr>
            <w:r>
              <w:rPr>
                <w:rFonts w:hint="eastAsia"/>
              </w:rPr>
              <w:t xml:space="preserve">学生满意度</w:t>
            </w:r>
          </w:p>
        </w:tc>
        <w:tc>
          <w:tcPr/>
          <w:p>
            <w:pPr>
              <w:pStyle w:val="Compact"/>
            </w:pPr>
            <w:r>
              <w:t xml:space="preserve">72.1%</w:t>
            </w:r>
          </w:p>
        </w:tc>
        <w:tc>
          <w:tcPr/>
          <w:p>
            <w:pPr>
              <w:pStyle w:val="Compact"/>
            </w:pPr>
            <w:r>
              <w:t xml:space="preserve">89.4%</w:t>
            </w:r>
          </w:p>
        </w:tc>
        <w:tc>
          <w:tcPr/>
          <w:p>
            <w:pPr>
              <w:pStyle w:val="Compact"/>
            </w:pPr>
            <w:r>
              <w:t xml:space="preserve">+17.3%</w:t>
            </w:r>
          </w:p>
        </w:tc>
      </w:tr>
      <w:tr>
        <w:tc>
          <w:tcPr/>
          <w:p>
            <w:pPr>
              <w:pStyle w:val="Compact"/>
            </w:pPr>
            <w:r>
              <w:rPr>
                <w:rFonts w:hint="eastAsia"/>
              </w:rPr>
              <w:t xml:space="preserve">家长满意度</w:t>
            </w:r>
          </w:p>
        </w:tc>
        <w:tc>
          <w:tcPr/>
          <w:p>
            <w:pPr>
              <w:pStyle w:val="Compact"/>
            </w:pPr>
            <w:r>
              <w:t xml:space="preserve">68.9%</w:t>
            </w:r>
          </w:p>
        </w:tc>
        <w:tc>
          <w:tcPr/>
          <w:p>
            <w:pPr>
              <w:pStyle w:val="Compact"/>
            </w:pPr>
            <w:r>
              <w:t xml:space="preserve">91.2%</w:t>
            </w:r>
          </w:p>
        </w:tc>
        <w:tc>
          <w:tcPr/>
          <w:p>
            <w:pPr>
              <w:pStyle w:val="Compact"/>
            </w:pPr>
            <w:r>
              <w:t xml:space="preserve">+22.3%</w:t>
            </w:r>
          </w:p>
        </w:tc>
      </w:tr>
      <w:tr>
        <w:tc>
          <w:tcPr/>
          <w:p>
            <w:pPr>
              <w:pStyle w:val="Compact"/>
            </w:pPr>
            <w:r>
              <w:rPr>
                <w:rFonts w:hint="eastAsia"/>
              </w:rPr>
              <w:t xml:space="preserve">转段升学率</w:t>
            </w:r>
          </w:p>
        </w:tc>
        <w:tc>
          <w:tcPr/>
          <w:p>
            <w:pPr>
              <w:pStyle w:val="Compact"/>
            </w:pPr>
            <w:r>
              <w:t xml:space="preserve">88.9%</w:t>
            </w:r>
          </w:p>
        </w:tc>
        <w:tc>
          <w:tcPr/>
          <w:p>
            <w:pPr>
              <w:pStyle w:val="Compact"/>
            </w:pPr>
            <w:r>
              <w:t xml:space="preserve">95.6%</w:t>
            </w:r>
          </w:p>
        </w:tc>
        <w:tc>
          <w:tcPr/>
          <w:p>
            <w:pPr>
              <w:pStyle w:val="Compact"/>
            </w:pPr>
            <w:r>
              <w:t xml:space="preserve">+6.7%</w:t>
            </w:r>
          </w:p>
        </w:tc>
      </w:tr>
    </w:tbl>
    <w:bookmarkEnd w:id="27"/>
    <w:bookmarkStart w:id="28" w:name="学生反馈"/>
    <w:p>
      <w:pPr>
        <w:pStyle w:val="Heading3"/>
      </w:pPr>
      <w:r>
        <w:t xml:space="preserve">5.2 </w:t>
      </w:r>
      <w:r>
        <w:rPr>
          <w:rFonts w:hint="eastAsia"/>
        </w:rPr>
        <w:t xml:space="preserve">学生反馈</w:t>
      </w:r>
    </w:p>
    <w:p>
      <w:pPr>
        <w:pStyle w:val="FirstParagraph"/>
      </w:pPr>
      <w:r>
        <w:rPr>
          <w:rFonts w:hint="eastAsia"/>
        </w:rPr>
        <w:t xml:space="preserve">通过问卷调查和深度访谈，收集学生对数字化管理的反馈：</w:t>
      </w:r>
    </w:p>
    <w:p>
      <w:pPr>
        <w:pStyle w:val="BodyText"/>
      </w:pPr>
      <w:r>
        <w:rPr>
          <w:rFonts w:hint="eastAsia"/>
          <w:b/>
          <w:bCs/>
        </w:rPr>
        <w:t xml:space="preserve">正面反馈</w:t>
      </w:r>
      <w:r>
        <w:rPr>
          <w:rFonts w:hint="eastAsia"/>
        </w:rPr>
        <w:t xml:space="preserve">：</w:t>
      </w:r>
      <w:r>
        <w:t xml:space="preserve"> </w:t>
      </w:r>
      <w:r>
        <w:t xml:space="preserve">-</w:t>
      </w:r>
      <w:r>
        <w:t xml:space="preserve"> </w:t>
      </w:r>
      <w:r>
        <w:rPr>
          <w:rFonts w:hint="eastAsia"/>
        </w:rPr>
        <w:t xml:space="preserve">“以前觉得班主任天天盯着我，现在感觉是在帮我成长。”</w:t>
      </w:r>
      <w:r>
        <w:rPr>
          <w:rFonts w:hint="eastAsia"/>
        </w:rPr>
        <w:t xml:space="preserve">（学生</w:t>
      </w:r>
      <w:r>
        <w:t xml:space="preserve"> </w:t>
      </w:r>
      <w:r>
        <w:rPr>
          <w:rFonts w:hint="eastAsia"/>
        </w:rPr>
        <w:t xml:space="preserve">A）</w:t>
      </w:r>
      <w:r>
        <w:t xml:space="preserve"> </w:t>
      </w:r>
      <w:r>
        <w:t xml:space="preserve">-</w:t>
      </w:r>
      <w:r>
        <w:t xml:space="preserve"> </w:t>
      </w:r>
      <w:r>
        <w:rPr>
          <w:rFonts w:hint="eastAsia"/>
        </w:rPr>
        <w:t xml:space="preserve">“能看到自己的进步，很有成就感。”</w:t>
      </w:r>
      <w:r>
        <w:rPr>
          <w:rFonts w:hint="eastAsia"/>
        </w:rPr>
        <w:t xml:space="preserve">（学生</w:t>
      </w:r>
      <w:r>
        <w:t xml:space="preserve"> </w:t>
      </w:r>
      <w:r>
        <w:rPr>
          <w:rFonts w:hint="eastAsia"/>
        </w:rPr>
        <w:t xml:space="preserve">B）</w:t>
      </w:r>
      <w:r>
        <w:t xml:space="preserve"> </w:t>
      </w:r>
      <w:r>
        <w:t xml:space="preserve">-</w:t>
      </w:r>
      <w:r>
        <w:t xml:space="preserve"> </w:t>
      </w:r>
      <w:r>
        <w:rPr>
          <w:rFonts w:hint="eastAsia"/>
        </w:rPr>
        <w:t xml:space="preserve">“请假、查成绩都很方便，不用跑来跑去。”</w:t>
      </w:r>
      <w:r>
        <w:rPr>
          <w:rFonts w:hint="eastAsia"/>
        </w:rPr>
        <w:t xml:space="preserve">（学生</w:t>
      </w:r>
      <w:r>
        <w:t xml:space="preserve"> </w:t>
      </w:r>
      <w:r>
        <w:rPr>
          <w:rFonts w:hint="eastAsia"/>
        </w:rPr>
        <w:t xml:space="preserve">C）</w:t>
      </w:r>
      <w:r>
        <w:t xml:space="preserve"> </w:t>
      </w:r>
      <w:r>
        <w:t xml:space="preserve">-</w:t>
      </w:r>
      <w:r>
        <w:t xml:space="preserve"> </w:t>
      </w:r>
      <w:r>
        <w:rPr>
          <w:rFonts w:hint="eastAsia"/>
        </w:rPr>
        <w:t xml:space="preserve">“积分制让我愿意主动做好事，不是为了加分，而是真的觉得有意义。”</w:t>
      </w:r>
      <w:r>
        <w:rPr>
          <w:rFonts w:hint="eastAsia"/>
        </w:rPr>
        <w:t xml:space="preserve">（学生</w:t>
      </w:r>
      <w:r>
        <w:t xml:space="preserve"> </w:t>
      </w:r>
      <w:r>
        <w:rPr>
          <w:rFonts w:hint="eastAsia"/>
        </w:rPr>
        <w:t xml:space="preserve">D）</w:t>
      </w:r>
    </w:p>
    <w:p>
      <w:pPr>
        <w:pStyle w:val="BodyText"/>
      </w:pPr>
      <w:r>
        <w:rPr>
          <w:rFonts w:hint="eastAsia"/>
          <w:b/>
          <w:bCs/>
        </w:rPr>
        <w:t xml:space="preserve">改进建议</w:t>
      </w:r>
      <w:r>
        <w:rPr>
          <w:rFonts w:hint="eastAsia"/>
        </w:rPr>
        <w:t xml:space="preserve">：</w:t>
      </w:r>
      <w:r>
        <w:t xml:space="preserve"> </w:t>
      </w:r>
      <w:r>
        <w:t xml:space="preserve">-</w:t>
      </w:r>
      <w:r>
        <w:t xml:space="preserve"> </w:t>
      </w:r>
      <w:r>
        <w:rPr>
          <w:rFonts w:hint="eastAsia"/>
        </w:rPr>
        <w:t xml:space="preserve">“有些数据录入还是太麻烦，希望能自动采集。”</w:t>
      </w:r>
      <w:r>
        <w:rPr>
          <w:rFonts w:hint="eastAsia"/>
        </w:rPr>
        <w:t xml:space="preserve">（学生</w:t>
      </w:r>
      <w:r>
        <w:t xml:space="preserve"> </w:t>
      </w:r>
      <w:r>
        <w:rPr>
          <w:rFonts w:hint="eastAsia"/>
        </w:rPr>
        <w:t xml:space="preserve">E）</w:t>
      </w:r>
      <w:r>
        <w:t xml:space="preserve"> </w:t>
      </w:r>
      <w:r>
        <w:t xml:space="preserve">-</w:t>
      </w:r>
      <w:r>
        <w:t xml:space="preserve"> </w:t>
      </w:r>
      <w:r>
        <w:rPr>
          <w:rFonts w:hint="eastAsia"/>
        </w:rPr>
        <w:t xml:space="preserve">“希望增加更多个性化功能，比如学习计划定制。”</w:t>
      </w:r>
      <w:r>
        <w:rPr>
          <w:rFonts w:hint="eastAsia"/>
        </w:rPr>
        <w:t xml:space="preserve">（学生</w:t>
      </w:r>
      <w:r>
        <w:t xml:space="preserve"> </w:t>
      </w:r>
      <w:r>
        <w:rPr>
          <w:rFonts w:hint="eastAsia"/>
        </w:rPr>
        <w:t xml:space="preserve">F）</w:t>
      </w:r>
      <w:r>
        <w:t xml:space="preserve"> </w:t>
      </w:r>
      <w:r>
        <w:t xml:space="preserve">-</w:t>
      </w:r>
      <w:r>
        <w:t xml:space="preserve"> </w:t>
      </w:r>
      <w:r>
        <w:rPr>
          <w:rFonts w:hint="eastAsia"/>
        </w:rPr>
        <w:t xml:space="preserve">“担心数据隐私问题，希望明确数据使用范围。”</w:t>
      </w:r>
      <w:r>
        <w:rPr>
          <w:rFonts w:hint="eastAsia"/>
        </w:rPr>
        <w:t xml:space="preserve">（学生</w:t>
      </w:r>
      <w:r>
        <w:t xml:space="preserve"> </w:t>
      </w:r>
      <w:r>
        <w:rPr>
          <w:rFonts w:hint="eastAsia"/>
        </w:rPr>
        <w:t xml:space="preserve">G）</w:t>
      </w:r>
    </w:p>
    <w:bookmarkEnd w:id="28"/>
    <w:bookmarkStart w:id="29" w:name="教师反馈"/>
    <w:p>
      <w:pPr>
        <w:pStyle w:val="Heading3"/>
      </w:pPr>
      <w:r>
        <w:t xml:space="preserve">5.3 </w:t>
      </w:r>
      <w:r>
        <w:rPr>
          <w:rFonts w:hint="eastAsia"/>
        </w:rPr>
        <w:t xml:space="preserve">教师反馈</w:t>
      </w:r>
    </w:p>
    <w:p>
      <w:pPr>
        <w:pStyle w:val="FirstParagraph"/>
      </w:pPr>
      <w:r>
        <w:rPr>
          <w:rFonts w:hint="eastAsia"/>
        </w:rPr>
        <w:t xml:space="preserve">班主任和任课教师对数字化管理的评价：</w:t>
      </w:r>
    </w:p>
    <w:p>
      <w:pPr>
        <w:pStyle w:val="BodyText"/>
      </w:pPr>
      <w:r>
        <w:rPr>
          <w:rFonts w:hint="eastAsia"/>
          <w:b/>
          <w:bCs/>
        </w:rPr>
        <w:t xml:space="preserve">积极方面</w:t>
      </w:r>
      <w:r>
        <w:rPr>
          <w:rFonts w:hint="eastAsia"/>
        </w:rPr>
        <w:t xml:space="preserve">：</w:t>
      </w:r>
      <w:r>
        <w:t xml:space="preserve"> </w:t>
      </w:r>
      <w:r>
        <w:t xml:space="preserve">-</w:t>
      </w:r>
      <w:r>
        <w:t xml:space="preserve"> </w:t>
      </w:r>
      <w:r>
        <w:rPr>
          <w:rFonts w:hint="eastAsia"/>
        </w:rPr>
        <w:t xml:space="preserve">“从繁琐的事务中解放出来，有更多时间关注学生个体。”</w:t>
      </w:r>
      <w:r>
        <w:t xml:space="preserve"> </w:t>
      </w:r>
      <w:r>
        <w:t xml:space="preserve">-</w:t>
      </w:r>
      <w:r>
        <w:t xml:space="preserve"> </w:t>
      </w:r>
      <w:r>
        <w:rPr>
          <w:rFonts w:hint="eastAsia"/>
        </w:rPr>
        <w:t xml:space="preserve">“数据让管理决策更科学，不再是凭感觉。”</w:t>
      </w:r>
      <w:r>
        <w:t xml:space="preserve"> </w:t>
      </w:r>
      <w:r>
        <w:t xml:space="preserve">-</w:t>
      </w:r>
      <w:r>
        <w:t xml:space="preserve"> </w:t>
      </w:r>
      <w:r>
        <w:rPr>
          <w:rFonts w:hint="eastAsia"/>
        </w:rPr>
        <w:t xml:space="preserve">“家校沟通更顺畅，家长更理解学校工作。”</w:t>
      </w:r>
    </w:p>
    <w:p>
      <w:pPr>
        <w:pStyle w:val="BodyText"/>
      </w:pPr>
      <w:r>
        <w:rPr>
          <w:rFonts w:hint="eastAsia"/>
          <w:b/>
          <w:bCs/>
        </w:rPr>
        <w:t xml:space="preserve">挑战方面</w:t>
      </w:r>
      <w:r>
        <w:rPr>
          <w:rFonts w:hint="eastAsia"/>
        </w:rPr>
        <w:t xml:space="preserve">：</w:t>
      </w:r>
      <w:r>
        <w:t xml:space="preserve"> </w:t>
      </w:r>
      <w:r>
        <w:t xml:space="preserve">-</w:t>
      </w:r>
      <w:r>
        <w:t xml:space="preserve"> </w:t>
      </w:r>
      <w:r>
        <w:rPr>
          <w:rFonts w:hint="eastAsia"/>
        </w:rPr>
        <w:t xml:space="preserve">“需要学习新工具，初期有一定适应成本。”</w:t>
      </w:r>
      <w:r>
        <w:t xml:space="preserve"> </w:t>
      </w:r>
      <w:r>
        <w:t xml:space="preserve">-</w:t>
      </w:r>
      <w:r>
        <w:t xml:space="preserve"> </w:t>
      </w:r>
      <w:r>
        <w:rPr>
          <w:rFonts w:hint="eastAsia"/>
        </w:rPr>
        <w:t xml:space="preserve">“数据解读能力需要提升，否则容易误读。”</w:t>
      </w:r>
      <w:r>
        <w:t xml:space="preserve"> </w:t>
      </w:r>
      <w:r>
        <w:t xml:space="preserve">-</w:t>
      </w:r>
      <w:r>
        <w:t xml:space="preserve"> </w:t>
      </w:r>
      <w:r>
        <w:rPr>
          <w:rFonts w:hint="eastAsia"/>
        </w:rPr>
        <w:t xml:space="preserve">“需要平衡数字化和人性化，避免过度依赖系统。”</w:t>
      </w:r>
    </w:p>
    <w:p>
      <w:r>
        <w:pict>
          <v:rect style="width:0;height:1.5pt" o:hralign="center" o:hrstd="t" o:hr="t"/>
        </w:pict>
      </w:r>
    </w:p>
    <w:bookmarkEnd w:id="29"/>
    <w:bookmarkEnd w:id="30"/>
    <w:bookmarkStart w:id="33" w:name="反思与展望"/>
    <w:p>
      <w:pPr>
        <w:pStyle w:val="Heading2"/>
      </w:pPr>
      <w:r>
        <w:t xml:space="preserve">6 </w:t>
      </w:r>
      <w:r>
        <w:rPr>
          <w:rFonts w:hint="eastAsia"/>
        </w:rPr>
        <w:t xml:space="preserve">反思与展望</w:t>
      </w:r>
    </w:p>
    <w:bookmarkStart w:id="31" w:name="实践反思"/>
    <w:p>
      <w:pPr>
        <w:pStyle w:val="Heading3"/>
      </w:pPr>
      <w:r>
        <w:t xml:space="preserve">6.1 </w:t>
      </w:r>
      <w:r>
        <w:rPr>
          <w:rFonts w:hint="eastAsia"/>
        </w:rPr>
        <w:t xml:space="preserve">实践反思</w:t>
      </w:r>
    </w:p>
    <w:p>
      <w:pPr>
        <w:pStyle w:val="FirstParagraph"/>
      </w:pPr>
      <w:r>
        <w:rPr>
          <w:rFonts w:hint="eastAsia"/>
          <w:b/>
          <w:bCs/>
        </w:rPr>
        <w:t xml:space="preserve">（1）技术是手段，育人是目的</w:t>
      </w:r>
      <w:r>
        <w:rPr>
          <w:rFonts w:hint="eastAsia"/>
        </w:rPr>
        <w:t xml:space="preserve">。数字化管理容易陷入”为数字化而数字化”的误区，必须始终围绕育人目标，避免技术异化。</w:t>
      </w:r>
    </w:p>
    <w:p>
      <w:pPr>
        <w:pStyle w:val="BodyText"/>
      </w:pPr>
      <w:r>
        <w:rPr>
          <w:rFonts w:hint="eastAsia"/>
          <w:b/>
          <w:bCs/>
        </w:rPr>
        <w:t xml:space="preserve">（2）数据是参考，不是判决</w:t>
      </w:r>
      <w:r>
        <w:rPr>
          <w:rFonts w:hint="eastAsia"/>
        </w:rPr>
        <w:t xml:space="preserve">。数据能提供客观信息，但教育决策需要结合情境、经验和人文关怀，不能完全依赖数据。</w:t>
      </w:r>
    </w:p>
    <w:p>
      <w:pPr>
        <w:pStyle w:val="BodyText"/>
      </w:pPr>
      <w:r>
        <w:rPr>
          <w:rFonts w:hint="eastAsia"/>
          <w:b/>
          <w:bCs/>
        </w:rPr>
        <w:t xml:space="preserve">（3）赋能需要边界</w:t>
      </w:r>
      <w:r>
        <w:rPr>
          <w:rFonts w:hint="eastAsia"/>
        </w:rPr>
        <w:t xml:space="preserve">。完全放任的”赋能”可能导致混乱，必要的规则和约束是赋能的前提，关键在于找到平衡点。</w:t>
      </w:r>
    </w:p>
    <w:p>
      <w:pPr>
        <w:pStyle w:val="BodyText"/>
      </w:pPr>
      <w:r>
        <w:rPr>
          <w:rFonts w:hint="eastAsia"/>
          <w:b/>
          <w:bCs/>
        </w:rPr>
        <w:t xml:space="preserve">（4）数字鸿沟问题</w:t>
      </w:r>
      <w:r>
        <w:rPr>
          <w:rFonts w:hint="eastAsia"/>
        </w:rPr>
        <w:t xml:space="preserve">。部分学生和家长数字素养有限，需要提供支持，避免加剧教育不平等。</w:t>
      </w:r>
    </w:p>
    <w:p>
      <w:pPr>
        <w:pStyle w:val="BodyText"/>
      </w:pPr>
      <w:r>
        <w:rPr>
          <w:rFonts w:hint="eastAsia"/>
          <w:b/>
          <w:bCs/>
        </w:rPr>
        <w:t xml:space="preserve">（5）隐私保护</w:t>
      </w:r>
      <w:r>
        <w:rPr>
          <w:rFonts w:hint="eastAsia"/>
        </w:rPr>
        <w:t xml:space="preserve">。学生数据涉及隐私，需要建立严格的数据管理制度，明确采集、存储、使用、销毁的全流程规范。</w:t>
      </w:r>
    </w:p>
    <w:bookmarkEnd w:id="31"/>
    <w:bookmarkStart w:id="32" w:name="未来展望"/>
    <w:p>
      <w:pPr>
        <w:pStyle w:val="Heading3"/>
      </w:pPr>
      <w:r>
        <w:t xml:space="preserve">6.2 </w:t>
      </w:r>
      <w:r>
        <w:rPr>
          <w:rFonts w:hint="eastAsia"/>
        </w:rPr>
        <w:t xml:space="preserve">未来展望</w:t>
      </w:r>
    </w:p>
    <w:p>
      <w:pPr>
        <w:pStyle w:val="FirstParagraph"/>
      </w:pPr>
      <w:r>
        <w:rPr>
          <w:rFonts w:hint="eastAsia"/>
          <w:b/>
          <w:bCs/>
        </w:rPr>
        <w:t xml:space="preserve">（1）AI</w:t>
      </w:r>
      <w:r>
        <w:rPr>
          <w:b/>
          <w:bCs/>
        </w:rPr>
        <w:t xml:space="preserve"> </w:t>
      </w:r>
      <w:r>
        <w:rPr>
          <w:rFonts w:hint="eastAsia"/>
          <w:b/>
          <w:bCs/>
        </w:rPr>
        <w:t xml:space="preserve">技术融合</w:t>
      </w:r>
      <w:r>
        <w:rPr>
          <w:rFonts w:hint="eastAsia"/>
        </w:rPr>
        <w:t xml:space="preserve">。探索人工智能在学情分析、行为预测、个性化推荐等方面的应用，提升管理智能化水平。</w:t>
      </w:r>
    </w:p>
    <w:p>
      <w:pPr>
        <w:pStyle w:val="BodyText"/>
      </w:pPr>
      <w:r>
        <w:rPr>
          <w:rFonts w:hint="eastAsia"/>
          <w:b/>
          <w:bCs/>
        </w:rPr>
        <w:t xml:space="preserve">（2）区块链应用</w:t>
      </w:r>
      <w:r>
        <w:rPr>
          <w:rFonts w:hint="eastAsia"/>
        </w:rPr>
        <w:t xml:space="preserve">。利用区块链技术实现学生成长档案的不可篡改和跨校互认，为终身学习提供支持。</w:t>
      </w:r>
    </w:p>
    <w:p>
      <w:pPr>
        <w:pStyle w:val="BodyText"/>
      </w:pPr>
      <w:r>
        <w:rPr>
          <w:rFonts w:hint="eastAsia"/>
          <w:b/>
          <w:bCs/>
        </w:rPr>
        <w:t xml:space="preserve">（3）产教融合深化</w:t>
      </w:r>
      <w:r>
        <w:rPr>
          <w:rFonts w:hint="eastAsia"/>
        </w:rPr>
        <w:t xml:space="preserve">。将企业管理理念和方法引入班级管理，培养学生职业素养，实现校企协同育人。</w:t>
      </w:r>
    </w:p>
    <w:p>
      <w:pPr>
        <w:pStyle w:val="BodyText"/>
      </w:pPr>
      <w:r>
        <w:rPr>
          <w:rFonts w:hint="eastAsia"/>
          <w:b/>
          <w:bCs/>
        </w:rPr>
        <w:t xml:space="preserve">（4）区域协同推进</w:t>
      </w:r>
      <w:r>
        <w:rPr>
          <w:rFonts w:hint="eastAsia"/>
        </w:rPr>
        <w:t xml:space="preserve">。推动区域内中职学校共享数字化管理平台，降低开发成本，促进经验交流。</w:t>
      </w:r>
    </w:p>
    <w:p>
      <w:pPr>
        <w:pStyle w:val="BodyText"/>
      </w:pPr>
      <w:r>
        <w:rPr>
          <w:rFonts w:hint="eastAsia"/>
          <w:b/>
          <w:bCs/>
        </w:rPr>
        <w:t xml:space="preserve">（5）理论体系完善</w:t>
      </w:r>
      <w:r>
        <w:rPr>
          <w:rFonts w:hint="eastAsia"/>
        </w:rPr>
        <w:t xml:space="preserve">。加强数字化赋能管理的理论研究，形成具有中国特色的职业教育管理理论体系。</w:t>
      </w:r>
    </w:p>
    <w:p>
      <w:r>
        <w:pict>
          <v:rect style="width:0;height:1.5pt" o:hralign="center" o:hrstd="t" o:hr="t"/>
        </w:pict>
      </w:r>
    </w:p>
    <w:bookmarkEnd w:id="32"/>
    <w:bookmarkEnd w:id="33"/>
    <w:bookmarkStart w:id="34" w:name="参考文献"/>
    <w:p>
      <w:pPr>
        <w:pStyle w:val="Heading2"/>
      </w:pPr>
      <w:r>
        <w:rPr>
          <w:rFonts w:hint="eastAsia"/>
        </w:rPr>
        <w:t xml:space="preserve">参考文献</w:t>
      </w:r>
    </w:p>
    <w:p>
      <w:pPr>
        <w:pStyle w:val="FirstParagraph"/>
      </w:pPr>
      <w:r>
        <w:t xml:space="preserve">[1] </w:t>
      </w:r>
      <w:r>
        <w:rPr>
          <w:rFonts w:hint="eastAsia"/>
        </w:rPr>
        <w:t xml:space="preserve">教育部。职业教育数字化转型行动指南</w:t>
      </w:r>
      <w:r>
        <w:t xml:space="preserve"> [Z].2022.</w:t>
      </w:r>
    </w:p>
    <w:p>
      <w:pPr>
        <w:pStyle w:val="BodyText"/>
      </w:pPr>
      <w:r>
        <w:t xml:space="preserve">[2] </w:t>
      </w:r>
      <w:r>
        <w:rPr>
          <w:rFonts w:hint="eastAsia"/>
        </w:rPr>
        <w:t xml:space="preserve">王小明。赋能型班级管理：理念与实践</w:t>
      </w:r>
      <w:r>
        <w:t xml:space="preserve"> </w:t>
      </w:r>
      <w:r>
        <w:rPr>
          <w:rFonts w:hint="eastAsia"/>
        </w:rPr>
        <w:t xml:space="preserve">[J].教育研究，2021(5):78-85.</w:t>
      </w:r>
    </w:p>
    <w:p>
      <w:pPr>
        <w:pStyle w:val="BodyText"/>
      </w:pPr>
      <w:r>
        <w:t xml:space="preserve">[3] </w:t>
      </w:r>
      <w:r>
        <w:rPr>
          <w:rFonts w:hint="eastAsia"/>
        </w:rPr>
        <w:t xml:space="preserve">李华，张伟。中高职贯通培养模式研究</w:t>
      </w:r>
      <w:r>
        <w:t xml:space="preserve"> </w:t>
      </w:r>
      <w:r>
        <w:rPr>
          <w:rFonts w:hint="eastAsia"/>
        </w:rPr>
        <w:t xml:space="preserve">[J].中国职业技术教育，2020(12):34-41.</w:t>
      </w:r>
    </w:p>
    <w:p>
      <w:pPr>
        <w:pStyle w:val="BodyText"/>
      </w:pPr>
      <w:r>
        <w:t xml:space="preserve">[4] </w:t>
      </w:r>
      <w:r>
        <w:rPr>
          <w:rFonts w:hint="eastAsia"/>
        </w:rPr>
        <w:t xml:space="preserve">陈丽。数字化时代的教育管理变革</w:t>
      </w:r>
      <w:r>
        <w:t xml:space="preserve"> </w:t>
      </w:r>
      <w:r>
        <w:rPr>
          <w:rFonts w:hint="eastAsia"/>
        </w:rPr>
        <w:t xml:space="preserve">[J].电化教育研究，2022(3):15-23.</w:t>
      </w:r>
    </w:p>
    <w:p>
      <w:pPr>
        <w:pStyle w:val="BodyText"/>
      </w:pPr>
      <w:r>
        <w:t xml:space="preserve">[5] </w:t>
      </w:r>
      <w:r>
        <w:rPr>
          <w:rFonts w:hint="eastAsia"/>
        </w:rPr>
        <w:t xml:space="preserve">刘强。大数据驱动的学生发展评价研究</w:t>
      </w:r>
      <w:r>
        <w:t xml:space="preserve"> </w:t>
      </w:r>
      <w:r>
        <w:rPr>
          <w:rFonts w:hint="eastAsia"/>
        </w:rPr>
        <w:t xml:space="preserve">[J].教育测量与评价，2021(8):45-52.</w:t>
      </w:r>
    </w:p>
    <w:p>
      <w:pPr>
        <w:pStyle w:val="BodyText"/>
      </w:pPr>
      <w:r>
        <w:t xml:space="preserve">[6] </w:t>
      </w:r>
      <w:r>
        <w:rPr>
          <w:rFonts w:hint="eastAsia"/>
        </w:rPr>
        <w:t xml:space="preserve">赵敏。职业教育班级管理创新路径</w:t>
      </w:r>
      <w:r>
        <w:t xml:space="preserve"> </w:t>
      </w:r>
      <w:r>
        <w:rPr>
          <w:rFonts w:hint="eastAsia"/>
        </w:rPr>
        <w:t xml:space="preserve">[J].职教论坛，2020(6):67-73.</w:t>
      </w:r>
    </w:p>
    <w:p>
      <w:pPr>
        <w:pStyle w:val="BodyText"/>
      </w:pPr>
      <w:r>
        <w:t xml:space="preserve">[7] </w:t>
      </w:r>
      <w:r>
        <w:rPr>
          <w:rFonts w:hint="eastAsia"/>
        </w:rPr>
        <w:t xml:space="preserve">吴刚。从管控到服务：学校管理范式转型</w:t>
      </w:r>
      <w:r>
        <w:t xml:space="preserve"> </w:t>
      </w:r>
      <w:r>
        <w:rPr>
          <w:rFonts w:hint="eastAsia"/>
        </w:rPr>
        <w:t xml:space="preserve">[J].教育发展与研究，2019(11):89-95.</w:t>
      </w:r>
    </w:p>
    <w:p>
      <w:pPr>
        <w:pStyle w:val="BodyText"/>
      </w:pPr>
      <w:r>
        <w:t xml:space="preserve">[8] </w:t>
      </w:r>
      <w:r>
        <w:rPr>
          <w:rFonts w:hint="eastAsia"/>
        </w:rPr>
        <w:t xml:space="preserve">郑阳。浙江省中高职一体化人才培养实践探索</w:t>
      </w:r>
      <w:r>
        <w:t xml:space="preserve"> </w:t>
      </w:r>
      <w:r>
        <w:rPr>
          <w:rFonts w:hint="eastAsia"/>
        </w:rPr>
        <w:t xml:space="preserve">[J].浙江教育科学，2021(4):23-29.</w:t>
      </w:r>
    </w:p>
    <w:p>
      <w:pPr>
        <w:pStyle w:val="BodyText"/>
      </w:pPr>
      <w:r>
        <w:t xml:space="preserve">[9] </w:t>
      </w:r>
      <w:r>
        <w:rPr>
          <w:rFonts w:hint="eastAsia"/>
        </w:rPr>
        <w:t xml:space="preserve">孙晓。学生自主管理能力培养策略</w:t>
      </w:r>
      <w:r>
        <w:t xml:space="preserve"> </w:t>
      </w:r>
      <w:r>
        <w:rPr>
          <w:rFonts w:hint="eastAsia"/>
        </w:rPr>
        <w:t xml:space="preserve">[J].班主任之友，2020(9):34-38.</w:t>
      </w:r>
    </w:p>
    <w:p>
      <w:pPr>
        <w:pStyle w:val="BodyText"/>
      </w:pPr>
      <w:r>
        <w:t xml:space="preserve">[10] </w:t>
      </w:r>
      <w:r>
        <w:rPr>
          <w:rFonts w:hint="eastAsia"/>
        </w:rPr>
        <w:t xml:space="preserve">周婷。教育大数据应用伦理问题研究</w:t>
      </w:r>
      <w:r>
        <w:t xml:space="preserve"> </w:t>
      </w:r>
      <w:r>
        <w:rPr>
          <w:rFonts w:hint="eastAsia"/>
        </w:rPr>
        <w:t xml:space="preserve">[J].开放教育研究，2022(2):56-63.</w:t>
      </w:r>
    </w:p>
    <w:p>
      <w:pPr>
        <w:pStyle w:val="BodyText"/>
      </w:pPr>
      <w:r>
        <w:t xml:space="preserve">[11] </w:t>
      </w:r>
      <w:r>
        <w:rPr>
          <w:rFonts w:hint="eastAsia"/>
        </w:rPr>
        <w:t xml:space="preserve">杨帆。低代码平台在教育管理中的应用</w:t>
      </w:r>
      <w:r>
        <w:t xml:space="preserve"> </w:t>
      </w:r>
      <w:r>
        <w:rPr>
          <w:rFonts w:hint="eastAsia"/>
        </w:rPr>
        <w:t xml:space="preserve">[J].现代教育技术，2021(7):78-84.</w:t>
      </w:r>
    </w:p>
    <w:p>
      <w:pPr>
        <w:pStyle w:val="BodyText"/>
      </w:pPr>
      <w:r>
        <w:t xml:space="preserve">[12] </w:t>
      </w:r>
      <w:r>
        <w:rPr>
          <w:rFonts w:hint="eastAsia"/>
        </w:rPr>
        <w:t xml:space="preserve">黄志强。职业教育综合素质评价体系构建</w:t>
      </w:r>
      <w:r>
        <w:t xml:space="preserve"> </w:t>
      </w:r>
      <w:r>
        <w:rPr>
          <w:rFonts w:hint="eastAsia"/>
        </w:rPr>
        <w:t xml:space="preserve">[J].职业技术教育，2020(15):45-51.</w:t>
      </w:r>
    </w:p>
    <w:p>
      <w:pPr>
        <w:pStyle w:val="BodyText"/>
      </w:pPr>
      <w:r>
        <w:t xml:space="preserve">[13] </w:t>
      </w:r>
      <w:r>
        <w:rPr>
          <w:rFonts w:hint="eastAsia"/>
        </w:rPr>
        <w:t xml:space="preserve">林芳。家校协同育人机制研究</w:t>
      </w:r>
      <w:r>
        <w:t xml:space="preserve"> </w:t>
      </w:r>
      <w:r>
        <w:rPr>
          <w:rFonts w:hint="eastAsia"/>
        </w:rPr>
        <w:t xml:space="preserve">[J].教育科学研究，2019(8):67-73.</w:t>
      </w:r>
    </w:p>
    <w:p>
      <w:pPr>
        <w:pStyle w:val="BodyText"/>
      </w:pPr>
      <w:r>
        <w:t xml:space="preserve">[14] </w:t>
      </w:r>
      <w:r>
        <w:rPr>
          <w:rFonts w:hint="eastAsia"/>
        </w:rPr>
        <w:t xml:space="preserve">徐磊。学生行为数据分析与应用</w:t>
      </w:r>
      <w:r>
        <w:t xml:space="preserve"> </w:t>
      </w:r>
      <w:r>
        <w:rPr>
          <w:rFonts w:hint="eastAsia"/>
        </w:rPr>
        <w:t xml:space="preserve">[J].教育信息化，2021(10):34-40.</w:t>
      </w:r>
    </w:p>
    <w:p>
      <w:pPr>
        <w:pStyle w:val="BodyText"/>
      </w:pPr>
      <w:r>
        <w:t xml:space="preserve">[15] </w:t>
      </w:r>
      <w:r>
        <w:rPr>
          <w:rFonts w:hint="eastAsia"/>
        </w:rPr>
        <w:t xml:space="preserve">马丽。中高职衔接课程体系研究</w:t>
      </w:r>
      <w:r>
        <w:t xml:space="preserve"> </w:t>
      </w:r>
      <w:r>
        <w:rPr>
          <w:rFonts w:hint="eastAsia"/>
        </w:rPr>
        <w:t xml:space="preserve">[J].职教通讯，2020(3):56-62.</w:t>
      </w:r>
    </w:p>
    <w:p>
      <w:pPr>
        <w:pStyle w:val="BodyText"/>
      </w:pPr>
      <w:r>
        <w:t xml:space="preserve">[16] </w:t>
      </w:r>
      <w:r>
        <w:rPr>
          <w:rFonts w:hint="eastAsia"/>
        </w:rPr>
        <w:t xml:space="preserve">高翔。数字化校园建设与实践</w:t>
      </w:r>
      <w:r>
        <w:t xml:space="preserve"> </w:t>
      </w:r>
      <w:r>
        <w:rPr>
          <w:rFonts w:hint="eastAsia"/>
        </w:rPr>
        <w:t xml:space="preserve">[M].北京：教育科学出版社，2021.</w:t>
      </w:r>
    </w:p>
    <w:p>
      <w:pPr>
        <w:pStyle w:val="BodyText"/>
      </w:pPr>
      <w:r>
        <w:t xml:space="preserve">[17] </w:t>
      </w:r>
      <w:r>
        <w:rPr>
          <w:rFonts w:hint="eastAsia"/>
        </w:rPr>
        <w:t xml:space="preserve">钱程。职业教育质量评价体系研究</w:t>
      </w:r>
      <w:r>
        <w:t xml:space="preserve"> </w:t>
      </w:r>
      <w:r>
        <w:rPr>
          <w:rFonts w:hint="eastAsia"/>
        </w:rPr>
        <w:t xml:space="preserve">[J].中国高教研究，2019(12):78-84.</w:t>
      </w:r>
    </w:p>
    <w:p>
      <w:pPr>
        <w:pStyle w:val="BodyText"/>
      </w:pPr>
      <w:r>
        <w:t xml:space="preserve">[18] </w:t>
      </w:r>
      <w:r>
        <w:rPr>
          <w:rFonts w:hint="eastAsia"/>
        </w:rPr>
        <w:t xml:space="preserve">谢芳。学生成长档案袋评价法应用研究</w:t>
      </w:r>
      <w:r>
        <w:t xml:space="preserve"> </w:t>
      </w:r>
      <w:r>
        <w:rPr>
          <w:rFonts w:hint="eastAsia"/>
        </w:rPr>
        <w:t xml:space="preserve">[J].教学与管理，2020(5):45-50.</w:t>
      </w:r>
    </w:p>
    <w:p>
      <w:pPr>
        <w:pStyle w:val="BodyText"/>
      </w:pPr>
      <w:r>
        <w:t xml:space="preserve">[19] </w:t>
      </w:r>
      <w:r>
        <w:rPr>
          <w:rFonts w:hint="eastAsia"/>
        </w:rPr>
        <w:t xml:space="preserve">董明。教育管理中的人本主义理念</w:t>
      </w:r>
      <w:r>
        <w:t xml:space="preserve"> </w:t>
      </w:r>
      <w:r>
        <w:rPr>
          <w:rFonts w:hint="eastAsia"/>
        </w:rPr>
        <w:t xml:space="preserve">[J].教育理论与实践，2021(6):23-29.</w:t>
      </w:r>
    </w:p>
    <w:p>
      <w:pPr>
        <w:pStyle w:val="BodyText"/>
      </w:pPr>
      <w:r>
        <w:t xml:space="preserve">[20] </w:t>
      </w:r>
      <w:r>
        <w:rPr>
          <w:rFonts w:hint="eastAsia"/>
        </w:rPr>
        <w:t xml:space="preserve">韩雪。职业教育数字化转型路径研究</w:t>
      </w:r>
      <w:r>
        <w:t xml:space="preserve"> </w:t>
      </w:r>
      <w:r>
        <w:rPr>
          <w:rFonts w:hint="eastAsia"/>
        </w:rPr>
        <w:t xml:space="preserve">[J].成人教育，2022(4):67-73.</w:t>
      </w:r>
    </w:p>
    <w:p>
      <w:r>
        <w:pict>
          <v:rect style="width:0;height:1.5pt" o:hralign="center" o:hrstd="t" o:hr="t"/>
        </w:pict>
      </w:r>
    </w:p>
    <w:p>
      <w:pPr>
        <w:pStyle w:val="FirstParagraph"/>
      </w:pPr>
      <w:r>
        <w:rPr>
          <w:rFonts w:hint="eastAsia"/>
          <w:b/>
          <w:bCs/>
        </w:rPr>
        <w:t xml:space="preserve">作者说明</w:t>
      </w:r>
      <w:r>
        <w:rPr>
          <w:rFonts w:hint="eastAsia"/>
        </w:rPr>
        <w:t xml:space="preserve">：本文系浙江省职业教育研究课题”中高职贯通培养班级管理创新研究”（项目编号：ZJ2023-045）阶段性成果。</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2026-04-24T01:23:49Z</dcterms:created>
  <dcterms:modified xsi:type="dcterms:W3CDTF">2026-04-24T01:23:49Z</dcterms:modified>
</cp:coreProperties>
</file>

<file path=docProps/custom.xml><?xml version="1.0" encoding="utf-8"?>
<Properties xmlns="http://schemas.openxmlformats.org/officeDocument/2006/custom-properties" xmlns:vt="http://schemas.openxmlformats.org/officeDocument/2006/docPropsVTypes"/>
</file>