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6"/>
        </w:rPr>
        <w:t>《中国宗教史纲要》课程学习总结</w:t>
      </w:r>
    </w:p>
    <w:p>
      <w:pPr>
        <w:jc w:val="center"/>
      </w:pPr>
      <w:r>
        <w:rPr>
          <w:rFonts w:ascii="仿宋" w:hAnsi="仿宋"/>
          <w:sz w:val="28"/>
        </w:rPr>
        <w:t>——一学年课程学习的规律性认识与思考</w:t>
      </w:r>
    </w:p>
    <w:p/>
    <w:p>
      <w:pPr>
        <w:spacing w:line="360" w:lineRule="auto" w:after="0"/>
        <w:ind w:firstLine="560"/>
      </w:pPr>
      <w:r>
        <w:rPr>
          <w:rFonts w:ascii="仿宋" w:hAnsi="仿宋"/>
          <w:sz w:val="28"/>
        </w:rPr>
        <w:t>通过一学年《中国宗教史纲要》课程的系统学习，我从远古时期的原始宗教一直梳理到新中国的宗教巨变，跨越了数百万年的历史长河。莫幸福老师编著的这本教材，以宗教中国化为主线，贯通儒释道及外来宗教的发展脉络。在学习过程中，我逐步发现了一些具有规律性的问题和认识，现将这些思考总结如下。</w:t>
      </w:r>
    </w:p>
    <w:p>
      <w:pPr>
        <w:spacing w:before="240" w:after="120"/>
      </w:pPr>
      <w:r>
        <w:rPr>
          <w:rFonts w:ascii="黑体" w:hAnsi="黑体"/>
          <w:b/>
          <w:sz w:val="32"/>
        </w:rPr>
        <w:t>一、宗教中国化是所有宗教在中国生存发展的必由之路</w:t>
      </w:r>
    </w:p>
    <w:p>
      <w:pPr>
        <w:spacing w:line="360" w:lineRule="auto" w:after="0"/>
        <w:ind w:firstLine="560"/>
      </w:pPr>
      <w:r>
        <w:rPr>
          <w:rFonts w:ascii="仿宋" w:hAnsi="仿宋"/>
          <w:sz w:val="28"/>
        </w:rPr>
        <w:t>这是贯穿全书最核心的规律性认识。教材在序言中明确提出，新型《中国宗教史》的编撰要以各宗教的汉化、华化、中国化为主线，重新梳理各宗教的产生、传入、发展、变迁历程。通过一学年的学习，我深刻体会到，无论是本土产生的道教，还是外来的佛教、伊斯兰教、天主教和基督教，凡是在中国历史上得以延续和发展的宗教，无一例外都经历了中国化的过程。</w:t>
      </w:r>
    </w:p>
    <w:p>
      <w:pPr>
        <w:spacing w:line="360" w:lineRule="auto" w:after="0"/>
        <w:ind w:firstLine="560"/>
      </w:pPr>
      <w:r>
        <w:rPr>
          <w:rFonts w:ascii="仿宋" w:hAnsi="仿宋"/>
          <w:sz w:val="28"/>
        </w:rPr>
        <w:t>佛教的中国化最为典型。教材在第四讲到第七讲中详细论述了佛教从汉代传入时佛陀依附于黄老崇拜，到魏晋南北朝时期与玄学融合，再到隋唐时期形成天台宗、禅宗、华严宗等八个中国化宗派。尤其是禅宗，以教外别传、不立文字、以心传心、明心见性的理念，大胆革新印度佛教经典束缚，成为佛教中国化最彻底的成果。教材还特别提到梁武帝与达摩郭然无圣的公案，说明中国化的禅宗对功利性信仰的超越。相比之下，那些未能完成中国化的宗教，如唐代的景教、祚教、摩尼教等西来宗教，最终都未能在中国扎根。</w:t>
      </w:r>
    </w:p>
    <w:p>
      <w:pPr>
        <w:spacing w:line="360" w:lineRule="auto" w:after="0"/>
        <w:ind w:firstLine="560"/>
      </w:pPr>
      <w:r>
        <w:rPr>
          <w:rFonts w:ascii="仿宋" w:hAnsi="仿宋"/>
          <w:sz w:val="28"/>
        </w:rPr>
        <w:t>伊斯兰教的中国化在第十一讲中有精彩论述。明代穆斯林学者开展以儒释回的宗教本土化运动，创立经堂教育，形成了独特的穆斯林信仰和生活模式。天主教在明末由利玛窦等西儒开教，采取了适应中国文化的传教策略，其开教三大柱石更是将天主教义与中国传统思想相结合。这些历史事实充分说明，宗教中国化不是可有可无的选择，而是宗教在中国生存发展的必然规律。</w:t>
      </w:r>
    </w:p>
    <w:p>
      <w:pPr>
        <w:spacing w:before="240" w:after="120"/>
      </w:pPr>
      <w:r>
        <w:rPr>
          <w:rFonts w:ascii="黑体" w:hAnsi="黑体"/>
          <w:b/>
          <w:sz w:val="32"/>
        </w:rPr>
        <w:t>二、政教关系的东方模式决定了中国宗教的基本格局</w:t>
      </w:r>
    </w:p>
    <w:p>
      <w:pPr>
        <w:spacing w:line="360" w:lineRule="auto" w:after="0"/>
        <w:ind w:firstLine="560"/>
      </w:pPr>
      <w:r>
        <w:rPr>
          <w:rFonts w:ascii="仿宋" w:hAnsi="仿宋"/>
          <w:sz w:val="28"/>
        </w:rPr>
        <w:t>教材在第一讲和第三讲中深刻揭示了中国政教关系的独特性。与西方社会教权高于皇权甚至教权与皇权并立的局面完全不同，中国自古以来就是君道至尊、皇权至上，一切宗教组织都必须依附于皇权，绝不允许出现西方社会教权高于皇权的局面，无法产生国教。</w:t>
      </w:r>
    </w:p>
    <w:p>
      <w:pPr>
        <w:spacing w:line="360" w:lineRule="auto" w:after="0"/>
        <w:ind w:firstLine="560"/>
      </w:pPr>
      <w:r>
        <w:rPr>
          <w:rFonts w:ascii="仿宋" w:hAnsi="仿宋"/>
          <w:sz w:val="28"/>
        </w:rPr>
        <w:t>东晋道安法师提出的不依国主则法事难立，成为历代政教关系的准则，这一论断在之后近两千年的历史中反复得到验证。从第三讲夏商周的绝地天通改革开始，宗教权力就被收归于国君手中，政治凌驾于宗教之上，宗教必须服从政治。第四讲秦汉时期，儒教被经典化、制度化，成为官方意识形态。第六讲到第七讲隋唐时期，朝廷实行三教并用政策和双轨制的宗教管理机构，表面上僧官、道官自治，实际上政府官员任职的俗官体系牢牢地控制住了宗教发展的命脉。唐武宗灭佛、后周世宗灭佛等事件，更是皇权可以随时干预甚至打压宗教的直接证明。</w:t>
      </w:r>
    </w:p>
    <w:p>
      <w:pPr>
        <w:spacing w:line="360" w:lineRule="auto" w:after="0"/>
        <w:ind w:firstLine="560"/>
      </w:pPr>
      <w:r>
        <w:rPr>
          <w:rFonts w:ascii="仿宋" w:hAnsi="仿宋"/>
          <w:sz w:val="28"/>
        </w:rPr>
        <w:t>通过课程学习我认识到，这种东方模式的政教关系有其深刻的社会根源。中国是典型的农业社会，注重现实性和功利性，信鬼神但更畏惧权势。在这样的文化土壤中，宗教只能以护国佑民为旗帜寻求生存空间，而不能凌驾于政治之上。这也是为什么中国历史上虽然宗教繁多，但从未出现过像欧洲中世纪那样一教独大的政教合一局面。</w:t>
      </w:r>
    </w:p>
    <w:p>
      <w:pPr>
        <w:spacing w:before="240" w:after="120"/>
      </w:pPr>
      <w:r>
        <w:rPr>
          <w:rFonts w:ascii="黑体" w:hAnsi="黑体"/>
          <w:b/>
          <w:sz w:val="32"/>
        </w:rPr>
        <w:t>三、三教关系从冲突走向融合是不可逆转的历史趋势</w:t>
      </w:r>
    </w:p>
    <w:p>
      <w:pPr>
        <w:spacing w:line="360" w:lineRule="auto" w:after="0"/>
        <w:ind w:firstLine="560"/>
      </w:pPr>
      <w:r>
        <w:rPr>
          <w:rFonts w:ascii="仿宋" w:hAnsi="仿宋"/>
          <w:sz w:val="28"/>
        </w:rPr>
        <w:t>教材在第四讲到第九讲中用了大量篇幅论述儒释道三教的关系演变，呈现出一条清晰的规律：从冲突到融合，最终形成三教合一的共识。</w:t>
      </w:r>
    </w:p>
    <w:p>
      <w:pPr>
        <w:spacing w:line="360" w:lineRule="auto" w:after="0"/>
        <w:ind w:firstLine="560"/>
      </w:pPr>
      <w:r>
        <w:rPr>
          <w:rFonts w:ascii="仿宋" w:hAnsi="仿宋"/>
          <w:sz w:val="28"/>
        </w:rPr>
        <w:t>秦汉时期，儒教确立、佛教传入、道教创立，三教开始互相了解和借鉴，但也存在矛盾和冲突，导致北魏、北周武帝两次灭佛。魏晋南北朝时期，三教在碰撞中交流发展，魏晋玄学成为儒道融合的重要桥梁。隋唐时期，三教处于鼎盛阶段，但冲突仍然存在，唐武宗灭佛和后周世宗法难就是明证。教材特别提到宋徽宗崇道排佛事件，说明三教之争在中古时代规模宏大。</w:t>
      </w:r>
    </w:p>
    <w:p>
      <w:pPr>
        <w:spacing w:line="360" w:lineRule="auto" w:after="0"/>
        <w:ind w:firstLine="560"/>
      </w:pPr>
      <w:r>
        <w:rPr>
          <w:rFonts w:ascii="仿宋" w:hAnsi="仿宋"/>
          <w:sz w:val="28"/>
        </w:rPr>
        <w:t>然而到了宋代，情况发生了根本转变。教材第八讲到第九讲指出，宋代三教合一成为社会潮流。儒家的理学、气学、心学融汇佛教思想，天台宗、禅宗等中国化佛学完成，道教内丹学兴起，三教趋同明显。明代王阳明的心学、佛教禅学和道教内丹学南北二宗在心的解读上完成全新的统一，三教融合形成共识，此后不再出现三教冲突事件。</w:t>
      </w:r>
    </w:p>
    <w:p>
      <w:pPr>
        <w:spacing w:line="360" w:lineRule="auto" w:after="0"/>
        <w:ind w:firstLine="560"/>
      </w:pPr>
      <w:r>
        <w:rPr>
          <w:rFonts w:ascii="仿宋" w:hAnsi="仿宋"/>
          <w:sz w:val="28"/>
        </w:rPr>
        <w:t>这一规律给我很大的启发。三教之所以能够从冲突走向融合，根本原因在于它们都根植于中华文化的土壤，共享着相同的价值基础，儒家的伦理道德、道家的自然无为、佛家的慈悲智慧，最终都指向人的精神安顿和社会的和谐稳定。正如教材所说，中华文化具有多元一体、和而不同、兼收并蓄、殊途同归的包容精神。</w:t>
      </w:r>
    </w:p>
    <w:p>
      <w:pPr>
        <w:spacing w:before="240" w:after="120"/>
      </w:pPr>
      <w:r>
        <w:rPr>
          <w:rFonts w:ascii="黑体" w:hAnsi="黑体"/>
          <w:b/>
          <w:sz w:val="32"/>
        </w:rPr>
        <w:t>四、原生型宗法宗教的一贯存续是中国宗教的独特现象</w:t>
      </w:r>
    </w:p>
    <w:p>
      <w:pPr>
        <w:spacing w:line="360" w:lineRule="auto" w:after="0"/>
        <w:ind w:firstLine="560"/>
      </w:pPr>
      <w:r>
        <w:rPr>
          <w:rFonts w:ascii="仿宋" w:hAnsi="仿宋"/>
          <w:sz w:val="28"/>
        </w:rPr>
        <w:t>教材在第一讲和第三讲中提出了一个非常深刻的观点：宗法性宗教是中国的原生型宗教，在古代社会连续存在和发展，一直延续到近现代社会，这在世界各大文明中是独一无二的。</w:t>
      </w:r>
    </w:p>
    <w:p>
      <w:pPr>
        <w:spacing w:line="360" w:lineRule="auto" w:after="0"/>
        <w:ind w:firstLine="560"/>
      </w:pPr>
      <w:r>
        <w:rPr>
          <w:rFonts w:ascii="仿宋" w:hAnsi="仿宋"/>
          <w:sz w:val="28"/>
        </w:rPr>
        <w:t>教材引用恩格斯总结的宗教发展三种图式，从自然宗教到多神教再到一神教，从部落宗教到民族宗教再到世界宗教。按照这一规律，许多民族的原始宗教在国家产生后逐渐消亡，为古代国家创生型宗教所取代。但中国走了独特的路径，夏商周三代强化了氏族血缘关系，建成以男性血缘和祖宗崇拜为纽带的宗法性宗教，这种宗教在古代社会连续存在和发展，分化分层以适应各种需求，并且与封建体制经过整合，互相支撑。</w:t>
      </w:r>
    </w:p>
    <w:p>
      <w:pPr>
        <w:spacing w:line="360" w:lineRule="auto" w:after="0"/>
        <w:ind w:firstLine="560"/>
      </w:pPr>
      <w:r>
        <w:rPr>
          <w:rFonts w:ascii="仿宋" w:hAnsi="仿宋"/>
          <w:sz w:val="28"/>
        </w:rPr>
        <w:t>教材第三讲详细分析了宗法性宗教的核心内容，即敬天、祭祖、祀鬼神，以及由此衍生出的绝地天通、神道设教、敬鬼神而远之、夷夏之辨等重要理论和观点。这些思想深刻影响了此后两千多年的中国宗教格局。特别是神道设教理论，强调用传统宗教的力量达到推行教化、文饰政事、使人民服从君父的统治、维护封建宗法等级秩序的目的，使得中国宗教始终与伦理教化紧密结合，而未能发展为独立的神权体系。</w:t>
      </w:r>
    </w:p>
    <w:p>
      <w:pPr>
        <w:spacing w:line="360" w:lineRule="auto" w:after="0"/>
        <w:ind w:firstLine="560"/>
      </w:pPr>
      <w:r>
        <w:rPr>
          <w:rFonts w:ascii="仿宋" w:hAnsi="仿宋"/>
          <w:sz w:val="28"/>
        </w:rPr>
        <w:t>这一规律让我认识到，理解中国宗教必须从这个原生型的宗法宗教出发。佛教之所以能在中国扎根，很大程度上是因为它吸收了中国传统的祖先崇拜和孝道观念。道教之所以能成为中国唯一的本土制度性宗教，也是因为它继承了道家和黄老之学的思想资源，并与宗法性宗教的祭祀传统相结合。</w:t>
      </w:r>
    </w:p>
    <w:p>
      <w:pPr>
        <w:spacing w:before="240" w:after="120"/>
      </w:pPr>
      <w:r>
        <w:rPr>
          <w:rFonts w:ascii="黑体" w:hAnsi="黑体"/>
          <w:b/>
          <w:sz w:val="32"/>
        </w:rPr>
        <w:t>五、宗教的兴衰与社会经济荣辱与共、一脉相连</w:t>
      </w:r>
    </w:p>
    <w:p>
      <w:pPr>
        <w:spacing w:line="360" w:lineRule="auto" w:after="0"/>
        <w:ind w:firstLine="560"/>
      </w:pPr>
      <w:r>
        <w:rPr>
          <w:rFonts w:ascii="仿宋" w:hAnsi="仿宋"/>
          <w:sz w:val="28"/>
        </w:rPr>
        <w:t>教材在第六讲到第七讲中分析隋唐五代宗教时提出了一个重要的规律性判断：宗教的发展、兴盛和衰落的命运，是同中国封建社会的经济荣辱与共、一脉相连的。</w:t>
      </w:r>
    </w:p>
    <w:p>
      <w:pPr>
        <w:spacing w:line="360" w:lineRule="auto" w:after="0"/>
        <w:ind w:firstLine="560"/>
      </w:pPr>
      <w:r>
        <w:rPr>
          <w:rFonts w:ascii="仿宋" w:hAnsi="仿宋"/>
          <w:sz w:val="28"/>
        </w:rPr>
        <w:t>隋唐时期国家统一、经济繁荣、疆域拓展、对外交流频繁，宗教也达到了空前的兴盛。佛教形成了八大宗派，道教在李唐王朝的推崇下盛极一时，伊斯兰教、景教、祚教、摩尼教等外来宗教纷纷传入。教材描述开元盛世时引用杜甫的诗句忆昔开元全盛日，小邑犹藏万家室，稻米流脂粟米白，公私仓廉俱丰实，正是这种盛世气象孕育了宗教的繁荣。</w:t>
      </w:r>
    </w:p>
    <w:p>
      <w:pPr>
        <w:spacing w:line="360" w:lineRule="auto" w:after="0"/>
        <w:ind w:firstLine="560"/>
      </w:pPr>
      <w:r>
        <w:rPr>
          <w:rFonts w:ascii="仿宋" w:hAnsi="仿宋"/>
          <w:sz w:val="28"/>
        </w:rPr>
        <w:t>然而中唐之后，中国封建社会从顶峰开始走下坡路，宗教也由此而每况愈下。唐武宗灭佛虽有政治和经济原因，但也反映了国家衰落时期宗教与俗世力量之间的矛盾激化。到了明清时期，道教渐趋衰落，佛教也在衰微中起伏，这种趋势与国家整体的衰落是一致的。</w:t>
      </w:r>
    </w:p>
    <w:p>
      <w:pPr>
        <w:spacing w:line="360" w:lineRule="auto" w:after="0"/>
        <w:ind w:firstLine="560"/>
      </w:pPr>
      <w:r>
        <w:rPr>
          <w:rFonts w:ascii="仿宋" w:hAnsi="仿宋"/>
          <w:sz w:val="28"/>
        </w:rPr>
        <w:t>第十四讲民国时期和第十五讲新中国时期的内容进一步印证了这一规律。民国时期战乱不断、民不聊生，各宗教都在冲击中寻求转型。新中国成立后，特别是改革开放以来，宗教事业获得了新的发展空间。教材第十五讲指出，新时代宗教工作强调宗教中国化和从严治教，各宗教与社会相适应，呈现出全新的面貌。</w:t>
      </w:r>
    </w:p>
    <w:p>
      <w:pPr>
        <w:spacing w:before="240" w:after="120"/>
      </w:pPr>
      <w:r>
        <w:rPr>
          <w:rFonts w:ascii="黑体" w:hAnsi="黑体"/>
          <w:b/>
          <w:sz w:val="32"/>
        </w:rPr>
        <w:t>六、中国宗教呈现显隐二性和三重结构的独特形态</w:t>
      </w:r>
    </w:p>
    <w:p>
      <w:pPr>
        <w:spacing w:line="360" w:lineRule="auto" w:after="0"/>
        <w:ind w:firstLine="560"/>
      </w:pPr>
      <w:r>
        <w:rPr>
          <w:rFonts w:ascii="仿宋" w:hAnsi="仿宋"/>
          <w:sz w:val="28"/>
        </w:rPr>
        <w:t>教材在第一讲中提出了一个极具解释力的分析框架：中国宗教呈现显隐二性，显性宗教即制度性宗教，为信仰的主流，隐性宗教即分散性宗教，为信仰的潜流。同时，因信仰者身份的不同，各宗教内部也形成三重结构，官方信仰强调君权神授和伦理教化，士大夫和学者把信仰作为安身立命的手段，倡导儒家治国、道家治身、佛家治心，民间的信仰则多样、庞杂、易变、实用。</w:t>
      </w:r>
    </w:p>
    <w:p>
      <w:pPr>
        <w:spacing w:line="360" w:lineRule="auto" w:after="0"/>
        <w:ind w:firstLine="560"/>
      </w:pPr>
      <w:r>
        <w:rPr>
          <w:rFonts w:ascii="仿宋" w:hAnsi="仿宋"/>
          <w:sz w:val="28"/>
        </w:rPr>
        <w:t>这一规律在教材的各个章节中反复得到印证。官方层面，从夏商周的宗庙祭祀制度到隋唐的宗教管理机构，再到明清的僧官制度，宗教始终被纳入国家治理体系之中。士大夫层面，魏晋玄学家以老庄思想解读儒家经典，宋明理学家融汇佛道思想构建新儒学，民国时期赵紫琛、吴雷川、谢扶雅等神学家将基督教与中国文化对接，都体现了知识精英将信仰与学术相结合的特点。民间层面，教材第三讲到第十四讲中大量描述了各种民间信仰、民间宗教的兴衰变化，从白莲教到各种地方神灵崇拜，展现了民间信仰的多样性和实用性特征。</w:t>
      </w:r>
    </w:p>
    <w:p>
      <w:pPr>
        <w:spacing w:before="240" w:after="120"/>
      </w:pPr>
      <w:r>
        <w:rPr>
          <w:rFonts w:ascii="黑体" w:hAnsi="黑体"/>
          <w:b/>
          <w:sz w:val="32"/>
        </w:rPr>
        <w:t>七、雅俗互动是中国宗教文化发展的重要动力</w:t>
      </w:r>
    </w:p>
    <w:p>
      <w:pPr>
        <w:spacing w:line="360" w:lineRule="auto" w:after="0"/>
        <w:ind w:firstLine="560"/>
      </w:pPr>
      <w:r>
        <w:rPr>
          <w:rFonts w:ascii="仿宋" w:hAnsi="仿宋"/>
          <w:sz w:val="28"/>
        </w:rPr>
        <w:t>教材第三讲在论述礼失而求诸野时提出了一个深刻的见解：雅与俗的互动是中国文化发展与整合互动的机制，又是制度性宗教与民间信仰的交互发展机制。</w:t>
      </w:r>
    </w:p>
    <w:p>
      <w:pPr>
        <w:spacing w:line="360" w:lineRule="auto" w:after="0"/>
        <w:ind w:firstLine="560"/>
      </w:pPr>
      <w:r>
        <w:rPr>
          <w:rFonts w:ascii="仿宋" w:hAnsi="仿宋"/>
          <w:sz w:val="28"/>
        </w:rPr>
        <w:t>道教的发展历程是这一规律的最佳例证。教材指出，道教在汉末起源于民间，到了东晋、南朝得到不少世族的信奉，地位逐渐提升，到了唐朝皇帝大力提倡，使之具有与儒家和佛教等同的地位，这是一个典型的由俗化雅的过程。反过来，儒家思想从孔子收徒讲学的私学，到汉武帝罢黜百家独尊儒术获得官方权威地位，再不断向民间普及，三纲五常、忠孝节义等等思想在人民生活中起着重要的作用，并贯穿在民间习俗、乡约、家规以及大量的戏曲、小说作品之中，这又是一个由雅到俗的过程。</w:t>
      </w:r>
    </w:p>
    <w:p>
      <w:pPr>
        <w:spacing w:line="360" w:lineRule="auto" w:after="0"/>
        <w:ind w:firstLine="560"/>
      </w:pPr>
      <w:r>
        <w:rPr>
          <w:rFonts w:ascii="仿宋" w:hAnsi="仿宋"/>
          <w:sz w:val="28"/>
        </w:rPr>
        <w:t>教材指出，每一次的雅化或俗化都可以视为文明的一次演进，雅与俗的互动促进了中华文明的发展。这一规律使我认识到，中国宗教文化的生命力恰恰在于它不是一个封闭的体系，而是一个开放的、不断从民间汲取营养、又不断向民间传播教化的动态过程。</w:t>
      </w:r>
    </w:p>
    <w:p>
      <w:pPr>
        <w:spacing w:before="240" w:after="120"/>
      </w:pPr>
      <w:r>
        <w:rPr>
          <w:rFonts w:ascii="黑体" w:hAnsi="黑体"/>
          <w:b/>
          <w:sz w:val="32"/>
        </w:rPr>
        <w:t>结语</w:t>
      </w:r>
    </w:p>
    <w:p>
      <w:pPr>
        <w:spacing w:line="360" w:lineRule="auto" w:after="0"/>
        <w:ind w:firstLine="560"/>
      </w:pPr>
      <w:r>
        <w:rPr>
          <w:rFonts w:ascii="仿宋" w:hAnsi="仿宋"/>
          <w:sz w:val="28"/>
        </w:rPr>
        <w:t>通过一学年《中国宗教史纲要》课程的学习，我从最初的懵懂到逐渐建立起对中国宗教历史的系统认识。莫幸福老师的教材以宗教中国化为主线，贯通古今，纵横各教，使我看到了中国宗教发展的深层规律。</w:t>
      </w:r>
    </w:p>
    <w:p>
      <w:pPr>
        <w:spacing w:line="360" w:lineRule="auto" w:after="0"/>
        <w:ind w:firstLine="560"/>
      </w:pPr>
      <w:r>
        <w:rPr>
          <w:rFonts w:ascii="仿宋" w:hAnsi="仿宋"/>
          <w:sz w:val="28"/>
        </w:rPr>
        <w:t>这些规律性认识，即宗教中国化是必由之路、政教关系的东方模式、三教从冲突到融合、原生型宗法宗教的一贯存续、宗教兴衰与社会经济荣辱与共、显隐二性与三重结构、雅俗互动，不是孤立的，而是相互关联、相互支撑的。它们共同构成了理解中国宗教历史的钥匙。</w:t>
      </w:r>
    </w:p>
    <w:p>
      <w:pPr>
        <w:spacing w:line="360" w:lineRule="auto" w:after="0"/>
        <w:ind w:firstLine="560"/>
      </w:pPr>
      <w:r>
        <w:rPr>
          <w:rFonts w:ascii="仿宋" w:hAnsi="仿宋"/>
          <w:sz w:val="28"/>
        </w:rPr>
        <w:t>正如教材在序言中所说，研究中国宗教史的意义在于循迹溯源、鉴往知来、以史明志。在当代中国推进宗教中国化、引导宗教与社会主义社会相适应的进程中，这些历史经验和规律性认识，仍然具有重要的现实指导意义。作为一名宗教界双通人才班的学生，我深感责任重大，必将以此课程所学为基础，继续在宗教中国化的道路上深入探索和实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