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嘉兴经开实验教育集团教科研发展水平与三年发展目标20262028"/>
    <w:p>
      <w:pPr>
        <w:pStyle w:val="Heading1"/>
      </w:pPr>
      <w:r>
        <w:rPr>
          <w:rFonts w:hint="eastAsia"/>
        </w:rPr>
        <w:t xml:space="preserve">嘉兴经开实验教育集团教科研发展水平与三年发展目标（2026—2028）</w:t>
      </w:r>
    </w:p>
    <w:p>
      <w:r>
        <w:pict>
          <v:rect style="width:0;height:1.5pt" o:hralign="center" o:hrstd="t" o:hr="t"/>
        </w:pict>
      </w:r>
    </w:p>
    <w:bookmarkStart w:id="11" w:name="一现状分析"/>
    <w:p>
      <w:pPr>
        <w:pStyle w:val="Heading2"/>
      </w:pPr>
      <w:r>
        <w:rPr>
          <w:rFonts w:hint="eastAsia"/>
        </w:rPr>
        <w:t xml:space="preserve">一、现状分析</w:t>
      </w:r>
    </w:p>
    <w:bookmarkStart w:id="9" w:name="一发展基础"/>
    <w:p>
      <w:pPr>
        <w:pStyle w:val="Heading3"/>
      </w:pPr>
      <w:r>
        <w:rPr>
          <w:rFonts w:hint="eastAsia"/>
        </w:rPr>
        <w:t xml:space="preserve">（一）发展基础</w:t>
      </w:r>
    </w:p>
    <w:p>
      <w:pPr>
        <w:pStyle w:val="FirstParagraph"/>
      </w:pPr>
      <w:r>
        <w:rPr>
          <w:rFonts w:hint="eastAsia"/>
        </w:rPr>
        <w:t xml:space="preserve">嘉兴经开实验教育集团自2023年6月五校聚合成立以来，以"研磨伴侣圈"为载体，初步构建了教科研发展的三大平台格局，并在此基础上升华形成集团教科研总品牌——</w:t>
      </w:r>
      <w:r>
        <w:rPr>
          <w:rFonts w:hint="eastAsia"/>
          <w:b/>
          <w:bCs/>
        </w:rPr>
        <w:t xml:space="preserve">"研·尚"</w:t>
      </w:r>
      <w:r>
        <w:rPr>
          <w:rFonts w:hint="eastAsia"/>
        </w:rPr>
        <w:t xml:space="preserve">，秉承**"尚真求实</w:t>
      </w:r>
      <w:r>
        <w:t xml:space="preserve"> </w:t>
      </w:r>
      <w:r>
        <w:rPr>
          <w:rFonts w:hint="eastAsia"/>
        </w:rPr>
        <w:t xml:space="preserve">研思并行"**的核心理念，构建三大梯队协同发展的教科研体系：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集团教科研品牌体系</w:t>
      </w:r>
    </w:p>
    <w:p>
      <w:pPr>
        <w:pStyle w:val="BodyText"/>
      </w:pPr>
      <w:r>
        <w:rPr>
          <w:rFonts w:hint="eastAsia"/>
          <w:b/>
          <w:bCs/>
        </w:rPr>
        <w:t xml:space="preserve">总品牌：研·尚</w:t>
      </w:r>
    </w:p>
    <w:p>
      <w:pPr>
        <w:pStyle w:val="BlockText"/>
      </w:pPr>
      <w:r>
        <w:rPr>
          <w:rFonts w:hint="eastAsia"/>
          <w:b/>
          <w:bCs/>
        </w:rPr>
        <w:t xml:space="preserve">尚真求实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研思并行</w:t>
      </w:r>
    </w:p>
    <w:p>
      <w:pPr>
        <w:pStyle w:val="FirstParagraph"/>
      </w:pPr>
      <w:r>
        <w:rPr>
          <w:rFonts w:hint="eastAsia"/>
        </w:rPr>
        <w:t xml:space="preserve">以"尚真"为价值追求，以"求实"为行动准则，以"研思"为方法论，以"并行"为实践路径，打造具有经开实验辨识度的教科研品牌。</w:t>
      </w:r>
    </w:p>
    <w:p>
      <w:pPr>
        <w:pStyle w:val="BodyText"/>
      </w:pPr>
      <w:r>
        <w:rPr>
          <w:rFonts w:hint="eastAsia"/>
          <w:b/>
          <w:bCs/>
        </w:rPr>
        <w:t xml:space="preserve">三大梯队品牌：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品牌理念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第一梯队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青研院（青年教师研究院）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优师青研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青蓝相继</w:t>
            </w:r>
            <w:r>
              <w:t xml:space="preserve"> </w:t>
            </w:r>
            <w:r>
              <w:rPr>
                <w:rFonts w:hint="eastAsia"/>
              </w:rPr>
              <w:t xml:space="preserve">研思生长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第二梯队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学委会（学术委员会）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精一学研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精专一贯</w:t>
            </w:r>
            <w:r>
              <w:t xml:space="preserve"> </w:t>
            </w:r>
            <w:r>
              <w:rPr>
                <w:rFonts w:hint="eastAsia"/>
              </w:rPr>
              <w:t xml:space="preserve">学术共生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第三梯队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教共体（教育共同体）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共进协研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共富共享</w:t>
            </w:r>
            <w:r>
              <w:t xml:space="preserve"> </w:t>
            </w:r>
            <w:r>
              <w:rPr>
                <w:rFonts w:hint="eastAsia"/>
              </w:rPr>
              <w:t xml:space="preserve">协同共进</w:t>
            </w:r>
          </w:p>
        </w:tc>
      </w:tr>
    </w:tbl>
    <w:p>
      <w:pPr>
        <w:pStyle w:val="BodyText"/>
      </w:pPr>
      <w:r>
        <w:rPr>
          <w:b/>
          <w:bCs/>
        </w:rPr>
        <w:t xml:space="preserve">◆ </w:t>
      </w:r>
      <w:r>
        <w:rPr>
          <w:rFonts w:hint="eastAsia"/>
          <w:b/>
          <w:bCs/>
        </w:rPr>
        <w:t xml:space="preserve">优师青研——青蓝相继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研思生长</w:t>
      </w:r>
    </w:p>
    <w:p>
      <w:pPr>
        <w:pStyle w:val="BodyText"/>
      </w:pPr>
      <w:r>
        <w:rPr>
          <w:rFonts w:hint="eastAsia"/>
        </w:rPr>
        <w:t xml:space="preserve">青研院是集团教科研的第一梯队，聚焦青年教师专业成长。以"一学期做好一件事情"为原则，将日常学习与夜学活动相结合，以"故事"为主线开展系列研修活动，校刊《故事》持续输出。"优师青研"品牌寓意：以优秀师资为目标，以青蓝相继为路径，让每一位青年教师在研思中拔节生长。</w:t>
      </w:r>
    </w:p>
    <w:p>
      <w:pPr>
        <w:pStyle w:val="BodyText"/>
      </w:pPr>
      <w:r>
        <w:rPr>
          <w:b/>
          <w:bCs/>
        </w:rPr>
        <w:t xml:space="preserve">◆ </w:t>
      </w:r>
      <w:r>
        <w:rPr>
          <w:rFonts w:hint="eastAsia"/>
          <w:b/>
          <w:bCs/>
        </w:rPr>
        <w:t xml:space="preserve">精一学研——精专一贯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学术共生</w:t>
      </w:r>
    </w:p>
    <w:p>
      <w:pPr>
        <w:pStyle w:val="BodyText"/>
      </w:pPr>
      <w:r>
        <w:rPr>
          <w:rFonts w:hint="eastAsia"/>
        </w:rPr>
        <w:t xml:space="preserve">学委会是集团教科研的第二梯队，代表学术引领与专业深度。2024年10月正式成立，涵盖科研、课堂教学、德育三大领域，共88人次、77人，发布八大主题研究指南，覆盖衔接项目、生动课堂、综合评价等10个具体项目。"精一学研"品牌寓意：精于专业、专于学术、一贯以之，在学术共同体中实现共生共长。</w:t>
      </w:r>
    </w:p>
    <w:p>
      <w:pPr>
        <w:pStyle w:val="BodyText"/>
      </w:pPr>
      <w:r>
        <w:rPr>
          <w:b/>
          <w:bCs/>
        </w:rPr>
        <w:t xml:space="preserve">◆ </w:t>
      </w:r>
      <w:r>
        <w:rPr>
          <w:rFonts w:hint="eastAsia"/>
          <w:b/>
          <w:bCs/>
        </w:rPr>
        <w:t xml:space="preserve">共进协研——共富共享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协同共进</w:t>
      </w:r>
    </w:p>
    <w:p>
      <w:pPr>
        <w:pStyle w:val="BodyText"/>
      </w:pPr>
      <w:r>
        <w:rPr>
          <w:rFonts w:hint="eastAsia"/>
        </w:rPr>
        <w:t xml:space="preserve">教共体是集团教科研的第三梯队，承担区域辐射与协同发展的使命。形成校内教共体（教研组、备课组、年级组、班级工作组）与区域教共体（区第一教共体，联合嘉大附属实验学校、禾新实验学校）双轮驱动格局。"共进协研"品牌寓意：以共富共享为愿景，以协同共进为路径，实现集团内外教育质量的共同提升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研修机制逐步成熟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构建"五研"体系：研读、研学、研教、研磨、研评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形成"一人赛，群体研"的赛研相长模式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半日教研活动常态化开展，课堂互诊生态初步形成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《研磨伴侣圈：教共体架构下青年教师素养发展校本研修》《寻光·追光·发光：班主任德育能力三阶跃升校本研修》双双获评区级研修精品项目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队伍基础扎实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314名教师，正高级教师3人，浙派名师名校长培养人选和省教坛新秀9人次，市级名优教师24人，省市区级名优教师总计260人次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近三年市级及以上获奖300余项</w:t>
      </w:r>
    </w:p>
    <w:bookmarkEnd w:id="9"/>
    <w:bookmarkStart w:id="10" w:name="二存在问题"/>
    <w:p>
      <w:pPr>
        <w:pStyle w:val="Heading3"/>
      </w:pPr>
      <w:r>
        <w:rPr>
          <w:rFonts w:hint="eastAsia"/>
        </w:rPr>
        <w:t xml:space="preserve">（二）存在问题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课程育人"校本精品项目"的人力物力持续支持与保障不足</w:t>
      </w:r>
      <w:r>
        <w:rPr>
          <w:rFonts w:hint="eastAsia"/>
        </w:rPr>
        <w:t xml:space="preserve">；课程教学与评价、教育科研项目需专家指导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"集团化"和"第一教共体"的运行机制创新支持系统</w:t>
      </w:r>
      <w:r>
        <w:rPr>
          <w:rFonts w:hint="eastAsia"/>
        </w:rPr>
        <w:t xml:space="preserve">的开发与维护缺乏系统支撑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集团核心校"民转公"遗留问题</w:t>
      </w:r>
      <w:r>
        <w:rPr>
          <w:rFonts w:hint="eastAsia"/>
        </w:rPr>
        <w:t xml:space="preserve">：民办办学理念与先进要素的保留与发展；民办直升生"六升七"的政策衔接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成员校进一步凝结与融合问题</w:t>
      </w:r>
      <w:r>
        <w:rPr>
          <w:rFonts w:hint="eastAsia"/>
        </w:rPr>
        <w:t xml:space="preserve">：成员校之间的内部分工与岗位履职；教师队伍的能力提升；情感归属与价值认同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圈层打通仍需深化</w:t>
      </w:r>
      <w:r>
        <w:rPr>
          <w:rFonts w:hint="eastAsia"/>
        </w:rPr>
        <w:t xml:space="preserve">：青研院、学委会、教共体之间的交流壁垒尚未完全打破，骨干引领与青年成长的双向赋能机制有待完善；"优师青研""精一学研""共进协研"三大品牌协同效应尚未充分释放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二总体目标"/>
    <w:p>
      <w:pPr>
        <w:pStyle w:val="Heading2"/>
      </w:pPr>
      <w:r>
        <w:rPr>
          <w:rFonts w:hint="eastAsia"/>
        </w:rPr>
        <w:t xml:space="preserve">二、总体目标</w:t>
      </w:r>
    </w:p>
    <w:p>
      <w:pPr>
        <w:pStyle w:val="FirstParagraph"/>
      </w:pPr>
      <w:r>
        <w:rPr>
          <w:rFonts w:hint="eastAsia"/>
        </w:rPr>
        <w:t xml:space="preserve">以集团教科研总品牌**"研·尚"</w:t>
      </w:r>
      <w:r>
        <w:rPr>
          <w:rFonts w:hint="eastAsia"/>
          <w:b/>
          <w:bCs/>
        </w:rPr>
        <w:t xml:space="preserve">为引领，秉承</w:t>
      </w:r>
      <w:r>
        <w:rPr>
          <w:rFonts w:hint="eastAsia"/>
        </w:rPr>
        <w:t xml:space="preserve">"尚真求实</w:t>
      </w:r>
      <w:r>
        <w:t xml:space="preserve"> </w:t>
      </w:r>
      <w:r>
        <w:rPr>
          <w:rFonts w:hint="eastAsia"/>
        </w:rPr>
        <w:t xml:space="preserve">研思并行"</w:t>
      </w:r>
      <w:r>
        <w:rPr>
          <w:rFonts w:hint="eastAsia"/>
          <w:b/>
          <w:bCs/>
        </w:rPr>
        <w:t xml:space="preserve">的核心理念，构建三大梯队品牌协同发展体系——</w:t>
      </w:r>
      <w:r>
        <w:rPr>
          <w:rFonts w:hint="eastAsia"/>
        </w:rPr>
        <w:t xml:space="preserve">"优师青研"夯实基础、"精一学研"攀高峰、"共进协研"拓影响**，打造**"开放融通、精研精进、自生长与共生长交织"**的教科研生态体系。</w:t>
      </w:r>
    </w:p>
    <w:p>
      <w:pPr>
        <w:pStyle w:val="BodyText"/>
      </w:pPr>
      <w:r>
        <w:rPr>
          <w:rFonts w:hint="eastAsia"/>
        </w:rPr>
        <w:t xml:space="preserve">通过三年建设，实现从"物理聚合"到"化学融合"的跨越，形成具有经开实验辨识度的教科研品牌矩阵，打造一支具有区域引领力的研究型教师团队，形成可复制、可推广的集团化教科研范式，使集团教科研水平稳居嘉兴市义务教育段第一方阵。</w:t>
      </w:r>
    </w:p>
    <w:p>
      <w:r>
        <w:pict>
          <v:rect style="width:0;height:1.5pt" o:hralign="center" o:hrstd="t" o:hr="t"/>
        </w:pict>
      </w:r>
    </w:p>
    <w:bookmarkEnd w:id="12"/>
    <w:bookmarkStart w:id="18" w:name="三具体目标"/>
    <w:p>
      <w:pPr>
        <w:pStyle w:val="Heading2"/>
      </w:pPr>
      <w:r>
        <w:rPr>
          <w:rFonts w:hint="eastAsia"/>
        </w:rPr>
        <w:t xml:space="preserve">三、具体目标</w:t>
      </w:r>
    </w:p>
    <w:bookmarkStart w:id="13" w:name="一品牌建设目标"/>
    <w:p>
      <w:pPr>
        <w:pStyle w:val="Heading3"/>
      </w:pPr>
      <w:r>
        <w:rPr>
          <w:rFonts w:hint="eastAsia"/>
        </w:rPr>
        <w:t xml:space="preserve">（一）品牌建设目标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全面打响**"研·尚"**总品牌，形成总品牌引领、三大梯队品牌协同发力的品牌格局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"优师青研"</w:t>
      </w:r>
      <w:r>
        <w:rPr>
          <w:rFonts w:hint="eastAsia"/>
        </w:rPr>
        <w:t xml:space="preserve">：建成区域内有影响力的青年教师成长品牌，青研院研修活动品牌化率100%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"精一学研"</w:t>
      </w:r>
      <w:r>
        <w:rPr>
          <w:rFonts w:hint="eastAsia"/>
        </w:rPr>
        <w:t xml:space="preserve">：建成具有学术辨识度的教科研品牌，八大主题研究指南形成系列成果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"共进协研"</w:t>
      </w:r>
      <w:r>
        <w:rPr>
          <w:rFonts w:hint="eastAsia"/>
        </w:rPr>
        <w:t xml:space="preserve">：建成区域教共体协同发展的示范品牌，教共体模式向外辐射推广</w:t>
      </w:r>
    </w:p>
    <w:bookmarkEnd w:id="13"/>
    <w:bookmarkStart w:id="14" w:name="二平台建设目标"/>
    <w:p>
      <w:pPr>
        <w:pStyle w:val="Heading3"/>
      </w:pPr>
      <w:r>
        <w:rPr>
          <w:rFonts w:hint="eastAsia"/>
        </w:rPr>
        <w:t xml:space="preserve">（二）平台建设目标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深化青研院（优师青研）、学委会（精一学研）、教共体（共进协研）三大平台内涵建设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实现圈层全面打通，形成**"优师青研打基础—精一学研攀高峰—共进协研拓影响"**的梯次发展格局</w:t>
      </w:r>
    </w:p>
    <w:bookmarkEnd w:id="14"/>
    <w:bookmarkStart w:id="15" w:name="三队伍建设目标"/>
    <w:p>
      <w:pPr>
        <w:pStyle w:val="Heading3"/>
      </w:pPr>
      <w:r>
        <w:rPr>
          <w:rFonts w:hint="eastAsia"/>
        </w:rPr>
        <w:t xml:space="preserve">（三）队伍建设目标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新增正高级教师2—3人，浙派名师名校长培养人选5人以上，市级名优教师新增15人以上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青年教师（35周岁以下）100%纳入"优师青研"培养体系</w:t>
      </w:r>
    </w:p>
    <w:bookmarkEnd w:id="15"/>
    <w:bookmarkStart w:id="16" w:name="四科研成果目标"/>
    <w:p>
      <w:pPr>
        <w:pStyle w:val="Heading3"/>
      </w:pPr>
      <w:r>
        <w:rPr>
          <w:rFonts w:hint="eastAsia"/>
        </w:rPr>
        <w:t xml:space="preserve">（四）科研成果目标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省级及以上课题立项年均3项以上，三年累计10项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市级精品研修项目新增3—5项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教师市级及以上获奖年均120项以上，三年累计400项</w:t>
      </w:r>
    </w:p>
    <w:bookmarkEnd w:id="16"/>
    <w:bookmarkStart w:id="17" w:name="五机制创新目标"/>
    <w:p>
      <w:pPr>
        <w:pStyle w:val="Heading3"/>
      </w:pPr>
      <w:r>
        <w:rPr>
          <w:rFonts w:hint="eastAsia"/>
        </w:rPr>
        <w:t xml:space="preserve">（五）机制创新目标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建成教科研数字化管理平台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形成小初贯通培养、生动课堂、综合评价等3—5个具有区域影响力的教科研成果品牌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四三年分年度发展目标"/>
    <w:p>
      <w:pPr>
        <w:pStyle w:val="Heading2"/>
      </w:pPr>
      <w:r>
        <w:rPr>
          <w:rFonts w:hint="eastAsia"/>
        </w:rPr>
        <w:t xml:space="preserve">四、三年分年度发展目标</w:t>
      </w:r>
    </w:p>
    <w:bookmarkStart w:id="19" w:name="pushpin-2026学年固本强基品牌启航年"/>
    <w:p>
      <w:pPr>
        <w:pStyle w:val="Heading3"/>
      </w:pPr>
      <w:r>
        <w:t xml:space="preserve">📌 </w:t>
      </w:r>
      <w:r>
        <w:rPr>
          <w:rFonts w:hint="eastAsia"/>
        </w:rPr>
        <w:t xml:space="preserve">2026学年：固本强基·品牌启航年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学年目标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完成三大平台圈层打通，正式发布集团教科研"研·尚"品牌体系，实现成员校教科研深度融合，建立教科研数字化管理基础平台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达成标志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"研·尚"品牌体系正式发布，"优师青研""精一学研""共进协研"三大梯队品牌全面落地</w:t>
            </w:r>
            <w:r>
              <w:t xml:space="preserve">2. </w:t>
            </w:r>
            <w:r>
              <w:rPr>
                <w:rFonts w:hint="eastAsia"/>
              </w:rPr>
              <w:t xml:space="preserve">青研院、学委会、教共体打通运行机制正式运行，学委会成员深入青研院开展项目认领≥10项</w:t>
            </w:r>
            <w:r>
              <w:t xml:space="preserve">3. </w:t>
            </w:r>
            <w:r>
              <w:rPr>
                <w:rFonts w:hint="eastAsia"/>
              </w:rPr>
              <w:t xml:space="preserve">成员校教师跨校教研参与率≥80%</w:t>
            </w:r>
            <w:r>
              <w:t xml:space="preserve">4. </w:t>
            </w:r>
            <w:r>
              <w:rPr>
                <w:rFonts w:hint="eastAsia"/>
              </w:rPr>
              <w:t xml:space="preserve">教科研数字化管理平台上线运行</w:t>
            </w:r>
            <w:r>
              <w:t xml:space="preserve">5. </w:t>
            </w:r>
            <w:r>
              <w:rPr>
                <w:rFonts w:hint="eastAsia"/>
              </w:rPr>
              <w:t xml:space="preserve">省级课题立项≥3项，市级精品项目新增≥1项</w:t>
            </w:r>
            <w:r>
              <w:t xml:space="preserve">6. </w:t>
            </w:r>
            <w:r>
              <w:rPr>
                <w:rFonts w:hint="eastAsia"/>
              </w:rPr>
              <w:t xml:space="preserve">教师满意度测评综合满意度≥98%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主要措施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品牌发布行动</w:t>
            </w:r>
            <w:r>
              <w:rPr>
                <w:rFonts w:hint="eastAsia"/>
              </w:rPr>
              <w:t xml:space="preserve">：举办"研·尚"教科研品牌发布会，正式发布总品牌与三大梯队品牌视觉体系与理念体系</w:t>
            </w:r>
            <w:r>
              <w:t xml:space="preserve">2.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圈层打通工程</w:t>
            </w:r>
            <w:r>
              <w:rPr>
                <w:rFonts w:hint="eastAsia"/>
              </w:rPr>
              <w:t xml:space="preserve">：基于青研院问卷调研形成项目清单，学委会成员主动认领，深入青研院组织小规模深度学习交流，活动向教共体开放；以"优师青研×精一学研"跨界研修为载体，推动第一、第二梯队深度融合</w:t>
            </w:r>
            <w:r>
              <w:t xml:space="preserve">3.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成员校融合工程</w:t>
            </w:r>
            <w:r>
              <w:rPr>
                <w:rFonts w:hint="eastAsia"/>
              </w:rPr>
              <w:t xml:space="preserve">：建立跨校教研组联合机制，每学期开展跨校联合教研≥4次；以"共进协研"为纽带，建立成员校教师轮岗交流制度</w:t>
            </w:r>
            <w:r>
              <w:t xml:space="preserve">4.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数字化平台建设</w:t>
            </w:r>
            <w:r>
              <w:rPr>
                <w:rFonts w:hint="eastAsia"/>
              </w:rPr>
              <w:t xml:space="preserve">：开发教科研管理信息系统，实现课题申报、过程管理、成果归档全流程数字化</w:t>
            </w:r>
            <w:r>
              <w:t xml:space="preserve">5.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专家引航计划</w:t>
            </w:r>
            <w:r>
              <w:rPr>
                <w:rFonts w:hint="eastAsia"/>
              </w:rPr>
              <w:t xml:space="preserve">：聘请省市教科研专家5—8人组成顾问团，每月进校指导；建立"专家—学委会—青年教师"三级指导链</w:t>
            </w:r>
            <w:r>
              <w:t xml:space="preserve">6.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民转公传承行动</w:t>
            </w:r>
            <w:r>
              <w:rPr>
                <w:rFonts w:hint="eastAsia"/>
              </w:rPr>
              <w:t xml:space="preserve">：梳理原民办学校先进办学要素，形成《经开实验优质基因传承手册》，在课程建设、课堂改革中延续创新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pushpin-2027学年提质攀峰品牌塑造年"/>
    <w:p>
      <w:pPr>
        <w:pStyle w:val="Heading3"/>
      </w:pPr>
      <w:r>
        <w:t xml:space="preserve">📌 </w:t>
      </w:r>
      <w:r>
        <w:rPr>
          <w:rFonts w:hint="eastAsia"/>
        </w:rPr>
        <w:t xml:space="preserve">2027学年：提质攀峰·品牌塑造年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学年目标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教科研成果实现量质齐升，"研·尚"品牌区域影响力显著提升，形成2—3个具有区域影响力的教科研品牌项目，教师梯队建设取得突破性进展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达成标志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省级课题立项累计≥6项（含结题≥2项）</w:t>
            </w:r>
            <w:r>
              <w:t xml:space="preserve">2. </w:t>
            </w:r>
            <w:r>
              <w:rPr>
                <w:rFonts w:hint="eastAsia"/>
              </w:rPr>
              <w:t xml:space="preserve">新增浙派名师名校长培养人选≥2人，市级名优教师新增≥8人</w:t>
            </w:r>
            <w:r>
              <w:t xml:space="preserve">3. </w:t>
            </w:r>
            <w:r>
              <w:rPr>
                <w:rFonts w:hint="eastAsia"/>
              </w:rPr>
              <w:t xml:space="preserve">形成生动课堂、小初衔接、综合评价等2—3个区域品牌项目</w:t>
            </w:r>
            <w:r>
              <w:t xml:space="preserve">4. </w:t>
            </w:r>
            <w:r>
              <w:rPr>
                <w:rFonts w:hint="eastAsia"/>
              </w:rPr>
              <w:t xml:space="preserve">"共进协研"教共体辐射范围扩大，与≥3所区外学校建立研修联盟</w:t>
            </w:r>
            <w:r>
              <w:t xml:space="preserve">5. </w:t>
            </w:r>
            <w:r>
              <w:rPr>
                <w:rFonts w:hint="eastAsia"/>
              </w:rPr>
              <w:t xml:space="preserve">教师市级及以上获奖≥130项</w:t>
            </w:r>
            <w:r>
              <w:t xml:space="preserve">6. </w:t>
            </w:r>
            <w:r>
              <w:rPr>
                <w:rFonts w:hint="eastAsia"/>
              </w:rPr>
              <w:t xml:space="preserve">承办市级及以上教科研活动≥5场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主要措施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品牌项目培育</w:t>
            </w:r>
            <w:r>
              <w:rPr>
                <w:rFonts w:hint="eastAsia"/>
              </w:rPr>
              <w:t xml:space="preserve">：聚焦八大主题研究指南，以"精一学研"为学术支撑，遴选3—5个重点项目集中培育，形成"一项目一专家一团队"的攻坚模式</w:t>
            </w:r>
            <w:r>
              <w:t xml:space="preserve">2.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名师孵化工程</w:t>
            </w:r>
            <w:r>
              <w:rPr>
                <w:rFonts w:hint="eastAsia"/>
              </w:rPr>
              <w:t xml:space="preserve">：建立"正高级—浙派名师—市级骨干—青年新锐"四级梯队培养体系，打通"优师青研→精一学研"的成长通道，为每位培养对象制定个性化成长档案</w:t>
            </w:r>
            <w:r>
              <w:t xml:space="preserve">3.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成果提炼行动</w:t>
            </w:r>
            <w:r>
              <w:rPr>
                <w:rFonts w:hint="eastAsia"/>
              </w:rPr>
              <w:t xml:space="preserve">：每学期组织一次教科研成果发布会，汇编《研·尚优秀案例集》《生动课堂实践手册》等成果集</w:t>
            </w:r>
            <w:r>
              <w:t xml:space="preserve">4.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教共体扩容升级</w:t>
            </w:r>
            <w:r>
              <w:rPr>
                <w:rFonts w:hint="eastAsia"/>
              </w:rPr>
              <w:t xml:space="preserve">：以"共进协研"品牌为牵引，将区第一教共体模式向外辐射，与区外优质学校建立研修联盟，开展跨区域联合教研</w:t>
            </w:r>
            <w:r>
              <w:t xml:space="preserve">5.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贯通培养深化</w:t>
            </w:r>
            <w:r>
              <w:rPr>
                <w:rFonts w:hint="eastAsia"/>
              </w:rPr>
              <w:t xml:space="preserve">：完善小初衔接"五育融合彩虹桥"项目，开发衔接课程资源包；探索初高衔接机制，与嘉兴一中共建衔接课程</w:t>
            </w:r>
            <w:r>
              <w:t xml:space="preserve">6.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AI+教育赋能</w:t>
            </w:r>
            <w:r>
              <w:rPr>
                <w:rFonts w:hint="eastAsia"/>
              </w:rPr>
              <w:t xml:space="preserve">：依托嘉兴市创新实验室，推进省信息化课题研究，建设AI驱动型实验教学范式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ushpin-2028学年示范引领生态成型年"/>
    <w:p>
      <w:pPr>
        <w:pStyle w:val="Heading3"/>
      </w:pPr>
      <w:r>
        <w:t xml:space="preserve">📌 </w:t>
      </w:r>
      <w:r>
        <w:rPr>
          <w:rFonts w:hint="eastAsia"/>
        </w:rPr>
        <w:t xml:space="preserve">2028学年：示范引领·生态成型年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学年目标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"研·尚"教科研生态体系全面成型，三大梯队品牌实现自主运转，教科研成果在区域内产生广泛示范效应，集团教科研水平稳居嘉兴市第一方阵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达成标志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省级课题累计立项≥10项，结题≥5项，获省级教科研成果奖≥1项</w:t>
            </w:r>
            <w:r>
              <w:t xml:space="preserve">2. </w:t>
            </w:r>
            <w:r>
              <w:rPr>
                <w:rFonts w:hint="eastAsia"/>
              </w:rPr>
              <w:t xml:space="preserve">新增正高级教师≥2人，浙派名师名校长培养人选累计≥5人，市级名优教师新增≥15人</w:t>
            </w:r>
            <w:r>
              <w:t xml:space="preserve">3. </w:t>
            </w:r>
            <w:r>
              <w:rPr>
                <w:rFonts w:hint="eastAsia"/>
              </w:rPr>
              <w:t xml:space="preserve">形成≥3个省级影响力、≥5个市级影响力的教科研成果品牌</w:t>
            </w:r>
            <w:r>
              <w:t xml:space="preserve">4. </w:t>
            </w:r>
            <w:r>
              <w:rPr>
                <w:rFonts w:hint="eastAsia"/>
              </w:rPr>
              <w:t xml:space="preserve">校本研修精品项目累计≥5项（含区级及以上），"优师青研""精一学研""共进协研"均获评精品研修项目</w:t>
            </w:r>
            <w:r>
              <w:t xml:space="preserve">5. </w:t>
            </w:r>
            <w:r>
              <w:rPr>
                <w:rFonts w:hint="eastAsia"/>
              </w:rPr>
              <w:t xml:space="preserve">三年累计教师市级及以上获奖≥400项</w:t>
            </w:r>
            <w:r>
              <w:t xml:space="preserve">6. </w:t>
            </w:r>
            <w:r>
              <w:rPr>
                <w:rFonts w:hint="eastAsia"/>
              </w:rPr>
              <w:t xml:space="preserve">承办省级教科研活动≥2场，市级≥10场</w:t>
            </w:r>
            <w:r>
              <w:t xml:space="preserve">7. </w:t>
            </w:r>
            <w:r>
              <w:rPr>
                <w:rFonts w:hint="eastAsia"/>
              </w:rPr>
              <w:t xml:space="preserve">家长满意度≥99%，教师职业幸福感测评≥95%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主要措施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生态自主运转</w:t>
            </w:r>
            <w:r>
              <w:rPr>
                <w:rFonts w:hint="eastAsia"/>
              </w:rPr>
              <w:t xml:space="preserve">：三大平台实现自组织、自驱动运转，"精一学研"成为教科研决策核心智库，"优师青研"成为青年教师成长主阵地，"共进协研"成为区域辐射主渠道</w:t>
            </w:r>
            <w:r>
              <w:t xml:space="preserve">2.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成果辐射推广</w:t>
            </w:r>
            <w:r>
              <w:rPr>
                <w:rFonts w:hint="eastAsia"/>
              </w:rPr>
              <w:t xml:space="preserve">：举办"研·尚"教科研论坛，面向全市乃至全省分享集团化办学教科研经验；出版《镜子与自画像：集团化教科研的实践与探索》专著</w:t>
            </w:r>
            <w:r>
              <w:t xml:space="preserve">3.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评价改革突破</w:t>
            </w:r>
            <w:r>
              <w:rPr>
                <w:rFonts w:hint="eastAsia"/>
              </w:rPr>
              <w:t xml:space="preserve">：完成"慧评"综合评价体系建设，形成学生综合素质评价、教师发展性评价、学校办学质量评价三位一体的评价范式</w:t>
            </w:r>
            <w:r>
              <w:t xml:space="preserve">4.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文化认同深化</w:t>
            </w:r>
            <w:r>
              <w:rPr>
                <w:rFonts w:hint="eastAsia"/>
              </w:rPr>
              <w:t xml:space="preserve">：开展"经开实验人"文化认同系列活动，编印集团文化读本，举办集团办学成果展，增强成员校教师归属感与价值认同</w:t>
            </w:r>
            <w:r>
              <w:t xml:space="preserve">5.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可持续发展机制</w:t>
            </w:r>
            <w:r>
              <w:rPr>
                <w:rFonts w:hint="eastAsia"/>
              </w:rPr>
              <w:t xml:space="preserve">：建立教科研经费保障长效机制（年度教科研专项经费不低于学校总预算的5%）；形成教科研成果转化为教学实践的常态化机制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五保障机制"/>
    <w:p>
      <w:pPr>
        <w:pStyle w:val="Heading2"/>
      </w:pPr>
      <w:r>
        <w:rPr>
          <w:rFonts w:hint="eastAsia"/>
        </w:rPr>
        <w:t xml:space="preserve">五、保障机制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组织保障</w:t>
      </w:r>
      <w:r>
        <w:rPr>
          <w:rFonts w:hint="eastAsia"/>
        </w:rPr>
        <w:t xml:space="preserve">：成立集团教科研发展领导小组，由集团总校长任组长，各校区执行校长任副组长，教师服务中心与课研服务中心协同推进"研·尚"品牌建设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经费保障</w:t>
      </w:r>
      <w:r>
        <w:rPr>
          <w:rFonts w:hint="eastAsia"/>
        </w:rPr>
        <w:t xml:space="preserve">：设立教科研专项经费，用于课题资助、专家聘请、成果出版、教师培训及品牌传播等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制度保障</w:t>
      </w:r>
      <w:r>
        <w:rPr>
          <w:rFonts w:hint="eastAsia"/>
        </w:rPr>
        <w:t xml:space="preserve">：完善绩效考核与奖励制度，落实"踏实赶路奖、平台发光奖、思考学习奖、发展促进奖、干部服务奖"五大奖项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文化保障</w:t>
      </w:r>
      <w:r>
        <w:rPr>
          <w:rFonts w:hint="eastAsia"/>
        </w:rPr>
        <w:t xml:space="preserve">：以"腊梅香"党建品牌为引领，以"研·尚"教科研品牌为核心，营造"尚真求实、研思并行"的学术生态，让教科研成为教师的内在追求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结语</w:t>
      </w:r>
      <w:r>
        <w:rPr>
          <w:rFonts w:hint="eastAsia"/>
        </w:rPr>
        <w:t xml:space="preserve">：这幅教科研发展的自画像，落款不是"已完成"，而是"进行中"。三年规划是一张蓝图，更是一份承诺——我们以**"研·尚"</w:t>
      </w:r>
      <w:r>
        <w:rPr>
          <w:rFonts w:hint="eastAsia"/>
          <w:b/>
          <w:bCs/>
        </w:rPr>
        <w:t xml:space="preserve">为旗，以</w:t>
      </w:r>
      <w:r>
        <w:rPr>
          <w:rFonts w:hint="eastAsia"/>
        </w:rPr>
        <w:t xml:space="preserve">"优师青研"</w:t>
      </w:r>
      <w:r>
        <w:rPr>
          <w:rFonts w:hint="eastAsia"/>
          <w:b/>
          <w:bCs/>
        </w:rPr>
        <w:t xml:space="preserve">为基，以</w:t>
      </w:r>
      <w:r>
        <w:rPr>
          <w:rFonts w:hint="eastAsia"/>
        </w:rPr>
        <w:t xml:space="preserve">"精一学研"</w:t>
      </w:r>
      <w:r>
        <w:rPr>
          <w:rFonts w:hint="eastAsia"/>
          <w:b/>
          <w:bCs/>
        </w:rPr>
        <w:t xml:space="preserve">为峰，以</w:t>
      </w:r>
      <w:r>
        <w:rPr>
          <w:rFonts w:hint="eastAsia"/>
        </w:rPr>
        <w:t xml:space="preserve">"共进协研"**为翼，邀请每一位经开实验人，继续做彼此的镜子，看得更清，走得更稳，立得更直，研得更深。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嘉兴经开实验教育集团</w:t>
      </w:r>
      <w:r>
        <w:t xml:space="preserve"> </w:t>
      </w:r>
      <w:r>
        <w:rPr>
          <w:rFonts w:hint="eastAsia"/>
          <w:i/>
          <w:iCs/>
        </w:rPr>
        <w:t xml:space="preserve">2026年4月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2026-04-29T00:36:18Z</dcterms:created>
  <dcterms:modified xsi:type="dcterms:W3CDTF">2026-04-29T00:36:18Z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