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A1A2E"/>
          <w:sz w:val="32"/>
        </w:rPr>
        <w:t>星宿六类属性详解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96"/>
        <w:gridCol w:w="1896"/>
        <w:gridCol w:w="1896"/>
        <w:gridCol w:w="1896"/>
        <w:gridCol w:w="1896"/>
        <w:gridCol w:w="1896"/>
      </w:tblGrid>
      <w:tr>
        <w:tc>
          <w:tcPr>
            <w:tcW w:type="dxa" w:w="1008"/>
            <w:shd w:fill="1A1A2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0C040"/>
                <w:sz w:val="18"/>
              </w:rPr>
              <w:t>类别</w:t>
            </w:r>
          </w:p>
        </w:tc>
        <w:tc>
          <w:tcPr>
            <w:tcW w:type="dxa" w:w="1296"/>
            <w:shd w:fill="1A1A2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0C040"/>
                <w:sz w:val="18"/>
              </w:rPr>
              <w:t>包含宿</w:t>
            </w:r>
          </w:p>
        </w:tc>
        <w:tc>
          <w:tcPr>
            <w:tcW w:type="dxa" w:w="1440"/>
            <w:shd w:fill="1A1A2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0C040"/>
                <w:sz w:val="18"/>
              </w:rPr>
              <w:t>性格特点</w:t>
              <w:br/>
              <w:t>（经文）</w:t>
            </w:r>
          </w:p>
        </w:tc>
        <w:tc>
          <w:tcPr>
            <w:tcW w:type="dxa" w:w="2304"/>
            <w:shd w:fill="1A1A2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0C040"/>
                <w:sz w:val="18"/>
              </w:rPr>
              <w:t>性格特点</w:t>
              <w:br/>
              <w:t>（现代解读）</w:t>
            </w:r>
          </w:p>
        </w:tc>
        <w:tc>
          <w:tcPr>
            <w:tcW w:type="dxa" w:w="2304"/>
            <w:shd w:fill="1A1A2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0C040"/>
                <w:sz w:val="18"/>
              </w:rPr>
              <w:t>适合职业</w:t>
            </w:r>
          </w:p>
        </w:tc>
        <w:tc>
          <w:tcPr>
            <w:tcW w:type="dxa" w:w="2304"/>
            <w:shd w:fill="1A1A2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0C040"/>
                <w:sz w:val="18"/>
              </w:rPr>
              <w:t>注意事项</w:t>
            </w:r>
          </w:p>
        </w:tc>
      </w:tr>
      <w:tr>
        <w:tc>
          <w:tcPr>
            <w:tcW w:type="dxa" w:w="1008"/>
            <w:shd w:fill="E8F5E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和善宿</w:t>
            </w:r>
          </w:p>
        </w:tc>
        <w:tc>
          <w:tcPr>
            <w:tcW w:type="dxa" w:w="1296"/>
            <w:shd w:fill="E8F5E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觜、角、房、奎</w:t>
            </w:r>
          </w:p>
        </w:tc>
        <w:tc>
          <w:tcPr>
            <w:tcW w:type="dxa" w:w="1440"/>
            <w:shd w:fill="E8F5E9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18"/>
              </w:rPr>
              <w:t>柔软温良，聪明而爱典教</w:t>
            </w:r>
          </w:p>
        </w:tc>
        <w:tc>
          <w:tcPr>
            <w:tcW w:type="dxa" w:w="2304"/>
            <w:shd w:fill="E8F5E9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18"/>
              </w:rPr>
              <w:t>温和、善良、聪明、喜欢和谐，但有时优柔寡断</w:t>
            </w:r>
          </w:p>
        </w:tc>
        <w:tc>
          <w:tcPr>
            <w:tcW w:type="dxa" w:w="2304"/>
            <w:shd w:fill="E8F5E9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18"/>
              </w:rPr>
              <w:t>教育、宗教、慈善、心理咨询、法律调解</w:t>
            </w:r>
          </w:p>
        </w:tc>
        <w:tc>
          <w:tcPr>
            <w:tcW w:type="dxa" w:w="2304"/>
            <w:shd w:fill="E8F5E9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18"/>
              </w:rPr>
              <w:t>不宜争斗，需培养决断力</w:t>
            </w:r>
          </w:p>
        </w:tc>
      </w:tr>
      <w:tr>
        <w:tc>
          <w:tcPr>
            <w:tcW w:type="dxa" w:w="1008"/>
            <w:shd w:fill="FCE4EC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毒害宿</w:t>
            </w:r>
          </w:p>
        </w:tc>
        <w:tc>
          <w:tcPr>
            <w:tcW w:type="dxa" w:w="1296"/>
            <w:shd w:fill="FCE4EC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参、柳、心、尾</w:t>
            </w:r>
          </w:p>
        </w:tc>
        <w:tc>
          <w:tcPr>
            <w:tcW w:type="dxa" w:w="1440"/>
            <w:shd w:fill="FCE4EC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18"/>
              </w:rPr>
              <w:t>碜毒刚猛，恶性</w:t>
            </w:r>
          </w:p>
        </w:tc>
        <w:tc>
          <w:tcPr>
            <w:tcW w:type="dxa" w:w="2304"/>
            <w:shd w:fill="FCE4EC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18"/>
              </w:rPr>
              <w:t>刚烈、执着、目标感强、气场强大，但容易与人冲突</w:t>
            </w:r>
          </w:p>
        </w:tc>
        <w:tc>
          <w:tcPr>
            <w:tcW w:type="dxa" w:w="2304"/>
            <w:shd w:fill="FCE4EC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18"/>
              </w:rPr>
              <w:t>独立创业、军警、体育竞技、外科医生</w:t>
            </w:r>
          </w:p>
        </w:tc>
        <w:tc>
          <w:tcPr>
            <w:tcW w:type="dxa" w:w="2304"/>
            <w:shd w:fill="FCE4EC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18"/>
              </w:rPr>
              <w:t>需修身养性，避免树敌过多，学习情绪管理</w:t>
            </w:r>
          </w:p>
        </w:tc>
      </w:tr>
      <w:tr>
        <w:tc>
          <w:tcPr>
            <w:tcW w:type="dxa" w:w="1008"/>
            <w:shd w:fill="FFF3E0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急速宿</w:t>
            </w:r>
          </w:p>
        </w:tc>
        <w:tc>
          <w:tcPr>
            <w:tcW w:type="dxa" w:w="1296"/>
            <w:shd w:fill="FFF3E0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鬼、轸、胃、娄</w:t>
            </w:r>
          </w:p>
        </w:tc>
        <w:tc>
          <w:tcPr>
            <w:tcW w:type="dxa" w:w="1440"/>
            <w:shd w:fill="FFF3E0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18"/>
              </w:rPr>
              <w:t>刚猛而捷疾，有筋力</w:t>
            </w:r>
          </w:p>
        </w:tc>
        <w:tc>
          <w:tcPr>
            <w:tcW w:type="dxa" w:w="2304"/>
            <w:shd w:fill="FFF3E0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18"/>
              </w:rPr>
              <w:t>行动迅速、反应快、精力充沛，但缺乏耐心</w:t>
            </w:r>
          </w:p>
        </w:tc>
        <w:tc>
          <w:tcPr>
            <w:tcW w:type="dxa" w:w="2304"/>
            <w:shd w:fill="FFF3E0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18"/>
              </w:rPr>
              <w:t>急诊医生、消防员、交易员、运动员、记者</w:t>
            </w:r>
          </w:p>
        </w:tc>
        <w:tc>
          <w:tcPr>
            <w:tcW w:type="dxa" w:w="2304"/>
            <w:shd w:fill="FFF3E0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18"/>
              </w:rPr>
              <w:t>需培养耐心，学习“慢生活”</w:t>
            </w:r>
          </w:p>
        </w:tc>
      </w:tr>
      <w:tr>
        <w:tc>
          <w:tcPr>
            <w:tcW w:type="dxa" w:w="1008"/>
            <w:shd w:fill="FFEBE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猛恶宿</w:t>
            </w:r>
          </w:p>
        </w:tc>
        <w:tc>
          <w:tcPr>
            <w:tcW w:type="dxa" w:w="1296"/>
            <w:shd w:fill="FFEBE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星、张、箕、室</w:t>
            </w:r>
          </w:p>
        </w:tc>
        <w:tc>
          <w:tcPr>
            <w:tcW w:type="dxa" w:w="1440"/>
            <w:shd w:fill="FFEBEE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18"/>
              </w:rPr>
              <w:t>凶害猛杀</w:t>
            </w:r>
          </w:p>
        </w:tc>
        <w:tc>
          <w:tcPr>
            <w:tcW w:type="dxa" w:w="2304"/>
            <w:shd w:fill="FFEBEE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18"/>
              </w:rPr>
              <w:t>威力强大、领导力强、不怒自威，但有时专横跋扈</w:t>
            </w:r>
          </w:p>
        </w:tc>
        <w:tc>
          <w:tcPr>
            <w:tcW w:type="dxa" w:w="2304"/>
            <w:shd w:fill="FFEBEE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18"/>
              </w:rPr>
              <w:t>法官、将军、警察、企业高管、导演</w:t>
            </w:r>
          </w:p>
        </w:tc>
        <w:tc>
          <w:tcPr>
            <w:tcW w:type="dxa" w:w="2304"/>
            <w:shd w:fill="FFEBEE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18"/>
              </w:rPr>
              <w:t>需培养慈悲心，学习“以柔克刚”</w:t>
            </w:r>
          </w:p>
        </w:tc>
      </w:tr>
      <w:tr>
        <w:tc>
          <w:tcPr>
            <w:tcW w:type="dxa" w:w="1008"/>
            <w:shd w:fill="E0F7FA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轻燥宿</w:t>
            </w:r>
          </w:p>
        </w:tc>
        <w:tc>
          <w:tcPr>
            <w:tcW w:type="dxa" w:w="1296"/>
            <w:shd w:fill="E0F7FA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井、亢、女、虚、危</w:t>
            </w:r>
          </w:p>
        </w:tc>
        <w:tc>
          <w:tcPr>
            <w:tcW w:type="dxa" w:w="1440"/>
            <w:shd w:fill="E0F7FA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18"/>
              </w:rPr>
              <w:t>浇薄或质直平稳</w:t>
            </w:r>
          </w:p>
        </w:tc>
        <w:tc>
          <w:tcPr>
            <w:tcW w:type="dxa" w:w="2304"/>
            <w:shd w:fill="E0F7FA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18"/>
              </w:rPr>
              <w:t>轻快、灵活、适应力强，但容易浮躁、三分钟热度</w:t>
            </w:r>
          </w:p>
        </w:tc>
        <w:tc>
          <w:tcPr>
            <w:tcW w:type="dxa" w:w="2304"/>
            <w:shd w:fill="E0F7FA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18"/>
              </w:rPr>
              <w:t>销售、媒体、旅游、翻译、公关</w:t>
            </w:r>
          </w:p>
        </w:tc>
        <w:tc>
          <w:tcPr>
            <w:tcW w:type="dxa" w:w="2304"/>
            <w:shd w:fill="E0F7FA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18"/>
              </w:rPr>
              <w:t>需培养定力，学习专注</w:t>
            </w:r>
          </w:p>
        </w:tc>
      </w:tr>
      <w:tr>
        <w:tc>
          <w:tcPr>
            <w:tcW w:type="dxa" w:w="1008"/>
            <w:shd w:fill="F3E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刚柔宿</w:t>
            </w:r>
          </w:p>
        </w:tc>
        <w:tc>
          <w:tcPr>
            <w:tcW w:type="dxa" w:w="1296"/>
            <w:shd w:fill="F3E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昴、氐</w:t>
            </w:r>
          </w:p>
        </w:tc>
        <w:tc>
          <w:tcPr>
            <w:tcW w:type="dxa" w:w="1440"/>
            <w:shd w:fill="F3E5F5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18"/>
              </w:rPr>
              <w:t>宽柔而猛，君子之流</w:t>
            </w:r>
          </w:p>
        </w:tc>
        <w:tc>
          <w:tcPr>
            <w:tcW w:type="dxa" w:w="2304"/>
            <w:shd w:fill="F3E5F5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18"/>
              </w:rPr>
              <w:t>能屈能伸、刚柔并济，是天生的外交家和调解人</w:t>
            </w:r>
          </w:p>
        </w:tc>
        <w:tc>
          <w:tcPr>
            <w:tcW w:type="dxa" w:w="2304"/>
            <w:shd w:fill="F3E5F5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18"/>
              </w:rPr>
              <w:t>管理、外交、调解、人力资源、公共关系</w:t>
            </w:r>
          </w:p>
        </w:tc>
        <w:tc>
          <w:tcPr>
            <w:tcW w:type="dxa" w:w="2304"/>
            <w:shd w:fill="F3E5F5" w:val="clear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18"/>
              </w:rPr>
              <w:t>需避免“太平衡”，必要时明确立场</w:t>
            </w:r>
          </w:p>
        </w:tc>
      </w:tr>
    </w:tbl>
    <w:sectPr w:rsidR="00FC693F" w:rsidRPr="0006063C" w:rsidSect="00034616">
      <w:pgSz w:w="12240" w:h="15840"/>
      <w:pgMar w:top="720" w:right="432" w:bottom="720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