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eastAsia="Times New Roman">
          <w:rFonts w:ascii="Times New Roman" w:hAnsi="Times New Roman"/>
          <w:b/>
          <w:i w:val="0"/>
          <w:sz w:val="32"/>
        </w:rPr>
        <w:t>June. 2026</w:t>
      </w:r>
    </w:p>
    <w:p>
      <w:pPr>
        <w:spacing w:line="360" w:lineRule="exact" w:before="0" w:after="0"/>
        <w:jc w:val="both"/>
      </w:pPr>
    </w:p>
    <w:p>
      <w:pPr>
        <w:spacing w:line="360" w:lineRule="exact" w:before="0" w:after="0"/>
        <w:jc w:val="both"/>
      </w:pPr>
    </w:p>
    <w:p>
      <w:pPr>
        <w:jc w:val="center"/>
      </w:pPr>
      <w:r>
        <w:rPr w:eastAsia="Times New Roman">
          <w:rFonts w:ascii="Times New Roman" w:hAnsi="Times New Roman"/>
          <w:b/>
          <w:i w:val="0"/>
          <w:sz w:val="36"/>
        </w:rPr>
        <w:t>《"如来藏藏识"与"良知"</w:t>
      </w:r>
      <w:r>
        <w:rPr w:eastAsia="Times New Roman">
          <w:rFonts w:ascii="Times New Roman" w:hAnsi="Times New Roman"/>
          <w:b/>
          <w:i w:val="0"/>
          <w:sz w:val="36"/>
        </w:rPr>
        <w:t>——〈楞伽经〉心识结构与阳明心学比较研究及晚明佛学的反向诠释》</w:t>
      </w:r>
    </w:p>
    <w:p>
      <w:pPr>
        <w:spacing w:line="360" w:lineRule="exact" w:before="0" w:after="0"/>
        <w:jc w:val="both"/>
      </w:pPr>
    </w:p>
    <w:p>
      <w:pPr>
        <w:spacing w:line="360" w:lineRule="exact" w:before="0" w:after="0"/>
        <w:jc w:val="both"/>
      </w:pPr>
    </w:p>
    <w:p>
      <w:pPr>
        <w:jc w:val="center"/>
      </w:pPr>
      <w:r>
        <w:rPr w:eastAsia="Times New Roman">
          <w:rFonts w:ascii="Times New Roman" w:hAnsi="Times New Roman"/>
          <w:b/>
          <w:i w:val="0"/>
          <w:sz w:val="30"/>
        </w:rPr>
        <w:t>Author：善藏</w:t>
      </w:r>
    </w:p>
    <w:p>
      <w:pPr>
        <w:jc w:val="center"/>
      </w:pPr>
      <w:r>
        <w:rPr w:eastAsia="Times New Roman">
          <w:rFonts w:ascii="Times New Roman" w:hAnsi="Times New Roman"/>
          <w:b/>
          <w:i w:val="0"/>
          <w:sz w:val="30"/>
        </w:rPr>
        <w:t>Religion：道教</w:t>
      </w:r>
    </w:p>
    <w:p>
      <w:pPr>
        <w:jc w:val="center"/>
      </w:pPr>
      <w:r>
        <w:rPr w:eastAsia="Times New Roman">
          <w:rFonts w:ascii="Times New Roman" w:hAnsi="Times New Roman"/>
          <w:b/>
          <w:i w:val="0"/>
          <w:sz w:val="30"/>
        </w:rPr>
        <w:t>Supervisor：XXX</w:t>
      </w:r>
    </w:p>
    <w:p>
      <w:pPr>
        <w:spacing w:line="360" w:lineRule="exact" w:before="0" w:after="0"/>
        <w:jc w:val="both"/>
      </w:pPr>
    </w:p>
    <w:p>
      <w:pPr>
        <w:spacing w:line="360" w:lineRule="exact" w:before="0" w:after="0"/>
        <w:jc w:val="both"/>
      </w:pPr>
    </w:p>
    <w:p>
      <w:pPr>
        <w:jc w:val="center"/>
      </w:pPr>
      <w:r>
        <w:rPr w:eastAsia="Times New Roman">
          <w:rFonts w:ascii="Times New Roman" w:hAnsi="Times New Roman"/>
          <w:b/>
          <w:i w:val="0"/>
          <w:sz w:val="30"/>
        </w:rPr>
        <w:t>June. 2026</w:t>
      </w:r>
    </w:p>
    <w:p>
      <w:r>
        <w:br w:type="page"/>
      </w:r>
    </w:p>
    <w:p>
      <w:pPr>
        <w:spacing w:line="480" w:lineRule="exact" w:before="0" w:after="120"/>
        <w:jc w:val="left"/>
      </w:pPr>
      <w:r>
        <w:rPr w:eastAsia="宋体">
          <w:rFonts w:ascii="宋体" w:hAnsi="宋体"/>
          <w:b/>
          <w:i w:val="0"/>
          <w:sz w:val="32"/>
        </w:rPr>
        <w:t>摘  要</w:t>
      </w:r>
    </w:p>
    <w:p>
      <w:pPr>
        <w:spacing w:line="360" w:lineRule="exact" w:before="0" w:after="0"/>
        <w:ind w:firstLine="420"/>
        <w:jc w:val="both"/>
      </w:pPr>
      <w:r>
        <w:rPr w:eastAsia="宋体">
          <w:rFonts w:ascii="宋体" w:hAnsi="宋体"/>
          <w:b w:val="0"/>
          <w:i w:val="0"/>
          <w:sz w:val="24"/>
        </w:rPr>
        <w:t>晚明时期，儒学与佛学之间的互动进入新的思想阶段。尤其在阳明心学广泛传播之后，围绕“本心”“良知”“佛性”等问题，儒佛之间形成了更加深入的理论对话。本文以《楞伽经》“如来藏藏识”思想与王阳明“致良知”学说为核心，结合智旭《四书蕅益解》等晚明佛教文本，探讨晚明佛学如何借助阳明心学资源，对儒家概念进行佛学化重构，并分析其中所体现的“反向诠释”机制。</w:t>
      </w:r>
    </w:p>
    <w:p>
      <w:pPr>
        <w:spacing w:line="360" w:lineRule="exact" w:before="0" w:after="0"/>
        <w:ind w:firstLine="420"/>
        <w:jc w:val="both"/>
      </w:pPr>
      <w:r>
        <w:rPr w:eastAsia="宋体">
          <w:rFonts w:ascii="宋体" w:hAnsi="宋体"/>
          <w:b w:val="0"/>
          <w:i w:val="0"/>
          <w:sz w:val="24"/>
        </w:rPr>
        <w:t>本文认为，《楞伽经》“如来藏藏识”与阳明“良知”虽然分别属于佛教解脱论与儒家伦理学体系，但在主体结构上具有一定可比性。二者都具有“本有—遮蔽—复归”的结构特点，即主体内部原本具有某种本真能力，但由于私欲、无明等因素而被遮蔽，因此修行与修身都体现为一种不断“去蔽”的过程。同时，佛教“返照”“转识成智”与阳明“致良知”“事上磨练”之间，也存在工夫论层面的相通。</w:t>
      </w:r>
    </w:p>
    <w:p>
      <w:pPr>
        <w:spacing w:line="360" w:lineRule="exact" w:before="0" w:after="0"/>
        <w:ind w:firstLine="420"/>
        <w:jc w:val="both"/>
      </w:pPr>
      <w:r>
        <w:rPr w:eastAsia="宋体">
          <w:rFonts w:ascii="宋体" w:hAnsi="宋体"/>
          <w:b w:val="0"/>
          <w:i w:val="0"/>
          <w:sz w:val="24"/>
        </w:rPr>
        <w:t>不过，本文同时指出，两者在终极关怀上仍存在重要差异。阳明“良知”最终服务于伦理主体的建立，其核心目标在于“成德”；而《楞伽经》则更强调破除“我执”与“法执”，最终指向解脱。因此，二者虽可比较，却不能简单等同。</w:t>
      </w:r>
    </w:p>
    <w:p>
      <w:pPr>
        <w:spacing w:line="360" w:lineRule="exact" w:before="0" w:after="0"/>
        <w:ind w:firstLine="420"/>
        <w:jc w:val="both"/>
      </w:pPr>
      <w:r>
        <w:rPr w:eastAsia="宋体">
          <w:rFonts w:ascii="宋体" w:hAnsi="宋体"/>
          <w:b w:val="0"/>
          <w:i w:val="0"/>
          <w:sz w:val="24"/>
        </w:rPr>
        <w:t>在此基础上，本文进一步分析晚明佛教“反向诠释”的形成过程。研究发现，晚明佛教已不再只是被动吸收儒家伦理，而是主动借助“良知”等儒家概念，重新组织佛教关于主体、伦理与修行的解释方式。智旭将“良知”纳入“如来藏”系统，并通过唯识学对于“妄识”的分析，对晚明王学末流“任情即道”的倾向进行了批评。同时，佛教也不断强化“孝悌”“伦常”等现实伦理内容，使儒家伦理逐渐成为佛教修行工夫的一部分。</w:t>
      </w:r>
    </w:p>
    <w:p>
      <w:pPr>
        <w:spacing w:line="360" w:lineRule="exact" w:before="0" w:after="0"/>
        <w:ind w:firstLine="420"/>
        <w:jc w:val="both"/>
      </w:pPr>
      <w:r>
        <w:rPr w:eastAsia="宋体">
          <w:rFonts w:ascii="宋体" w:hAnsi="宋体"/>
          <w:b w:val="0"/>
          <w:i w:val="0"/>
          <w:sz w:val="24"/>
        </w:rPr>
        <w:t>因此，本文认为，“反向诠释”并不是简单意义上的“儒佛融合”，而是一种更深层的意义重构机制。晚明儒佛互动的真正特点，不仅在于思想接近，更在于双方围绕“主体”“本心”与“修行”等问题展开了深层的相互解释与重构。</w:t>
      </w:r>
    </w:p>
    <w:p>
      <w:pPr>
        <w:spacing w:line="360" w:lineRule="exact" w:before="0" w:after="0"/>
        <w:jc w:val="both"/>
      </w:pPr>
    </w:p>
    <w:p>
      <w:pPr>
        <w:spacing w:line="360" w:lineRule="exact"/>
        <w:ind w:firstLine="420"/>
        <w:jc w:val="both"/>
      </w:pPr>
      <w:r>
        <w:rPr w:eastAsia="宋体">
          <w:rFonts w:ascii="宋体" w:hAnsi="宋体"/>
          <w:b/>
          <w:i w:val="0"/>
          <w:sz w:val="24"/>
        </w:rPr>
        <w:t>关键词：</w:t>
      </w:r>
      <w:r>
        <w:rPr w:eastAsia="宋体">
          <w:rFonts w:ascii="宋体" w:hAnsi="宋体"/>
          <w:b w:val="0"/>
          <w:i w:val="0"/>
          <w:sz w:val="24"/>
        </w:rPr>
        <w:t>如来藏藏识；致良知；《楞伽经》；阳明心学；反向诠释；晚明佛教</w:t>
      </w:r>
    </w:p>
    <w:p>
      <w:r>
        <w:br w:type="page"/>
      </w:r>
    </w:p>
    <w:p>
      <w:pPr>
        <w:spacing w:line="480" w:lineRule="exact" w:before="0" w:after="240"/>
        <w:jc w:val="left"/>
      </w:pPr>
      <w:r>
        <w:rPr w:eastAsia="Times New Roman">
          <w:rFonts w:ascii="Times New Roman" w:hAnsi="Times New Roman"/>
          <w:b/>
          <w:i w:val="0"/>
          <w:sz w:val="32"/>
        </w:rPr>
        <w:t>Abstract</w:t>
      </w:r>
    </w:p>
    <w:p>
      <w:pPr>
        <w:spacing w:line="360" w:lineRule="exact" w:before="0" w:after="0"/>
        <w:jc w:val="both"/>
      </w:pPr>
      <w:r>
        <w:rPr w:eastAsia="Times New Roman">
          <w:rFonts w:ascii="Times New Roman" w:hAnsi="Times New Roman"/>
          <w:b w:val="0"/>
          <w:i w:val="0"/>
          <w:sz w:val="24"/>
        </w:rPr>
        <w:t>During the late Ming dynasty, the interaction between Confucianism and Buddhism entered a new intellectual stage. With the widespread influence of Wang Yangming’s School of Mind, discussions concerning the “original mind,” “innate knowledge,” and “Buddha-nature” became increasingly profound. This thesis takes the Tathāgatagarbha-ālaya consciousness theory in the Laṅkāvatāra Sūtra and Wang Yangming’s doctrine of “extending innate knowledge” as its core subjects, and examines how late Ming Buddhism reconstructed Confucian concepts through what this study terms “reverse interpretation,” especially in Zhixu’s Commentaries on the Four Books.</w:t>
      </w:r>
    </w:p>
    <w:p>
      <w:pPr>
        <w:spacing w:line="360" w:lineRule="exact" w:before="0" w:after="0"/>
        <w:jc w:val="both"/>
      </w:pPr>
      <w:r>
        <w:rPr w:eastAsia="Times New Roman">
          <w:rFonts w:ascii="Times New Roman" w:hAnsi="Times New Roman"/>
          <w:b w:val="0"/>
          <w:i w:val="0"/>
          <w:sz w:val="24"/>
        </w:rPr>
        <w:t>This thesis argues that although the “Tathāgatagarbha-ālaya consciousness” and Wang Yangming’s “innate knowledge” belong respectively to Buddhist soteriology and Confucian ethics, they share a comparable structure characterized by “innateness—obscuration—recovery.” Both regard the subject as originally   possessing an inner capacity that becomes obscured by desires or ignorance. Therefore, cultivation in both traditions is understood as a process of removing obscurations. Moreover, Buddhist practices such as introspective illumination and the transformation of consciousness into wisdom show important similarities with Wang Yangming’s ideas of realizing innate knowledge through practical engagement.</w:t>
      </w:r>
    </w:p>
    <w:p>
      <w:pPr>
        <w:spacing w:line="360" w:lineRule="exact" w:before="0" w:after="0"/>
        <w:jc w:val="both"/>
      </w:pPr>
      <w:r>
        <w:rPr w:eastAsia="Times New Roman">
          <w:rFonts w:ascii="Times New Roman" w:hAnsi="Times New Roman"/>
          <w:b w:val="0"/>
          <w:i w:val="0"/>
          <w:sz w:val="24"/>
        </w:rPr>
        <w:t>At the same time, this thesis also emphasizes the essential differences between the two traditions. Wang Yangming’s theory ultimately aims at moral self-cultivation and the establishment of an ethical subject, whereas the Laṅkāvatāra Sūtra focuses more on overcoming attachment and attaining liberation. Thus, the two systems are structurally comparable but not identical.</w:t>
      </w:r>
    </w:p>
    <w:p>
      <w:pPr>
        <w:spacing w:line="360" w:lineRule="exact" w:before="0" w:after="0"/>
        <w:jc w:val="both"/>
      </w:pPr>
      <w:r>
        <w:rPr w:eastAsia="Times New Roman">
          <w:rFonts w:ascii="Times New Roman" w:hAnsi="Times New Roman"/>
          <w:b w:val="0"/>
          <w:i w:val="0"/>
          <w:sz w:val="24"/>
        </w:rPr>
        <w:t>Furthermore, this thesis analyzes the formation of “reverse interpretation” in late Ming Buddhism. It argues that late Ming Buddhism no longer merely absorbed Confucian ethics passively, but actively reinterpreted Confucian concepts such as “innate knowledge” within Buddhist theoretical frameworks. Zhixu incorporated “innate knowledge” into the Tathāgatagarbha system and used Yogācāra theories of deluded consciousness to criticize the excessive subjectivism of late Ming Yangming followers. At the same time, Buddhism increasingly emphasized ethical concepts such as filial piety and human relationships, integrating Confucian ethics into Buddhist cultivation.</w:t>
      </w:r>
    </w:p>
    <w:p>
      <w:pPr>
        <w:spacing w:line="360" w:lineRule="exact" w:before="0" w:after="0"/>
        <w:jc w:val="both"/>
      </w:pPr>
      <w:r>
        <w:rPr w:eastAsia="Times New Roman">
          <w:rFonts w:ascii="Times New Roman" w:hAnsi="Times New Roman"/>
          <w:b w:val="0"/>
          <w:i w:val="0"/>
          <w:sz w:val="24"/>
        </w:rPr>
        <w:t>Therefore, “reverse interpretation” should not be understood simply as a fusion of Confucianism and Buddhism, but rather as a deeper mechanism of semantic reconstruction. The significance of late Ming Confucian-Buddhist interaction lies in the mutual reinterpretation of subjectivity, original mind, and spiritual cultivation.</w:t>
      </w:r>
    </w:p>
    <w:p>
      <w:pPr>
        <w:spacing w:line="360" w:lineRule="exact" w:before="0" w:after="0"/>
        <w:jc w:val="both"/>
      </w:pPr>
    </w:p>
    <w:p>
      <w:pPr>
        <w:spacing w:line="360" w:lineRule="exact" w:before="0" w:after="0"/>
        <w:jc w:val="both"/>
      </w:pPr>
    </w:p>
    <w:p>
      <w:pPr>
        <w:spacing w:line="360" w:lineRule="exact"/>
        <w:jc w:val="both"/>
      </w:pPr>
      <w:r>
        <w:rPr w:eastAsia="Times New Roman">
          <w:rFonts w:ascii="Times New Roman" w:hAnsi="Times New Roman"/>
          <w:b/>
          <w:i w:val="0"/>
          <w:sz w:val="24"/>
        </w:rPr>
        <w:t>Keywords：</w:t>
      </w:r>
      <w:r>
        <w:rPr w:eastAsia="Times New Roman">
          <w:rFonts w:ascii="Times New Roman" w:hAnsi="Times New Roman"/>
          <w:b w:val="0"/>
          <w:i w:val="0"/>
          <w:sz w:val="24"/>
        </w:rPr>
        <w:t>Wang Yangming; Tathāgatagarbha; Laṅkāvatāra Sūtra; Innate Knowledge; Ouyi Zhixu; Reverse Interpretation</w:t>
      </w:r>
    </w:p>
    <w:p>
      <w:r>
        <w:br w:type="page"/>
      </w:r>
    </w:p>
    <w:p>
      <w:pPr>
        <w:spacing w:line="480" w:lineRule="exact" w:before="0" w:after="240"/>
        <w:jc w:val="center"/>
      </w:pPr>
      <w:r>
        <w:rPr w:eastAsia="黑体">
          <w:rFonts w:ascii="黑体" w:hAnsi="黑体"/>
          <w:b/>
          <w:i w:val="0"/>
          <w:sz w:val="32"/>
        </w:rPr>
        <w:t>目  录</w:t>
      </w:r>
    </w:p>
    <w:p>
      <w:pPr>
        <w:spacing w:line="360" w:lineRule="exact" w:before="0" w:after="0"/>
        <w:jc w:val="both"/>
      </w:pPr>
    </w:p>
    <w:p>
      <w:pPr>
        <w:spacing w:line="280" w:lineRule="exact" w:after="40" w:before="80"/>
      </w:pPr>
      <w:r>
        <w:rPr w:eastAsia="宋体">
          <w:rFonts w:ascii="宋体" w:hAnsi="宋体"/>
          <w:b/>
          <w:i w:val="0"/>
          <w:sz w:val="24"/>
        </w:rPr>
        <w:t>摘  要</w:t>
      </w:r>
      <w:r>
        <w:rPr w:eastAsia="宋体">
          <w:rFonts w:ascii="宋体" w:hAnsi="宋体"/>
          <w:b w:val="0"/>
          <w:i w:val="0"/>
          <w:sz w:val="24"/>
        </w:rPr>
        <w:t xml:space="preserve">  I</w:t>
      </w:r>
    </w:p>
    <w:p>
      <w:pPr>
        <w:spacing w:line="280" w:lineRule="exact" w:after="40" w:before="80"/>
      </w:pPr>
      <w:r>
        <w:rPr w:eastAsia="宋体">
          <w:rFonts w:ascii="宋体" w:hAnsi="宋体"/>
          <w:b/>
          <w:i w:val="0"/>
          <w:sz w:val="24"/>
        </w:rPr>
        <w:t>Abstract</w:t>
      </w:r>
      <w:r>
        <w:rPr w:eastAsia="宋体">
          <w:rFonts w:ascii="宋体" w:hAnsi="宋体"/>
          <w:b w:val="0"/>
          <w:i w:val="0"/>
          <w:sz w:val="24"/>
        </w:rPr>
        <w:t xml:space="preserve">  II</w:t>
      </w:r>
    </w:p>
    <w:p>
      <w:pPr>
        <w:spacing w:line="280" w:lineRule="exact" w:after="40" w:before="80"/>
      </w:pPr>
      <w:r>
        <w:rPr w:eastAsia="宋体">
          <w:rFonts w:ascii="宋体" w:hAnsi="宋体"/>
          <w:b/>
          <w:i w:val="0"/>
          <w:sz w:val="24"/>
        </w:rPr>
        <w:t>绪  论</w:t>
      </w:r>
      <w:r>
        <w:rPr w:eastAsia="宋体">
          <w:rFonts w:ascii="宋体" w:hAnsi="宋体"/>
          <w:b w:val="0"/>
          <w:i w:val="0"/>
          <w:sz w:val="24"/>
        </w:rPr>
        <w:t xml:space="preserve">  1</w:t>
      </w:r>
    </w:p>
    <w:p>
      <w:pPr>
        <w:spacing w:line="280" w:lineRule="exact" w:after="40" w:before="80"/>
      </w:pPr>
      <w:r>
        <w:rPr w:eastAsia="宋体">
          <w:rFonts w:ascii="宋体" w:hAnsi="宋体"/>
          <w:b/>
          <w:i w:val="0"/>
          <w:sz w:val="24"/>
        </w:rPr>
        <w:t>第一章 《楞伽经》的心识结构：真妄和合与转识成智</w:t>
      </w:r>
      <w:r>
        <w:rPr w:eastAsia="宋体">
          <w:rFonts w:ascii="宋体" w:hAnsi="宋体"/>
          <w:b w:val="0"/>
          <w:i w:val="0"/>
          <w:sz w:val="24"/>
        </w:rPr>
        <w:t xml:space="preserve">  5</w:t>
      </w:r>
    </w:p>
    <w:p>
      <w:pPr>
        <w:spacing w:line="280" w:lineRule="exact" w:after="40"/>
      </w:pPr>
      <w:r>
        <w:rPr w:eastAsia="宋体">
          <w:rFonts w:ascii="宋体" w:hAnsi="宋体"/>
          <w:b w:val="0"/>
          <w:i w:val="0"/>
          <w:sz w:val="24"/>
        </w:rPr>
        <w:t xml:space="preserve">    "如来藏藏识"的提出：经本的文本与思想背景</w:t>
      </w:r>
      <w:r>
        <w:rPr w:eastAsia="宋体">
          <w:rFonts w:ascii="宋体" w:hAnsi="宋体"/>
          <w:b w:val="0"/>
          <w:i w:val="0"/>
          <w:sz w:val="24"/>
        </w:rPr>
        <w:t xml:space="preserve">  5</w:t>
      </w:r>
    </w:p>
    <w:p>
      <w:pPr>
        <w:spacing w:line="280" w:lineRule="exact" w:after="40"/>
      </w:pPr>
      <w:r>
        <w:rPr w:eastAsia="宋体">
          <w:rFonts w:ascii="宋体" w:hAnsi="宋体"/>
          <w:b w:val="0"/>
          <w:i w:val="0"/>
          <w:sz w:val="24"/>
        </w:rPr>
        <w:t xml:space="preserve">    "一心二门"的逻辑框架</w:t>
      </w:r>
      <w:r>
        <w:rPr w:eastAsia="宋体">
          <w:rFonts w:ascii="宋体" w:hAnsi="宋体"/>
          <w:b w:val="0"/>
          <w:i w:val="0"/>
          <w:sz w:val="24"/>
        </w:rPr>
        <w:t xml:space="preserve">  9</w:t>
      </w:r>
    </w:p>
    <w:p>
      <w:pPr>
        <w:spacing w:line="280" w:lineRule="exact" w:after="40"/>
      </w:pPr>
      <w:r>
        <w:rPr w:eastAsia="宋体">
          <w:rFonts w:ascii="宋体" w:hAnsi="宋体"/>
          <w:b w:val="0"/>
          <w:i w:val="0"/>
          <w:sz w:val="24"/>
        </w:rPr>
        <w:t xml:space="preserve">    "转识成智"的解脱路径</w:t>
      </w:r>
      <w:r>
        <w:rPr w:eastAsia="宋体">
          <w:rFonts w:ascii="宋体" w:hAnsi="宋体"/>
          <w:b w:val="0"/>
          <w:i w:val="0"/>
          <w:sz w:val="24"/>
        </w:rPr>
        <w:t xml:space="preserve">  14</w:t>
      </w:r>
    </w:p>
    <w:p>
      <w:pPr>
        <w:spacing w:line="280" w:lineRule="exact" w:after="40" w:before="80"/>
      </w:pPr>
      <w:r>
        <w:rPr w:eastAsia="宋体">
          <w:rFonts w:ascii="宋体" w:hAnsi="宋体"/>
          <w:b/>
          <w:i w:val="0"/>
          <w:sz w:val="24"/>
        </w:rPr>
        <w:t>第二章 阳明心学的良知说：心体与工夫的圆融</w:t>
      </w:r>
      <w:r>
        <w:rPr w:eastAsia="宋体">
          <w:rFonts w:ascii="宋体" w:hAnsi="宋体"/>
          <w:b w:val="0"/>
          <w:i w:val="0"/>
          <w:sz w:val="24"/>
        </w:rPr>
        <w:t xml:space="preserve">  18</w:t>
      </w:r>
    </w:p>
    <w:p>
      <w:pPr>
        <w:spacing w:line="280" w:lineRule="exact" w:after="40"/>
      </w:pPr>
      <w:r>
        <w:rPr w:eastAsia="宋体">
          <w:rFonts w:ascii="宋体" w:hAnsi="宋体"/>
          <w:b w:val="0"/>
          <w:i w:val="0"/>
          <w:sz w:val="24"/>
        </w:rPr>
        <w:t xml:space="preserve">    "良知"作为"准则"与"造化"</w:t>
      </w:r>
      <w:r>
        <w:rPr w:eastAsia="宋体">
          <w:rFonts w:ascii="宋体" w:hAnsi="宋体"/>
          <w:b w:val="0"/>
          <w:i w:val="0"/>
          <w:sz w:val="24"/>
        </w:rPr>
        <w:t xml:space="preserve">  22</w:t>
      </w:r>
    </w:p>
    <w:p>
      <w:pPr>
        <w:spacing w:line="280" w:lineRule="exact" w:after="40"/>
      </w:pPr>
      <w:r>
        <w:rPr w:eastAsia="宋体">
          <w:rFonts w:ascii="宋体" w:hAnsi="宋体"/>
          <w:b w:val="0"/>
          <w:i w:val="0"/>
          <w:sz w:val="24"/>
        </w:rPr>
        <w:t xml:space="preserve">    "事上磨练"与"知行合一"</w:t>
      </w:r>
      <w:r>
        <w:rPr w:eastAsia="宋体">
          <w:rFonts w:ascii="宋体" w:hAnsi="宋体"/>
          <w:b w:val="0"/>
          <w:i w:val="0"/>
          <w:sz w:val="24"/>
        </w:rPr>
        <w:t xml:space="preserve">  29</w:t>
      </w:r>
    </w:p>
    <w:p>
      <w:pPr>
        <w:spacing w:line="280" w:lineRule="exact" w:after="40"/>
      </w:pPr>
      <w:r>
        <w:rPr w:eastAsia="宋体">
          <w:rFonts w:ascii="宋体" w:hAnsi="宋体"/>
          <w:b w:val="0"/>
          <w:i w:val="0"/>
          <w:sz w:val="24"/>
        </w:rPr>
        <w:t xml:space="preserve">    晚明思想界对心学的反思与调整</w:t>
      </w:r>
      <w:r>
        <w:rPr w:eastAsia="宋体">
          <w:rFonts w:ascii="宋体" w:hAnsi="宋体"/>
          <w:b w:val="0"/>
          <w:i w:val="0"/>
          <w:sz w:val="24"/>
        </w:rPr>
        <w:t xml:space="preserve">  34</w:t>
      </w:r>
    </w:p>
    <w:p>
      <w:pPr>
        <w:spacing w:line="280" w:lineRule="exact" w:after="40" w:before="80"/>
      </w:pPr>
      <w:r>
        <w:rPr w:eastAsia="宋体">
          <w:rFonts w:ascii="宋体" w:hAnsi="宋体"/>
          <w:b/>
          <w:i w:val="0"/>
          <w:sz w:val="24"/>
        </w:rPr>
        <w:t>第三章 结构性比较：两种心学体系的对话与张力</w:t>
      </w:r>
      <w:r>
        <w:rPr w:eastAsia="宋体">
          <w:rFonts w:ascii="宋体" w:hAnsi="宋体"/>
          <w:b w:val="0"/>
          <w:i w:val="0"/>
          <w:sz w:val="24"/>
        </w:rPr>
        <w:t xml:space="preserve">  35</w:t>
      </w:r>
    </w:p>
    <w:p>
      <w:pPr>
        <w:spacing w:line="280" w:lineRule="exact" w:after="40"/>
      </w:pPr>
      <w:r>
        <w:rPr w:eastAsia="宋体">
          <w:rFonts w:ascii="宋体" w:hAnsi="宋体"/>
          <w:b w:val="0"/>
          <w:i w:val="0"/>
          <w:sz w:val="24"/>
        </w:rPr>
        <w:t xml:space="preserve">    差异与侧重</w:t>
      </w:r>
      <w:r>
        <w:rPr w:eastAsia="宋体">
          <w:rFonts w:ascii="宋体" w:hAnsi="宋体"/>
          <w:b w:val="0"/>
          <w:i w:val="0"/>
          <w:sz w:val="24"/>
        </w:rPr>
        <w:t xml:space="preserve">  37</w:t>
      </w:r>
    </w:p>
    <w:p>
      <w:pPr>
        <w:spacing w:line="280" w:lineRule="exact" w:after="40"/>
      </w:pPr>
      <w:r>
        <w:rPr w:eastAsia="宋体">
          <w:rFonts w:ascii="宋体" w:hAnsi="宋体"/>
          <w:b w:val="0"/>
          <w:i w:val="0"/>
          <w:sz w:val="24"/>
        </w:rPr>
        <w:t xml:space="preserve">    由"向外追逐"到"向内返照"</w:t>
      </w:r>
      <w:r>
        <w:rPr w:eastAsia="宋体">
          <w:rFonts w:ascii="宋体" w:hAnsi="宋体"/>
          <w:b w:val="0"/>
          <w:i w:val="0"/>
          <w:sz w:val="24"/>
        </w:rPr>
        <w:t xml:space="preserve">  43</w:t>
      </w:r>
    </w:p>
    <w:p>
      <w:pPr>
        <w:spacing w:line="280" w:lineRule="exact" w:after="40"/>
      </w:pPr>
      <w:r>
        <w:rPr w:eastAsia="宋体">
          <w:rFonts w:ascii="宋体" w:hAnsi="宋体"/>
          <w:b w:val="0"/>
          <w:i w:val="0"/>
          <w:sz w:val="24"/>
        </w:rPr>
        <w:t xml:space="preserve">    不同的实践方向</w:t>
      </w:r>
      <w:r>
        <w:rPr w:eastAsia="宋体">
          <w:rFonts w:ascii="宋体" w:hAnsi="宋体"/>
          <w:b w:val="0"/>
          <w:i w:val="0"/>
          <w:sz w:val="24"/>
        </w:rPr>
        <w:t xml:space="preserve">  44</w:t>
      </w:r>
    </w:p>
    <w:p>
      <w:pPr>
        <w:spacing w:line="280" w:lineRule="exact" w:after="40" w:before="80"/>
      </w:pPr>
      <w:r>
        <w:rPr w:eastAsia="宋体">
          <w:rFonts w:ascii="宋体" w:hAnsi="宋体"/>
          <w:b/>
          <w:i w:val="0"/>
          <w:sz w:val="24"/>
        </w:rPr>
        <w:t>第四章 晚明的思想语境与"反向诠释"的生成</w:t>
      </w:r>
      <w:r>
        <w:rPr w:eastAsia="宋体">
          <w:rFonts w:ascii="宋体" w:hAnsi="宋体"/>
          <w:b w:val="0"/>
          <w:i w:val="0"/>
          <w:sz w:val="24"/>
        </w:rPr>
        <w:t xml:space="preserve">  46</w:t>
      </w:r>
    </w:p>
    <w:p>
      <w:pPr>
        <w:spacing w:line="280" w:lineRule="exact" w:after="40"/>
      </w:pPr>
      <w:r>
        <w:rPr w:eastAsia="宋体">
          <w:rFonts w:ascii="宋体" w:hAnsi="宋体"/>
          <w:b w:val="0"/>
          <w:i w:val="0"/>
          <w:sz w:val="24"/>
        </w:rPr>
        <w:t xml:space="preserve">    "三教合一"思潮下的儒佛深度对话</w:t>
      </w:r>
      <w:r>
        <w:rPr w:eastAsia="宋体">
          <w:rFonts w:ascii="宋体" w:hAnsi="宋体"/>
          <w:b w:val="0"/>
          <w:i w:val="0"/>
          <w:sz w:val="24"/>
        </w:rPr>
        <w:t xml:space="preserve">  51</w:t>
      </w:r>
    </w:p>
    <w:p>
      <w:pPr>
        <w:spacing w:line="280" w:lineRule="exact" w:after="40"/>
      </w:pPr>
      <w:r>
        <w:rPr w:eastAsia="宋体">
          <w:rFonts w:ascii="宋体" w:hAnsi="宋体"/>
          <w:b w:val="0"/>
          <w:i w:val="0"/>
          <w:sz w:val="24"/>
        </w:rPr>
        <w:t xml:space="preserve">    总结"狂禅"运动的经验教训</w:t>
      </w:r>
      <w:r>
        <w:rPr w:eastAsia="宋体">
          <w:rFonts w:ascii="宋体" w:hAnsi="宋体"/>
          <w:b w:val="0"/>
          <w:i w:val="0"/>
          <w:sz w:val="24"/>
        </w:rPr>
        <w:t xml:space="preserve">  54</w:t>
      </w:r>
    </w:p>
    <w:p>
      <w:pPr>
        <w:spacing w:line="280" w:lineRule="exact" w:after="40"/>
      </w:pPr>
      <w:r>
        <w:rPr w:eastAsia="宋体">
          <w:rFonts w:ascii="宋体" w:hAnsi="宋体"/>
          <w:b w:val="0"/>
          <w:i w:val="0"/>
          <w:sz w:val="24"/>
        </w:rPr>
        <w:t xml:space="preserve">    保持佛教思想品格与满足时代需求的平衡</w:t>
      </w:r>
      <w:r>
        <w:rPr w:eastAsia="宋体">
          <w:rFonts w:ascii="宋体" w:hAnsi="宋体"/>
          <w:b w:val="0"/>
          <w:i w:val="0"/>
          <w:sz w:val="24"/>
        </w:rPr>
        <w:t xml:space="preserve">  55</w:t>
      </w:r>
    </w:p>
    <w:p>
      <w:pPr>
        <w:spacing w:line="280" w:lineRule="exact" w:after="40" w:before="80"/>
      </w:pPr>
      <w:r>
        <w:rPr w:eastAsia="宋体">
          <w:rFonts w:ascii="宋体" w:hAnsi="宋体"/>
          <w:b/>
          <w:i w:val="0"/>
          <w:sz w:val="24"/>
        </w:rPr>
        <w:t>第五章 "反向诠释"的个案呈现</w:t>
      </w:r>
      <w:r>
        <w:rPr w:eastAsia="宋体">
          <w:rFonts w:ascii="宋体" w:hAnsi="宋体"/>
          <w:b w:val="0"/>
          <w:i w:val="0"/>
          <w:sz w:val="24"/>
        </w:rPr>
        <w:t xml:space="preserve">  60</w:t>
      </w:r>
    </w:p>
    <w:p>
      <w:pPr>
        <w:spacing w:line="280" w:lineRule="exact" w:after="40"/>
      </w:pPr>
      <w:r>
        <w:rPr w:eastAsia="宋体">
          <w:rFonts w:ascii="宋体" w:hAnsi="宋体"/>
          <w:b w:val="0"/>
          <w:i w:val="0"/>
          <w:sz w:val="24"/>
        </w:rPr>
        <w:t xml:space="preserve">    对"良知"概念的佛学化解读</w:t>
      </w:r>
      <w:r>
        <w:rPr w:eastAsia="宋体">
          <w:rFonts w:ascii="宋体" w:hAnsi="宋体"/>
          <w:b w:val="0"/>
          <w:i w:val="0"/>
          <w:sz w:val="24"/>
        </w:rPr>
        <w:t xml:space="preserve">  66</w:t>
      </w:r>
    </w:p>
    <w:p>
      <w:pPr>
        <w:spacing w:line="280" w:lineRule="exact" w:after="40"/>
      </w:pPr>
      <w:r>
        <w:rPr w:eastAsia="宋体">
          <w:rFonts w:ascii="宋体" w:hAnsi="宋体"/>
          <w:b w:val="0"/>
          <w:i w:val="0"/>
          <w:sz w:val="24"/>
        </w:rPr>
        <w:t xml:space="preserve">    将儒家伦理实践涵摄于佛教修行次第</w:t>
      </w:r>
      <w:r>
        <w:rPr w:eastAsia="宋体">
          <w:rFonts w:ascii="宋体" w:hAnsi="宋体"/>
          <w:b w:val="0"/>
          <w:i w:val="0"/>
          <w:sz w:val="24"/>
        </w:rPr>
        <w:t xml:space="preserve">  68</w:t>
      </w:r>
    </w:p>
    <w:p>
      <w:pPr>
        <w:spacing w:line="280" w:lineRule="exact" w:after="40"/>
      </w:pPr>
      <w:r>
        <w:rPr w:eastAsia="宋体">
          <w:rFonts w:ascii="宋体" w:hAnsi="宋体"/>
          <w:b w:val="0"/>
          <w:i w:val="0"/>
          <w:sz w:val="24"/>
        </w:rPr>
        <w:t xml:space="preserve">    佛教从"出世"到"伦理化"</w:t>
      </w:r>
      <w:r>
        <w:rPr w:eastAsia="宋体">
          <w:rFonts w:ascii="宋体" w:hAnsi="宋体"/>
          <w:b w:val="0"/>
          <w:i w:val="0"/>
          <w:sz w:val="24"/>
        </w:rPr>
        <w:t xml:space="preserve">  77</w:t>
      </w:r>
    </w:p>
    <w:p>
      <w:pPr>
        <w:spacing w:line="280" w:lineRule="exact" w:after="40"/>
      </w:pPr>
      <w:r>
        <w:rPr w:eastAsia="宋体">
          <w:rFonts w:ascii="宋体" w:hAnsi="宋体"/>
          <w:b w:val="0"/>
          <w:i w:val="0"/>
          <w:sz w:val="24"/>
        </w:rPr>
        <w:t xml:space="preserve">    "反向诠释"的真正意义</w:t>
      </w:r>
      <w:r>
        <w:rPr w:eastAsia="宋体">
          <w:rFonts w:ascii="宋体" w:hAnsi="宋体"/>
          <w:b w:val="0"/>
          <w:i w:val="0"/>
          <w:sz w:val="24"/>
        </w:rPr>
        <w:t xml:space="preserve">  79</w:t>
      </w:r>
    </w:p>
    <w:p>
      <w:pPr>
        <w:spacing w:line="280" w:lineRule="exact" w:after="40" w:before="80"/>
      </w:pPr>
      <w:r>
        <w:rPr w:eastAsia="宋体">
          <w:rFonts w:ascii="宋体" w:hAnsi="宋体"/>
          <w:b/>
          <w:i w:val="0"/>
          <w:sz w:val="24"/>
        </w:rPr>
        <w:t>第六章 结论</w:t>
      </w:r>
      <w:r>
        <w:rPr w:eastAsia="宋体">
          <w:rFonts w:ascii="宋体" w:hAnsi="宋体"/>
          <w:b w:val="0"/>
          <w:i w:val="0"/>
          <w:sz w:val="24"/>
        </w:rPr>
        <w:t xml:space="preserve">  81</w:t>
      </w:r>
    </w:p>
    <w:p>
      <w:pPr>
        <w:spacing w:line="280" w:lineRule="exact" w:after="40"/>
      </w:pPr>
      <w:r>
        <w:rPr w:eastAsia="宋体">
          <w:rFonts w:ascii="宋体" w:hAnsi="宋体"/>
          <w:b w:val="0"/>
          <w:i w:val="0"/>
          <w:sz w:val="24"/>
        </w:rPr>
        <w:t xml:space="preserve">    研究总结</w:t>
      </w:r>
      <w:r>
        <w:rPr w:eastAsia="宋体">
          <w:rFonts w:ascii="宋体" w:hAnsi="宋体"/>
          <w:b w:val="0"/>
          <w:i w:val="0"/>
          <w:sz w:val="24"/>
        </w:rPr>
        <w:t xml:space="preserve">  81</w:t>
      </w:r>
    </w:p>
    <w:p>
      <w:pPr>
        <w:spacing w:line="280" w:lineRule="exact" w:after="40"/>
      </w:pPr>
      <w:r>
        <w:rPr w:eastAsia="宋体">
          <w:rFonts w:ascii="宋体" w:hAnsi="宋体"/>
          <w:b w:val="0"/>
          <w:i w:val="0"/>
          <w:sz w:val="24"/>
        </w:rPr>
        <w:t xml:space="preserve">    理论贡献与实践启示</w:t>
      </w:r>
      <w:r>
        <w:rPr w:eastAsia="宋体">
          <w:rFonts w:ascii="宋体" w:hAnsi="宋体"/>
          <w:b w:val="0"/>
          <w:i w:val="0"/>
          <w:sz w:val="24"/>
        </w:rPr>
        <w:t xml:space="preserve">  84</w:t>
      </w:r>
    </w:p>
    <w:p>
      <w:pPr>
        <w:spacing w:line="280" w:lineRule="exact" w:after="40"/>
      </w:pPr>
      <w:r>
        <w:rPr w:eastAsia="宋体">
          <w:rFonts w:ascii="宋体" w:hAnsi="宋体"/>
          <w:b w:val="0"/>
          <w:i w:val="0"/>
          <w:sz w:val="24"/>
        </w:rPr>
        <w:t xml:space="preserve">    研究局限与未来展望</w:t>
      </w:r>
      <w:r>
        <w:rPr w:eastAsia="宋体">
          <w:rFonts w:ascii="宋体" w:hAnsi="宋体"/>
          <w:b w:val="0"/>
          <w:i w:val="0"/>
          <w:sz w:val="24"/>
        </w:rPr>
        <w:t xml:space="preserve">  88</w:t>
      </w:r>
    </w:p>
    <w:p>
      <w:pPr>
        <w:spacing w:line="280" w:lineRule="exact" w:after="40" w:before="80"/>
      </w:pPr>
      <w:r>
        <w:rPr w:eastAsia="宋体">
          <w:rFonts w:ascii="宋体" w:hAnsi="宋体"/>
          <w:b/>
          <w:i w:val="0"/>
          <w:sz w:val="24"/>
        </w:rPr>
        <w:t>参考文献</w:t>
      </w:r>
      <w:r>
        <w:rPr w:eastAsia="宋体">
          <w:rFonts w:ascii="宋体" w:hAnsi="宋体"/>
          <w:b w:val="0"/>
          <w:i w:val="0"/>
          <w:sz w:val="24"/>
        </w:rPr>
        <w:t xml:space="preserve">  90</w:t>
      </w:r>
    </w:p>
    <w:p>
      <w:r>
        <w:br w:type="page"/>
      </w:r>
    </w:p>
    <w:p>
      <w:pPr>
        <w:pStyle w:val="Heading1"/>
        <w:spacing w:line="480" w:lineRule="exact" w:before="480" w:after="240"/>
        <w:jc w:val="left"/>
      </w:pPr>
      <w:r>
        <w:rPr w:eastAsia="宋体">
          <w:rFonts w:ascii="宋体" w:hAnsi="宋体"/>
          <w:b/>
          <w:i w:val="0"/>
          <w:sz w:val="32"/>
        </w:rPr>
        <w:t>绪论</w:t>
      </w:r>
    </w:p>
    <w:p>
      <w:pPr>
        <w:spacing w:line="360" w:lineRule="exact" w:before="0" w:after="0"/>
        <w:ind w:firstLine="420"/>
        <w:jc w:val="both"/>
      </w:pPr>
      <w:r>
        <w:rPr w:eastAsia="宋体">
          <w:rFonts w:ascii="宋体" w:hAnsi="宋体"/>
          <w:b w:val="0"/>
          <w:i w:val="0"/>
          <w:sz w:val="24"/>
        </w:rPr>
        <w:t>问题的提出：晚明“治心”与当代“治世”的双重关切</w:t>
      </w:r>
    </w:p>
    <w:p>
      <w:pPr>
        <w:spacing w:line="360" w:lineRule="exact" w:before="0" w:after="0"/>
        <w:ind w:firstLine="420"/>
        <w:jc w:val="both"/>
      </w:pPr>
      <w:r>
        <w:rPr w:eastAsia="宋体">
          <w:rFonts w:ascii="宋体" w:hAnsi="宋体"/>
          <w:b w:val="0"/>
          <w:i w:val="0"/>
          <w:sz w:val="24"/>
        </w:rPr>
        <w:t>（一）晚明“天崩地解”下的“治心”思潮与儒佛互动的深化</w:t>
      </w:r>
    </w:p>
    <w:p>
      <w:pPr>
        <w:spacing w:line="360" w:lineRule="exact" w:before="0" w:after="0"/>
        <w:ind w:firstLine="420"/>
        <w:jc w:val="both"/>
      </w:pPr>
      <w:r>
        <w:rPr w:eastAsia="宋体">
          <w:rFonts w:ascii="宋体" w:hAnsi="宋体"/>
          <w:b w:val="0"/>
          <w:i w:val="0"/>
          <w:sz w:val="24"/>
        </w:rPr>
        <w:t>晚明的“天崩地解”，既指朝代鼎革的剧痛，也指价值体系的崩塌。在理学流于空疏、社会陷入危机的背景下，一股独特的“治心”思潮应运而生。它不走回头路，不再标榜单纯的道德说教，而是试图通过深度“内省”为动荡的社会找到新的精神支柱。这场运动最核心的动力，就是儒佛之间前所未有的深度互动与融合。</w:t>
      </w:r>
    </w:p>
    <w:p>
      <w:pPr>
        <w:spacing w:line="360" w:lineRule="exact" w:before="0" w:after="0"/>
        <w:ind w:firstLine="420"/>
        <w:jc w:val="both"/>
      </w:pPr>
      <w:r>
        <w:rPr w:eastAsia="宋体">
          <w:rFonts w:ascii="宋体" w:hAnsi="宋体"/>
          <w:b w:val="0"/>
          <w:i w:val="0"/>
          <w:sz w:val="24"/>
        </w:rPr>
        <w:t>晚明的“天崩地解”不仅指向朝代更替带来的政治剧变，更指向程朱理学官方化后日益僵化、王学末流流于空疏所导致的精神秩序崩塌。面对“治世”理想的失落，士大夫阶层转而向内寻求安顿，形成了一股以“治心”为核心的思想潮流。与此同时，佛教在晚明经历了深刻的自我革新，高僧大德主动走出山林，关注现实人生。儒佛两家在这一特定历史背景下展开了前所未有的深度互动，共同塑造了晚明思想界的复杂图景。</w:t>
      </w:r>
    </w:p>
    <w:p>
      <w:pPr>
        <w:spacing w:line="360" w:lineRule="exact" w:before="0" w:after="0"/>
        <w:ind w:firstLine="420"/>
        <w:jc w:val="both"/>
      </w:pPr>
      <w:r>
        <w:rPr w:eastAsia="宋体">
          <w:rFonts w:ascii="宋体" w:hAnsi="宋体"/>
          <w:b w:val="0"/>
          <w:i w:val="0"/>
          <w:sz w:val="24"/>
        </w:rPr>
        <w:t>（二）“治心”思潮：从“治世”失败转向“治心”的探索</w:t>
      </w:r>
    </w:p>
    <w:p>
      <w:pPr>
        <w:spacing w:line="360" w:lineRule="exact" w:before="0" w:after="0"/>
        <w:ind w:firstLine="420"/>
        <w:jc w:val="both"/>
      </w:pPr>
      <w:r>
        <w:rPr w:eastAsia="宋体">
          <w:rFonts w:ascii="宋体" w:hAnsi="宋体"/>
          <w:b w:val="0"/>
          <w:i w:val="0"/>
          <w:sz w:val="24"/>
        </w:rPr>
        <w:t>所谓“治心”思潮，是晚明思想家对时代危机的回应。当时，标榜“致良知”的阳明心学发展到后期，被批评陷入“虚谈天道”、不务实事的空疏学风。面对这种“虚病”，士大夫们开始反思：单纯的道德内省为何没能挽救国家？</w:t>
      </w:r>
    </w:p>
    <w:p>
      <w:pPr>
        <w:spacing w:line="360" w:lineRule="exact" w:before="0" w:after="0"/>
        <w:ind w:firstLine="420"/>
        <w:jc w:val="both"/>
      </w:pPr>
      <w:r>
        <w:rPr w:eastAsia="宋体">
          <w:rFonts w:ascii="宋体" w:hAnsi="宋体"/>
          <w:b w:val="0"/>
          <w:i w:val="0"/>
          <w:sz w:val="24"/>
        </w:rPr>
        <w:t>他们的探索主要有两条路径：</w:t>
      </w:r>
    </w:p>
    <w:p>
      <w:pPr>
        <w:spacing w:line="360" w:lineRule="exact" w:before="0" w:after="0"/>
        <w:ind w:firstLine="420"/>
        <w:jc w:val="both"/>
      </w:pPr>
      <w:r>
        <w:rPr w:eastAsia="宋体">
          <w:rFonts w:ascii="宋体" w:hAnsi="宋体"/>
          <w:b w:val="0"/>
          <w:i w:val="0"/>
          <w:sz w:val="24"/>
        </w:rPr>
        <w:t>1. 向内求索：不再满足于表面化的道德说教，而是深入心性层面，探寻更坚实、更具超越性的精神根基。</w:t>
      </w:r>
    </w:p>
    <w:p>
      <w:pPr>
        <w:spacing w:line="360" w:lineRule="exact" w:before="0" w:after="0"/>
        <w:ind w:firstLine="420"/>
        <w:jc w:val="both"/>
      </w:pPr>
      <w:r>
        <w:rPr w:eastAsia="宋体">
          <w:rFonts w:ascii="宋体" w:hAnsi="宋体"/>
          <w:b w:val="0"/>
          <w:i w:val="0"/>
          <w:sz w:val="24"/>
        </w:rPr>
        <w:t>2. 经世致用：他们并未走向完全避世，而是期望通过“治心”来重新凝聚道德力量，最终实现“治世”的目标。正如方以智所强调的，不能脱离后天实事空求先天心体，“经世”必须与“治心”并举。</w:t>
      </w:r>
    </w:p>
    <w:p>
      <w:pPr>
        <w:pStyle w:val="Heading3"/>
        <w:spacing w:line="420" w:lineRule="exact" w:before="240" w:after="120"/>
        <w:jc w:val="left"/>
      </w:pPr>
      <w:r>
        <w:rPr w:eastAsia="宋体">
          <w:rFonts w:ascii="宋体" w:hAnsi="宋体"/>
          <w:b/>
          <w:i w:val="0"/>
          <w:sz w:val="28"/>
        </w:rPr>
        <w:t>（三）儒佛互动：从“相争”到“相融”的三种形态</w:t>
      </w:r>
    </w:p>
    <w:p>
      <w:pPr>
        <w:spacing w:line="360" w:lineRule="exact" w:before="0" w:after="0"/>
        <w:ind w:firstLine="420"/>
        <w:jc w:val="both"/>
      </w:pPr>
      <w:r>
        <w:rPr w:eastAsia="宋体">
          <w:rFonts w:ascii="宋体" w:hAnsi="宋体"/>
          <w:b w:val="0"/>
          <w:i w:val="0"/>
          <w:sz w:val="24"/>
        </w:rPr>
        <w:t>儒佛的互动在晚明达到高峰，呈现出复杂而深刻的思想图景。它们的关系不是单向的“谁吃掉谁”，而是在对话中相互塑造，大致可分为以下三种形态：</w:t>
      </w:r>
    </w:p>
    <w:p>
      <w:pPr>
        <w:pStyle w:val="Heading4"/>
        <w:spacing w:line="360" w:lineRule="exact" w:before="120" w:after="60"/>
        <w:jc w:val="left"/>
      </w:pPr>
      <w:r>
        <w:rPr w:eastAsia="宋体">
          <w:rFonts w:ascii="宋体" w:hAnsi="宋体"/>
          <w:b/>
          <w:i w:val="0"/>
          <w:sz w:val="24"/>
        </w:rPr>
        <w:t>形态一：援佛入儒——儒家对佛学的吸纳与改造</w:t>
      </w:r>
    </w:p>
    <w:p>
      <w:pPr>
        <w:spacing w:line="360" w:lineRule="exact" w:before="0" w:after="0"/>
        <w:ind w:firstLine="420"/>
        <w:jc w:val="both"/>
      </w:pPr>
      <w:r>
        <w:rPr w:eastAsia="宋体">
          <w:rFonts w:ascii="宋体" w:hAnsi="宋体"/>
          <w:b w:val="0"/>
          <w:i w:val="0"/>
          <w:sz w:val="24"/>
        </w:rPr>
        <w:t>这是儒佛互动中最主要的一条脉络。王学左派如王畿、周汝登等人，在阐释“四无”说时，明显吸收了佛教的“无善无恶”思想，将阳明的“致良知”引向更彻底的超越性层面。方以智更是典型，他虽然批评空疏学风，但其思想体系本身就在易学框架下，积极融摄了佛、道二教重视个体身心活力的特点，将出世精神作为“道”蕴藏在经世致用的“器”之中。</w:t>
      </w:r>
    </w:p>
    <w:p>
      <w:pPr>
        <w:pStyle w:val="Heading4"/>
        <w:spacing w:line="360" w:lineRule="exact" w:before="120" w:after="60"/>
        <w:jc w:val="left"/>
      </w:pPr>
      <w:r>
        <w:rPr w:eastAsia="宋体">
          <w:rFonts w:ascii="宋体" w:hAnsi="宋体"/>
          <w:b/>
          <w:i w:val="0"/>
          <w:sz w:val="24"/>
        </w:rPr>
        <w:t>形态二：以佛解儒——佛教对儒学的主动诠释</w:t>
      </w:r>
    </w:p>
    <w:p>
      <w:pPr>
        <w:spacing w:line="360" w:lineRule="exact" w:before="0" w:after="0"/>
        <w:ind w:firstLine="420"/>
        <w:jc w:val="both"/>
      </w:pPr>
      <w:r>
        <w:rPr w:eastAsia="宋体">
          <w:rFonts w:ascii="宋体" w:hAnsi="宋体"/>
          <w:b w:val="0"/>
          <w:i w:val="0"/>
          <w:sz w:val="24"/>
        </w:rPr>
        <w:t>佛教一方也在积极回应。憨山德清提出“为学三要”：“不知《春秋》，不能涉世；不知老庄，不能忘世；不参禅，不能出世。”他将儒家定位为“涉世”之学，道家为“忘世”之学，而佛教则是超越二者的“出世”之学，但三者最终统一于”利生”之用。他用佛家的唯心识观来统摄儒家经典，认为三教体用无二，根本都在于“无我”和“利他”，以此论证儒佛在根本精神上的契合。</w:t>
      </w:r>
    </w:p>
    <w:p>
      <w:pPr>
        <w:pStyle w:val="Heading4"/>
        <w:spacing w:line="360" w:lineRule="exact" w:before="120" w:after="60"/>
        <w:jc w:val="left"/>
      </w:pPr>
      <w:r>
        <w:rPr w:eastAsia="宋体">
          <w:rFonts w:ascii="宋体" w:hAnsi="宋体"/>
          <w:b/>
          <w:i w:val="0"/>
          <w:sz w:val="24"/>
        </w:rPr>
        <w:t>形态三：逃禅遗民——遗民士人的“儒佛之争”</w:t>
      </w:r>
    </w:p>
    <w:p>
      <w:pPr>
        <w:spacing w:line="360" w:lineRule="exact" w:before="0" w:after="0"/>
        <w:ind w:firstLine="420"/>
        <w:jc w:val="both"/>
      </w:pPr>
      <w:r>
        <w:rPr w:eastAsia="宋体">
          <w:rFonts w:ascii="宋体" w:hAnsi="宋体"/>
          <w:b w:val="0"/>
          <w:i w:val="0"/>
          <w:sz w:val="24"/>
        </w:rPr>
        <w:t>明清鼎革之际，“逃禅”成为一种引人注目的文化现象。许多不愿出仕清朝的遗民士人，如方以智、金堡等，选择剃度出家，在佛门中坚守政治气节。这构成了儒佛互动中最具张力的一幕。</w:t>
      </w:r>
    </w:p>
    <w:p>
      <w:pPr>
        <w:spacing w:line="360" w:lineRule="exact" w:before="0" w:after="0"/>
        <w:ind w:firstLine="420"/>
        <w:jc w:val="both"/>
      </w:pPr>
      <w:r>
        <w:rPr w:eastAsia="宋体">
          <w:rFonts w:ascii="宋体" w:hAnsi="宋体"/>
          <w:b w:val="0"/>
          <w:i w:val="0"/>
          <w:sz w:val="24"/>
        </w:rPr>
        <w:t>这场“儒佛之争”本质上是一场发生在遗民群体内心深处的价值冲突。他们在“天崩地解”的剧变中，于儒家的“经世”与佛家的“出世”之间挣扎、选择、融合，其思想经历本身就是儒佛互动最生动的写照。</w:t>
      </w:r>
    </w:p>
    <w:p>
      <w:pPr>
        <w:pStyle w:val="Heading1"/>
        <w:spacing w:line="480" w:lineRule="exact" w:before="480" w:after="240"/>
        <w:jc w:val="left"/>
      </w:pPr>
      <w:r>
        <w:rPr w:eastAsia="宋体">
          <w:rFonts w:ascii="宋体" w:hAnsi="宋体"/>
          <w:b/>
          <w:i w:val="0"/>
          <w:sz w:val="32"/>
        </w:rPr>
        <w:t>第一章：《楞伽经》的心识结构：真妄和合与转识成智</w:t>
      </w:r>
    </w:p>
    <w:p>
      <w:pPr>
        <w:spacing w:line="360" w:lineRule="exact" w:before="0" w:after="0"/>
        <w:ind w:firstLine="420"/>
        <w:jc w:val="both"/>
      </w:pPr>
      <w:r>
        <w:rPr w:eastAsia="宋体">
          <w:rFonts w:ascii="宋体" w:hAnsi="宋体"/>
          <w:b w:val="0"/>
          <w:i w:val="0"/>
          <w:sz w:val="24"/>
        </w:rPr>
        <w:t>“如来藏藏识”的提出：经本的文本与思想背景</w:t>
      </w:r>
    </w:p>
    <w:p>
      <w:pPr>
        <w:spacing w:line="360" w:lineRule="exact" w:before="0" w:after="0"/>
        <w:ind w:firstLine="420"/>
        <w:jc w:val="both"/>
      </w:pPr>
      <w:r>
        <w:rPr w:eastAsia="宋体">
          <w:rFonts w:ascii="宋体" w:hAnsi="宋体"/>
          <w:b w:val="0"/>
          <w:i w:val="0"/>
          <w:sz w:val="24"/>
        </w:rPr>
        <w:t>一、《楞伽经》的传译与版本（以四卷本为中心）</w:t>
      </w:r>
    </w:p>
    <w:p>
      <w:pPr>
        <w:spacing w:line="360" w:lineRule="exact" w:before="0" w:after="0"/>
        <w:ind w:firstLine="420"/>
        <w:jc w:val="both"/>
      </w:pPr>
      <w:r>
        <w:rPr w:eastAsia="宋体">
          <w:rFonts w:ascii="宋体" w:hAnsi="宋体"/>
          <w:b w:val="0"/>
          <w:i w:val="0"/>
          <w:sz w:val="24"/>
        </w:rPr>
        <w:t>《楞伽经》是大乘佛教的重要经典之一，其在汉地共有三大主要译本，并且以四卷本译本在禅宗中特别受到重视。 以下分别介绍其传译历史、主要版本及其特点，并以四卷本为论述核心。</w:t>
      </w:r>
    </w:p>
    <w:p>
      <w:pPr>
        <w:pStyle w:val="Heading3"/>
        <w:spacing w:line="420" w:lineRule="exact" w:before="240" w:after="120"/>
        <w:jc w:val="left"/>
      </w:pPr>
      <w:r>
        <w:rPr w:eastAsia="宋体">
          <w:rFonts w:ascii="宋体" w:hAnsi="宋体"/>
          <w:b/>
          <w:i w:val="0"/>
          <w:sz w:val="28"/>
        </w:rPr>
        <w:t>（一）主要译本与流通简述</w:t>
      </w:r>
    </w:p>
    <w:p>
      <w:pPr>
        <w:spacing w:line="360" w:lineRule="exact" w:before="0" w:after="0"/>
        <w:ind w:firstLine="420"/>
        <w:jc w:val="both"/>
      </w:pPr>
      <w:r>
        <w:rPr w:eastAsia="宋体">
          <w:rFonts w:ascii="宋体" w:hAnsi="宋体"/>
          <w:b w:val="0"/>
          <w:i w:val="0"/>
          <w:sz w:val="24"/>
        </w:rPr>
        <w:t>刘宋·求那跋陀罗译《楞伽阿跋多罗宝经》四卷：此为最早的汉译本，译于刘宋元嘉年间，亦即所谓四卷本楞伽经。 因文字简古，义理深奥，阅读上较为艰涩，但正是这一版本被禅宗菩提达磨大师视为印心之经，传嘱与慧可二祖，往后成为禅宗极为重视的经典。</w:t>
      </w:r>
    </w:p>
    <w:p>
      <w:pPr>
        <w:spacing w:line="360" w:lineRule="exact" w:before="0" w:after="0"/>
        <w:ind w:firstLine="420"/>
        <w:jc w:val="both"/>
      </w:pPr>
      <w:r>
        <w:rPr w:eastAsia="宋体">
          <w:rFonts w:ascii="宋体" w:hAnsi="宋体"/>
          <w:b w:val="0"/>
          <w:i w:val="0"/>
          <w:sz w:val="24"/>
        </w:rPr>
        <w:t>北魏·菩提流支译《入楞伽经》十卷：约译于元魏延昌年间，内容较为广博，字句与宋译颇有异同，此译者与达磨同时期，传出之文字亦有不同风味。</w:t>
      </w:r>
    </w:p>
    <w:p>
      <w:pPr>
        <w:spacing w:line="360" w:lineRule="exact" w:before="0" w:after="0"/>
        <w:ind w:firstLine="420"/>
        <w:jc w:val="both"/>
      </w:pPr>
      <w:r>
        <w:rPr w:eastAsia="宋体">
          <w:rFonts w:ascii="宋体" w:hAnsi="宋体"/>
          <w:b w:val="0"/>
          <w:i w:val="0"/>
          <w:sz w:val="24"/>
        </w:rPr>
        <w:t>唐·实叉难陀译《大乘入楞伽经》七卷：于唐久视元年奉诏译出，为第三个汉译本。 取材及文句多与前二本同源，但篇幅和细节有所调整，在解读与流通方面更为明晰。</w:t>
      </w:r>
    </w:p>
    <w:p>
      <w:pPr>
        <w:spacing w:line="360" w:lineRule="exact" w:before="0" w:after="0"/>
        <w:ind w:firstLine="420"/>
        <w:jc w:val="both"/>
      </w:pPr>
      <w:r>
        <w:rPr w:eastAsia="宋体">
          <w:rFonts w:ascii="宋体" w:hAnsi="宋体"/>
          <w:b w:val="0"/>
          <w:i w:val="0"/>
          <w:sz w:val="24"/>
        </w:rPr>
        <w:t>三种译本中，《楞伽阿跋多罗宝经》即四卷本最为古早，禅宗祖师菩提达磨“以四卷本印心”，被认为直指佛心、禅宗深脉之源。部分典籍亦提及《楞伽经》也遭到不同程度的流通、重整及会译，禅门世代流传至弘忍时愈加重视。</w:t>
      </w:r>
    </w:p>
    <w:p>
      <w:pPr>
        <w:pStyle w:val="Heading3"/>
        <w:spacing w:line="420" w:lineRule="exact" w:before="240" w:after="120"/>
        <w:jc w:val="left"/>
      </w:pPr>
      <w:r>
        <w:rPr w:eastAsia="宋体">
          <w:rFonts w:ascii="宋体" w:hAnsi="宋体"/>
          <w:b/>
          <w:i w:val="0"/>
          <w:sz w:val="28"/>
        </w:rPr>
        <w:t>（二）四卷本的地位与流传</w:t>
      </w:r>
    </w:p>
    <w:p>
      <w:pPr>
        <w:spacing w:line="360" w:lineRule="exact" w:before="0" w:after="0"/>
        <w:ind w:firstLine="420"/>
        <w:jc w:val="both"/>
      </w:pPr>
      <w:r>
        <w:rPr w:eastAsia="宋体">
          <w:rFonts w:ascii="宋体" w:hAnsi="宋体"/>
          <w:b w:val="0"/>
          <w:i w:val="0"/>
          <w:sz w:val="24"/>
        </w:rPr>
        <w:t>禅宗相传达磨大师西来，所传之“四卷《楞伽经》”作为心印经，然而有少数典籍对“达磨带来四卷楞伽”的说法存疑，认为这种传说乃后人附会，但《四卷本》确实是在禅宗史上最为受到重视的版本。其文本简约深奥，义理精微。如荆山圆珂等后学皆曾倡议将三译合会参校，使义理易于流通。</w:t>
      </w:r>
    </w:p>
    <w:p>
      <w:pPr>
        <w:spacing w:line="360" w:lineRule="exact" w:before="0" w:after="0"/>
        <w:ind w:firstLine="420"/>
        <w:jc w:val="both"/>
      </w:pPr>
      <w:r>
        <w:rPr w:eastAsia="宋体">
          <w:rFonts w:ascii="宋体" w:hAnsi="宋体"/>
          <w:b w:val="0"/>
          <w:i w:val="0"/>
          <w:sz w:val="24"/>
        </w:rPr>
        <w:t>《四卷本》经常以“五法”、“三自性”、“八识”、“二无我”为主旨，被视为大乘佛语心要，且相关注疏与讲解持续出现于历代佛教文献之中。</w:t>
      </w:r>
    </w:p>
    <w:p>
      <w:pPr>
        <w:pStyle w:val="Heading3"/>
        <w:spacing w:line="420" w:lineRule="exact" w:before="240" w:after="120"/>
        <w:jc w:val="left"/>
      </w:pPr>
      <w:r>
        <w:rPr w:eastAsia="宋体">
          <w:rFonts w:ascii="宋体" w:hAnsi="宋体"/>
          <w:b/>
          <w:i w:val="0"/>
          <w:sz w:val="28"/>
        </w:rPr>
        <w:t>二、“如来藏”与“藏识”（阿赖耶识）的经典依据与关联方式</w:t>
      </w:r>
    </w:p>
    <w:p>
      <w:pPr>
        <w:spacing w:line="360" w:lineRule="exact" w:before="0" w:after="0"/>
        <w:ind w:firstLine="420"/>
        <w:jc w:val="both"/>
      </w:pPr>
      <w:r>
        <w:rPr w:eastAsia="宋体">
          <w:rFonts w:ascii="宋体" w:hAnsi="宋体"/>
          <w:b w:val="0"/>
          <w:i w:val="0"/>
          <w:sz w:val="24"/>
        </w:rPr>
        <w:t>如来藏藏识是什么意思？</w:t>
      </w:r>
    </w:p>
    <w:p>
      <w:pPr>
        <w:spacing w:line="360" w:lineRule="exact" w:before="0" w:after="0"/>
        <w:ind w:firstLine="420"/>
        <w:jc w:val="both"/>
      </w:pPr>
      <w:r>
        <w:rPr w:eastAsia="宋体">
          <w:rFonts w:ascii="宋体" w:hAnsi="宋体"/>
          <w:b w:val="0"/>
          <w:i w:val="0"/>
          <w:sz w:val="24"/>
        </w:rPr>
        <w:t>“如来藏”与“藏识”在佛教中多有讨论，其义理主要见于《楞伽经》、《胜鬘经》以及《大乘起信论》等经论，特别是在唯识学与如来藏思想的结合上有其深刻内涵。</w:t>
      </w:r>
    </w:p>
    <w:p>
      <w:pPr>
        <w:pStyle w:val="Heading3"/>
        <w:spacing w:line="420" w:lineRule="exact" w:before="240" w:after="120"/>
        <w:jc w:val="left"/>
      </w:pPr>
      <w:r>
        <w:rPr w:eastAsia="宋体">
          <w:rFonts w:ascii="宋体" w:hAnsi="宋体"/>
          <w:b/>
          <w:i w:val="0"/>
          <w:sz w:val="28"/>
        </w:rPr>
        <w:t>（一）名词意义</w:t>
      </w:r>
    </w:p>
    <w:p>
      <w:pPr>
        <w:spacing w:line="360" w:lineRule="exact" w:before="0" w:after="0"/>
        <w:ind w:firstLine="420"/>
        <w:jc w:val="both"/>
      </w:pPr>
      <w:r>
        <w:rPr w:eastAsia="宋体">
          <w:rFonts w:ascii="宋体" w:hAnsi="宋体"/>
          <w:b w:val="0"/>
          <w:i w:val="0"/>
          <w:sz w:val="24"/>
        </w:rPr>
        <w:t>如来藏：“如来”即理性如来，是佛的真如本性，指一切众生本有的佛性。“藏”有含藏之义，意为“包含、摄持一切”；即如来藏含藏一切善恶法。本体上，如来藏即第八阿赖耶识，又称“藏识”。</w:t>
      </w:r>
    </w:p>
    <w:p>
      <w:pPr>
        <w:spacing w:line="360" w:lineRule="exact" w:before="0" w:after="0"/>
        <w:ind w:firstLine="420"/>
        <w:jc w:val="both"/>
      </w:pPr>
      <w:r>
        <w:rPr w:eastAsia="宋体">
          <w:rFonts w:ascii="宋体" w:hAnsi="宋体"/>
          <w:b w:val="0"/>
          <w:i w:val="0"/>
          <w:sz w:val="24"/>
        </w:rPr>
        <w:t>藏识：“识”即是阿赖耶识（Alaya-vijñāna），是能藏、所藏、执藏三义。它能摄藏一切善恶种子，是染净诸法的根本依处，因此也被称为“如来藏”。</w:t>
      </w:r>
    </w:p>
    <w:p>
      <w:pPr>
        <w:pStyle w:val="Heading3"/>
        <w:spacing w:line="420" w:lineRule="exact" w:before="240" w:after="120"/>
        <w:jc w:val="left"/>
      </w:pPr>
      <w:r>
        <w:rPr w:eastAsia="宋体">
          <w:rFonts w:ascii="宋体" w:hAnsi="宋体"/>
          <w:b/>
          <w:i w:val="0"/>
          <w:sz w:val="28"/>
        </w:rPr>
        <w:t>（二）三种如来藏之义</w:t>
      </w:r>
    </w:p>
    <w:p>
      <w:pPr>
        <w:spacing w:line="360" w:lineRule="exact" w:before="0" w:after="0"/>
        <w:ind w:firstLine="420"/>
        <w:jc w:val="both"/>
      </w:pPr>
      <w:r>
        <w:rPr w:eastAsia="宋体">
          <w:rFonts w:ascii="宋体" w:hAnsi="宋体"/>
          <w:b w:val="0"/>
          <w:i w:val="0"/>
          <w:sz w:val="24"/>
        </w:rPr>
        <w:t>隐覆藏：众生本有的真如法身理性，存在于第八识中，为无明烦恼所覆而无法显现，称为隐覆藏。</w:t>
      </w:r>
    </w:p>
    <w:p>
      <w:pPr>
        <w:spacing w:line="360" w:lineRule="exact" w:before="0" w:after="0"/>
        <w:ind w:firstLine="420"/>
        <w:jc w:val="both"/>
      </w:pPr>
      <w:r>
        <w:rPr w:eastAsia="宋体">
          <w:rFonts w:ascii="宋体" w:hAnsi="宋体"/>
          <w:b w:val="0"/>
          <w:i w:val="0"/>
          <w:sz w:val="24"/>
        </w:rPr>
        <w:t>含摄藏：第八识能含藏一切善恶种子，为染净诸法的依止处，称为含摄藏。</w:t>
      </w:r>
    </w:p>
    <w:p>
      <w:pPr>
        <w:spacing w:line="360" w:lineRule="exact" w:before="0" w:after="0"/>
        <w:ind w:firstLine="420"/>
        <w:jc w:val="both"/>
      </w:pPr>
      <w:r>
        <w:rPr w:eastAsia="宋体">
          <w:rFonts w:ascii="宋体" w:hAnsi="宋体"/>
          <w:b w:val="0"/>
          <w:i w:val="0"/>
          <w:sz w:val="24"/>
        </w:rPr>
        <w:t>出生藏：第八识（如来藏）遇缘熏习，能生起世间及出世间诸法，称为出生藏。</w:t>
      </w:r>
    </w:p>
    <w:p>
      <w:pPr>
        <w:pStyle w:val="Heading3"/>
        <w:spacing w:line="420" w:lineRule="exact" w:before="240" w:after="120"/>
        <w:jc w:val="left"/>
      </w:pPr>
      <w:r>
        <w:rPr w:eastAsia="宋体">
          <w:rFonts w:ascii="宋体" w:hAnsi="宋体"/>
          <w:b/>
          <w:i w:val="0"/>
          <w:sz w:val="28"/>
        </w:rPr>
        <w:t>（三）如来藏与藏识的关系</w:t>
      </w:r>
    </w:p>
    <w:p>
      <w:pPr>
        <w:spacing w:line="360" w:lineRule="exact" w:before="0" w:after="0"/>
        <w:ind w:firstLine="420"/>
        <w:jc w:val="both"/>
      </w:pPr>
      <w:r>
        <w:rPr w:eastAsia="宋体">
          <w:rFonts w:ascii="宋体" w:hAnsi="宋体"/>
          <w:b w:val="0"/>
          <w:i w:val="0"/>
          <w:sz w:val="24"/>
        </w:rPr>
        <w:t>“如来藏”实际上即是指第八阿赖耶识，也就是所谓的“藏识”。如来藏的真如本性，因无明烦恼的熏习，转变为阿赖耶识，含藏一切染净种子，既为生死轮回之依，也是领悟涅槃的根本。经论中说：“佛说如来藏，以为阿赖耶。恶慧不能知，藏即赖耶识。”比喻如金与指环，本体虽一，名异而已。大海为如来藏，浪为无明与七识，海水始终不变。</w:t>
      </w:r>
    </w:p>
    <w:p>
      <w:pPr>
        <w:spacing w:line="360" w:lineRule="exact" w:before="0" w:after="0"/>
        <w:ind w:firstLine="420"/>
        <w:jc w:val="both"/>
      </w:pPr>
      <w:r>
        <w:rPr w:eastAsia="宋体">
          <w:rFonts w:ascii="宋体" w:hAnsi="宋体"/>
          <w:b w:val="0"/>
          <w:i w:val="0"/>
          <w:sz w:val="24"/>
        </w:rPr>
        <w:t>如来藏（藏识）是善不善法之因，齐摄生死与涅槃。凡夫迷此执为实我，生烦恼与轮回；圣者证见如来藏，体认真如净性而得解脱。藏识能随染净诸缘而转变，如明镜能现诸影，亦如技艺之人能任意变化。</w:t>
      </w:r>
    </w:p>
    <w:p>
      <w:pPr>
        <w:pStyle w:val="Heading3"/>
        <w:spacing w:line="420" w:lineRule="exact" w:before="240" w:after="120"/>
        <w:jc w:val="left"/>
      </w:pPr>
      <w:r>
        <w:rPr w:eastAsia="宋体">
          <w:rFonts w:ascii="宋体" w:hAnsi="宋体"/>
          <w:b/>
          <w:i w:val="0"/>
          <w:sz w:val="28"/>
        </w:rPr>
        <w:t>（四）“如来藏藏识”的意义总结</w:t>
      </w:r>
    </w:p>
    <w:p>
      <w:pPr>
        <w:spacing w:line="360" w:lineRule="exact" w:before="0" w:after="0"/>
        <w:ind w:firstLine="420"/>
        <w:jc w:val="both"/>
      </w:pPr>
      <w:r>
        <w:rPr w:eastAsia="宋体">
          <w:rFonts w:ascii="宋体" w:hAnsi="宋体"/>
          <w:b w:val="0"/>
          <w:i w:val="0"/>
          <w:sz w:val="24"/>
        </w:rPr>
        <w:t>“如来藏藏识”强调如来藏心即第八识“阿赖耶识”，具能藏、所藏、执持三义，包罗一切染净法种，是生死与涅槃的依止。 这一理论意味着“识”与“如来藏”的一体两面，生死轮转与证悟成佛的本因，皆不离如来藏（藏识）心体。</w:t>
      </w:r>
    </w:p>
    <w:p>
      <w:pPr>
        <w:spacing w:line="360" w:lineRule="exact" w:before="0" w:after="0"/>
        <w:ind w:firstLine="420"/>
        <w:jc w:val="both"/>
      </w:pPr>
      <w:r>
        <w:rPr w:eastAsia="宋体">
          <w:rFonts w:ascii="宋体" w:hAnsi="宋体"/>
          <w:b w:val="0"/>
          <w:i w:val="0"/>
          <w:sz w:val="24"/>
        </w:rPr>
        <w:t>因此，如来藏含义在理体上即佛性真如，在事相上能为藏识，受诸染净熏习而现起三界六道众生诸种差别业果，圣凡不离本心，只因迷悟异耳。</w:t>
      </w:r>
    </w:p>
    <w:p>
      <w:pPr>
        <w:spacing w:line="360" w:lineRule="exact" w:before="0" w:after="0"/>
        <w:ind w:firstLine="420"/>
        <w:jc w:val="both"/>
      </w:pPr>
      <w:r>
        <w:rPr w:eastAsia="宋体">
          <w:rFonts w:ascii="宋体" w:hAnsi="宋体"/>
          <w:b w:val="0"/>
          <w:i w:val="0"/>
          <w:sz w:val="24"/>
        </w:rPr>
        <w:t>“一心二门”的逻辑框架：“生灭门”与“真如门”的辩证</w:t>
      </w:r>
    </w:p>
    <w:p>
      <w:pPr>
        <w:spacing w:line="360" w:lineRule="exact" w:before="0" w:after="0"/>
        <w:ind w:firstLine="420"/>
        <w:jc w:val="both"/>
      </w:pPr>
      <w:r>
        <w:rPr w:eastAsia="宋体">
          <w:rFonts w:ascii="宋体" w:hAnsi="宋体"/>
          <w:b w:val="0"/>
          <w:i w:val="0"/>
          <w:sz w:val="24"/>
        </w:rPr>
        <w:t>一、“自性清净”与“客尘所染”：如来藏的“在缠”状态</w:t>
      </w:r>
    </w:p>
    <w:p>
      <w:pPr>
        <w:spacing w:line="360" w:lineRule="exact" w:before="0" w:after="0"/>
        <w:ind w:firstLine="420"/>
        <w:jc w:val="both"/>
      </w:pPr>
      <w:r>
        <w:rPr w:eastAsia="宋体">
          <w:rFonts w:ascii="宋体" w:hAnsi="宋体"/>
          <w:b w:val="0"/>
          <w:i w:val="0"/>
          <w:sz w:val="24"/>
        </w:rPr>
        <w:t>如来藏思想在《胜鬘经》《楞伽经》《宝性论》等经论中占有核心地位。其基本命题为：“一切众生皆有如来藏。”此藏有三种状态：在缠（隐覆位）、出缠（显现位）、果位（究竟清净）。其中，“在缠”状态直接关联众生现实存在与解脱可能性的张力，最具哲学与修证意义。本文集中分析“在缠”状态下，“自性清净”与“客尘所染”两个看似矛盾、实则辩证统一的角度。</w:t>
      </w:r>
    </w:p>
    <w:p>
      <w:pPr>
        <w:spacing w:line="360" w:lineRule="exact" w:before="0" w:after="0"/>
        <w:ind w:firstLine="420"/>
        <w:jc w:val="both"/>
      </w:pPr>
      <w:r>
        <w:rPr w:eastAsia="宋体">
          <w:rFonts w:ascii="宋体" w:hAnsi="宋体"/>
          <w:b w:val="0"/>
          <w:i w:val="0"/>
          <w:sz w:val="24"/>
        </w:rPr>
        <w:t>“自性清净”角度：体不变</w:t>
      </w:r>
    </w:p>
    <w:p>
      <w:pPr>
        <w:pStyle w:val="Heading3"/>
        <w:spacing w:line="420" w:lineRule="exact" w:before="240" w:after="120"/>
        <w:jc w:val="left"/>
      </w:pPr>
      <w:r>
        <w:rPr w:eastAsia="宋体">
          <w:rFonts w:ascii="宋体" w:hAnsi="宋体"/>
          <w:b/>
          <w:i w:val="0"/>
          <w:sz w:val="28"/>
        </w:rPr>
        <w:t>（一）清净为本体</w:t>
      </w:r>
    </w:p>
    <w:p>
      <w:pPr>
        <w:spacing w:line="360" w:lineRule="exact" w:before="0" w:after="0"/>
        <w:ind w:firstLine="420"/>
        <w:jc w:val="both"/>
      </w:pPr>
      <w:r>
        <w:rPr w:eastAsia="宋体">
          <w:rFonts w:ascii="宋体" w:hAnsi="宋体"/>
          <w:b w:val="0"/>
          <w:i w:val="0"/>
          <w:sz w:val="24"/>
        </w:rPr>
        <w:t>“自性清净”指如来藏的本质属性不依因缘、不待修成，法尔本净。如《不增不减经》云：“众生界中显示如来藏自性清净心。”在“在缠”位，此清净性丝毫不减，不为烦恼所染污。</w:t>
      </w:r>
    </w:p>
    <w:p>
      <w:pPr>
        <w:pStyle w:val="Heading3"/>
        <w:spacing w:line="420" w:lineRule="exact" w:before="240" w:after="120"/>
        <w:jc w:val="left"/>
      </w:pPr>
      <w:r>
        <w:rPr w:eastAsia="宋体">
          <w:rFonts w:ascii="宋体" w:hAnsi="宋体"/>
          <w:b/>
          <w:i w:val="0"/>
          <w:sz w:val="28"/>
        </w:rPr>
        <w:t>（二）以譬喻说明</w:t>
      </w:r>
    </w:p>
    <w:p>
      <w:pPr>
        <w:spacing w:line="360" w:lineRule="exact" w:before="0" w:after="0"/>
        <w:ind w:firstLine="420"/>
        <w:jc w:val="both"/>
      </w:pPr>
      <w:r>
        <w:rPr w:eastAsia="宋体">
          <w:rFonts w:ascii="宋体" w:hAnsi="宋体"/>
          <w:b w:val="0"/>
          <w:i w:val="0"/>
          <w:sz w:val="24"/>
        </w:rPr>
        <w:t>经论常用“金在矿中”“日隐云中”“宝在垢衣”等喻。金性本净，虽在矿中与杂质共存，金体不变；日光本明，虽为云覆，日明不失。这些喻象表明：“自性清净”是如来藏的本质规定，不因“在缠”而改变。</w:t>
      </w:r>
    </w:p>
    <w:p>
      <w:pPr>
        <w:pStyle w:val="Heading3"/>
        <w:spacing w:line="420" w:lineRule="exact" w:before="240" w:after="120"/>
        <w:jc w:val="left"/>
      </w:pPr>
      <w:r>
        <w:rPr w:eastAsia="宋体">
          <w:rFonts w:ascii="宋体" w:hAnsi="宋体"/>
          <w:b/>
          <w:i w:val="0"/>
          <w:sz w:val="28"/>
        </w:rPr>
        <w:t>（三）清净与空性、觉性的统一</w:t>
      </w:r>
    </w:p>
    <w:p>
      <w:pPr>
        <w:spacing w:line="360" w:lineRule="exact" w:before="0" w:after="0"/>
        <w:ind w:firstLine="420"/>
        <w:jc w:val="both"/>
      </w:pPr>
      <w:r>
        <w:rPr w:eastAsia="宋体">
          <w:rFonts w:ascii="宋体" w:hAnsi="宋体"/>
          <w:b w:val="0"/>
          <w:i w:val="0"/>
          <w:sz w:val="24"/>
        </w:rPr>
        <w:t>此清净并非外道之“实我”或“冥谛”，而是空性与觉性的统一。空性故不受实染；觉性故本具照明。在缠位，照明作用被覆，但觉体犹在，否则“出缠”无从建立。</w:t>
      </w:r>
    </w:p>
    <w:p>
      <w:pPr>
        <w:spacing w:line="360" w:lineRule="exact" w:before="0" w:after="0"/>
        <w:ind w:firstLine="420"/>
        <w:jc w:val="both"/>
      </w:pPr>
      <w:r>
        <w:rPr w:eastAsia="宋体">
          <w:rFonts w:ascii="宋体" w:hAnsi="宋体"/>
          <w:b w:val="0"/>
          <w:i w:val="0"/>
          <w:sz w:val="24"/>
        </w:rPr>
        <w:t>“客尘所染”角度：相随染</w:t>
      </w:r>
    </w:p>
    <w:p>
      <w:pPr>
        <w:pStyle w:val="Heading3"/>
        <w:spacing w:line="420" w:lineRule="exact" w:before="240" w:after="120"/>
        <w:jc w:val="left"/>
      </w:pPr>
      <w:r>
        <w:rPr w:eastAsia="宋体">
          <w:rFonts w:ascii="宋体" w:hAnsi="宋体"/>
          <w:b/>
          <w:i w:val="0"/>
          <w:sz w:val="28"/>
        </w:rPr>
        <w:t>（一）“客尘”的义涵</w:t>
      </w:r>
    </w:p>
    <w:p>
      <w:pPr>
        <w:spacing w:line="360" w:lineRule="exact" w:before="0" w:after="0"/>
        <w:ind w:firstLine="420"/>
        <w:jc w:val="both"/>
      </w:pPr>
      <w:r>
        <w:rPr w:eastAsia="宋体">
          <w:rFonts w:ascii="宋体" w:hAnsi="宋体"/>
          <w:b w:val="0"/>
          <w:i w:val="0"/>
          <w:sz w:val="24"/>
        </w:rPr>
        <w:t>“客”（āgantuka）指非本有、后起者；“尘”（klesa）指烦恼、无明、妄见等染法。合言“客尘”，强调染法不契如来藏自体，只是暂时依附。《胜鬘经》明确说：“烦恼者，非为如来藏自性，名为客尘。”</w:t>
      </w:r>
    </w:p>
    <w:p>
      <w:pPr>
        <w:pStyle w:val="Heading3"/>
        <w:spacing w:line="420" w:lineRule="exact" w:before="240" w:after="120"/>
        <w:jc w:val="left"/>
      </w:pPr>
      <w:r>
        <w:rPr w:eastAsia="宋体">
          <w:rFonts w:ascii="宋体" w:hAnsi="宋体"/>
          <w:b/>
          <w:i w:val="0"/>
          <w:sz w:val="28"/>
        </w:rPr>
        <w:t>（二）所染的对象与层次</w:t>
      </w:r>
    </w:p>
    <w:p>
      <w:pPr>
        <w:spacing w:line="360" w:lineRule="exact" w:before="0" w:after="0"/>
        <w:ind w:firstLine="420"/>
        <w:jc w:val="both"/>
      </w:pPr>
      <w:r>
        <w:rPr w:eastAsia="宋体">
          <w:rFonts w:ascii="宋体" w:hAnsi="宋体"/>
          <w:b w:val="0"/>
          <w:i w:val="0"/>
          <w:sz w:val="24"/>
        </w:rPr>
        <w:t>“客尘所染”并非染污如来藏的自性清净体，而是覆盖其功用、遮蔽其显现。在缠位，众生于五蕴身中执我、法，遂令如来藏如宝在暗室，不自见、不作用。因此，“所染”是外覆、是隐覆，而非内染、非变质。</w:t>
      </w:r>
    </w:p>
    <w:p>
      <w:pPr>
        <w:pStyle w:val="Heading3"/>
        <w:spacing w:line="420" w:lineRule="exact" w:before="240" w:after="120"/>
        <w:jc w:val="left"/>
      </w:pPr>
      <w:r>
        <w:rPr w:eastAsia="宋体">
          <w:rFonts w:ascii="宋体" w:hAnsi="宋体"/>
          <w:b/>
          <w:i w:val="0"/>
          <w:sz w:val="28"/>
        </w:rPr>
        <w:t>（三）染净不二的辩证</w:t>
      </w:r>
    </w:p>
    <w:p>
      <w:pPr>
        <w:spacing w:line="360" w:lineRule="exact" w:before="0" w:after="0"/>
        <w:ind w:firstLine="420"/>
        <w:jc w:val="both"/>
      </w:pPr>
      <w:r>
        <w:rPr w:eastAsia="宋体">
          <w:rFonts w:ascii="宋体" w:hAnsi="宋体"/>
          <w:b w:val="0"/>
          <w:i w:val="0"/>
          <w:sz w:val="24"/>
        </w:rPr>
        <w:t>“客尘所染”为修行提供了前提：若无客尘，则不名“在缠”；若客尘即是自性，则无解脱可能。客尘与自性清净之间是“依他起而不入其体”的关系，恰如镜上尘，尘非镜体，但遮镜用。</w:t>
      </w:r>
    </w:p>
    <w:p>
      <w:pPr>
        <w:pStyle w:val="Heading3"/>
        <w:spacing w:line="420" w:lineRule="exact" w:before="240" w:after="120"/>
        <w:jc w:val="left"/>
      </w:pPr>
      <w:r>
        <w:rPr w:eastAsia="宋体">
          <w:rFonts w:ascii="宋体" w:hAnsi="宋体"/>
          <w:b/>
          <w:i w:val="0"/>
          <w:sz w:val="28"/>
        </w:rPr>
        <w:t>总结</w:t>
      </w:r>
    </w:p>
    <w:p>
      <w:pPr>
        <w:spacing w:line="360" w:lineRule="exact" w:before="0" w:after="0"/>
        <w:ind w:firstLine="420"/>
        <w:jc w:val="both"/>
      </w:pPr>
      <w:r>
        <w:rPr w:eastAsia="宋体">
          <w:rFonts w:ascii="宋体" w:hAnsi="宋体"/>
          <w:b w:val="0"/>
          <w:i w:val="0"/>
          <w:sz w:val="24"/>
        </w:rPr>
        <w:t>二者不是二元对立，而是“体不变而相随染”的张力统一。如来藏“在缠”正是以此二义成立：若无自性清净，则成断灭；若无客尘所染，则无流转现象。如来藏“在缠”状态可从“自性清净”与“客尘所染”两个角度完整理解。前者保证众生本具解脱因性，后者解释现实烦恼覆蔽。</w:t>
      </w:r>
    </w:p>
    <w:p>
      <w:pPr>
        <w:spacing w:line="360" w:lineRule="exact" w:before="0" w:after="0"/>
        <w:ind w:firstLine="420"/>
        <w:jc w:val="both"/>
      </w:pPr>
      <w:r>
        <w:rPr w:eastAsia="宋体">
          <w:rFonts w:ascii="宋体" w:hAnsi="宋体"/>
          <w:b w:val="0"/>
          <w:i w:val="0"/>
          <w:sz w:val="24"/>
        </w:rPr>
        <w:t>二者共同构成“烦恼即菩提而不等于菩提”的中道义理框架。修行转依（出缠）并非新生清净，亦非断灭客尘所依之阿赖耶识，而是通过智慧照破客尘虚妄，令本来自性清净自然显现。这一分析对理解汉传佛教如来藏思想与唯识学“转识成智”之异同亦具有基础性意义。</w:t>
      </w:r>
    </w:p>
    <w:p>
      <w:pPr>
        <w:pStyle w:val="Heading3"/>
        <w:spacing w:line="420" w:lineRule="exact" w:before="240" w:after="120"/>
        <w:jc w:val="left"/>
      </w:pPr>
      <w:r>
        <w:rPr w:eastAsia="宋体">
          <w:rFonts w:ascii="宋体" w:hAnsi="宋体"/>
          <w:b/>
          <w:i w:val="0"/>
          <w:sz w:val="28"/>
        </w:rPr>
        <w:t>二、“藏识”作为“能藏、所藏、执藏”的复杂功能</w:t>
      </w:r>
    </w:p>
    <w:p>
      <w:pPr>
        <w:spacing w:line="360" w:lineRule="exact" w:before="0" w:after="0"/>
        <w:ind w:firstLine="420"/>
        <w:jc w:val="both"/>
      </w:pPr>
      <w:r>
        <w:rPr w:eastAsia="宋体">
          <w:rFonts w:ascii="宋体" w:hAnsi="宋体"/>
          <w:b w:val="0"/>
          <w:i w:val="0"/>
          <w:sz w:val="24"/>
        </w:rPr>
        <w:t>“藏识”是唯识学里对第八识——阿赖耶识（Ālaya-vijñāna）的一个核心概括。它之所以被称为“藏”，是因为它同时具备三种既相互区别又彼此关联的功能：“能藏”、“所藏”和“执藏”。这三种功能共同揭示了藏识在众生轮回流转以及最终觉悟转依过程中所扮演的复杂角色。下面来逐一分析：</w:t>
      </w:r>
    </w:p>
    <w:p>
      <w:pPr>
        <w:spacing w:line="360" w:lineRule="exact" w:before="0" w:after="0"/>
        <w:ind w:firstLine="420"/>
        <w:jc w:val="both"/>
      </w:pPr>
      <w:r>
        <w:rPr w:eastAsia="宋体">
          <w:rFonts w:ascii="宋体" w:hAnsi="宋体"/>
          <w:b w:val="0"/>
          <w:i w:val="0"/>
          <w:sz w:val="24"/>
        </w:rPr>
        <w:t>第一，能藏。这指的是阿赖耶识具有一种主动保存和摄持一切种子的能力。它就像一个巨大的仓库，能够接纳并储存由前七识及其相应心所活动所熏习下来的一切种子，无论这些种子是有漏的（染污的）还是无漏的（清净的）。正因为有了这种“能藏”的功能，种子才能够持续存在而不散失，并成为未来一切现象生起的潜在原因。这体现了阿赖耶识主动持种的作用，它是一切生命延续和业力果报得以成立的根本依据。</w:t>
      </w:r>
    </w:p>
    <w:p>
      <w:pPr>
        <w:spacing w:line="360" w:lineRule="exact" w:before="0" w:after="0"/>
        <w:ind w:firstLine="420"/>
        <w:jc w:val="both"/>
      </w:pPr>
      <w:r>
        <w:rPr w:eastAsia="宋体">
          <w:rFonts w:ascii="宋体" w:hAnsi="宋体"/>
          <w:b w:val="0"/>
          <w:i w:val="0"/>
          <w:sz w:val="24"/>
        </w:rPr>
        <w:t>第二，所藏。这指的是阿赖耶识反过来成为被前七识活动所熏习、所寄存的对象。当我们的前七识（尤其是第六意识和第七末那识）在进行种种现行活动时，这些活动会留下习气或余势，反过来熏习阿赖耶识本身，使其中的种子发生变化或增加新的内容。在这个被动的过程中，阿赖耶识扮演了“被熏习”和“被储存”的角色，因此被称为“所藏”。这反映了现行活动与潜在种子之间一种动态的相互熏习关系——阿赖耶识既保存种子（能藏），同时又接受现行活动的熏习而改变自身（所藏），从而形成了一个持续不断的因果循环。</w:t>
      </w:r>
    </w:p>
    <w:p>
      <w:pPr>
        <w:spacing w:line="360" w:lineRule="exact" w:before="0" w:after="0"/>
        <w:ind w:firstLine="420"/>
        <w:jc w:val="both"/>
      </w:pPr>
      <w:r>
        <w:rPr w:eastAsia="宋体">
          <w:rFonts w:ascii="宋体" w:hAnsi="宋体"/>
          <w:b w:val="0"/>
          <w:i w:val="0"/>
          <w:sz w:val="24"/>
        </w:rPr>
        <w:t>第三，执藏。这主要是指第七末那识恒常不断地向内执取阿赖耶识的见分，并将其错误地认定为是“我”。第七识把第八识那种相续相似、看似恒常统一的性质，误解为一个独立、永恒、具有主宰作用的真实自我，从而生起了强烈的自我爱、自我见和自我慢。这种执取关系使得阿赖耶识被染污，成为了众生最深层的我执得以安立的根本。需要注意的是，“执藏”的功能仅仅存在于凡夫有漏位，一旦修行转依成就，这一功能就会消失。</w:t>
      </w:r>
    </w:p>
    <w:p>
      <w:pPr>
        <w:spacing w:line="360" w:lineRule="exact" w:before="0" w:after="0"/>
        <w:ind w:firstLine="420"/>
        <w:jc w:val="both"/>
      </w:pPr>
      <w:r>
        <w:rPr w:eastAsia="宋体">
          <w:rFonts w:ascii="宋体" w:hAnsi="宋体"/>
          <w:b w:val="0"/>
          <w:i w:val="0"/>
          <w:sz w:val="24"/>
        </w:rPr>
        <w:t>这三者之间的复杂关系可以概括为以下几点：</w:t>
      </w:r>
    </w:p>
    <w:p>
      <w:pPr>
        <w:spacing w:line="360" w:lineRule="exact" w:before="0" w:after="0"/>
        <w:ind w:firstLine="420"/>
        <w:jc w:val="both"/>
      </w:pPr>
      <w:r>
        <w:rPr w:eastAsia="宋体">
          <w:rFonts w:ascii="宋体" w:hAnsi="宋体"/>
          <w:b w:val="0"/>
          <w:i w:val="0"/>
          <w:sz w:val="24"/>
        </w:rPr>
        <w:t>• 一体三面：能藏、所藏和执藏并非三个不同的心识，而是同一个阿赖耶识在三个不同层面的作用体现。从它主动保存种子的角度，叫能藏；从它被动接受熏习的角度，叫所藏；从它被第七识执著为自我的角度，叫执藏。</w:t>
      </w:r>
    </w:p>
    <w:p>
      <w:pPr>
        <w:spacing w:line="360" w:lineRule="exact" w:before="0" w:after="0"/>
        <w:ind w:firstLine="420"/>
        <w:jc w:val="both"/>
      </w:pPr>
      <w:r>
        <w:rPr w:eastAsia="宋体">
          <w:rFonts w:ascii="宋体" w:hAnsi="宋体"/>
          <w:b w:val="0"/>
          <w:i w:val="0"/>
          <w:sz w:val="24"/>
        </w:rPr>
        <w:t>• 动态交互：能藏与所藏共同构成了一个双向的循环回路——种子生现行（能藏的作用得以施展），现行又反过来熏种子（所藏的功能得以体现）。而执藏则给这个因果回路注入了“我”的错觉，使得无明与我执得以持续不断地延续下去。</w:t>
      </w:r>
    </w:p>
    <w:p>
      <w:pPr>
        <w:spacing w:line="360" w:lineRule="exact" w:before="0" w:after="0"/>
        <w:ind w:firstLine="420"/>
        <w:jc w:val="both"/>
      </w:pPr>
      <w:r>
        <w:rPr w:eastAsia="宋体">
          <w:rFonts w:ascii="宋体" w:hAnsi="宋体"/>
          <w:b w:val="0"/>
          <w:i w:val="0"/>
          <w:sz w:val="24"/>
        </w:rPr>
        <w:t>• 转依的关键：修行者通过观修空性、转染成净，使得第七识不再执著阿赖耶识为“我”，这时藏识便舍去了“阿赖耶”这个名称，转而称为“异熟识”，最终直至成佛时转为“无垢识”。此时，能藏与所藏的清净功能依然存在，但执藏的功能已经完全消解。</w:t>
      </w:r>
    </w:p>
    <w:p>
      <w:pPr>
        <w:spacing w:line="360" w:lineRule="exact" w:before="0" w:after="0"/>
        <w:ind w:firstLine="420"/>
        <w:jc w:val="both"/>
      </w:pPr>
      <w:r>
        <w:rPr w:eastAsia="宋体">
          <w:rFonts w:ascii="宋体" w:hAnsi="宋体"/>
          <w:b w:val="0"/>
          <w:i w:val="0"/>
          <w:sz w:val="24"/>
        </w:rPr>
        <w:t>总而言之，藏识的“能藏、所藏、执藏”这三重功能，精密地描绘了我们生命存在的基本结构：它既是记忆与业力的总库（能藏），又是经验与习气的沉积之所（所藏），更是最深层的自我感的基石（执藏）。这三者相互关联，共同解释了凡夫为何被困于生死轮回之中，同时也指明了转识成智的突破方向——关键在于破除对它的“执藏”。</w:t>
      </w:r>
    </w:p>
    <w:p>
      <w:pPr>
        <w:spacing w:line="360" w:lineRule="exact" w:before="0" w:after="0"/>
        <w:ind w:firstLine="420"/>
        <w:jc w:val="both"/>
      </w:pPr>
      <w:r>
        <w:rPr w:eastAsia="宋体">
          <w:rFonts w:ascii="宋体" w:hAnsi="宋体"/>
          <w:b w:val="0"/>
          <w:i w:val="0"/>
          <w:sz w:val="24"/>
        </w:rPr>
        <w:t>“转识成智”的解脱路径</w:t>
      </w:r>
    </w:p>
    <w:p>
      <w:pPr>
        <w:pStyle w:val="Heading3"/>
        <w:spacing w:line="420" w:lineRule="exact" w:before="240" w:after="120"/>
        <w:jc w:val="left"/>
      </w:pPr>
      <w:r>
        <w:rPr w:eastAsia="宋体">
          <w:rFonts w:ascii="宋体" w:hAnsi="宋体"/>
          <w:b/>
          <w:i w:val="0"/>
          <w:sz w:val="28"/>
        </w:rPr>
        <w:t>一、八识的层级与“四智”的对应转化</w:t>
      </w:r>
    </w:p>
    <w:p>
      <w:pPr>
        <w:spacing w:line="360" w:lineRule="exact" w:before="0" w:after="0"/>
        <w:ind w:firstLine="420"/>
        <w:jc w:val="both"/>
      </w:pPr>
      <w:r>
        <w:rPr w:eastAsia="宋体">
          <w:rFonts w:ascii="宋体" w:hAnsi="宋体"/>
          <w:b w:val="0"/>
          <w:i w:val="0"/>
          <w:sz w:val="24"/>
        </w:rPr>
        <w:t>唯识学把人的心识活动分析为八个层次，也就是前五识（眼、耳、鼻、舌、身识）、第六意识、第七末那识和第八阿赖耶识。这八识不是各自孤立的实体，而是同一个心识在不同层面上的功能表现。修行的最终目标，是把这些有漏、带执著的心识，转变成无漏的智慧，这个过程中八识分别对应转化成四种智慧，即“转识成智”。</w:t>
      </w:r>
    </w:p>
    <w:p>
      <w:pPr>
        <w:pStyle w:val="Heading3"/>
        <w:spacing w:line="420" w:lineRule="exact" w:before="240" w:after="120"/>
        <w:jc w:val="left"/>
      </w:pPr>
      <w:r>
        <w:rPr w:eastAsia="宋体">
          <w:rFonts w:ascii="宋体" w:hAnsi="宋体"/>
          <w:b/>
          <w:i w:val="0"/>
          <w:sz w:val="28"/>
        </w:rPr>
        <w:t>（一）八识的基本层次</w:t>
      </w:r>
    </w:p>
    <w:p>
      <w:pPr>
        <w:spacing w:line="360" w:lineRule="exact" w:before="0" w:after="0"/>
        <w:ind w:firstLine="420"/>
        <w:jc w:val="both"/>
      </w:pPr>
      <w:r>
        <w:rPr w:eastAsia="宋体">
          <w:rFonts w:ascii="宋体" w:hAnsi="宋体"/>
          <w:b w:val="0"/>
          <w:i w:val="0"/>
          <w:sz w:val="24"/>
        </w:rPr>
        <w:t>先简单梳理一下八识各自的特点。</w:t>
      </w:r>
    </w:p>
    <w:p>
      <w:pPr>
        <w:spacing w:line="360" w:lineRule="exact" w:before="0" w:after="0"/>
        <w:ind w:firstLine="420"/>
        <w:jc w:val="both"/>
      </w:pPr>
      <w:r>
        <w:rPr w:eastAsia="宋体">
          <w:rFonts w:ascii="宋体" w:hAnsi="宋体"/>
          <w:b w:val="0"/>
          <w:i w:val="0"/>
          <w:sz w:val="24"/>
        </w:rPr>
        <w:t>前五识是眼、耳、鼻、舌、身识，它们负责直接接收色、声、香、味、触这些外在信息。这种认识是当下的、具体的，还没有加入概念判断。不过在凡夫状态里，前五识总是和第六意识一起活动，意识一参与进来，概念和分别就跟着来了，所以前五识也成了有漏的。</w:t>
      </w:r>
    </w:p>
    <w:p>
      <w:pPr>
        <w:spacing w:line="360" w:lineRule="exact" w:before="0" w:after="0"/>
        <w:ind w:firstLine="420"/>
        <w:jc w:val="both"/>
      </w:pPr>
      <w:r>
        <w:rPr w:eastAsia="宋体">
          <w:rFonts w:ascii="宋体" w:hAnsi="宋体"/>
          <w:b w:val="0"/>
          <w:i w:val="0"/>
          <w:sz w:val="24"/>
        </w:rPr>
        <w:t>第六意识的作用要复杂得多。它能和前五识一起认识当前的事物，也能独自回忆、想象、推理，甚至在禅定中也能运作。意识最大的特点是能对一切法进行分别，包括自性分别、随念分别、计度分别。它可以把过去、现在、未来的事情都拿来思考，但也正因为这种分别能力太强，反而容易产生虚妄执著。</w:t>
      </w:r>
    </w:p>
    <w:p>
      <w:pPr>
        <w:spacing w:line="360" w:lineRule="exact" w:before="0" w:after="0"/>
        <w:ind w:firstLine="420"/>
        <w:jc w:val="both"/>
      </w:pPr>
      <w:r>
        <w:rPr w:eastAsia="宋体">
          <w:rFonts w:ascii="宋体" w:hAnsi="宋体"/>
          <w:b w:val="0"/>
          <w:i w:val="0"/>
          <w:sz w:val="24"/>
        </w:rPr>
        <w:t>第七末那识很多人不太熟悉，它的作用很隐蔽，但非常关键。末那识恒常不断地去攀缘第八阿赖耶识的见分，并把那个见分死死地执著为“我”。这种我执不是后天学来的，而是与生俱来的，叫作“俱生我执”。正因为末那识一直在那里默默地抓着一个“我”，我们才会有根深蒂固的自我中心感。</w:t>
      </w:r>
    </w:p>
    <w:p>
      <w:pPr>
        <w:spacing w:line="360" w:lineRule="exact" w:before="0" w:after="0"/>
        <w:ind w:firstLine="420"/>
        <w:jc w:val="both"/>
      </w:pPr>
      <w:r>
        <w:rPr w:eastAsia="宋体">
          <w:rFonts w:ascii="宋体" w:hAnsi="宋体"/>
          <w:b w:val="0"/>
          <w:i w:val="0"/>
          <w:sz w:val="24"/>
        </w:rPr>
        <w:t>第八阿赖耶识是所有识的根本。它像一个巨大的仓库，里面藏着一切善恶、无记的种子。前七识的活动会熏习新的种子，这些种子就保存在阿赖耶识里；反过来，种子遇到合适的条件又会生起现行。另外，阿赖耶识还承担着异熟果报的主体功能，也就是我们常说的业力相续的载体。在凡夫位，阿赖耶识里既有有漏种子，也有无漏种子，但因为有末那识一直把它执为“我”，所以阿赖耶识也是染污的。</w:t>
      </w:r>
    </w:p>
    <w:p>
      <w:pPr>
        <w:spacing w:line="360" w:lineRule="exact" w:before="0" w:after="0"/>
        <w:ind w:firstLine="420"/>
        <w:jc w:val="both"/>
      </w:pPr>
      <w:r>
        <w:rPr w:eastAsia="宋体">
          <w:rFonts w:ascii="宋体" w:hAnsi="宋体"/>
          <w:b w:val="0"/>
          <w:i w:val="0"/>
          <w:sz w:val="24"/>
        </w:rPr>
        <w:t>这八识之间的关系，可以概括为“种子生现行，现行熏种子”。八识不是八个独立的心，而是同一心体的八种功能。</w:t>
      </w:r>
    </w:p>
    <w:p>
      <w:pPr>
        <w:pStyle w:val="Heading3"/>
        <w:spacing w:line="420" w:lineRule="exact" w:before="240" w:after="120"/>
        <w:jc w:val="left"/>
      </w:pPr>
      <w:r>
        <w:rPr w:eastAsia="宋体">
          <w:rFonts w:ascii="宋体" w:hAnsi="宋体"/>
          <w:b/>
          <w:i w:val="0"/>
          <w:sz w:val="28"/>
        </w:rPr>
        <w:t>（二）四智的具体转化</w:t>
      </w:r>
    </w:p>
    <w:p>
      <w:pPr>
        <w:spacing w:line="360" w:lineRule="exact" w:before="0" w:after="0"/>
        <w:ind w:firstLine="420"/>
        <w:jc w:val="both"/>
      </w:pPr>
      <w:r>
        <w:rPr w:eastAsia="宋体">
          <w:rFonts w:ascii="宋体" w:hAnsi="宋体"/>
          <w:b w:val="0"/>
          <w:i w:val="0"/>
          <w:sz w:val="24"/>
        </w:rPr>
        <w:t>当修行者通过戒、定、慧的修习，逐步断除烦恼障和所知障之后，有漏的八识就会转成四种无漏智慧。</w:t>
      </w:r>
    </w:p>
    <w:p>
      <w:pPr>
        <w:spacing w:line="360" w:lineRule="exact" w:before="0" w:after="0"/>
        <w:ind w:firstLine="420"/>
        <w:jc w:val="both"/>
      </w:pPr>
      <w:r>
        <w:rPr w:eastAsia="宋体">
          <w:rFonts w:ascii="宋体" w:hAnsi="宋体"/>
          <w:b w:val="0"/>
          <w:i w:val="0"/>
          <w:sz w:val="24"/>
        </w:rPr>
        <w:t>成所作智是前五识转成的。这种智慧的作用，主要是在度化众生的时候，能够随缘示现各种形象和神通，该做什么就做什么，成就一切利他的事业。不过，前五识的转依不是在修行过程中一步步完成的，而是要等到成佛的时候才彻底转成，这叫作“果上转”。</w:t>
      </w:r>
    </w:p>
    <w:p>
      <w:pPr>
        <w:spacing w:line="360" w:lineRule="exact" w:before="0" w:after="0"/>
        <w:ind w:firstLine="420"/>
        <w:jc w:val="both"/>
      </w:pPr>
      <w:r>
        <w:rPr w:eastAsia="宋体">
          <w:rFonts w:ascii="宋体" w:hAnsi="宋体"/>
          <w:b w:val="0"/>
          <w:i w:val="0"/>
          <w:sz w:val="24"/>
        </w:rPr>
        <w:t>妙观察智是第六意识转成的。意识转成这种智慧之后，能够清清楚楚地观察一切法的自相和共相，没有任何疑惑。在讲经说法的时候，能够根据众生的根机，恰到好处地说法。这个智慧从菩萨初地（见道位）就开始转得，不过初地只是得到了一部分，要到佛果位才算圆满。</w:t>
      </w:r>
    </w:p>
    <w:p>
      <w:pPr>
        <w:spacing w:line="360" w:lineRule="exact" w:before="0" w:after="0"/>
        <w:ind w:firstLine="420"/>
        <w:jc w:val="both"/>
      </w:pPr>
      <w:r>
        <w:rPr w:eastAsia="宋体">
          <w:rFonts w:ascii="宋体" w:hAnsi="宋体"/>
          <w:b w:val="0"/>
          <w:i w:val="0"/>
          <w:sz w:val="24"/>
        </w:rPr>
        <w:t>平等性智是第七末那识转成的。末那识一旦转过来，那个根深蒂固的“我执”就断了，取而代之的是一种平等观——看一切众生、一切法都没有自他的差别，完全平等。这也是从初地开始转，初地得到下品平等性智，到第八地得到中品，到成佛时才得到上品圆满。</w:t>
      </w:r>
    </w:p>
    <w:p>
      <w:pPr>
        <w:spacing w:line="360" w:lineRule="exact" w:before="0" w:after="0"/>
        <w:ind w:firstLine="420"/>
        <w:jc w:val="both"/>
      </w:pPr>
      <w:r>
        <w:rPr w:eastAsia="宋体">
          <w:rFonts w:ascii="宋体" w:hAnsi="宋体"/>
          <w:b w:val="0"/>
          <w:i w:val="0"/>
          <w:sz w:val="24"/>
        </w:rPr>
        <w:t>大圆镜智是第八阿赖耶识转成的。阿赖耶识转成这种智慧之后，就像一面又大又圆的镜子，光明清净，能够如实映照一切，丝毫不走样。它含藏一切无漏功德，能够显现清净佛土和报身、化身。这个智慧也是在成佛的时候才完全现前，因为只要末那识的我执没有彻底断干净，阿赖耶识就还会被染污，没法变成纯净的大圆镜智。</w:t>
      </w:r>
    </w:p>
    <w:p>
      <w:pPr>
        <w:pStyle w:val="Heading3"/>
        <w:spacing w:line="420" w:lineRule="exact" w:before="240" w:after="120"/>
        <w:jc w:val="left"/>
      </w:pPr>
      <w:r>
        <w:rPr w:eastAsia="宋体">
          <w:rFonts w:ascii="宋体" w:hAnsi="宋体"/>
          <w:b/>
          <w:i w:val="0"/>
          <w:sz w:val="28"/>
        </w:rPr>
        <w:t>（三）转依的次第：六七因中转，五八果上圆</w:t>
      </w:r>
    </w:p>
    <w:p>
      <w:pPr>
        <w:spacing w:line="360" w:lineRule="exact" w:before="0" w:after="0"/>
        <w:ind w:firstLine="420"/>
        <w:jc w:val="both"/>
      </w:pPr>
      <w:r>
        <w:rPr w:eastAsia="宋体">
          <w:rFonts w:ascii="宋体" w:hAnsi="宋体"/>
          <w:b w:val="0"/>
          <w:i w:val="0"/>
          <w:sz w:val="24"/>
        </w:rPr>
        <w:t>唯识学里有一句很精炼的话，把这套转化次第说得非常清楚：“六七因中转，五八果上圆。”</w:t>
      </w:r>
    </w:p>
    <w:p>
      <w:pPr>
        <w:spacing w:line="360" w:lineRule="exact" w:before="0" w:after="0"/>
        <w:ind w:firstLine="420"/>
        <w:jc w:val="both"/>
      </w:pPr>
      <w:r>
        <w:rPr w:eastAsia="宋体">
          <w:rFonts w:ascii="宋体" w:hAnsi="宋体"/>
          <w:b w:val="0"/>
          <w:i w:val="0"/>
          <w:sz w:val="24"/>
        </w:rPr>
        <w:t>意思是说，第六意识和第七末那识的转依，是在菩萨的因地修行的过程中就开始逐步实现的。从初地见道开始，修行者就已经得到了妙观察智和平等性智的初分。随着修行的深入，这两种智慧越来越纯净、越来越圆满。</w:t>
      </w:r>
    </w:p>
    <w:p>
      <w:pPr>
        <w:spacing w:line="360" w:lineRule="exact" w:before="0" w:after="0"/>
        <w:ind w:firstLine="420"/>
        <w:jc w:val="both"/>
      </w:pPr>
      <w:r>
        <w:rPr w:eastAsia="宋体">
          <w:rFonts w:ascii="宋体" w:hAnsi="宋体"/>
          <w:b w:val="0"/>
          <w:i w:val="0"/>
          <w:sz w:val="24"/>
        </w:rPr>
        <w:t>而前五识和第八阿赖耶识的转依，则要等到最后成佛的果位上才能完成。为什么？因为前五识的染污，依赖于意识和末那识的染污；阿赖耶识被执为“我”，也是因为末那识一直在执著它。只有先把末那识的我执破了，把意识的所有分别都转净了，前五识和阿赖耶识才能自然而然地转成无漏智慧。</w:t>
      </w:r>
    </w:p>
    <w:p>
      <w:pPr>
        <w:spacing w:line="360" w:lineRule="exact" w:before="0" w:after="0"/>
        <w:ind w:firstLine="420"/>
        <w:jc w:val="both"/>
      </w:pPr>
      <w:r>
        <w:rPr w:eastAsia="宋体">
          <w:rFonts w:ascii="宋体" w:hAnsi="宋体"/>
          <w:b w:val="0"/>
          <w:i w:val="0"/>
          <w:sz w:val="24"/>
        </w:rPr>
        <w:t>从这个意义上说，末那识的转依是整个唯识修行的关键。修行者入手的地方是意识——通过意识修无我观、法空观，慢慢削弱末那识的俱生我执。一旦末那识转过来了，剩下的转依就会水到渠成。</w:t>
      </w:r>
    </w:p>
    <w:p>
      <w:pPr>
        <w:pStyle w:val="Heading1"/>
        <w:spacing w:line="480" w:lineRule="exact" w:before="480" w:after="240"/>
        <w:jc w:val="left"/>
      </w:pPr>
      <w:r>
        <w:rPr w:eastAsia="宋体">
          <w:rFonts w:ascii="宋体" w:hAnsi="宋体"/>
          <w:b/>
          <w:i w:val="0"/>
          <w:sz w:val="32"/>
        </w:rPr>
        <w:t>第二章：阳明心学的良知说：心体与工夫的圆融</w:t>
      </w:r>
    </w:p>
    <w:p>
      <w:pPr>
        <w:pStyle w:val="Heading2"/>
        <w:spacing w:line="420" w:lineRule="exact" w:before="240" w:after="120"/>
        <w:jc w:val="left"/>
      </w:pPr>
      <w:r>
        <w:rPr w:eastAsia="宋体">
          <w:rFonts w:ascii="宋体" w:hAnsi="宋体"/>
          <w:b/>
          <w:i w:val="0"/>
          <w:sz w:val="28"/>
        </w:rPr>
        <w:t>2.1 “良知”的本体论内涵：从“心即理”到“良知即是天理”</w:t>
        <w:br/>
        <w:t>一、“良知”的先验性、普遍性与道德性</w:t>
      </w:r>
    </w:p>
    <w:p>
      <w:pPr>
        <w:pStyle w:val="Heading3"/>
        <w:spacing w:line="420" w:lineRule="exact" w:before="240" w:after="120"/>
        <w:jc w:val="left"/>
      </w:pPr>
      <w:r>
        <w:rPr w:eastAsia="宋体">
          <w:rFonts w:ascii="宋体" w:hAnsi="宋体"/>
          <w:b/>
          <w:i w:val="0"/>
          <w:sz w:val="28"/>
        </w:rPr>
        <w:t>（一）良知概念的义理渊源</w:t>
      </w:r>
    </w:p>
    <w:p>
      <w:pPr>
        <w:spacing w:line="360" w:lineRule="exact" w:before="0" w:after="0"/>
        <w:ind w:firstLine="420"/>
        <w:jc w:val="both"/>
      </w:pPr>
      <w:r>
        <w:rPr w:eastAsia="宋体">
          <w:rFonts w:ascii="宋体" w:hAnsi="宋体"/>
          <w:b w:val="0"/>
          <w:i w:val="0"/>
          <w:sz w:val="24"/>
        </w:rPr>
        <w:t>“良知”这个词最早出自《孟子·尽心上》。孟子说：“人之所不学而能者，其良能也；所不虑而知者，其良知也。孩提之童无不知爱其亲者，及其长也，无不知敬其兄也。”意思是，有些能力不用学就会，有些知识不用思考就知道——小孩子天然知道爱父母、敬兄长，这就是良知。孟子还提出了“四端之心”：恻隐、羞恶、辞让、是非，认为仁义礼智这些道德品质不是从外面灌输进来的，而是人本身就有的。王阳明对良知的发挥，正是沿着孟子的思路，把这一概念提升到更系统、更哲学化的高度，赋予了它先验性、普遍性与道德性三重特征。</w:t>
      </w:r>
    </w:p>
    <w:p>
      <w:pPr>
        <w:pStyle w:val="Heading3"/>
        <w:spacing w:line="420" w:lineRule="exact" w:before="240" w:after="120"/>
        <w:jc w:val="left"/>
      </w:pPr>
      <w:r>
        <w:rPr w:eastAsia="宋体">
          <w:rFonts w:ascii="宋体" w:hAnsi="宋体"/>
          <w:b/>
          <w:i w:val="0"/>
          <w:sz w:val="28"/>
        </w:rPr>
        <w:t>（二）良知的本体地位与先验性</w:t>
      </w:r>
    </w:p>
    <w:p>
      <w:pPr>
        <w:spacing w:line="360" w:lineRule="exact" w:before="0" w:after="0"/>
        <w:ind w:firstLine="420"/>
        <w:jc w:val="both"/>
      </w:pPr>
      <w:r>
        <w:rPr w:eastAsia="宋体">
          <w:rFonts w:ascii="宋体" w:hAnsi="宋体"/>
          <w:b w:val="0"/>
          <w:i w:val="0"/>
          <w:sz w:val="24"/>
        </w:rPr>
        <w:t>王阳明有一句核心命题：“心即理”。要理解良知的先验性，得先明白这句话的意思。所谓“心即理”，不是说宇宙万物的道理都在心里，而是指我们每个人本来就具备一种判断是非善恶的能力——这就是“良知”。王阳明说：“心者，身之主也；而心之虚灵明觉，即所谓本然之良知也。”这里的“虚灵明觉”四个字，形象地说明了良知的先验性质：它不是后天学来的知识，而是先天就藏在人心中的道德直觉。他还说：“良知即是未发之中，即是廓然大公，寂然不动之本体，人人之所同具者也。但不能不昏蔽于物欲，故须学以去其昏蔽，然于良知之本体，初不能有加损于毫末也。”这段话有两层意思：第一，良知像一面明镜，在没有被私欲干扰之前是清澈透亮的，它先于我们的具体情感和念头而存在；第二，就算后来被物欲蒙上了灰尘，镜子本身的光亮并没有减少一丝一毫。换句话说，良知的先验本质不受经验世界的影响——你做了坏事，良知还在；你忘了它，它也没丢。</w:t>
      </w:r>
    </w:p>
    <w:p>
      <w:pPr>
        <w:spacing w:line="360" w:lineRule="exact" w:before="0" w:after="0"/>
        <w:ind w:firstLine="420"/>
        <w:jc w:val="both"/>
      </w:pPr>
      <w:r>
        <w:rPr w:eastAsia="宋体">
          <w:rFonts w:ascii="宋体" w:hAnsi="宋体"/>
          <w:b w:val="0"/>
          <w:i w:val="0"/>
          <w:sz w:val="24"/>
        </w:rPr>
        <w:t>把王阳明的良知学说跟西方哲学对照一下，会看得更清楚。康德的道德哲学以“自由意志”为核心，认为道德法则的先验根据在于人的理性自律；王阳明的良知同样扮演了这个角色——它是道德法则的先验根据，也是自律的。不过两者也有不同：康德认为“至善”（道德与幸福的统一）只能作为一种彼岸的理想来追求，不能在此岸实现；王阳明则坚持良知既是内在的（就在我们心里），又是超越的（能超越私欲和利害），不需要向外去假设一个够不着的根据。近年来也有学者用现象学的方法来研究阳明学，主张把经验层面的良知现象提升到先验层面来理解。瑞士汉学家耿宁就用胡塞尔的现象学分析过王阳明的良知概念，为理解良知的先验性提供了新的视角。</w:t>
      </w:r>
    </w:p>
    <w:p>
      <w:pPr>
        <w:pStyle w:val="Heading3"/>
        <w:spacing w:line="420" w:lineRule="exact" w:before="240" w:after="120"/>
        <w:jc w:val="left"/>
      </w:pPr>
      <w:r>
        <w:rPr w:eastAsia="宋体">
          <w:rFonts w:ascii="宋体" w:hAnsi="宋体"/>
          <w:b/>
          <w:i w:val="0"/>
          <w:sz w:val="28"/>
        </w:rPr>
        <w:t>（三）良知的普遍性及其理论展开</w:t>
      </w:r>
    </w:p>
    <w:p>
      <w:pPr>
        <w:spacing w:line="360" w:lineRule="exact" w:before="0" w:after="0"/>
        <w:ind w:firstLine="420"/>
        <w:jc w:val="both"/>
      </w:pPr>
      <w:r>
        <w:rPr w:eastAsia="宋体">
          <w:rFonts w:ascii="宋体" w:hAnsi="宋体"/>
          <w:b w:val="0"/>
          <w:i w:val="0"/>
          <w:sz w:val="24"/>
        </w:rPr>
        <w:t>良知是先验的道德本体，但它并不是少数圣人的专利——每个人都拥有，而且人人平等。这就是良知的普遍性。王阳明提出“心之良知之谓圣”，认为良知就是成圣的内在根据，由此得出一个大胆的结论：“满街都是圣人”。请注意，这不是说大街上随便一个人都已经修成了圣人的境界，而是说从先验的可能性上讲，每个人都有成圣的种子。王阳明用诗句表达过这个意思：“千圣皆过影，良知乃吾师”“个个人心有仲尼”——每个人心里都住着一个孔子。阳明心学把圣人的门槛大大降低了，不再需要出身、天赋的特殊条件，只要你肯致良知，就能成圣。</w:t>
      </w:r>
    </w:p>
    <w:p>
      <w:pPr>
        <w:spacing w:line="360" w:lineRule="exact" w:before="0" w:after="0"/>
        <w:ind w:firstLine="420"/>
        <w:jc w:val="both"/>
      </w:pPr>
      <w:r>
        <w:rPr w:eastAsia="宋体">
          <w:rFonts w:ascii="宋体" w:hAnsi="宋体"/>
          <w:b w:val="0"/>
          <w:i w:val="0"/>
          <w:sz w:val="24"/>
        </w:rPr>
        <w:t>良知的普遍性可以从两个角度来理解。第一，从本体的角度看，良知跨越个体差异，不分贵贱智愚，圣人与常人在良知本体上“初不能有加损于毫末也”。圣人也是靠学习才明白的，普通人也是天生就具备良知，差别只在于后天工夫的深浅，不在本体的有无。第二，从工夫的角度看，正因为每个人都有良知，致良知的修养工夫才对所有人都有意义——否则，如果只有少数人天生有良知，那大多数人就不用修了，这显然不是王阳明的意思。他特别强调“知行合一”，因为良知如果只是头脑里的认识，不去落实成行动，那就等于空谈。从现代眼光来看，良知的普遍性还能为全人类共同价值提供思想资源：每个人心里都有一颗道德的种子，只要好好培育，就能生根发芽、开花结果。</w:t>
      </w:r>
    </w:p>
    <w:p>
      <w:pPr>
        <w:pStyle w:val="Heading3"/>
        <w:spacing w:line="420" w:lineRule="exact" w:before="240" w:after="120"/>
        <w:jc w:val="left"/>
      </w:pPr>
      <w:r>
        <w:rPr w:eastAsia="宋体">
          <w:rFonts w:ascii="宋体" w:hAnsi="宋体"/>
          <w:b/>
          <w:i w:val="0"/>
          <w:sz w:val="28"/>
        </w:rPr>
        <w:t>（四）良知的道德性与本体论拓展</w:t>
      </w:r>
    </w:p>
    <w:p>
      <w:pPr>
        <w:spacing w:line="360" w:lineRule="exact" w:before="0" w:after="0"/>
        <w:ind w:firstLine="420"/>
        <w:jc w:val="both"/>
      </w:pPr>
      <w:r>
        <w:rPr w:eastAsia="宋体">
          <w:rFonts w:ascii="宋体" w:hAnsi="宋体"/>
          <w:b w:val="0"/>
          <w:i w:val="0"/>
          <w:sz w:val="24"/>
        </w:rPr>
        <w:t>良知的道德性是它最根本、最核心的特征。先验性和普遍性说到底都是为道德性服务的。王阳明思想成熟的标志就是提出“致良知”这三个字。在“致良知”的框架里，良知不仅仅是分辨是非的能力（知善知恶），还包括喜欢善、厌恶恶的情感（好善恶恶），以及把道德认知付诸行动的力量（知行合一）。良知是一个知情意统一的活动体，它不是冷冰冰的认知机器，而是一个活生生的道德主体。</w:t>
      </w:r>
    </w:p>
    <w:p>
      <w:pPr>
        <w:spacing w:line="360" w:lineRule="exact" w:before="0" w:after="0"/>
        <w:ind w:firstLine="420"/>
        <w:jc w:val="both"/>
      </w:pPr>
      <w:r>
        <w:rPr w:eastAsia="宋体">
          <w:rFonts w:ascii="宋体" w:hAnsi="宋体"/>
          <w:b w:val="0"/>
          <w:i w:val="0"/>
          <w:sz w:val="24"/>
        </w:rPr>
        <w:t>王阳明继承了孟子的四端之心，但做了一点重要的调整。孟子把恻隐之心放在首位，王阳明则强调良知“只是个是非之心，是非只是个好恶”。这样一来，是非判断和好恶情感成了良知的焦点。为什么“是非”这么重要？因为是非是道德的“大规矩”，你分清了什么是对、什么是错，才能谈得上行善止恶。此外，王阳明还把良知的道德性推广到了宇宙层面，提出了“仁者与天地万物为一体”的命题。有学者指出，在王阳明看来，天道跟人心一样，内部都有一个主宰，这个主宰就是良知——我的良知和天道的良知本质相同，天人本来就是一体的。良知因此不只是道德问题，还获得了宇宙论的意义：它总是用自己的“眼光”去打量天地万物，赋予万物以道德的价值和温度。牟宗三把这条思路发展成“道德的形上学”，认为良知作为道德理性可以“自我坎陷”出认知主体，从而开出民主与科学。也有学者不同意“坎陷”的说法，认为良知的呈现本身就同时包含着道德主体和认知主体。无论采取哪种解释，良知的道德性始终是贯穿从修身到济世、从个体到宇宙的根本线索。</w:t>
      </w:r>
    </w:p>
    <w:p>
      <w:pPr>
        <w:spacing w:line="360" w:lineRule="exact" w:before="0" w:after="0"/>
        <w:ind w:firstLine="420"/>
        <w:jc w:val="both"/>
      </w:pPr>
      <w:r>
        <w:rPr w:eastAsia="宋体">
          <w:rFonts w:ascii="宋体" w:hAnsi="宋体"/>
          <w:b w:val="0"/>
          <w:i w:val="0"/>
          <w:sz w:val="24"/>
        </w:rPr>
        <w:t>“良知”作为“准则”与“造化”：本体与作用的统一</w:t>
      </w:r>
    </w:p>
    <w:p>
      <w:pPr>
        <w:spacing w:line="360" w:lineRule="exact" w:before="0" w:after="0"/>
        <w:ind w:firstLine="420"/>
        <w:jc w:val="both"/>
      </w:pPr>
      <w:r>
        <w:rPr w:eastAsia="宋体">
          <w:rFonts w:ascii="宋体" w:hAnsi="宋体"/>
          <w:b w:val="0"/>
          <w:i w:val="0"/>
          <w:sz w:val="24"/>
        </w:rPr>
        <w:t>王阳明心学的核心理念在于“良知”，而“良知”既是道德实践的准则，也是人心本源的造化。作为“准则”，良知指引个体在行为上自觉遵循天理，明确善恶界限，起到道德规范的作用。王阳明在《传习录》中指出：“致良知者，理之至也。”这意味着良知不仅是行为的指导原则，更是理性与情感的统一体现。换言之，良知作为准则，不是外在强加的规范，而是内在心性的自然流露，它通过自觉实践使个体在复杂的人际和社会环境中保持道德方向。</w:t>
      </w:r>
    </w:p>
    <w:p>
      <w:pPr>
        <w:spacing w:line="360" w:lineRule="exact" w:before="0" w:after="0"/>
        <w:ind w:firstLine="420"/>
        <w:jc w:val="both"/>
      </w:pPr>
      <w:r>
        <w:rPr w:eastAsia="宋体">
          <w:rFonts w:ascii="宋体" w:hAnsi="宋体"/>
          <w:b w:val="0"/>
          <w:i w:val="0"/>
          <w:sz w:val="24"/>
        </w:rPr>
        <w:t>同时，良知又具有“造化”的特性。造化在王阳明思想中，既指宇宙自然的生成秩序，也体现了人心的本然状态。良知与造化的关系，可以理解为本体与作用的统一：它既是人心固有的道德潜能，又通过实践不断生成现实的道德行为。正如徐复观所言：“良知不是外在的命令，而是心之自然流露，是天理在人心中的自我体现”。这种观念将道德规范与人性本源紧密结合，使道德实践不再依赖外部约束，而是源于个体的内心自觉，从而体现出王阳明心学的独特价值。</w:t>
      </w:r>
    </w:p>
    <w:p>
      <w:pPr>
        <w:spacing w:line="360" w:lineRule="exact" w:before="0" w:after="0"/>
        <w:ind w:firstLine="420"/>
        <w:jc w:val="both"/>
      </w:pPr>
      <w:r>
        <w:rPr w:eastAsia="宋体">
          <w:rFonts w:ascii="宋体" w:hAnsi="宋体"/>
          <w:b w:val="0"/>
          <w:i w:val="0"/>
          <w:sz w:val="24"/>
        </w:rPr>
        <w:t>由此可见，王阳明的良知兼具“准则”与“造化”的双重属性，其本体特征与作用机制相互贯通。作为本体，它体现了人心的道德本质和自然潜能；作为作用，它引导行为实践、生成道德秩序。这种本体与作用的统一，不仅深化了儒家道德伦理的内涵，也为现代道德教育和个人修养提供了可资借鉴的理论支点。</w:t>
      </w:r>
    </w:p>
    <w:p>
      <w:pPr>
        <w:pStyle w:val="Heading3"/>
        <w:spacing w:line="420" w:lineRule="exact" w:before="240" w:after="120"/>
        <w:jc w:val="left"/>
      </w:pPr>
      <w:r>
        <w:rPr w:eastAsia="宋体">
          <w:rFonts w:ascii="宋体" w:hAnsi="宋体"/>
          <w:b/>
          <w:i w:val="0"/>
          <w:sz w:val="28"/>
        </w:rPr>
        <w:t>三、“无善无恶心之体”：超越善恶二元对立的形上维度</w:t>
      </w:r>
    </w:p>
    <w:p>
      <w:pPr>
        <w:spacing w:line="360" w:lineRule="exact" w:before="0" w:after="0"/>
        <w:ind w:firstLine="420"/>
        <w:jc w:val="both"/>
      </w:pPr>
      <w:r>
        <w:rPr w:eastAsia="宋体">
          <w:rFonts w:ascii="宋体" w:hAnsi="宋体"/>
          <w:b w:val="0"/>
          <w:i w:val="0"/>
          <w:sz w:val="24"/>
        </w:rPr>
        <w:t>“无善无恶心之体”出自王阳明“四句教”：“无善无恶心之体，有善有恶意之动，知善知恶是良知，为善去恶是格物。”其中，“无善无恶心之体”历来是阳明学中最具争议、也最富哲学意味的命题之一。若仅从字面理解，容易误认为王阳明否定善恶判断，甚至走向道德虚无主义。但实际上，王阳明所说的“无善无恶”，并不是取消善恶，而是强调“心体”本身超越了现实层面的善恶对立，是一种尚未落入具体经验分别的本然状态。它所指向的，是一种更高层次的形上维度。</w:t>
      </w:r>
    </w:p>
    <w:p>
      <w:pPr>
        <w:spacing w:line="360" w:lineRule="exact" w:before="0" w:after="0"/>
        <w:ind w:firstLine="420"/>
        <w:jc w:val="both"/>
      </w:pPr>
      <w:r>
        <w:rPr w:eastAsia="宋体">
          <w:rFonts w:ascii="宋体" w:hAnsi="宋体"/>
          <w:b w:val="0"/>
          <w:i w:val="0"/>
          <w:sz w:val="24"/>
        </w:rPr>
        <w:t>首先，需要区分“心之体”与“意之动”的不同层次。在王阳明看来，善恶的产生，往往发生于人的意识活动与现实行为之中。当人的意念与外物接触时，便会出现欲望、判断与选择，由此才有“善”与“恶”的分别。因此，他说“有善有恶意之动”，强调善恶属于“动”的层面，而不是“体”的层面。所谓“心之体”，则是尚未被私欲遮蔽、未被外在事物牵引的本然之心，它具有一种超越经验分别的完整性与统一性。</w:t>
      </w:r>
    </w:p>
    <w:p>
      <w:pPr>
        <w:spacing w:line="360" w:lineRule="exact" w:before="0" w:after="0"/>
        <w:ind w:firstLine="420"/>
        <w:jc w:val="both"/>
      </w:pPr>
      <w:r>
        <w:rPr w:eastAsia="宋体">
          <w:rFonts w:ascii="宋体" w:hAnsi="宋体"/>
          <w:b w:val="0"/>
          <w:i w:val="0"/>
          <w:sz w:val="24"/>
        </w:rPr>
        <w:t>这种思想实际上继承并发展了宋明理学关于“天理”的讨论。程颢曾说：“善恶皆天理。”但到了王阳明这里，他更强调主体内在心性的圆融状态。在他看来，若执着于善恶的外在对立，反而容易陷入机械的道德判断，忽略了心体本身的自在与通达。因而，“无善无恶”并不是否定道德，而是试图超越简单的二元对立，把人的心灵提升到更根本的存在层面。牟宗三认为，阳明所谓“无善无恶”，是一种“道德形上学”的表达，其核心在于说明心体本身具有超越性，它既是道德判断的根源，又不局限于具体的善恶概念。</w:t>
      </w:r>
    </w:p>
    <w:p>
      <w:pPr>
        <w:spacing w:line="360" w:lineRule="exact" w:before="0" w:after="0"/>
        <w:ind w:firstLine="420"/>
        <w:jc w:val="both"/>
      </w:pPr>
      <w:r>
        <w:rPr w:eastAsia="宋体">
          <w:rFonts w:ascii="宋体" w:hAnsi="宋体"/>
          <w:b w:val="0"/>
          <w:i w:val="0"/>
          <w:sz w:val="24"/>
        </w:rPr>
        <w:t>进一步来看，“无善无恶”还体现了王阳明对主体自由性的重视。如果人的道德完全依赖外在规范，那么人的行为就只能停留在被动服从层面；而真正的道德，应当来自主体内心的自觉。心体之所以“无善无恶”，正因为它尚未被固定化、对象化，它保留了主体自由生成道德实践的可能性。换言之，善恶并不是预先僵化存在的，而是在具体情境中，通过良知的发动而呈现出来。这样一来，道德便不再只是外在规则，而成为主体生命活动的一部分。</w:t>
      </w:r>
    </w:p>
    <w:p>
      <w:pPr>
        <w:spacing w:line="360" w:lineRule="exact" w:before="0" w:after="0"/>
        <w:ind w:firstLine="420"/>
        <w:jc w:val="both"/>
      </w:pPr>
      <w:r>
        <w:rPr w:eastAsia="宋体">
          <w:rFonts w:ascii="宋体" w:hAnsi="宋体"/>
          <w:b w:val="0"/>
          <w:i w:val="0"/>
          <w:sz w:val="24"/>
        </w:rPr>
        <w:t>同时，“无善无恶”也反映出阳明学对佛、道思想的吸收与转化。佛教强调“空”，道家强调“无”，都试图突破概念对立所形成的局限。王阳明虽然始终立足儒家伦理，但其“心体”观念中，仍然能够看到某种超越性的精神追求。他并不满足于单纯的道德训诫，而是希望通过对心体本源的体认，使人达到一种内在澄明、自然流行的境界。因此，“无善无恶”并非抽象玄谈，而是一种关于生命存在状态的哲学表达。</w:t>
      </w:r>
    </w:p>
    <w:p>
      <w:pPr>
        <w:spacing w:line="360" w:lineRule="exact" w:before="0" w:after="0"/>
        <w:ind w:firstLine="420"/>
        <w:jc w:val="both"/>
      </w:pPr>
      <w:r>
        <w:rPr w:eastAsia="宋体">
          <w:rFonts w:ascii="宋体" w:hAnsi="宋体"/>
          <w:b w:val="0"/>
          <w:i w:val="0"/>
          <w:sz w:val="24"/>
        </w:rPr>
        <w:t>不过，王阳明并未停留在纯粹的形上讨论之中。他始终强调，“无善无恶”必须落实到“为善去恶”的实践。若只谈心体空明，而忽视现实中的道德行为，就容易滑向空疏。因此，他在“四句教”中紧接着提出“知善知恶是良知，为善去恶是格物”，强调人在现实生活中仍然必须进行善恶判断，并通过实践完成道德修养。可以说，“无善无恶”所超越的，并不是善恶本身，而是对善恶的执着化、僵硬化理解。它最终仍然要回到现实人生之中，实现道德与生命的统一。</w:t>
      </w:r>
    </w:p>
    <w:p>
      <w:pPr>
        <w:spacing w:line="360" w:lineRule="exact" w:before="0" w:after="0"/>
        <w:ind w:firstLine="420"/>
        <w:jc w:val="both"/>
      </w:pPr>
      <w:r>
        <w:rPr w:eastAsia="宋体">
          <w:rFonts w:ascii="宋体" w:hAnsi="宋体"/>
          <w:b w:val="0"/>
          <w:i w:val="0"/>
          <w:sz w:val="24"/>
        </w:rPr>
        <w:t>总体而言，“无善无恶心之体”体现了王阳明心学的重要哲学特征，即在道德实践背后建立一种更深层的形上基础。它既超越了简单的善恶二元对立，又没有脱离现实伦理生活，而是在“本体”与“实践”之间建立起内在关联。这种思想不仅深化了儒家关于人性与道德的讨论，也展现出中国哲学中特有的生命智慧与精神境界。</w:t>
      </w:r>
    </w:p>
    <w:p>
      <w:pPr>
        <w:pStyle w:val="Heading2"/>
        <w:spacing w:line="420" w:lineRule="exact" w:before="240" w:after="120"/>
        <w:jc w:val="left"/>
      </w:pPr>
      <w:r>
        <w:rPr w:eastAsia="宋体">
          <w:rFonts w:ascii="宋体" w:hAnsi="宋体"/>
          <w:b/>
          <w:i w:val="0"/>
          <w:sz w:val="28"/>
        </w:rPr>
        <w:t>2.2 “致良知”的工夫论路径</w:t>
        <w:br/>
        <w:t>一、“心—意—知—物”的四句教结构</w:t>
      </w:r>
    </w:p>
    <w:p>
      <w:pPr>
        <w:spacing w:line="360" w:lineRule="exact" w:before="0" w:after="0"/>
        <w:ind w:firstLine="420"/>
        <w:jc w:val="both"/>
      </w:pPr>
      <w:r>
        <w:rPr w:eastAsia="宋体">
          <w:rFonts w:ascii="宋体" w:hAnsi="宋体"/>
          <w:b w:val="0"/>
          <w:i w:val="0"/>
          <w:sz w:val="24"/>
        </w:rPr>
        <w:t>上文主要分析了“无善无恶心之体”，这是王阳明“四句教”的第一句。本节主要分析这四句话的结构关系，王阳明“四句教”是其晚年心学思想的重要总结，即：“无善无恶心之体，有善有恶意之动，知善知恶是良知，为善去恶是格物。”这一理论不仅是对其“致良知”思想的凝练表达，也构成了一个完整的“心—意—知—物”结构体系。若联系上一章节“无善无恶心之体”的讨论来看，可以发现，四句教实际上展示了王阳明如何从“心体”出发，逐渐落实到现实道德实践之中的全过程。它既具有形上学意味，又包含具体的修养方法，体现出本体与工夫的统一。</w:t>
      </w:r>
    </w:p>
    <w:p>
      <w:pPr>
        <w:spacing w:line="360" w:lineRule="exact" w:before="0" w:after="0"/>
        <w:ind w:firstLine="420"/>
        <w:jc w:val="both"/>
      </w:pPr>
      <w:r>
        <w:rPr w:eastAsia="宋体">
          <w:rFonts w:ascii="宋体" w:hAnsi="宋体"/>
          <w:b w:val="0"/>
          <w:i w:val="0"/>
          <w:sz w:val="24"/>
        </w:rPr>
        <w:t>首先，“无善无恶心之体”对应的是“心”的层面，也是整个结构的根基。王阳明所谓“心”，并不是一般意义上的情绪心理，而是人的本然之心，是道德与天理的根源。这个“心体”本身超越现实中的善恶分别，因此说“无善无恶”。这里的“无”，并不是否定善恶，而是强调心体在未发动之前的圆融状态。换言之，善恶尚未形成对立时，心体保持着一种本然的完整性。上一章节所讨论的“超越善恶二元对立的形上维度”，实际上正是“四句教”中“心之体”的哲学基础。</w:t>
      </w:r>
    </w:p>
    <w:p>
      <w:pPr>
        <w:spacing w:line="360" w:lineRule="exact" w:before="0" w:after="0"/>
        <w:ind w:firstLine="420"/>
        <w:jc w:val="both"/>
      </w:pPr>
      <w:r>
        <w:rPr w:eastAsia="宋体">
          <w:rFonts w:ascii="宋体" w:hAnsi="宋体"/>
          <w:b w:val="0"/>
          <w:i w:val="0"/>
          <w:sz w:val="24"/>
        </w:rPr>
        <w:t>然而，人并不可能永远停留在静止的“心体”状态中。一旦人与外界接触，心便会发动为“意”，于是就进入了第二层：“有善有恶意之动”。“意”是心的具体活动，是人的欲望、情感与判断在现实中的展开。到了这一层面，善恶开始出现。因为人的意念会受到私欲、环境和现实利益的影响，所以人的行为也会出现偏差。王阳明并不认为“意”本身一定是恶的，而是指出善恶正是在意念活动中产生分别。由此可以看出，善恶不是心体固有的属性，而是主体在现实活动中的具体表现。</w:t>
      </w:r>
    </w:p>
    <w:p>
      <w:pPr>
        <w:spacing w:line="360" w:lineRule="exact" w:before="0" w:after="0"/>
        <w:ind w:firstLine="420"/>
        <w:jc w:val="both"/>
      </w:pPr>
      <w:r>
        <w:rPr w:eastAsia="宋体">
          <w:rFonts w:ascii="宋体" w:hAnsi="宋体"/>
          <w:b w:val="0"/>
          <w:i w:val="0"/>
          <w:sz w:val="24"/>
        </w:rPr>
        <w:t>接下来，“知善知恶是良知”则进入了“知”的层面。这里的“知”并非一般知识，而是良知，即人天然具有的道德判断能力。王阳明认为，每个人都具有辨别是非善恶的能力，这种能力并非后天灌输，而是内在固有的。“良知”之所以重要，就在于它能够在“意之动”中发挥调节与引导作用。当人的意念偏离天理时，良知便会产生警觉，使人意识到自身行为的偏差。因此，“知”在“四句教”中起到了连接“心”与“行”的关键作用。</w:t>
      </w:r>
    </w:p>
    <w:p>
      <w:pPr>
        <w:spacing w:line="360" w:lineRule="exact" w:before="0" w:after="0"/>
        <w:ind w:firstLine="420"/>
        <w:jc w:val="both"/>
      </w:pPr>
      <w:r>
        <w:rPr w:eastAsia="宋体">
          <w:rFonts w:ascii="宋体" w:hAnsi="宋体"/>
          <w:b w:val="0"/>
          <w:i w:val="0"/>
          <w:sz w:val="24"/>
        </w:rPr>
        <w:t>值得注意的是，王阳明这里强调的“知”，并不是停留在抽象认知上的理论知识，而是一种直接的生命体验。他反对把道德理解为外在教条，认为真正的道德判断来自内心自觉。例如，一个人见到孩童落井时自然会生出怜悯之心，这并非经过理性推演，而是良知的自然流露。这种思想既继承了孟子的“恻隐之心”，也体现出阳明学强调主体性的特点。</w:t>
      </w:r>
    </w:p>
    <w:p>
      <w:pPr>
        <w:spacing w:line="360" w:lineRule="exact" w:before="0" w:after="0"/>
        <w:ind w:firstLine="420"/>
        <w:jc w:val="both"/>
      </w:pPr>
      <w:r>
        <w:rPr w:eastAsia="宋体">
          <w:rFonts w:ascii="宋体" w:hAnsi="宋体"/>
          <w:b w:val="0"/>
          <w:i w:val="0"/>
          <w:sz w:val="24"/>
        </w:rPr>
        <w:t>最后，“为善去恶是格物”则落实到“物”的层面。在传统理学中，“格物”往往被理解为穷究事物之理，而王阳明则重新解释了“格物”的意义。他认为，“物”不仅是外在事物，更包括人的现实行为与具体处境。“格物”不是单纯研究外部世界，而是在现实生活中不断修正自己的行为，使良知真正落实于实践。因此，“为善去恶”并不是抽象口号，而是通过具体行动实现道德完善。</w:t>
      </w:r>
    </w:p>
    <w:p>
      <w:pPr>
        <w:spacing w:line="360" w:lineRule="exact" w:before="0" w:after="0"/>
        <w:ind w:firstLine="420"/>
        <w:jc w:val="both"/>
      </w:pPr>
      <w:r>
        <w:rPr w:eastAsia="宋体">
          <w:rFonts w:ascii="宋体" w:hAnsi="宋体"/>
          <w:b w:val="0"/>
          <w:i w:val="0"/>
          <w:sz w:val="24"/>
        </w:rPr>
        <w:t>这样看来，“心—意—知—物”并不是彼此孤立的四个部分，而是一个动态生成的过程。“心”是本体基础，“意”是现实发动，“知”是内在判断，“物”则是实践落实。四者层层展开，共同构成了王阳明完整的道德哲学体系。其核心并不在于建立一套外在规范，而是在于说明人的道德实践如何从内在心体自然生成。</w:t>
      </w:r>
    </w:p>
    <w:p>
      <w:pPr>
        <w:spacing w:line="360" w:lineRule="exact" w:before="0" w:after="0"/>
        <w:ind w:firstLine="420"/>
        <w:jc w:val="both"/>
      </w:pPr>
      <w:r>
        <w:rPr w:eastAsia="宋体">
          <w:rFonts w:ascii="宋体" w:hAnsi="宋体"/>
          <w:b w:val="0"/>
          <w:i w:val="0"/>
          <w:sz w:val="24"/>
        </w:rPr>
        <w:t>进一步说，“四句教”的重要意义，还在于它打通了形上本体与现实工夫之间的关系。传统儒学往往容易出现“重本体轻实践”或“重实践轻本体”的分裂，而王阳明则试图通过“心—意—知—物”的连续结构，将两者统一起来。“无善无恶”的心体虽然具有超越性，但最终必须回到“为善去恶”的现实实践之中；而现实中的道德工夫，也并不是脱离本体的机械行为，而是良知自然流行的体现。</w:t>
      </w:r>
    </w:p>
    <w:p>
      <w:pPr>
        <w:spacing w:line="360" w:lineRule="exact" w:before="0" w:after="0"/>
        <w:ind w:firstLine="420"/>
        <w:jc w:val="both"/>
      </w:pPr>
      <w:r>
        <w:rPr w:eastAsia="宋体">
          <w:rFonts w:ascii="宋体" w:hAnsi="宋体"/>
          <w:b w:val="0"/>
          <w:i w:val="0"/>
          <w:sz w:val="24"/>
        </w:rPr>
        <w:t>因此，“四句教”不仅是阳明学理论结构的浓缩，也体现了中国哲学一贯强调的“体用合一”思想。它既说明了人的内在心性如何成为道德根源，也揭示了道德实践如何在现实世界中展开。从“心”到“物”的过程，本质上就是一个从本体到实践、从内在到外在的生命展开过程。</w:t>
      </w:r>
    </w:p>
    <w:p>
      <w:pPr>
        <w:spacing w:line="360" w:lineRule="exact" w:before="0" w:after="0"/>
        <w:ind w:firstLine="420"/>
        <w:jc w:val="both"/>
      </w:pPr>
      <w:r>
        <w:rPr w:eastAsia="宋体">
          <w:rFonts w:ascii="宋体" w:hAnsi="宋体"/>
          <w:b w:val="0"/>
          <w:i w:val="0"/>
          <w:sz w:val="24"/>
        </w:rPr>
        <w:t>“事上磨练”与“知行合一”：在伦理情境中实现本体</w:t>
      </w:r>
    </w:p>
    <w:p>
      <w:pPr>
        <w:spacing w:line="360" w:lineRule="exact" w:before="0" w:after="0"/>
        <w:ind w:firstLine="420"/>
        <w:jc w:val="both"/>
      </w:pPr>
      <w:r>
        <w:rPr w:eastAsia="宋体">
          <w:rFonts w:ascii="宋体" w:hAnsi="宋体"/>
          <w:b w:val="0"/>
          <w:i w:val="0"/>
          <w:sz w:val="24"/>
        </w:rPr>
        <w:t>如果说“四句教”揭示了“心—意—知—物”由本体走向实践的结构，那么“事上磨练”则进一步说明了这种结构如何在现实伦理情境中真正完成。王阳明并不赞成脱离现实生活空谈心性，他强调，人只有在具体事务之中，才能真正体认良知、实现本体。因此，他提出“人须在事上磨，方立得住”，强调道德修养必须回到现实处境之中。</w:t>
      </w:r>
    </w:p>
    <w:p>
      <w:pPr>
        <w:spacing w:line="360" w:lineRule="exact" w:before="0" w:after="0"/>
        <w:ind w:firstLine="420"/>
        <w:jc w:val="both"/>
      </w:pPr>
      <w:r>
        <w:rPr w:eastAsia="宋体">
          <w:rFonts w:ascii="宋体" w:hAnsi="宋体"/>
          <w:b w:val="0"/>
          <w:i w:val="0"/>
          <w:sz w:val="24"/>
        </w:rPr>
        <w:t>所谓“事上磨练”，并不是单纯经历事务，而是在各种伦理关系与现实冲突中反省自身、检验良知。人在面对利益、情感与责任时，往往最容易显露私欲，也最能体现道德修养的真实程度。因此，“磨练”的意义，就在于通过现实考验不断去除私心，使良知能够自然流行。这里的“事”，不仅是外在事件，更是人与社会、人与他人之间的伦理关系。</w:t>
      </w:r>
    </w:p>
    <w:p>
      <w:pPr>
        <w:spacing w:line="360" w:lineRule="exact" w:before="0" w:after="0"/>
        <w:ind w:firstLine="420"/>
        <w:jc w:val="both"/>
      </w:pPr>
      <w:r>
        <w:rPr w:eastAsia="宋体">
          <w:rFonts w:ascii="宋体" w:hAnsi="宋体"/>
          <w:b w:val="0"/>
          <w:i w:val="0"/>
          <w:sz w:val="24"/>
        </w:rPr>
        <w:t>这一思想与“知行合一”密切相关。王阳明认为，“知”若不能落实于“行”，便不是真知；而“行”若脱离良知，也会沦为机械行为。因此，知与行本来就是统一的整体。他说：“知是行之始，行是知之成。”真正的道德认知，必然会在行动中体现；而行动本身，也是在不断深化人的道德认知。</w:t>
      </w:r>
    </w:p>
    <w:p>
      <w:pPr>
        <w:spacing w:line="360" w:lineRule="exact" w:before="0" w:after="0"/>
        <w:ind w:firstLine="420"/>
        <w:jc w:val="both"/>
      </w:pPr>
      <w:r>
        <w:rPr w:eastAsia="宋体">
          <w:rFonts w:ascii="宋体" w:hAnsi="宋体"/>
          <w:b w:val="0"/>
          <w:i w:val="0"/>
          <w:sz w:val="24"/>
        </w:rPr>
        <w:t>由此可见，“事上磨练”实际上是“知行合一”的现实展开，也是“心体”在伦理世界中的具体实现。从“无善无恶”的心体，到“为善去恶”的实践，王阳明始终强调，道德并不是抽象观念，而是在现实生活中不断生成、不断完成的生命过程。这也体现出阳明学“体用不二”的思想特点，即本体必须通过实践才能真正显现其意义。</w:t>
      </w:r>
    </w:p>
    <w:p>
      <w:pPr>
        <w:spacing w:line="360" w:lineRule="exact" w:before="0" w:after="0"/>
        <w:ind w:firstLine="420"/>
        <w:jc w:val="both"/>
      </w:pPr>
      <w:r>
        <w:rPr w:eastAsia="宋体">
          <w:rFonts w:ascii="宋体" w:hAnsi="宋体"/>
          <w:b w:val="0"/>
          <w:i w:val="0"/>
          <w:sz w:val="24"/>
        </w:rPr>
        <w:t>“诚意”与“格物”：对“意之所在”的道德省察与对象化批判</w:t>
      </w:r>
    </w:p>
    <w:p>
      <w:pPr>
        <w:spacing w:line="360" w:lineRule="exact" w:before="0" w:after="0"/>
        <w:ind w:firstLine="420"/>
        <w:jc w:val="both"/>
      </w:pPr>
      <w:r>
        <w:rPr w:eastAsia="宋体">
          <w:rFonts w:ascii="宋体" w:hAnsi="宋体"/>
          <w:b w:val="0"/>
          <w:i w:val="0"/>
          <w:sz w:val="24"/>
        </w:rPr>
        <w:t>在前文关于“事上磨练”与“知行合一”的讨论中，可以看到，王阳明始终强调，道德修养不能停留于抽象理论，而必须回到现实生活之中。“诚意”与“格物”正是在这一基础上，对主体内在动机所展开的进一步反省。与朱熹强调“即物穷理”不同，王阳明更关注人的“意之所在”。他说：“格者，正也；物者，事也。”因此，“格物”并不是单纯研究外在事物，而是在具体事务中端正自己的心意。</w:t>
      </w:r>
    </w:p>
    <w:p>
      <w:pPr>
        <w:spacing w:line="360" w:lineRule="exact" w:before="0" w:after="0"/>
        <w:ind w:firstLine="420"/>
        <w:jc w:val="both"/>
      </w:pPr>
      <w:r>
        <w:rPr w:eastAsia="宋体">
          <w:rFonts w:ascii="宋体" w:hAnsi="宋体"/>
          <w:b w:val="0"/>
          <w:i w:val="0"/>
          <w:sz w:val="24"/>
        </w:rPr>
        <w:t>所谓“诚意”，重点正在“诚”字。这里的“诚”，并不仅仅是真诚待人，更重要的是“不自欺”。人在现实生活中，往往容易用外在行为掩盖内心真实动机。例如，一个人主动帮助朋友，看似出于善意，但若真正目的只是为了获得认可或维持人际关系，那么这种行为虽然形式上是“善”，其内心却未必真正合乎良知。王阳明认为，道德修养不能只看外在结果，更重要的是反省行为背后的“意”是否纯正。</w:t>
      </w:r>
    </w:p>
    <w:p>
      <w:pPr>
        <w:spacing w:line="360" w:lineRule="exact" w:before="0" w:after="0"/>
        <w:ind w:firstLine="420"/>
        <w:jc w:val="both"/>
      </w:pPr>
      <w:r>
        <w:rPr w:eastAsia="宋体">
          <w:rFonts w:ascii="宋体" w:hAnsi="宋体"/>
          <w:b w:val="0"/>
          <w:i w:val="0"/>
          <w:sz w:val="24"/>
        </w:rPr>
        <w:t>再如，在家庭关系中，一个人明知应当关心父母，却因为工作繁忙或个人情绪而长期忽视陪伴。当他意识到自己的冷淡后，开始主动调整生活方式，与家人沟通、承担责任，这种由内而外的转变，便体现了“诚意”与“格物”的过程。这里的重点不在于完成某种外在义务，而在于通过现实事务反观自身，使内心真正回到良知。</w:t>
      </w:r>
    </w:p>
    <w:p>
      <w:pPr>
        <w:spacing w:line="360" w:lineRule="exact" w:before="0" w:after="0"/>
        <w:ind w:firstLine="420"/>
        <w:jc w:val="both"/>
      </w:pPr>
      <w:r>
        <w:rPr w:eastAsia="宋体">
          <w:rFonts w:ascii="宋体" w:hAnsi="宋体"/>
          <w:b w:val="0"/>
          <w:i w:val="0"/>
          <w:sz w:val="24"/>
        </w:rPr>
        <w:t>同时，王阳明也批评那种将道德完全“对象化”的倾向。所谓对象化，就是把道德看成一种外在知识，仿佛只要知道“什么是对的”，便自然能够成为善人。但事实上，人往往“知其善而不能行”。例如，很多人都明白诚实的重要，却仍会在利益面前选择隐瞒或逃避。由此可见，道德问题并不只是知识问题，更是主体内心的问题。因此，“诚意”强调的不是道德概念的积累，而是持续不断地检验自己的真实动机。</w:t>
      </w:r>
    </w:p>
    <w:p>
      <w:pPr>
        <w:spacing w:line="360" w:lineRule="exact" w:before="0" w:after="0"/>
        <w:ind w:firstLine="420"/>
        <w:jc w:val="both"/>
      </w:pPr>
      <w:r>
        <w:rPr w:eastAsia="宋体">
          <w:rFonts w:ascii="宋体" w:hAnsi="宋体"/>
          <w:b w:val="0"/>
          <w:i w:val="0"/>
          <w:sz w:val="24"/>
        </w:rPr>
        <w:t>从这个意义上说，“诚意”与“格物”其实是“知行合一”在内在层面的深化。“知”不仅是知道道理，更是对自身欲念与动机的觉察；“行”也不仅是外在行为，更包含对私欲的克制与修正。人在现实事务中不断检验自己的“意”，实际上就是“事上磨练”的进一步展开。由“意”入“物”，再由“物”返“心”，体现的正是阳明学“体用一源”的思想特点，即本体必须通过现实实践才能真正显现其意义。</w:t>
      </w:r>
    </w:p>
    <w:p>
      <w:pPr>
        <w:pStyle w:val="Heading2"/>
        <w:spacing w:line="420" w:lineRule="exact" w:before="240" w:after="120"/>
        <w:jc w:val="left"/>
      </w:pPr>
      <w:r>
        <w:rPr w:eastAsia="宋体">
          <w:rFonts w:ascii="宋体" w:hAnsi="宋体"/>
          <w:b/>
          <w:i w:val="0"/>
          <w:sz w:val="28"/>
        </w:rPr>
        <w:t>2.3 阳明后学的发展与问题：以“情识而肆”为反思起点</w:t>
        <w:br/>
        <w:t>一、王学末流的流弊：空谈心性与忽视现实</w:t>
      </w:r>
    </w:p>
    <w:p>
      <w:pPr>
        <w:spacing w:line="360" w:lineRule="exact" w:before="0" w:after="0"/>
        <w:ind w:firstLine="420"/>
        <w:jc w:val="both"/>
      </w:pPr>
      <w:r>
        <w:rPr w:eastAsia="宋体">
          <w:rFonts w:ascii="宋体" w:hAnsi="宋体"/>
          <w:b w:val="0"/>
          <w:i w:val="0"/>
          <w:sz w:val="24"/>
        </w:rPr>
        <w:t>在前文关于“诚意”“格物”以及“事上磨练”的讨论中，可以看到，王阳明原本十分强调道德实践的重要性。他提出“知行合一”，正是为了避免儒学流于空疏玄谈。然而，阳明学在晚明广泛传播之后，其后学之中却逐渐出现了偏离原意的倾向。一些学者过度强调“心即理”与“良知自足”，反而忽视了现实工夫与伦理责任，导致王学末流逐渐出现“空谈心性”的问题。</w:t>
      </w:r>
    </w:p>
    <w:p>
      <w:pPr>
        <w:spacing w:line="360" w:lineRule="exact" w:before="0" w:after="0"/>
        <w:ind w:firstLine="420"/>
        <w:jc w:val="both"/>
      </w:pPr>
      <w:r>
        <w:rPr w:eastAsia="宋体">
          <w:rFonts w:ascii="宋体" w:hAnsi="宋体"/>
          <w:b w:val="0"/>
          <w:i w:val="0"/>
          <w:sz w:val="24"/>
        </w:rPr>
        <w:t>这种倾向首先表现为对“本心”的绝对化理解。部分王学后学认为，既然人人皆有良知，那么只要保持内心自然状态即可，不必再经过严格的道德约束与实践磨练。于是，“无善无恶心之体”被片面理解为超越善恶规范，甚至被误读为“不必分辨是非”。在这种情况下，“知行合一”中原本强调的“行”被不断削弱，道德实践的重要性也随之下降。</w:t>
      </w:r>
    </w:p>
    <w:p>
      <w:pPr>
        <w:spacing w:line="360" w:lineRule="exact" w:before="0" w:after="0"/>
        <w:ind w:firstLine="420"/>
        <w:jc w:val="both"/>
      </w:pPr>
      <w:r>
        <w:rPr w:eastAsia="宋体">
          <w:rFonts w:ascii="宋体" w:hAnsi="宋体"/>
          <w:b w:val="0"/>
          <w:i w:val="0"/>
          <w:sz w:val="24"/>
        </w:rPr>
        <w:t>与此同时，一些晚明士人开始追求个体精神上的自由与解放，更加强调情感的自然流露。这种思想在一定程度上突破了传统理学过于严苛的道德规范，具有积极意义，但若失去现实伦理的约束，也容易滑向放任自我的倾向。例如，有些人以“任心”为真，把个人情绪与欲望直接视为“真性情”，认为只要出于“本心”便皆可合理化。这样一来，良知不再成为道德反省的依据，而逐渐被解释为个人主观感受。</w:t>
      </w:r>
    </w:p>
    <w:p>
      <w:pPr>
        <w:spacing w:line="360" w:lineRule="exact" w:before="0" w:after="0"/>
        <w:ind w:firstLine="420"/>
        <w:jc w:val="both"/>
      </w:pPr>
      <w:r>
        <w:rPr w:eastAsia="宋体">
          <w:rFonts w:ascii="宋体" w:hAnsi="宋体"/>
          <w:b w:val="0"/>
          <w:i w:val="0"/>
          <w:sz w:val="24"/>
        </w:rPr>
        <w:t>实际上，王阳明本人并不主张脱离现实生活空谈心性。他一再强调“事上磨练”，强调人在具体事务中克除私欲、实践良知。然而到了王学末流，一些人却只重视内在体验，而忽视现实责任。正如黄宗羲后来所批评的那样，晚明部分心学流派“袭狂禅之风”，过于追求精神上的洒脱，却缺乏真正的道德实践。这也使得阳明学在晚明后期逐渐遭遇质疑。</w:t>
      </w:r>
    </w:p>
    <w:p>
      <w:pPr>
        <w:spacing w:line="360" w:lineRule="exact" w:before="0" w:after="0"/>
        <w:ind w:firstLine="420"/>
        <w:jc w:val="both"/>
      </w:pPr>
      <w:r>
        <w:rPr w:eastAsia="宋体">
          <w:rFonts w:ascii="宋体" w:hAnsi="宋体"/>
          <w:b w:val="0"/>
          <w:i w:val="0"/>
          <w:sz w:val="24"/>
        </w:rPr>
        <w:t>晚明思想界对心学的反思与调整</w:t>
      </w:r>
    </w:p>
    <w:p>
      <w:pPr>
        <w:spacing w:line="360" w:lineRule="exact" w:before="0" w:after="0"/>
        <w:ind w:firstLine="420"/>
        <w:jc w:val="both"/>
      </w:pPr>
      <w:r>
        <w:rPr w:eastAsia="宋体">
          <w:rFonts w:ascii="宋体" w:hAnsi="宋体"/>
          <w:b w:val="0"/>
          <w:i w:val="0"/>
          <w:sz w:val="24"/>
        </w:rPr>
        <w:t>随着王学末流问题的逐渐显现，晚明思想界也开始重新反思阳明学的发展方向。一些学者意识到，如果只强调“本心”而忽略现实实践，那么心学很容易流于空疏。因此，他们开始重新强调“实学”与“经世”精神，希望把道德修养重新落实到社会生活与现实事务之中。</w:t>
      </w:r>
    </w:p>
    <w:p>
      <w:pPr>
        <w:spacing w:line="360" w:lineRule="exact" w:before="0" w:after="0"/>
        <w:ind w:firstLine="420"/>
        <w:jc w:val="both"/>
      </w:pPr>
      <w:r>
        <w:rPr w:eastAsia="宋体">
          <w:rFonts w:ascii="宋体" w:hAnsi="宋体"/>
          <w:b w:val="0"/>
          <w:i w:val="0"/>
          <w:sz w:val="24"/>
        </w:rPr>
        <w:t>其中，刘宗周的思想便具有代表性。他虽然继承阳明学传统，但更加重视“慎独”与“克己”工夫，强调人在独处时也必须严格反省自身，不可放纵欲念。与部分晚明心学强调自然任情不同，刘宗周试图重新恢复道德实践的严肃性。他认为，良知虽然存在于人心之中，但若缺乏持续工夫，人仍然可能被私欲蒙蔽。因此，道德修养绝不能停留于空谈本心，而必须落实于现实生活中的每一个细节。</w:t>
      </w:r>
    </w:p>
    <w:p>
      <w:pPr>
        <w:spacing w:line="360" w:lineRule="exact" w:before="0" w:after="0"/>
        <w:ind w:firstLine="420"/>
        <w:jc w:val="both"/>
      </w:pPr>
      <w:r>
        <w:rPr w:eastAsia="宋体">
          <w:rFonts w:ascii="宋体" w:hAnsi="宋体"/>
          <w:b w:val="0"/>
          <w:i w:val="0"/>
          <w:sz w:val="24"/>
        </w:rPr>
        <w:t>此外，晚明实学思潮的兴起，也与对王学末流的反思密切相关。一些学者开始关注社会现实、民生问题以及经世致用之学，希望纠正空疏学风。例如顾炎武便提出“经世致用”的主张，强调学问必须能够回应现实，而不能只是停留于心性讨论之中。他批评晚明士人“束书不观，游谈无根”，实际上也是对空谈心性的反省。</w:t>
      </w:r>
    </w:p>
    <w:p>
      <w:pPr>
        <w:spacing w:line="360" w:lineRule="exact" w:before="0" w:after="0"/>
        <w:ind w:firstLine="420"/>
        <w:jc w:val="both"/>
      </w:pPr>
      <w:r>
        <w:rPr w:eastAsia="宋体">
          <w:rFonts w:ascii="宋体" w:hAnsi="宋体"/>
          <w:b w:val="0"/>
          <w:i w:val="0"/>
          <w:sz w:val="24"/>
        </w:rPr>
        <w:t>可以说，晚明思想界对心学的调整，并不是完全否定王阳明，而是在重新寻找“心性”与“现实”之间的平衡。王阳明原本强调“知行合一”“事上磨练”，本就具有强烈的实践精神；只是到了后学那里，这种实践维度被不断弱化。因此，晚明思想界的反思，某种意义上也是对阳明思想本义的一种重新回归。</w:t>
      </w:r>
    </w:p>
    <w:p>
      <w:pPr>
        <w:spacing w:line="360" w:lineRule="exact" w:before="0" w:after="0"/>
        <w:ind w:firstLine="420"/>
        <w:jc w:val="both"/>
      </w:pPr>
      <w:r>
        <w:rPr w:eastAsia="宋体">
          <w:rFonts w:ascii="宋体" w:hAnsi="宋体"/>
          <w:b w:val="0"/>
          <w:i w:val="0"/>
          <w:sz w:val="24"/>
        </w:rPr>
        <w:t>从思想史角度来看，这种反思具有重要意义。它不仅推动了晚明实学的发展，也为清代经世思想与考据学的兴起奠定了基础。同时，它还揭示出中国哲学内部长期存在的一个核心问题，即如何在内在心性与现实秩序之间保持平衡。过分强调外在规范，容易压抑主体精神；而过度强调内在自由，则可能忽视现实伦理。晚明思想界对王学的反思，正是在这一张力之中展开的。</w:t>
      </w:r>
    </w:p>
    <w:p>
      <w:pPr>
        <w:pStyle w:val="Heading1"/>
        <w:spacing w:line="480" w:lineRule="exact" w:before="480" w:after="240"/>
        <w:jc w:val="left"/>
      </w:pPr>
      <w:r>
        <w:rPr w:eastAsia="宋体">
          <w:rFonts w:ascii="宋体" w:hAnsi="宋体"/>
          <w:b/>
          <w:i w:val="0"/>
          <w:sz w:val="32"/>
        </w:rPr>
        <w:t>第三章：结构性比较：两种心学体系的对话与张力</w:t>
      </w:r>
    </w:p>
    <w:p>
      <w:pPr>
        <w:pStyle w:val="Heading2"/>
        <w:spacing w:line="420" w:lineRule="exact" w:before="240" w:after="120"/>
        <w:jc w:val="left"/>
      </w:pPr>
      <w:r>
        <w:rPr w:eastAsia="宋体">
          <w:rFonts w:ascii="宋体" w:hAnsi="宋体"/>
          <w:b/>
          <w:i w:val="0"/>
          <w:sz w:val="28"/>
        </w:rPr>
        <w:t>3.1 本体之辨：如来藏“自性清净”与良知“无善无恶”</w:t>
        <w:br/>
        <w:t>一、超越善恶的潜能状态：两种本体的形上相似性</w:t>
      </w:r>
    </w:p>
    <w:p>
      <w:pPr>
        <w:spacing w:line="360" w:lineRule="exact" w:before="0" w:after="0"/>
        <w:ind w:firstLine="420"/>
        <w:jc w:val="both"/>
      </w:pPr>
      <w:r>
        <w:rPr w:eastAsia="宋体">
          <w:rFonts w:ascii="宋体" w:hAnsi="宋体"/>
          <w:b w:val="0"/>
          <w:i w:val="0"/>
          <w:sz w:val="24"/>
        </w:rPr>
        <w:t>在前文对阳明心学“无善无恶心之体”以及“良知”本体的讨论基础上，可以进一步发现，王阳明“致良知”思想与佛教如来藏思想之间，存在某种深层的形上相似性。二者虽然分属儒、佛不同思想体系，但都强调人在现实欲望与分别意识背后，存在一种更根本、更本真的生命本体。这种本体并不直接等同于现实层面的善恶，而是一种超越二元对立的潜能状态。</w:t>
      </w:r>
    </w:p>
    <w:p>
      <w:pPr>
        <w:spacing w:line="360" w:lineRule="exact" w:before="0" w:after="0"/>
        <w:ind w:firstLine="420"/>
        <w:jc w:val="both"/>
      </w:pPr>
      <w:r>
        <w:rPr w:eastAsia="宋体">
          <w:rFonts w:ascii="宋体" w:hAnsi="宋体"/>
          <w:b w:val="0"/>
          <w:i w:val="0"/>
          <w:sz w:val="24"/>
        </w:rPr>
        <w:t>如来藏思想认为，一切众生皆具“佛性”。《胜鬘经》中提出“如来藏自性清净”，认为众生虽然被烦恼覆盖，但其本性并未真正污染。这种“清净心”并不是后天生成的，而是众生本来具足的觉悟可能。因此，修行的重点不在于向外寻求真理，而在于去除遮蔽，使本有佛性重新显现。</w:t>
      </w:r>
    </w:p>
    <w:p>
      <w:pPr>
        <w:spacing w:line="360" w:lineRule="exact" w:before="0" w:after="0"/>
        <w:ind w:firstLine="420"/>
        <w:jc w:val="both"/>
      </w:pPr>
      <w:r>
        <w:rPr w:eastAsia="宋体">
          <w:rFonts w:ascii="宋体" w:hAnsi="宋体"/>
          <w:b w:val="0"/>
          <w:i w:val="0"/>
          <w:sz w:val="24"/>
        </w:rPr>
        <w:t>这一点与王阳明“良知”的思想有着明显相通之处。王阳明同样认为，人本具良知，道德并非外在灌输，而是内在本心的自然流露。所谓“致良知”，并不是创造良知，而是去除私欲蒙蔽，使本心恢复明觉状态。正如他所说：“圣人之道，吾性自足。”这种思想与如来藏“众生本具佛性”的观念，在结构上具有相似性。两者都强调一种先于现实经验、潜藏于主体内部的本体存在。</w:t>
      </w:r>
    </w:p>
    <w:p>
      <w:pPr>
        <w:spacing w:line="360" w:lineRule="exact" w:before="0" w:after="0"/>
        <w:ind w:firstLine="420"/>
        <w:jc w:val="both"/>
      </w:pPr>
      <w:r>
        <w:rPr w:eastAsia="宋体">
          <w:rFonts w:ascii="宋体" w:hAnsi="宋体"/>
          <w:b w:val="0"/>
          <w:i w:val="0"/>
          <w:sz w:val="24"/>
        </w:rPr>
        <w:t>同时，两者都具有超越善恶分别的特征。如来藏思想认为，佛性本身超越世俗分别，不落入染净、生灭等对立之中；而王阳明“无善无恶心之体”同样强调，心体在未发动之前，并不存在现实层面的善恶区分。这里的“无善无恶”并不是否定道德，而是说明本体处于一种尚未对象化、尚未被欲望割裂的完整状态。换言之，无论是佛教的“真如”，还是阳明学的“良知本体”，都试图突破现实经验中的二元对立，回到更根本的生命根源。</w:t>
      </w:r>
    </w:p>
    <w:p>
      <w:pPr>
        <w:spacing w:line="360" w:lineRule="exact" w:before="0" w:after="0"/>
        <w:ind w:firstLine="420"/>
        <w:jc w:val="both"/>
      </w:pPr>
      <w:r>
        <w:rPr w:eastAsia="宋体">
          <w:rFonts w:ascii="宋体" w:hAnsi="宋体"/>
          <w:b w:val="0"/>
          <w:i w:val="0"/>
          <w:sz w:val="24"/>
        </w:rPr>
        <w:t>此外，两者都强调主体向内反观的重要性。佛教强调“明心见性”，通过观照内心达到觉悟；阳明学则强调“反求诸己”，认为道德根源存在于人的内心之中。这种由外转内的思想路径，使儒佛在心性论层面形成了某种交汇。晚明时期王学与佛学之所以频繁互动，也正是因为二者在本体论上存在这种相近结构。</w:t>
      </w:r>
    </w:p>
    <w:p>
      <w:pPr>
        <w:spacing w:line="360" w:lineRule="exact" w:before="0" w:after="0"/>
        <w:ind w:firstLine="420"/>
        <w:jc w:val="both"/>
      </w:pPr>
      <w:r>
        <w:rPr w:eastAsia="宋体">
          <w:rFonts w:ascii="宋体" w:hAnsi="宋体"/>
          <w:b w:val="0"/>
          <w:i w:val="0"/>
          <w:sz w:val="24"/>
        </w:rPr>
        <w:t>不过，需要注意的是，这种相似性更多是一种形上结构上的相通，而非思想目标的完全一致。虽然二者都强调内在本体的存在，但其最终关怀与价值取向仍然存在明显差异。</w:t>
      </w:r>
    </w:p>
    <w:p>
      <w:pPr>
        <w:spacing w:line="360" w:lineRule="exact" w:before="0" w:after="0"/>
        <w:ind w:firstLine="420"/>
        <w:jc w:val="both"/>
      </w:pPr>
      <w:r>
        <w:rPr w:eastAsia="宋体">
          <w:rFonts w:ascii="宋体" w:hAnsi="宋体"/>
          <w:b w:val="0"/>
          <w:i w:val="0"/>
          <w:sz w:val="24"/>
        </w:rPr>
        <w:t>差异与侧重：解脱论“真如”与伦理学“至善”的不同底色</w:t>
      </w:r>
    </w:p>
    <w:p>
      <w:pPr>
        <w:spacing w:line="360" w:lineRule="exact" w:before="0" w:after="0"/>
        <w:ind w:firstLine="420"/>
        <w:jc w:val="both"/>
      </w:pPr>
      <w:r>
        <w:rPr w:eastAsia="宋体">
          <w:rFonts w:ascii="宋体" w:hAnsi="宋体"/>
          <w:b w:val="0"/>
          <w:i w:val="0"/>
          <w:sz w:val="24"/>
        </w:rPr>
        <w:t>尽管如来藏思想与阳明“致良知”在本体论层面存在相似性，但二者的思想目的与价值重心并不相同。这种差异，根本上体现为佛教“解脱论”与儒家“伦理学”之间的不同底色。</w:t>
      </w:r>
    </w:p>
    <w:p>
      <w:pPr>
        <w:spacing w:line="360" w:lineRule="exact" w:before="0" w:after="0"/>
        <w:ind w:firstLine="420"/>
        <w:jc w:val="both"/>
      </w:pPr>
      <w:r>
        <w:rPr w:eastAsia="宋体">
          <w:rFonts w:ascii="宋体" w:hAnsi="宋体"/>
          <w:b w:val="0"/>
          <w:i w:val="0"/>
          <w:sz w:val="24"/>
        </w:rPr>
        <w:t>佛教如来藏思想的核心目标，在于超越生死轮回，实现最终解脱。“真如”作为万法本体，其意义主要在于引导众生摆脱无明执著，回归寂静清净的觉悟状态。因此，佛教对于现实世界始终保持某种超越立场。现实中的善恶、名利、情感乃至社会关系，都被视为“缘起”与“虚妄”，最终需要超越。即使大乘佛教强调“慈悲济世”，其终极目标仍然是导向“涅槃”与“空性”的智慧境界。</w:t>
      </w:r>
    </w:p>
    <w:p>
      <w:pPr>
        <w:spacing w:line="360" w:lineRule="exact" w:before="0" w:after="0"/>
        <w:ind w:firstLine="420"/>
        <w:jc w:val="both"/>
      </w:pPr>
      <w:r>
        <w:rPr w:eastAsia="宋体">
          <w:rFonts w:ascii="宋体" w:hAnsi="宋体"/>
          <w:b w:val="0"/>
          <w:i w:val="0"/>
          <w:sz w:val="24"/>
        </w:rPr>
        <w:t>而王阳明“致良知”的根本目的，则并非超脱现实世界，而是在现实伦理关系中实现“至善”。良知虽然具有超越善恶对立的本体意义，但它最终必须落实到“为善去恶”的实践之中。王阳明始终强调“知行合一”“事上磨练”，说明良知的价值并不在于脱离现实，而在于积极进入现实生活，完成道德责任。因此，阳明学中的“本体”并不是一种远离世间的超越存在，而是一种始终面向现实伦理的生命根源。</w:t>
      </w:r>
    </w:p>
    <w:p>
      <w:pPr>
        <w:spacing w:line="360" w:lineRule="exact" w:before="0" w:after="0"/>
        <w:ind w:firstLine="420"/>
        <w:jc w:val="both"/>
      </w:pPr>
      <w:r>
        <w:rPr w:eastAsia="宋体">
          <w:rFonts w:ascii="宋体" w:hAnsi="宋体"/>
          <w:b w:val="0"/>
          <w:i w:val="0"/>
          <w:sz w:val="24"/>
        </w:rPr>
        <w:t>这种差异，在二者对于“欲望”的态度上也表现得十分明显。佛教通常将贪欲视为烦恼根源，强调通过修行减少执著；而阳明学虽然同样主张克制私欲，却并不完全否定人的现实情感。儒家始终重视家庭、社会与人伦关系，强调人在现实关系中完成自我修养。因此，阳明学并不像佛教那样追求彻底出世，而是在入世伦理中实现道德理想。</w:t>
      </w:r>
    </w:p>
    <w:p>
      <w:pPr>
        <w:spacing w:line="360" w:lineRule="exact" w:before="0" w:after="0"/>
        <w:ind w:firstLine="420"/>
        <w:jc w:val="both"/>
      </w:pPr>
      <w:r>
        <w:rPr w:eastAsia="宋体">
          <w:rFonts w:ascii="宋体" w:hAnsi="宋体"/>
          <w:b w:val="0"/>
          <w:i w:val="0"/>
          <w:sz w:val="24"/>
        </w:rPr>
        <w:t>此外，如来藏思想中的“真如”，更多是一种宇宙论与存在论意义上的本体；而阳明学“良知”则始终具有明确的伦理属性。换言之，佛教更关注“如何觉悟”，而阳明学更关注“如何成为善人”。前者强调生命存在的终极解脱，后者则强调现实人生中的道德完成。虽然二者都主张向内求心，但“求心”的目的却并不相同。</w:t>
      </w:r>
    </w:p>
    <w:p>
      <w:pPr>
        <w:spacing w:line="360" w:lineRule="exact" w:before="0" w:after="0"/>
        <w:ind w:firstLine="420"/>
        <w:jc w:val="both"/>
      </w:pPr>
      <w:r>
        <w:rPr w:eastAsia="宋体">
          <w:rFonts w:ascii="宋体" w:hAnsi="宋体"/>
          <w:b w:val="0"/>
          <w:i w:val="0"/>
          <w:sz w:val="24"/>
        </w:rPr>
        <w:t>正因如此，晚明时期虽然出现了儒佛合流的思想趋势，但许多儒者依然强调儒佛之间不可混同。黄宗羲便曾指出，阳明学若过度吸收佛学，容易忽视现实伦理责任，最终流于“空虚”。这种批评实际上也反映出儒家对自身伦理立场的坚持。</w:t>
      </w:r>
    </w:p>
    <w:p>
      <w:pPr>
        <w:spacing w:line="360" w:lineRule="exact" w:before="0" w:after="0"/>
        <w:ind w:firstLine="420"/>
        <w:jc w:val="both"/>
      </w:pPr>
      <w:r>
        <w:rPr w:eastAsia="宋体">
          <w:rFonts w:ascii="宋体" w:hAnsi="宋体"/>
          <w:b w:val="0"/>
          <w:i w:val="0"/>
          <w:sz w:val="24"/>
        </w:rPr>
        <w:t>总体而言，如来藏思想与“致良知”在本体结构上具有一定相似性，二者都强调内在本心、超越现实分别，并重视主体的内在觉悟。但在最终价值取向上，佛教更偏向“解脱”，儒家则更强调“至善”；前者重超越，后者重实践；前者以觉悟为终点，后者则以伦理完成为核心。这种“相通而不同”的关系，也构成了晚明儒佛思想互动的重要基础。</w:t>
      </w:r>
    </w:p>
    <w:p>
      <w:pPr>
        <w:pStyle w:val="Heading2"/>
        <w:spacing w:line="420" w:lineRule="exact" w:before="240" w:after="120"/>
        <w:jc w:val="left"/>
      </w:pPr>
      <w:r>
        <w:rPr w:eastAsia="宋体">
          <w:rFonts w:ascii="宋体" w:hAnsi="宋体"/>
          <w:b/>
          <w:i w:val="0"/>
          <w:sz w:val="28"/>
        </w:rPr>
        <w:t>3.2 心识结构之辨：从“藏识”到“意之所在”的内在运作</w:t>
      </w:r>
    </w:p>
    <w:p>
      <w:pPr>
        <w:spacing w:line="360" w:lineRule="exact" w:before="0" w:after="0"/>
        <w:ind w:firstLine="420"/>
        <w:jc w:val="both"/>
      </w:pPr>
      <w:r>
        <w:rPr w:eastAsia="宋体">
          <w:rFonts w:ascii="宋体" w:hAnsi="宋体"/>
          <w:b w:val="0"/>
          <w:i w:val="0"/>
          <w:sz w:val="24"/>
        </w:rPr>
        <w:t>在前文关于如来藏思想与“致良知”本体论的比较中，可以看到，佛教与阳明心学都强调一种内在本心的存在，并且都试图突破单纯的善恶对立。然而，如果进一步深入两者的“心识结构”，便会发现，它们虽然都重视主体内在意识，却对“世界如何形成”以及“主体如何与对象发生关系”有着不同理解。佛教唯识学通过“藏识”解释经验世界的生成，而王阳明则通过“意之所在为物”说明心与物之间的关系。两者都涉及主体如何不断将自身意识投射为“对象世界”的问题。</w:t>
      </w:r>
    </w:p>
    <w:p>
      <w:pPr>
        <w:pStyle w:val="Heading3"/>
        <w:spacing w:line="420" w:lineRule="exact" w:before="240" w:after="120"/>
        <w:jc w:val="left"/>
      </w:pPr>
      <w:r>
        <w:rPr w:eastAsia="宋体">
          <w:rFonts w:ascii="宋体" w:hAnsi="宋体"/>
          <w:b/>
          <w:i w:val="0"/>
          <w:sz w:val="28"/>
        </w:rPr>
        <w:t>一、“藏识”与现实世界的生成：欲念、经验与对象化的来源</w:t>
      </w:r>
    </w:p>
    <w:p>
      <w:pPr>
        <w:spacing w:line="360" w:lineRule="exact" w:before="0" w:after="0"/>
        <w:ind w:firstLine="420"/>
        <w:jc w:val="both"/>
      </w:pPr>
      <w:r>
        <w:rPr w:eastAsia="宋体">
          <w:rFonts w:ascii="宋体" w:hAnsi="宋体"/>
          <w:b w:val="0"/>
          <w:i w:val="0"/>
          <w:sz w:val="24"/>
        </w:rPr>
        <w:t>在唯识学中，“阿赖耶识”又被称为“藏识”，意为一切经验与意识活动的储藏根源。佛教认为，人之所以会不断产生分别、执著以及对世界的固定认知，根本原因就在于“藏识”之中积累了大量“种子”。所谓“种子”，可以理解为过去经验、欲望、情绪与行为所留下的潜在痕迹。这些痕迹并不会立刻消失，而是不断储存在意识深层，并在特定条件下重新显现。</w:t>
      </w:r>
    </w:p>
    <w:p>
      <w:pPr>
        <w:spacing w:line="360" w:lineRule="exact" w:before="0" w:after="0"/>
        <w:ind w:firstLine="420"/>
        <w:jc w:val="both"/>
      </w:pPr>
      <w:r>
        <w:rPr w:eastAsia="宋体">
          <w:rFonts w:ascii="宋体" w:hAnsi="宋体"/>
          <w:b w:val="0"/>
          <w:i w:val="0"/>
          <w:sz w:val="24"/>
        </w:rPr>
        <w:t>例如，一个人曾经因为失败而遭受强烈打击，那么这种经验便可能在其意识中留下“种子”。当他再次面对类似情境时，即使现实并未真正危险，他也可能提前产生焦虑与退缩。换言之，人并不是直接面对世界，而是通过自身过去积累的意识结构去理解世界。于是，外部对象实际上已经带有主体意识的投射色彩。</w:t>
      </w:r>
    </w:p>
    <w:p>
      <w:pPr>
        <w:spacing w:line="360" w:lineRule="exact" w:before="0" w:after="0"/>
        <w:ind w:firstLine="420"/>
        <w:jc w:val="both"/>
      </w:pPr>
      <w:r>
        <w:rPr w:eastAsia="宋体">
          <w:rFonts w:ascii="宋体" w:hAnsi="宋体"/>
          <w:b w:val="0"/>
          <w:i w:val="0"/>
          <w:sz w:val="24"/>
        </w:rPr>
        <w:t>唯识学认为，这种不断将内在经验转化为外在世界的过程，本质上就是“对象化”。人会把自己内在的欲望、恐惧与执著，当成一个真实固定的“外部世界”去把握，于是产生种种烦恼与迷误。因此，佛教强调“万法唯识”，并不是否认世界存在，而是指出我们所经验到的世界，往往已经被主体意识加工过。</w:t>
      </w:r>
    </w:p>
    <w:p>
      <w:pPr>
        <w:spacing w:line="360" w:lineRule="exact" w:before="0" w:after="0"/>
        <w:ind w:firstLine="420"/>
        <w:jc w:val="both"/>
      </w:pPr>
      <w:r>
        <w:rPr w:eastAsia="宋体">
          <w:rFonts w:ascii="宋体" w:hAnsi="宋体"/>
          <w:b w:val="0"/>
          <w:i w:val="0"/>
          <w:sz w:val="24"/>
        </w:rPr>
        <w:t>从这一角度看，“藏识”不仅是意识的储存结构，也是一切对象世界形成的根源。现实中的“物”，并不是完全独立于主体之外的存在，而是在主体意识活动中不断生成的结果。这种思想实际上已经涉及一种深层的主体性分析。</w:t>
      </w:r>
    </w:p>
    <w:p>
      <w:pPr>
        <w:pStyle w:val="Heading3"/>
        <w:spacing w:line="420" w:lineRule="exact" w:before="240" w:after="120"/>
        <w:jc w:val="left"/>
      </w:pPr>
      <w:r>
        <w:rPr w:eastAsia="宋体">
          <w:rFonts w:ascii="宋体" w:hAnsi="宋体"/>
          <w:b/>
          <w:i w:val="0"/>
          <w:sz w:val="28"/>
        </w:rPr>
        <w:t>二、“意之所在为物”：王阳明对“心如何指向世界”的理解</w:t>
      </w:r>
    </w:p>
    <w:p>
      <w:pPr>
        <w:spacing w:line="360" w:lineRule="exact" w:before="0" w:after="0"/>
        <w:ind w:firstLine="420"/>
        <w:jc w:val="both"/>
      </w:pPr>
      <w:r>
        <w:rPr w:eastAsia="宋体">
          <w:rFonts w:ascii="宋体" w:hAnsi="宋体"/>
          <w:b w:val="0"/>
          <w:i w:val="0"/>
          <w:sz w:val="24"/>
        </w:rPr>
        <w:t>与佛教唯识学相比，王阳明虽然没有建立复杂的识论体系，但他对于“心”与“物”的关系，同样有着深刻思考。王阳明提出“意之所在便是物”，实际上说明“物”并不只是客观存在的外部对象，而是与主体意识密切相关。</w:t>
      </w:r>
    </w:p>
    <w:p>
      <w:pPr>
        <w:spacing w:line="360" w:lineRule="exact" w:before="0" w:after="0"/>
        <w:ind w:firstLine="420"/>
        <w:jc w:val="both"/>
      </w:pPr>
      <w:r>
        <w:rPr w:eastAsia="宋体">
          <w:rFonts w:ascii="宋体" w:hAnsi="宋体"/>
          <w:b w:val="0"/>
          <w:i w:val="0"/>
          <w:sz w:val="24"/>
        </w:rPr>
        <w:t>在传统理学中，“物”常常被理解为外在事物，需要通过“格物”去穷究其理。但王阳明重新解释了“物”的含义。他认为，“物”不仅是外部世界，更包括人的行为、情感以及意念所指向的一切对象。也就是说，只要“意”投注其中，它便成为“物”。</w:t>
      </w:r>
    </w:p>
    <w:p>
      <w:pPr>
        <w:spacing w:line="360" w:lineRule="exact" w:before="0" w:after="0"/>
        <w:ind w:firstLine="420"/>
        <w:jc w:val="both"/>
      </w:pPr>
      <w:r>
        <w:rPr w:eastAsia="宋体">
          <w:rFonts w:ascii="宋体" w:hAnsi="宋体"/>
          <w:b w:val="0"/>
          <w:i w:val="0"/>
          <w:sz w:val="24"/>
        </w:rPr>
        <w:t>例如，一个人在与朋友交往时，若内心始终在意他人的评价，那么“他人的看法”便成为其意识中的“物”；一个学生过度担忧考试结果，那么“成绩”也会被对象化为一种心理负担。这里真正重要的，并不是外部事物本身，而是主体如何在内心中赋予其意义。</w:t>
      </w:r>
    </w:p>
    <w:p>
      <w:pPr>
        <w:spacing w:line="360" w:lineRule="exact" w:before="0" w:after="0"/>
        <w:ind w:firstLine="420"/>
        <w:jc w:val="both"/>
      </w:pPr>
      <w:r>
        <w:rPr w:eastAsia="宋体">
          <w:rFonts w:ascii="宋体" w:hAnsi="宋体"/>
          <w:b w:val="0"/>
          <w:i w:val="0"/>
          <w:sz w:val="24"/>
        </w:rPr>
        <w:t>因此，“意之所在为物”实际上揭示了主体意识的意向性结构。人的意识从来不是封闭静止的，它总是不断指向某种对象，并在这种指向过程中形成现实经验。王阳明强调“格物”必须回到“正心诚意”，正因为他认为问题不在外物，而在主体如何对待外物。</w:t>
      </w:r>
    </w:p>
    <w:p>
      <w:pPr>
        <w:spacing w:line="360" w:lineRule="exact" w:before="0" w:after="0"/>
        <w:ind w:firstLine="420"/>
        <w:jc w:val="both"/>
      </w:pPr>
      <w:r>
        <w:rPr w:eastAsia="宋体">
          <w:rFonts w:ascii="宋体" w:hAnsi="宋体"/>
          <w:b w:val="0"/>
          <w:i w:val="0"/>
          <w:sz w:val="24"/>
        </w:rPr>
        <w:t>由此可以发现，阳明心学虽然立足儒家伦理，但其对于“主体—对象关系”的理解，与佛教唯识学存在某种相通之处。两者都意识到，人并非被动接受世界，而是在不断通过内在意识建构世界。</w:t>
      </w:r>
    </w:p>
    <w:p>
      <w:pPr>
        <w:pStyle w:val="Heading3"/>
        <w:spacing w:line="420" w:lineRule="exact" w:before="240" w:after="120"/>
        <w:jc w:val="left"/>
      </w:pPr>
      <w:r>
        <w:rPr w:eastAsia="宋体">
          <w:rFonts w:ascii="宋体" w:hAnsi="宋体"/>
          <w:b/>
          <w:i w:val="0"/>
          <w:sz w:val="28"/>
        </w:rPr>
        <w:t>三、从佛教到心学：对“自我执著”与对象化机制的共同反思</w:t>
      </w:r>
    </w:p>
    <w:p>
      <w:pPr>
        <w:spacing w:line="360" w:lineRule="exact" w:before="0" w:after="0"/>
        <w:ind w:firstLine="420"/>
        <w:jc w:val="both"/>
      </w:pPr>
      <w:r>
        <w:rPr w:eastAsia="宋体">
          <w:rFonts w:ascii="宋体" w:hAnsi="宋体"/>
          <w:b w:val="0"/>
          <w:i w:val="0"/>
          <w:sz w:val="24"/>
        </w:rPr>
        <w:t>无论是佛教“藏识”理论，还是王阳明“意之所在为物”的思想，实际上都在揭示一种共同的问题，即人如何在意识活动中不断制造“对象”，并反过来被这些对象束缚。</w:t>
      </w:r>
    </w:p>
    <w:p>
      <w:pPr>
        <w:spacing w:line="360" w:lineRule="exact" w:before="0" w:after="0"/>
        <w:ind w:firstLine="420"/>
        <w:jc w:val="both"/>
      </w:pPr>
      <w:r>
        <w:rPr w:eastAsia="宋体">
          <w:rFonts w:ascii="宋体" w:hAnsi="宋体"/>
          <w:b w:val="0"/>
          <w:i w:val="0"/>
          <w:sz w:val="24"/>
        </w:rPr>
        <w:t>佛教将这种状态称为“执著”。人会把原本流动变化的经验，当成固定真实的存在，于是陷入烦恼。例如，人对于名誉、财富、情感关系的执著，本质上都是把某种对象绝对化。唯识学认为，这种执著并非来自外物本身，而是来自主体意识内部。</w:t>
      </w:r>
    </w:p>
    <w:p>
      <w:pPr>
        <w:spacing w:line="360" w:lineRule="exact" w:before="0" w:after="0"/>
        <w:ind w:firstLine="420"/>
        <w:jc w:val="both"/>
      </w:pPr>
      <w:r>
        <w:rPr w:eastAsia="宋体">
          <w:rFonts w:ascii="宋体" w:hAnsi="宋体"/>
          <w:b w:val="0"/>
          <w:i w:val="0"/>
          <w:sz w:val="24"/>
        </w:rPr>
        <w:t>王阳明虽然没有使用“执著”这一佛教概念，但他同样强调“私欲”会遮蔽良知。人在现实生活中，往往会被功利、情绪与欲望牵引，并不断把这些内容对象化，最终失去内心本有的明觉状态。因此，他提出“破心中贼”，强调真正的问题不在外部，而在主体内心。</w:t>
      </w:r>
    </w:p>
    <w:p>
      <w:pPr>
        <w:spacing w:line="360" w:lineRule="exact" w:before="0" w:after="0"/>
        <w:ind w:firstLine="420"/>
        <w:jc w:val="both"/>
      </w:pPr>
      <w:r>
        <w:rPr w:eastAsia="宋体">
          <w:rFonts w:ascii="宋体" w:hAnsi="宋体"/>
          <w:b w:val="0"/>
          <w:i w:val="0"/>
          <w:sz w:val="24"/>
        </w:rPr>
        <w:t>可以说，两者都对“自我对象化”机制进行了深刻反思。所谓“自我对象化”，就是主体不断把自身欲望与观念投射为外在真实，并反过来被其支配。佛教通过“转识成智”试图化解这种执著，而阳明学则通过“致良知”恢复主体内在的道德自觉。虽然路径不同，但两者都试图让人重新回到内心本源之中。</w:t>
      </w:r>
    </w:p>
    <w:p>
      <w:pPr>
        <w:pStyle w:val="Heading2"/>
        <w:spacing w:line="420" w:lineRule="exact" w:before="240" w:after="120"/>
        <w:jc w:val="left"/>
      </w:pPr>
      <w:r>
        <w:rPr w:eastAsia="宋体">
          <w:rFonts w:ascii="宋体" w:hAnsi="宋体"/>
          <w:b/>
          <w:i w:val="0"/>
          <w:sz w:val="28"/>
        </w:rPr>
        <w:t>3.3 工夫之辨：从“转识成智”到“致良知”的实践路径</w:t>
      </w:r>
    </w:p>
    <w:p>
      <w:pPr>
        <w:spacing w:line="360" w:lineRule="exact" w:before="0" w:after="0"/>
        <w:ind w:firstLine="420"/>
        <w:jc w:val="both"/>
      </w:pPr>
      <w:r>
        <w:rPr w:eastAsia="宋体">
          <w:rFonts w:ascii="宋体" w:hAnsi="宋体"/>
          <w:b w:val="0"/>
          <w:i w:val="0"/>
          <w:sz w:val="24"/>
        </w:rPr>
        <w:t>如果说上一节讨论的是佛教与阳明心学在“心识结构”上的相通之处，那么进一步的问题便是：两者究竟如何解决人的迷失状态？佛教提出“转识成智”，阳明学则强调“致良知”。二者都主张通过内在反省实现主体转化，但在实践方向与价值目标上，又存在明显差异。</w:t>
      </w:r>
    </w:p>
    <w:p>
      <w:pPr>
        <w:spacing w:line="360" w:lineRule="exact" w:before="0" w:after="0"/>
        <w:ind w:firstLine="420"/>
        <w:jc w:val="both"/>
      </w:pPr>
      <w:r>
        <w:rPr w:eastAsia="宋体">
          <w:rFonts w:ascii="宋体" w:hAnsi="宋体"/>
          <w:b w:val="0"/>
          <w:i w:val="0"/>
          <w:sz w:val="24"/>
        </w:rPr>
        <w:t>由“向外追逐”到“向内返照”：两种工夫论的共同起点</w:t>
      </w:r>
    </w:p>
    <w:p>
      <w:pPr>
        <w:spacing w:line="360" w:lineRule="exact" w:before="0" w:after="0"/>
        <w:ind w:firstLine="420"/>
        <w:jc w:val="both"/>
      </w:pPr>
      <w:r>
        <w:rPr w:eastAsia="宋体">
          <w:rFonts w:ascii="宋体" w:hAnsi="宋体"/>
          <w:b w:val="0"/>
          <w:i w:val="0"/>
          <w:sz w:val="24"/>
        </w:rPr>
        <w:t>无论是佛教修行还是阳明心学，都强调人应当停止对外部世界的盲目追逐，重新回到内心之中。佛教讲“返观自照”，阳明学则强调“反求诸己”，两者都认为，人真正的问题并不在外部，而在于内心迷失。</w:t>
      </w:r>
    </w:p>
    <w:p>
      <w:pPr>
        <w:spacing w:line="360" w:lineRule="exact" w:before="0" w:after="0"/>
        <w:ind w:firstLine="420"/>
        <w:jc w:val="both"/>
      </w:pPr>
      <w:r>
        <w:rPr w:eastAsia="宋体">
          <w:rFonts w:ascii="宋体" w:hAnsi="宋体"/>
          <w:b w:val="0"/>
          <w:i w:val="0"/>
          <w:sz w:val="24"/>
        </w:rPr>
        <w:t>人在现实生活中，往往习惯把幸福、价值或意义寄托于外物。例如，把成败、评价或欲望当作生命核心，于是不断向外追逐。但无论佛教还是阳明学，都认为这种状态会导致主体陷入不安。因为外物本身始终变化不定，如果人的内心完全依赖外部对象，就很容易被现实牵引。</w:t>
      </w:r>
    </w:p>
    <w:p>
      <w:pPr>
        <w:spacing w:line="360" w:lineRule="exact" w:before="0" w:after="0"/>
        <w:ind w:firstLine="420"/>
        <w:jc w:val="both"/>
      </w:pPr>
      <w:r>
        <w:rPr w:eastAsia="宋体">
          <w:rFonts w:ascii="宋体" w:hAnsi="宋体"/>
          <w:b w:val="0"/>
          <w:i w:val="0"/>
          <w:sz w:val="24"/>
        </w:rPr>
        <w:t>因此，“返照内心”成为两种工夫论共同的核心环节。佛教通过禅观、止观等方法观察内心念头的生灭；王阳明则强调在现实事务中不断反省自己的“意”。二者都要求主体重新意识到：真正需要改变的，不是外部世界，而是自身看待世界的方式。</w:t>
      </w:r>
    </w:p>
    <w:p>
      <w:pPr>
        <w:spacing w:line="360" w:lineRule="exact" w:before="0" w:after="0"/>
        <w:ind w:firstLine="420"/>
        <w:jc w:val="both"/>
      </w:pPr>
      <w:r>
        <w:rPr w:eastAsia="宋体">
          <w:rFonts w:ascii="宋体" w:hAnsi="宋体"/>
          <w:b w:val="0"/>
          <w:i w:val="0"/>
          <w:sz w:val="24"/>
        </w:rPr>
        <w:t>不同的实践方向：佛教重“破执”，儒学重“成德”</w:t>
      </w:r>
    </w:p>
    <w:p>
      <w:pPr>
        <w:spacing w:line="360" w:lineRule="exact" w:before="0" w:after="0"/>
        <w:ind w:firstLine="420"/>
        <w:jc w:val="both"/>
      </w:pPr>
      <w:r>
        <w:rPr w:eastAsia="宋体">
          <w:rFonts w:ascii="宋体" w:hAnsi="宋体"/>
          <w:b w:val="0"/>
          <w:i w:val="0"/>
          <w:sz w:val="24"/>
        </w:rPr>
        <w:t>虽然两者都强调向内反省，但其最终实践方向却并不相同。佛教“转识成智”的核心，在于通过觉悟“空性”消解执著。所谓“空”，并不是否定世界，而是说明一切事物都处于缘起变化之中，没有永恒不变的实体。因此，人若过度执著于名利、情感与自我，就会陷入痛苦。佛教修行的重点，便是逐渐放下这种执著，使主体获得解脱。</w:t>
      </w:r>
    </w:p>
    <w:p>
      <w:pPr>
        <w:spacing w:line="360" w:lineRule="exact" w:before="0" w:after="0"/>
        <w:ind w:firstLine="420"/>
        <w:jc w:val="both"/>
      </w:pPr>
      <w:r>
        <w:rPr w:eastAsia="宋体">
          <w:rFonts w:ascii="宋体" w:hAnsi="宋体"/>
          <w:b w:val="0"/>
          <w:i w:val="0"/>
          <w:sz w:val="24"/>
        </w:rPr>
        <w:t>而阳明学“致良知”的目的，则并不是消解现实关系，而是在现实伦理关系中实现道德完善。王阳明虽然同样强调去除私欲，但他并不要求人脱离社会生活，而是要求人在现实事务中实践良知。因此，儒家更重视“成德”，即如何成为真正有道德的人。</w:t>
      </w:r>
    </w:p>
    <w:p>
      <w:pPr>
        <w:spacing w:line="360" w:lineRule="exact" w:before="0" w:after="0"/>
        <w:ind w:firstLine="420"/>
        <w:jc w:val="both"/>
      </w:pPr>
      <w:r>
        <w:rPr w:eastAsia="宋体">
          <w:rFonts w:ascii="宋体" w:hAnsi="宋体"/>
          <w:b w:val="0"/>
          <w:i w:val="0"/>
          <w:sz w:val="24"/>
        </w:rPr>
        <w:t>这种差异，可以理解为“解脱”与“伦理”的不同方向。佛教更强调超越性的精神自由，而阳明学则始终强调现实中的责任与担当。前者希望主体不再被世界束缚，后者则希望主体能够更积极地进入世界。</w:t>
      </w:r>
    </w:p>
    <w:p>
      <w:pPr>
        <w:pStyle w:val="Heading3"/>
        <w:spacing w:line="420" w:lineRule="exact" w:before="240" w:after="120"/>
        <w:jc w:val="left"/>
      </w:pPr>
      <w:r>
        <w:rPr w:eastAsia="宋体">
          <w:rFonts w:ascii="宋体" w:hAnsi="宋体"/>
          <w:b/>
          <w:i w:val="0"/>
          <w:sz w:val="28"/>
        </w:rPr>
        <w:t>三、“体”与“用”之间：如来藏思想与阳明心学的互补可能</w:t>
      </w:r>
    </w:p>
    <w:p>
      <w:pPr>
        <w:spacing w:line="360" w:lineRule="exact" w:before="0" w:after="0"/>
        <w:ind w:firstLine="420"/>
        <w:jc w:val="both"/>
      </w:pPr>
      <w:r>
        <w:rPr w:eastAsia="宋体">
          <w:rFonts w:ascii="宋体" w:hAnsi="宋体"/>
          <w:b w:val="0"/>
          <w:i w:val="0"/>
          <w:sz w:val="24"/>
        </w:rPr>
        <w:t>尽管两者存在差异，但如来藏思想与阳明心学并非完全对立。从思想结构来看，两者都强调内在本心的重要性，也都主张通过内在反省实现主体转化。因此，它们之间仍然存在某种互补可能。</w:t>
      </w:r>
    </w:p>
    <w:p>
      <w:pPr>
        <w:spacing w:line="360" w:lineRule="exact" w:before="0" w:after="0"/>
        <w:ind w:firstLine="420"/>
        <w:jc w:val="both"/>
      </w:pPr>
      <w:r>
        <w:rPr w:eastAsia="宋体">
          <w:rFonts w:ascii="宋体" w:hAnsi="宋体"/>
          <w:b w:val="0"/>
          <w:i w:val="0"/>
          <w:sz w:val="24"/>
        </w:rPr>
        <w:t>佛教对于“执著”的分析，使人能够更深刻地意识到主体如何被欲望与观念束缚；而阳明学对于伦理实践的强调，则避免了修行完全走向脱离现实的空疏状态。换言之，佛教能够提供更深层的心性反思，而儒学则能够赋予这种反思现实伦理内容。</w:t>
      </w:r>
    </w:p>
    <w:p>
      <w:pPr>
        <w:spacing w:line="360" w:lineRule="exact" w:before="0" w:after="0"/>
        <w:ind w:firstLine="420"/>
        <w:jc w:val="both"/>
      </w:pPr>
      <w:r>
        <w:rPr w:eastAsia="宋体">
          <w:rFonts w:ascii="宋体" w:hAnsi="宋体"/>
          <w:b w:val="0"/>
          <w:i w:val="0"/>
          <w:sz w:val="24"/>
        </w:rPr>
        <w:t>从“体用关系”来看，如来藏思想更重“体”，强调回归本真；阳明心学则更重“用”，强调本体如何落实于现实实践。两者若能够互相参照，实际上可以形成一种更完整的人格理解：既保持内在精神的自由，又不脱离现实伦理责任。</w:t>
      </w:r>
    </w:p>
    <w:p>
      <w:pPr>
        <w:pStyle w:val="Heading2"/>
        <w:spacing w:line="420" w:lineRule="exact" w:before="240" w:after="120"/>
        <w:jc w:val="left"/>
      </w:pPr>
      <w:r>
        <w:rPr w:eastAsia="宋体">
          <w:rFonts w:ascii="宋体" w:hAnsi="宋体"/>
          <w:b/>
          <w:i w:val="0"/>
          <w:sz w:val="28"/>
        </w:rPr>
        <w:t>3.4 初步结论：儒佛之间并非绝对隔绝</w:t>
      </w:r>
    </w:p>
    <w:p>
      <w:pPr>
        <w:spacing w:line="360" w:lineRule="exact" w:before="0" w:after="0"/>
        <w:ind w:firstLine="420"/>
        <w:jc w:val="both"/>
      </w:pPr>
      <w:r>
        <w:rPr w:eastAsia="宋体">
          <w:rFonts w:ascii="宋体" w:hAnsi="宋体"/>
          <w:b w:val="0"/>
          <w:i w:val="0"/>
          <w:sz w:val="24"/>
        </w:rPr>
        <w:t>长期以来，儒家与佛教常被视为两种彼此对立的思想传统。但通过对如来藏思想与阳明“致良知”的比较，可以发现，两者并非完全不可沟通。无论是“无善无恶心之体”与“真如佛性”的相通，还是“藏识”与“意之所在”的结构对应，都说明儒佛在心性问题上存在深层互动。</w:t>
      </w:r>
    </w:p>
    <w:p>
      <w:pPr>
        <w:spacing w:line="360" w:lineRule="exact" w:before="0" w:after="0"/>
        <w:ind w:firstLine="420"/>
        <w:jc w:val="both"/>
      </w:pPr>
      <w:r>
        <w:rPr w:eastAsia="宋体">
          <w:rFonts w:ascii="宋体" w:hAnsi="宋体"/>
          <w:b w:val="0"/>
          <w:i w:val="0"/>
          <w:sz w:val="24"/>
        </w:rPr>
        <w:t>当然，两者最终关怀仍然不同。佛教更重解脱，儒家更重伦理；佛教强调超越执著，儒家强调现实实践。但这种差异并不意味着绝对断裂。相反，它们恰恰从不同角度回应了人的存在问题。</w:t>
      </w:r>
    </w:p>
    <w:p>
      <w:pPr>
        <w:spacing w:line="360" w:lineRule="exact" w:before="0" w:after="0"/>
        <w:ind w:firstLine="420"/>
        <w:jc w:val="both"/>
      </w:pPr>
      <w:r>
        <w:rPr w:eastAsia="宋体">
          <w:rFonts w:ascii="宋体" w:hAnsi="宋体"/>
          <w:b w:val="0"/>
          <w:i w:val="0"/>
          <w:sz w:val="24"/>
        </w:rPr>
        <w:t>因此，与其简单强调儒佛“不可通约”，不如看到它们之间复杂而深刻的思想关联。晚明时期儒佛互动频繁，也正说明中国思想传统内部始终存在一种开放而流动的精神结构。</w:t>
      </w:r>
    </w:p>
    <w:p>
      <w:pPr>
        <w:pStyle w:val="Heading1"/>
        <w:spacing w:line="480" w:lineRule="exact" w:before="480" w:after="240"/>
        <w:jc w:val="left"/>
      </w:pPr>
      <w:r>
        <w:rPr w:eastAsia="宋体">
          <w:rFonts w:ascii="宋体" w:hAnsi="宋体"/>
          <w:b/>
          <w:i w:val="0"/>
          <w:sz w:val="32"/>
        </w:rPr>
        <w:t>第四章：晚明的思想语境与“反向诠释”的生成</w:t>
      </w:r>
    </w:p>
    <w:p>
      <w:pPr>
        <w:spacing w:line="360" w:lineRule="exact" w:before="0" w:after="0"/>
        <w:ind w:firstLine="420"/>
        <w:jc w:val="both"/>
      </w:pPr>
      <w:r>
        <w:rPr w:eastAsia="宋体">
          <w:rFonts w:ascii="宋体" w:hAnsi="宋体"/>
          <w:b w:val="0"/>
          <w:i w:val="0"/>
          <w:sz w:val="24"/>
        </w:rPr>
        <w:t>前文主要讨论的是如来藏思想与阳明心学在本体论、心识结构以及修养工夫上的相通与差异，那么进一步的问题便是：为什么这种跨越儒佛边界的思想互动，会在晚明时期集中出现？又为什么佛教会主动借助阳明心学的话语重新解释自身，而不是继续保持传统佛教的独立立场？</w:t>
      </w:r>
    </w:p>
    <w:p>
      <w:pPr>
        <w:spacing w:line="360" w:lineRule="exact" w:before="0" w:after="0"/>
        <w:ind w:firstLine="420"/>
        <w:jc w:val="both"/>
      </w:pPr>
      <w:r>
        <w:rPr w:eastAsia="宋体">
          <w:rFonts w:ascii="宋体" w:hAnsi="宋体"/>
          <w:b w:val="0"/>
          <w:i w:val="0"/>
          <w:sz w:val="24"/>
        </w:rPr>
        <w:t>这一问题，实际上不能仅仅停留于哲学概念内部进行分析。思想并不是孤立生成的，它往往与时代环境、社会结构以及知识阶层的精神状态密切相关。晚明并非一个稳定统一的时代，而是一个社会结构迅速变化、价值体系逐渐松动、思想资源高度流动的时期。传统的程朱理学虽然仍然保持官方正统地位，但其解释现实的能力已经明显下降；与此同时，商品经济的发展、士人阶层精神焦虑的加剧，以及个体意识的觉醒，都使得“心性”问题重新成为时代关注的核心。</w:t>
      </w:r>
    </w:p>
    <w:p>
      <w:pPr>
        <w:spacing w:line="360" w:lineRule="exact" w:before="0" w:after="0"/>
        <w:ind w:firstLine="420"/>
        <w:jc w:val="both"/>
      </w:pPr>
      <w:r>
        <w:rPr w:eastAsia="宋体">
          <w:rFonts w:ascii="宋体" w:hAnsi="宋体"/>
          <w:b w:val="0"/>
          <w:i w:val="0"/>
          <w:sz w:val="24"/>
        </w:rPr>
        <w:t>在这样的背景下，阳明心学迅速兴起，而佛教也在这一过程中重新获得思想活力。更重要的是，儒佛之间原本较为清晰的边界，开始出现松动。佛教不再只是被儒家批评的对象，反而主动借助儒家特别是心学的话语，重新诠释佛教自身。这种由“以佛释儒”逐渐转向“以儒释佛”的思想变化，正是本文所谓“反向诠释”的核心。</w:t>
      </w:r>
    </w:p>
    <w:p>
      <w:pPr>
        <w:spacing w:line="360" w:lineRule="exact" w:before="0" w:after="0"/>
        <w:ind w:firstLine="420"/>
        <w:jc w:val="both"/>
      </w:pPr>
      <w:r>
        <w:rPr w:eastAsia="宋体">
          <w:rFonts w:ascii="宋体" w:hAnsi="宋体"/>
          <w:b w:val="0"/>
          <w:i w:val="0"/>
          <w:sz w:val="24"/>
        </w:rPr>
        <w:t>因此，本章的重点并不仅仅是描述晚明思想界的交流现象，而是试图说明：这种“反向诠释”为何会产生，它如何形成，又为何会在晚明成为一种重要的思想策略。</w:t>
      </w:r>
    </w:p>
    <w:p>
      <w:pPr>
        <w:pStyle w:val="Heading2"/>
        <w:spacing w:line="420" w:lineRule="exact" w:before="240" w:after="120"/>
        <w:jc w:val="left"/>
      </w:pPr>
      <w:r>
        <w:rPr w:eastAsia="宋体">
          <w:rFonts w:ascii="宋体" w:hAnsi="宋体"/>
          <w:b/>
          <w:i w:val="0"/>
          <w:sz w:val="28"/>
        </w:rPr>
        <w:t>4.1 晚明社会的危机与思想的多元竞逐</w:t>
        <w:br/>
        <w:t>一、政治腐败、经济变迁与士人心态的浮动</w:t>
      </w:r>
    </w:p>
    <w:p>
      <w:pPr>
        <w:spacing w:line="360" w:lineRule="exact" w:before="0" w:after="0"/>
        <w:ind w:firstLine="420"/>
        <w:jc w:val="both"/>
      </w:pPr>
      <w:r>
        <w:rPr w:eastAsia="宋体">
          <w:rFonts w:ascii="宋体" w:hAnsi="宋体"/>
          <w:b w:val="0"/>
          <w:i w:val="0"/>
          <w:sz w:val="24"/>
        </w:rPr>
        <w:t>晚明思想转型的出现，首先与现实社会结构的变化密切相关。自嘉靖以后，明代政治逐渐出现严重危机。皇权长期怠政，宦官势力不断扩张，党争问题日趋激烈，传统政治秩序开始出现明显松动。尤其到了万历以后，中央政治逐渐陷入停滞，朝廷内部长期围绕国本、东林等问题展开争斗，士人对于国家政治的信任不断下降。</w:t>
      </w:r>
    </w:p>
    <w:p>
      <w:pPr>
        <w:spacing w:line="360" w:lineRule="exact" w:before="0" w:after="0"/>
        <w:ind w:firstLine="420"/>
        <w:jc w:val="both"/>
      </w:pPr>
      <w:r>
        <w:rPr w:eastAsia="宋体">
          <w:rFonts w:ascii="宋体" w:hAnsi="宋体"/>
          <w:b w:val="0"/>
          <w:i w:val="0"/>
          <w:sz w:val="24"/>
        </w:rPr>
        <w:t>与此同时，经济结构却正在发生巨大变化。随着江南商品经济的发展，大量商业资本迅速积累，城市文化空前繁荣。传统“士农工商”的等级秩序受到冲击，财富不再完全依赖土地与科举，商业阶层的社会影响力明显增强。</w:t>
      </w:r>
    </w:p>
    <w:p>
      <w:pPr>
        <w:spacing w:line="360" w:lineRule="exact" w:before="0" w:after="0"/>
        <w:ind w:firstLine="420"/>
        <w:jc w:val="both"/>
      </w:pPr>
      <w:r>
        <w:rPr w:eastAsia="宋体">
          <w:rFonts w:ascii="宋体" w:hAnsi="宋体"/>
          <w:b w:val="0"/>
          <w:i w:val="0"/>
          <w:sz w:val="24"/>
        </w:rPr>
        <w:t>这种社会变化，直接影响了晚明士人的精神状态。</w:t>
      </w:r>
    </w:p>
    <w:p>
      <w:pPr>
        <w:spacing w:line="360" w:lineRule="exact" w:before="0" w:after="0"/>
        <w:ind w:firstLine="420"/>
        <w:jc w:val="both"/>
      </w:pPr>
      <w:r>
        <w:rPr w:eastAsia="宋体">
          <w:rFonts w:ascii="宋体" w:hAnsi="宋体"/>
          <w:b w:val="0"/>
          <w:i w:val="0"/>
          <w:sz w:val="24"/>
        </w:rPr>
        <w:t>传统儒家长期强调“修身齐家治国平天下”，士人的人生价值往往建立在政治参与基础之上。然而，当现实政治越来越黑暗、士人难以真正实现政治理想时，他们开始逐渐转向内在世界，希望通过“心性”问题重新寻找生命意义。</w:t>
      </w:r>
    </w:p>
    <w:p>
      <w:pPr>
        <w:spacing w:line="360" w:lineRule="exact" w:before="0" w:after="0"/>
        <w:ind w:firstLine="420"/>
        <w:jc w:val="both"/>
      </w:pPr>
      <w:r>
        <w:rPr w:eastAsia="宋体">
          <w:rFonts w:ascii="宋体" w:hAnsi="宋体"/>
          <w:b w:val="0"/>
          <w:i w:val="0"/>
          <w:sz w:val="24"/>
        </w:rPr>
        <w:t>黄宗羲在《明儒学案》中曾提到，晚明士人“束书不观，游谈性命”，虽然带有批评意味，但也反映出一个重要事实，即大量士人开始从外在政治转向内在精神世界。</w:t>
      </w:r>
    </w:p>
    <w:p>
      <w:pPr>
        <w:spacing w:line="360" w:lineRule="exact" w:before="0" w:after="0"/>
        <w:ind w:firstLine="420"/>
        <w:jc w:val="both"/>
      </w:pPr>
      <w:r>
        <w:rPr w:eastAsia="宋体">
          <w:rFonts w:ascii="宋体" w:hAnsi="宋体"/>
          <w:b w:val="0"/>
          <w:i w:val="0"/>
          <w:sz w:val="24"/>
        </w:rPr>
        <w:t>这种变化并非偶然。一方面，现实政治环境使士人产生强烈失落感；另一方面，商品经济的发展又使个体意识不断增强。人们开始更加重视个人情感、生命体验以及主体自由。明代思想家李贽提出“童心说”，强调“天下之至文，未有不出于童心焉者”；公安派则主张“独抒性灵，不拘格套”。这些思想虽然属于文学与文化领域，但实际上都说明：晚明社会已经出现明显的主体意识觉醒。</w:t>
      </w:r>
    </w:p>
    <w:p>
      <w:pPr>
        <w:spacing w:line="360" w:lineRule="exact" w:before="0" w:after="0"/>
        <w:ind w:firstLine="420"/>
        <w:jc w:val="both"/>
      </w:pPr>
      <w:r>
        <w:rPr w:eastAsia="宋体">
          <w:rFonts w:ascii="宋体" w:hAnsi="宋体"/>
          <w:b w:val="0"/>
          <w:i w:val="0"/>
          <w:sz w:val="24"/>
        </w:rPr>
        <w:t>而主体意识的增强，必然导致对“心”的重新关注。传统程朱理学强调“天理”与“规范”，更重视社会秩序的稳定；而晚明士人则 不断希望从主体内部寻找精神依据。因此，相比于强调外在理则的程朱学，王阳明“心即理”“致良知”的思想，显然更符合这一时代需求。</w:t>
      </w:r>
    </w:p>
    <w:p>
      <w:pPr>
        <w:spacing w:line="360" w:lineRule="exact" w:before="0" w:after="0"/>
        <w:ind w:firstLine="420"/>
        <w:jc w:val="both"/>
      </w:pPr>
      <w:r>
        <w:rPr w:eastAsia="宋体">
          <w:rFonts w:ascii="宋体" w:hAnsi="宋体"/>
          <w:b w:val="0"/>
          <w:i w:val="0"/>
          <w:sz w:val="24"/>
        </w:rPr>
        <w:t>陈来指出：“阳明学之所以能够在晚明形成巨大影响，并不仅仅因为其理论创新，更重要的是它回应了晚明士人内在精神危机。”这一判断实际上揭示了阳明心学兴起背后的时代背景。</w:t>
      </w:r>
    </w:p>
    <w:p>
      <w:pPr>
        <w:spacing w:line="360" w:lineRule="exact" w:before="0" w:after="0"/>
        <w:ind w:firstLine="420"/>
        <w:jc w:val="both"/>
      </w:pPr>
      <w:r>
        <w:rPr w:eastAsia="宋体">
          <w:rFonts w:ascii="宋体" w:hAnsi="宋体"/>
          <w:b w:val="0"/>
          <w:i w:val="0"/>
          <w:sz w:val="24"/>
        </w:rPr>
        <w:t>值得注意的是，这种精神转向并不只是儒学内部的问题，它同时也为佛教重新进入思想中心创造了条件。因为当士人开始关注“本心”“主体”“生命意义”等问题时，佛教特别是禅宗关于“明心见性”的思想，也自然重新获得吸引力。</w:t>
      </w:r>
    </w:p>
    <w:p>
      <w:pPr>
        <w:spacing w:line="360" w:lineRule="exact" w:before="0" w:after="0"/>
        <w:ind w:firstLine="420"/>
        <w:jc w:val="both"/>
      </w:pPr>
      <w:r>
        <w:rPr w:eastAsia="宋体">
          <w:rFonts w:ascii="宋体" w:hAnsi="宋体"/>
          <w:b w:val="0"/>
          <w:i w:val="0"/>
          <w:sz w:val="24"/>
        </w:rPr>
        <w:t>因此，晚明思想世界并不是儒学单独发展的过程，而是儒、释、道乃至各种社会思潮共同竞争、彼此交织的复杂局面。</w:t>
      </w:r>
    </w:p>
    <w:p>
      <w:pPr>
        <w:pStyle w:val="Heading3"/>
        <w:spacing w:line="420" w:lineRule="exact" w:before="240" w:after="120"/>
        <w:jc w:val="left"/>
      </w:pPr>
      <w:r>
        <w:rPr w:eastAsia="宋体">
          <w:rFonts w:ascii="宋体" w:hAnsi="宋体"/>
          <w:b/>
          <w:i w:val="0"/>
          <w:sz w:val="28"/>
        </w:rPr>
        <w:t>二、程朱理学的松动与阳明心学的兴起</w:t>
      </w:r>
    </w:p>
    <w:p>
      <w:pPr>
        <w:spacing w:line="360" w:lineRule="exact" w:before="0" w:after="0"/>
        <w:ind w:firstLine="420"/>
        <w:jc w:val="both"/>
      </w:pPr>
      <w:r>
        <w:rPr w:eastAsia="宋体">
          <w:rFonts w:ascii="宋体" w:hAnsi="宋体"/>
          <w:b w:val="0"/>
          <w:i w:val="0"/>
          <w:sz w:val="24"/>
        </w:rPr>
        <w:t>程朱理学自南宋以来，一直是官方意识形态的重要基础。它通过“理”建立起一套稳定的伦理秩序，并强调“格物穷理”“存天理，灭人欲”等原则，对于维护传统社会结构具有重要作用。</w:t>
      </w:r>
    </w:p>
    <w:p>
      <w:pPr>
        <w:spacing w:line="360" w:lineRule="exact" w:before="0" w:after="0"/>
        <w:ind w:firstLine="420"/>
        <w:jc w:val="both"/>
      </w:pPr>
      <w:r>
        <w:rPr w:eastAsia="宋体">
          <w:rFonts w:ascii="宋体" w:hAnsi="宋体"/>
          <w:b w:val="0"/>
          <w:i w:val="0"/>
          <w:sz w:val="24"/>
        </w:rPr>
        <w:t>然而到了晚明，这套体系开始逐渐暴露出局限。</w:t>
      </w:r>
    </w:p>
    <w:p>
      <w:pPr>
        <w:spacing w:line="360" w:lineRule="exact" w:before="0" w:after="0"/>
        <w:ind w:firstLine="420"/>
        <w:jc w:val="both"/>
      </w:pPr>
      <w:r>
        <w:rPr w:eastAsia="宋体">
          <w:rFonts w:ascii="宋体" w:hAnsi="宋体"/>
          <w:b w:val="0"/>
          <w:i w:val="0"/>
          <w:sz w:val="24"/>
        </w:rPr>
        <w:t>首先，程朱理学过于强调外在规范，而相对忽视主体内在生命体验。在社会秩序稳定时期，这种强调“理”的思想能够维持伦理结构；但当现实世界发生剧烈变化时，仅仅依靠外在规范已经难以真正回应人的精神焦虑。</w:t>
      </w:r>
    </w:p>
    <w:p>
      <w:pPr>
        <w:spacing w:line="360" w:lineRule="exact" w:before="0" w:after="0"/>
        <w:ind w:firstLine="420"/>
        <w:jc w:val="both"/>
      </w:pPr>
      <w:r>
        <w:rPr w:eastAsia="宋体">
          <w:rFonts w:ascii="宋体" w:hAnsi="宋体"/>
          <w:b w:val="0"/>
          <w:i w:val="0"/>
          <w:sz w:val="24"/>
        </w:rPr>
        <w:t>其次，程朱理学的修养方式也越来越趋于形式化。朱熹强调“格物穷理”，原本希望通过研究万事万物之理达到道德完善。但到了晚明，许多士人逐渐感觉这种工夫过于繁琐，也难以真正解决现实生命问题。</w:t>
      </w:r>
    </w:p>
    <w:p>
      <w:pPr>
        <w:spacing w:line="360" w:lineRule="exact" w:before="0" w:after="0"/>
        <w:ind w:firstLine="420"/>
        <w:jc w:val="both"/>
      </w:pPr>
      <w:r>
        <w:rPr w:eastAsia="宋体">
          <w:rFonts w:ascii="宋体" w:hAnsi="宋体"/>
          <w:b w:val="0"/>
          <w:i w:val="0"/>
          <w:sz w:val="24"/>
        </w:rPr>
        <w:t>王阳明“龙场悟道”之后，提出“心即理”，实际上正是对程朱理学的重要修正。他认为，“理”并不在外部世界，而存在于人的内心之中。所谓“圣人之道，吾性自足”，意味着人无需向外追逐道理，只需反观本心即可。与此同时，“致良知”则进一步强调，道德并不是外在灌输，而是主体内在良知的自然流露。</w:t>
      </w:r>
    </w:p>
    <w:p>
      <w:pPr>
        <w:spacing w:line="360" w:lineRule="exact" w:before="0" w:after="0"/>
        <w:ind w:firstLine="420"/>
        <w:jc w:val="both"/>
      </w:pPr>
      <w:r>
        <w:rPr w:eastAsia="宋体">
          <w:rFonts w:ascii="宋体" w:hAnsi="宋体"/>
          <w:b w:val="0"/>
          <w:i w:val="0"/>
          <w:sz w:val="24"/>
        </w:rPr>
        <w:t>这种思想对于晚明士人具有巨大吸引力。因为它既保留了儒家伦理传统，又赋予主体更大的精神自由。人不再只是服从外在规范，而能够从自身内部建立道德根据。</w:t>
      </w:r>
    </w:p>
    <w:p>
      <w:pPr>
        <w:spacing w:line="360" w:lineRule="exact" w:before="0" w:after="0"/>
        <w:ind w:firstLine="420"/>
        <w:jc w:val="both"/>
      </w:pPr>
      <w:r>
        <w:rPr w:eastAsia="宋体">
          <w:rFonts w:ascii="宋体" w:hAnsi="宋体"/>
          <w:b w:val="0"/>
          <w:i w:val="0"/>
          <w:sz w:val="24"/>
        </w:rPr>
        <w:t>此外，王阳明提出“知行合一”，也改变了传统理学中“知先行后”的模式。在他看来，“知”若不能落实于“行”，便不是真知。这种强调现实实践的思想，使儒学重新获得生命感。</w:t>
      </w:r>
    </w:p>
    <w:p>
      <w:pPr>
        <w:spacing w:line="360" w:lineRule="exact" w:before="0" w:after="0"/>
        <w:ind w:firstLine="420"/>
        <w:jc w:val="both"/>
      </w:pPr>
      <w:r>
        <w:rPr w:eastAsia="宋体">
          <w:rFonts w:ascii="宋体" w:hAnsi="宋体"/>
          <w:b w:val="0"/>
          <w:i w:val="0"/>
          <w:sz w:val="24"/>
        </w:rPr>
        <w:t>然而，阳明心学的发展也并非没有问题。随着心学广泛传播，一些后学开始片面强调“本心自然”，甚至把个人情绪与欲望直接理解为“良知”。于是，“无善无恶心之体”逐渐被误读为“不必区分善恶”，而“知行合一”中的“行”也不断被弱化。</w:t>
      </w:r>
    </w:p>
    <w:p>
      <w:pPr>
        <w:spacing w:line="360" w:lineRule="exact" w:before="0" w:after="0"/>
        <w:ind w:firstLine="420"/>
        <w:jc w:val="both"/>
      </w:pPr>
      <w:r>
        <w:rPr w:eastAsia="宋体">
          <w:rFonts w:ascii="宋体" w:hAnsi="宋体"/>
          <w:b w:val="0"/>
          <w:i w:val="0"/>
          <w:sz w:val="24"/>
        </w:rPr>
        <w:t>黄宗羲在评价晚明心学时曾批评：“姚江之后，渐失其传，而流入狂禅。”这里所谓“狂禅”，实际上正是指部分心学后学脱离现实伦理、只重内在体验的倾向。</w:t>
      </w:r>
    </w:p>
    <w:p>
      <w:pPr>
        <w:spacing w:line="360" w:lineRule="exact" w:before="0" w:after="0"/>
        <w:ind w:firstLine="420"/>
        <w:jc w:val="both"/>
      </w:pPr>
      <w:r>
        <w:rPr w:eastAsia="宋体">
          <w:rFonts w:ascii="宋体" w:hAnsi="宋体"/>
          <w:b w:val="0"/>
          <w:i w:val="0"/>
          <w:sz w:val="24"/>
        </w:rPr>
        <w:t>值得注意的是，这种“狂禅化”并不只是儒学自身的问题，它同时也与佛教特别是禅宗的传播有关。因为晚明时期，大量士人同时接触心学与禅学，两者在“本心”“顿悟”等问题上的相通性，使儒佛之间的界限逐渐模糊。这也进一步推动了晚明“三教合一”思潮的发展。</w:t>
      </w:r>
    </w:p>
    <w:p>
      <w:pPr>
        <w:spacing w:line="360" w:lineRule="exact" w:before="0" w:after="0"/>
        <w:ind w:firstLine="420"/>
        <w:jc w:val="both"/>
      </w:pPr>
      <w:r>
        <w:rPr w:eastAsia="宋体">
          <w:rFonts w:ascii="宋体" w:hAnsi="宋体"/>
          <w:b w:val="0"/>
          <w:i w:val="0"/>
          <w:sz w:val="24"/>
        </w:rPr>
        <w:t>“三教合一”思潮下的儒佛深度对话</w:t>
      </w:r>
    </w:p>
    <w:p>
      <w:pPr>
        <w:spacing w:line="360" w:lineRule="exact" w:before="0" w:after="0"/>
        <w:ind w:firstLine="420"/>
        <w:jc w:val="both"/>
      </w:pPr>
      <w:r>
        <w:rPr w:eastAsia="宋体">
          <w:rFonts w:ascii="宋体" w:hAnsi="宋体"/>
          <w:b w:val="0"/>
          <w:i w:val="0"/>
          <w:sz w:val="24"/>
        </w:rPr>
        <w:t>晚明思想界最重要的特征之一，就是“三教合一”观念的广泛流行。所谓“三教合一”，并不意味着儒、释、道完全取消差别，而是强调三者在终极精神层面具有某种相通性。尤其是在“心性”问题上，儒佛之间出现了前所未有的深度互动。</w:t>
      </w:r>
    </w:p>
    <w:p>
      <w:pPr>
        <w:spacing w:line="360" w:lineRule="exact" w:before="0" w:after="0"/>
        <w:ind w:firstLine="420"/>
        <w:jc w:val="both"/>
      </w:pPr>
      <w:r>
        <w:rPr w:eastAsia="宋体">
          <w:rFonts w:ascii="宋体" w:hAnsi="宋体"/>
          <w:b w:val="0"/>
          <w:i w:val="0"/>
          <w:sz w:val="24"/>
        </w:rPr>
        <w:t>事实上，儒佛交流并不是晚明才开始。自魏晋南北朝以来，佛教进入中国后，便不断借助儒家概念解释自身。例如，佛教曾借“孝”说明佛法并不违背伦理，又以“性”解释佛性观念。这种现象，通常被称为“以佛释儒”。</w:t>
      </w:r>
    </w:p>
    <w:p>
      <w:pPr>
        <w:spacing w:line="360" w:lineRule="exact" w:before="0" w:after="0"/>
        <w:ind w:firstLine="420"/>
        <w:jc w:val="both"/>
      </w:pPr>
      <w:r>
        <w:rPr w:eastAsia="宋体">
          <w:rFonts w:ascii="宋体" w:hAnsi="宋体"/>
          <w:b w:val="0"/>
          <w:i w:val="0"/>
          <w:sz w:val="24"/>
        </w:rPr>
        <w:t>但到了晚明，情况开始发生变化。由于阳明心学的发展，儒家本身已经形成较为成熟的心性哲学，因此佛教不再只是“输入者”，反而开始主动借助儒家语言重新解释佛法。</w:t>
      </w:r>
    </w:p>
    <w:p>
      <w:pPr>
        <w:spacing w:line="360" w:lineRule="exact" w:before="0" w:after="0"/>
        <w:ind w:firstLine="420"/>
        <w:jc w:val="both"/>
      </w:pPr>
      <w:r>
        <w:rPr w:eastAsia="宋体">
          <w:rFonts w:ascii="宋体" w:hAnsi="宋体"/>
          <w:b w:val="0"/>
          <w:i w:val="0"/>
          <w:sz w:val="24"/>
        </w:rPr>
        <w:t>例如，憨山德清便强调：“不知春秋，不能涉世；不精老庄，不能忘世；不参禅，不能出世。”这实际上已经不是简单区分三教，而是试图建立一种互补关系。</w:t>
      </w:r>
    </w:p>
    <w:p>
      <w:pPr>
        <w:spacing w:line="360" w:lineRule="exact" w:before="0" w:after="0"/>
        <w:ind w:firstLine="420"/>
        <w:jc w:val="both"/>
      </w:pPr>
      <w:r>
        <w:rPr w:eastAsia="宋体">
          <w:rFonts w:ascii="宋体" w:hAnsi="宋体"/>
          <w:b w:val="0"/>
          <w:i w:val="0"/>
          <w:sz w:val="24"/>
        </w:rPr>
        <w:t>与此同时，一些儒者也开始大量吸收佛学资源。王龙溪、罗近溪等阳明后学，都曾明显受到禅宗影响。他们强调“现成良知”“当下即是”等观念，与禅宗“即心即佛”具有明显相通性。</w:t>
      </w:r>
    </w:p>
    <w:p>
      <w:pPr>
        <w:spacing w:line="360" w:lineRule="exact" w:before="0" w:after="0"/>
        <w:ind w:firstLine="420"/>
        <w:jc w:val="both"/>
      </w:pPr>
      <w:r>
        <w:rPr w:eastAsia="宋体">
          <w:rFonts w:ascii="宋体" w:hAnsi="宋体"/>
          <w:b w:val="0"/>
          <w:i w:val="0"/>
          <w:sz w:val="24"/>
        </w:rPr>
        <w:t>因此，晚明思想界逐渐形成一种特殊局面：儒学越来越“内在化”，佛教则越来越“伦理化”。种双向靠近，为后来的“反向诠释”提供了重要基础。</w:t>
      </w:r>
    </w:p>
    <w:p>
      <w:pPr>
        <w:spacing w:line="360" w:lineRule="exact" w:before="0" w:after="0"/>
        <w:ind w:firstLine="420"/>
        <w:jc w:val="both"/>
      </w:pPr>
      <w:r>
        <w:rPr w:eastAsia="宋体">
          <w:rFonts w:ascii="宋体" w:hAnsi="宋体"/>
          <w:b w:val="0"/>
          <w:i w:val="0"/>
          <w:sz w:val="24"/>
        </w:rPr>
        <w:t>因为当佛教开始意识到，单纯强调“出世解脱”已经难以回应晚明士人的现实需求时，它便不得不重新思考：如何在保持佛教精神的同时，吸收儒家特别是心学中的伦理资源。</w:t>
      </w:r>
    </w:p>
    <w:p>
      <w:pPr>
        <w:pStyle w:val="Heading2"/>
        <w:spacing w:line="420" w:lineRule="exact" w:before="240" w:after="120"/>
        <w:jc w:val="left"/>
      </w:pPr>
      <w:r>
        <w:rPr w:eastAsia="宋体">
          <w:rFonts w:ascii="宋体" w:hAnsi="宋体"/>
          <w:b/>
          <w:i w:val="0"/>
          <w:sz w:val="28"/>
        </w:rPr>
        <w:t>4.2 佛教复兴的困境与挑战</w:t>
        <w:br/>
        <w:t>一、回应心学的理论冲击</w:t>
      </w:r>
    </w:p>
    <w:p>
      <w:pPr>
        <w:spacing w:line="360" w:lineRule="exact" w:before="0" w:after="0"/>
        <w:ind w:firstLine="420"/>
        <w:jc w:val="both"/>
      </w:pPr>
      <w:r>
        <w:rPr w:eastAsia="宋体">
          <w:rFonts w:ascii="宋体" w:hAnsi="宋体"/>
          <w:b w:val="0"/>
          <w:i w:val="0"/>
          <w:sz w:val="24"/>
        </w:rPr>
        <w:t>晚明佛教复兴，实际上是在强烈的思想竞争中展开的。</w:t>
      </w:r>
    </w:p>
    <w:p>
      <w:pPr>
        <w:spacing w:line="360" w:lineRule="exact" w:before="0" w:after="0"/>
        <w:ind w:firstLine="420"/>
        <w:jc w:val="both"/>
      </w:pPr>
      <w:r>
        <w:rPr w:eastAsia="宋体">
          <w:rFonts w:ascii="宋体" w:hAnsi="宋体"/>
          <w:b w:val="0"/>
          <w:i w:val="0"/>
          <w:sz w:val="24"/>
        </w:rPr>
        <w:t>一方面，佛教在经历元末明初的相对低迷之后，希望重新恢复思想影响力；但另一方面，阳明心学已经成功占据晚明士人的精神世界。</w:t>
      </w:r>
    </w:p>
    <w:p>
      <w:pPr>
        <w:spacing w:line="360" w:lineRule="exact" w:before="0" w:after="0"/>
        <w:ind w:firstLine="420"/>
        <w:jc w:val="both"/>
      </w:pPr>
      <w:r>
        <w:rPr w:eastAsia="宋体">
          <w:rFonts w:ascii="宋体" w:hAnsi="宋体"/>
          <w:b w:val="0"/>
          <w:i w:val="0"/>
          <w:sz w:val="24"/>
        </w:rPr>
        <w:t>因此，佛教必须面对一个现实问题：如何回应心学的挑战？</w:t>
      </w:r>
    </w:p>
    <w:p>
      <w:pPr>
        <w:spacing w:line="360" w:lineRule="exact" w:before="0" w:after="0"/>
        <w:ind w:firstLine="420"/>
        <w:jc w:val="both"/>
      </w:pPr>
      <w:r>
        <w:rPr w:eastAsia="宋体">
          <w:rFonts w:ascii="宋体" w:hAnsi="宋体"/>
          <w:b w:val="0"/>
          <w:i w:val="0"/>
          <w:sz w:val="24"/>
        </w:rPr>
        <w:t>王阳明“致良知”思想最大的特点，在于它成功把“内在本心”与“现实伦理”结合起来。传统儒者常常批评佛教“空谈心性”“逃避现实”，而阳明心学则通过“知行合一”“事上磨练”，把心性修养重新落实到现实伦理关系之中。</w:t>
      </w:r>
    </w:p>
    <w:p>
      <w:pPr>
        <w:spacing w:line="360" w:lineRule="exact" w:before="0" w:after="0"/>
        <w:ind w:firstLine="420"/>
        <w:jc w:val="both"/>
      </w:pPr>
      <w:r>
        <w:rPr w:eastAsia="宋体">
          <w:rFonts w:ascii="宋体" w:hAnsi="宋体"/>
          <w:b w:val="0"/>
          <w:i w:val="0"/>
          <w:sz w:val="24"/>
        </w:rPr>
        <w:t>相比之下，如果佛教仍然只是强调“出世”“空寂”，便很容易失去吸引力。因此，晚明高僧开始主动回应这一问题。</w:t>
      </w:r>
    </w:p>
    <w:p>
      <w:pPr>
        <w:spacing w:line="360" w:lineRule="exact" w:before="0" w:after="0"/>
        <w:ind w:firstLine="420"/>
        <w:jc w:val="both"/>
      </w:pPr>
      <w:r>
        <w:rPr w:eastAsia="宋体">
          <w:rFonts w:ascii="宋体" w:hAnsi="宋体"/>
          <w:b w:val="0"/>
          <w:i w:val="0"/>
          <w:sz w:val="24"/>
        </w:rPr>
        <w:t>憨山德清曾明确表示，佛教并非不重伦理，相反，儒家的“忠孝仁义”完全可以成为修行基础。他在《观老庄影响论》中甚至提出：“不知礼义，则佛法无所寄。”</w:t>
      </w:r>
    </w:p>
    <w:p>
      <w:pPr>
        <w:spacing w:line="360" w:lineRule="exact" w:before="0" w:after="0"/>
        <w:ind w:firstLine="420"/>
        <w:jc w:val="both"/>
      </w:pPr>
      <w:r>
        <w:rPr w:eastAsia="宋体">
          <w:rFonts w:ascii="宋体" w:hAnsi="宋体"/>
          <w:b w:val="0"/>
          <w:i w:val="0"/>
          <w:sz w:val="24"/>
        </w:rPr>
        <w:t>紫柏真可也认为，佛法若脱离现实伦理，便会流于空疏。他强调修行不仅是个人解脱，更应当落实于现实行为。</w:t>
      </w:r>
    </w:p>
    <w:p>
      <w:pPr>
        <w:spacing w:line="360" w:lineRule="exact" w:before="0" w:after="0"/>
        <w:ind w:firstLine="420"/>
        <w:jc w:val="both"/>
      </w:pPr>
      <w:r>
        <w:rPr w:eastAsia="宋体">
          <w:rFonts w:ascii="宋体" w:hAnsi="宋体"/>
          <w:b w:val="0"/>
          <w:i w:val="0"/>
          <w:sz w:val="24"/>
        </w:rPr>
        <w:t>这些思想实际上说明：晚明佛教已经开始主动吸收儒家伦理资源。更重要的是，佛教开始借助“良知”“本心”等心学概念重新解释佛性问题。例如，一些晚明高僧把“良知”视为“佛性”在伦理层面的表现，认为真正的良知并不是世俗道德，而是众生本具的觉悟能力。</w:t>
      </w:r>
    </w:p>
    <w:p>
      <w:pPr>
        <w:spacing w:line="360" w:lineRule="exact" w:before="0" w:after="0"/>
        <w:ind w:firstLine="420"/>
        <w:jc w:val="both"/>
      </w:pPr>
      <w:r>
        <w:rPr w:eastAsia="宋体">
          <w:rFonts w:ascii="宋体" w:hAnsi="宋体"/>
          <w:b w:val="0"/>
          <w:i w:val="0"/>
          <w:sz w:val="24"/>
        </w:rPr>
        <w:t>这种做法，实际上已经属于一种“以儒释佛”的策略。也就是说，佛教不再只是借儒家概念辅助说明自身，而是开始真正利用心学的话语结构重建佛教表达方式。</w:t>
      </w:r>
    </w:p>
    <w:p>
      <w:pPr>
        <w:spacing w:line="360" w:lineRule="exact" w:before="0" w:after="0"/>
        <w:ind w:firstLine="420"/>
        <w:jc w:val="both"/>
      </w:pPr>
      <w:r>
        <w:rPr w:eastAsia="宋体">
          <w:rFonts w:ascii="宋体" w:hAnsi="宋体"/>
          <w:b w:val="0"/>
          <w:i w:val="0"/>
          <w:sz w:val="24"/>
        </w:rPr>
        <w:t>总结“狂禅”运动的经验教训</w:t>
      </w:r>
    </w:p>
    <w:p>
      <w:pPr>
        <w:spacing w:line="360" w:lineRule="exact" w:before="0" w:after="0"/>
        <w:ind w:firstLine="420"/>
        <w:jc w:val="both"/>
      </w:pPr>
      <w:r>
        <w:rPr w:eastAsia="宋体">
          <w:rFonts w:ascii="宋体" w:hAnsi="宋体"/>
          <w:b w:val="0"/>
          <w:i w:val="0"/>
          <w:sz w:val="24"/>
        </w:rPr>
        <w:t>晚明佛教在回应心学挑战时，还必须面对另一个问题，即“狂禅”现象。所谓“狂禅”，并不是传统意义上的禅宗，而是一种混合了心学、禅学以及个体主义倾向的思想现象。</w:t>
      </w:r>
    </w:p>
    <w:p>
      <w:pPr>
        <w:spacing w:line="360" w:lineRule="exact" w:before="0" w:after="0"/>
        <w:ind w:firstLine="420"/>
        <w:jc w:val="both"/>
      </w:pPr>
      <w:r>
        <w:rPr w:eastAsia="宋体">
          <w:rFonts w:ascii="宋体" w:hAnsi="宋体"/>
          <w:b w:val="0"/>
          <w:i w:val="0"/>
          <w:sz w:val="24"/>
        </w:rPr>
        <w:t>部分晚明士人片面强调“顿悟”“本心自然”，认为既然人人本具佛性或良知，那么外在伦理规范便不再重要。于是，他们开始追求精神上的绝对自由，甚至把个人欲望合理化。</w:t>
      </w:r>
    </w:p>
    <w:p>
      <w:pPr>
        <w:spacing w:line="360" w:lineRule="exact" w:before="0" w:after="0"/>
        <w:ind w:firstLine="420"/>
        <w:jc w:val="both"/>
      </w:pPr>
      <w:r>
        <w:rPr w:eastAsia="宋体">
          <w:rFonts w:ascii="宋体" w:hAnsi="宋体"/>
          <w:b w:val="0"/>
          <w:i w:val="0"/>
          <w:sz w:val="24"/>
        </w:rPr>
        <w:t>李贽虽然不能简单归入“狂禅”，但其“童心说”以及对传统礼法的激烈批评，实际上已经体现出这一时代思潮。公安派强调“性灵”，也带有明显的主体解放色彩。这种思想在一定程度上突破了传统礼教束缚，但同时也容易走向对现实伦理的轻视。因此，无论儒家还是佛教，都开始反思这一问题。</w:t>
      </w:r>
    </w:p>
    <w:p>
      <w:pPr>
        <w:spacing w:line="360" w:lineRule="exact" w:before="0" w:after="0"/>
        <w:ind w:firstLine="420"/>
        <w:jc w:val="both"/>
      </w:pPr>
      <w:r>
        <w:rPr w:eastAsia="宋体">
          <w:rFonts w:ascii="宋体" w:hAnsi="宋体"/>
          <w:b w:val="0"/>
          <w:i w:val="0"/>
          <w:sz w:val="24"/>
        </w:rPr>
        <w:t>顾炎武后来批评晚明士人“清谈误国”，实际上正是对这种空疏学风的不满。而佛教内部，也逐渐意识到：如果修行只强调“顿悟”与“自然”，便很容易脱离现实工夫。因此，晚明高僧开始重新强调戒律与实践。憨山德清主张“悟后起修”，认为真正的觉悟并不意味着修行结束，相反更需要在现实生活中不断磨练。</w:t>
      </w:r>
    </w:p>
    <w:p>
      <w:pPr>
        <w:spacing w:line="360" w:lineRule="exact" w:before="0" w:after="0"/>
        <w:ind w:firstLine="420"/>
        <w:jc w:val="both"/>
      </w:pPr>
      <w:r>
        <w:rPr w:eastAsia="宋体">
          <w:rFonts w:ascii="宋体" w:hAnsi="宋体"/>
          <w:b w:val="0"/>
          <w:i w:val="0"/>
          <w:sz w:val="24"/>
        </w:rPr>
        <w:t>这一点，其实与王阳明“事上磨练”的思想存在明显相通之处。两者都意识到：若只停留于内在体验，而缺乏现实实践，那么所谓“本心”“觉悟”便极易流于空谈。因此，晚明佛教复兴某种程度上也是对“狂禅化”的纠偏。</w:t>
      </w:r>
    </w:p>
    <w:p>
      <w:pPr>
        <w:spacing w:line="360" w:lineRule="exact" w:before="0" w:after="0"/>
        <w:ind w:firstLine="420"/>
        <w:jc w:val="both"/>
      </w:pPr>
      <w:r>
        <w:rPr w:eastAsia="宋体">
          <w:rFonts w:ascii="宋体" w:hAnsi="宋体"/>
          <w:b w:val="0"/>
          <w:i w:val="0"/>
          <w:sz w:val="24"/>
        </w:rPr>
        <w:t>保持佛教思想品格与满足时代深层心性需求之间的平衡</w:t>
      </w:r>
    </w:p>
    <w:p>
      <w:pPr>
        <w:spacing w:line="360" w:lineRule="exact" w:before="0" w:after="0"/>
        <w:ind w:firstLine="420"/>
        <w:jc w:val="both"/>
      </w:pPr>
      <w:r>
        <w:rPr w:eastAsia="宋体">
          <w:rFonts w:ascii="宋体" w:hAnsi="宋体"/>
          <w:b w:val="0"/>
          <w:i w:val="0"/>
          <w:sz w:val="24"/>
        </w:rPr>
        <w:t>晚明佛教面临的真正难题，其实是如何在“佛教自身传统”与“时代现实需求”之间取得平衡。</w:t>
      </w:r>
    </w:p>
    <w:p>
      <w:pPr>
        <w:spacing w:line="360" w:lineRule="exact" w:before="0" w:after="0"/>
        <w:ind w:firstLine="420"/>
        <w:jc w:val="both"/>
      </w:pPr>
      <w:r>
        <w:rPr w:eastAsia="宋体">
          <w:rFonts w:ascii="宋体" w:hAnsi="宋体"/>
          <w:b w:val="0"/>
          <w:i w:val="0"/>
          <w:sz w:val="24"/>
        </w:rPr>
        <w:t>如果佛教完全靠近儒家伦理，那么它便可能失去自身关于“空性”“解脱”的核心精神；但如果仍然坚持传统出世立场，又很难真正回应晚明士人的现实焦虑。因此，晚明高僧不得不在“入世”与“出世”之间寻找新的平衡点。这一时期，许多高僧开始重新解释“出世”概念。他们强调，真正的出世并不是逃离现实社会，而是不被现实欲望所束缚。换言之，人完全可以在现实伦理关系中完成修行。</w:t>
      </w:r>
    </w:p>
    <w:p>
      <w:pPr>
        <w:spacing w:line="360" w:lineRule="exact" w:before="0" w:after="0"/>
        <w:ind w:firstLine="420"/>
        <w:jc w:val="both"/>
      </w:pPr>
      <w:r>
        <w:rPr w:eastAsia="宋体">
          <w:rFonts w:ascii="宋体" w:hAnsi="宋体"/>
          <w:b w:val="0"/>
          <w:i w:val="0"/>
          <w:sz w:val="24"/>
        </w:rPr>
        <w:t>这种思想，与阳明心学“事上磨练”的精神实际上存在明显相通性。例如，憨山德清曾说：“佛法在世间，不离世间觉。”这句话明显受到禅宗传统影响，但在晚明语境中，它同时也具有回应心学的意味。因为它试图说明：佛教并不是脱离现实世界的思想，而同样能够进入现实伦理生活之中。</w:t>
      </w:r>
    </w:p>
    <w:p>
      <w:pPr>
        <w:spacing w:line="360" w:lineRule="exact" w:before="0" w:after="0"/>
        <w:ind w:firstLine="420"/>
        <w:jc w:val="both"/>
      </w:pPr>
      <w:r>
        <w:rPr w:eastAsia="宋体">
          <w:rFonts w:ascii="宋体" w:hAnsi="宋体"/>
          <w:b w:val="0"/>
          <w:i w:val="0"/>
          <w:sz w:val="24"/>
        </w:rPr>
        <w:t>与此同时，佛教仍然坚持“空性”立场。</w:t>
      </w:r>
    </w:p>
    <w:p>
      <w:pPr>
        <w:spacing w:line="360" w:lineRule="exact" w:before="0" w:after="0"/>
        <w:ind w:firstLine="420"/>
        <w:jc w:val="both"/>
      </w:pPr>
      <w:r>
        <w:rPr w:eastAsia="宋体">
          <w:rFonts w:ascii="宋体" w:hAnsi="宋体"/>
          <w:b w:val="0"/>
          <w:i w:val="0"/>
          <w:sz w:val="24"/>
        </w:rPr>
        <w:t>也就是说，它虽然吸收儒家伦理，但并未完全放弃佛教关于“无我”“缘起”的核心思想。因此，晚明佛教的真正目标，并不是完全儒化，而是在保持佛教超越性的同时，增强现实伦理维度。这种双重努力，最终推动了“反向诠释”的形成。</w:t>
      </w:r>
    </w:p>
    <w:p>
      <w:pPr>
        <w:pStyle w:val="Heading2"/>
        <w:spacing w:line="420" w:lineRule="exact" w:before="240" w:after="120"/>
        <w:jc w:val="left"/>
      </w:pPr>
      <w:r>
        <w:rPr w:eastAsia="宋体">
          <w:rFonts w:ascii="宋体" w:hAnsi="宋体"/>
          <w:b/>
          <w:i w:val="0"/>
          <w:sz w:val="28"/>
        </w:rPr>
        <w:t>4.3 “反向诠释”作为一种诠释策略的生成</w:t>
        <w:br/>
        <w:t>一、从“以佛释儒”到“以儒释佛”的范式转换</w:t>
      </w:r>
    </w:p>
    <w:p>
      <w:pPr>
        <w:spacing w:line="360" w:lineRule="exact" w:before="0" w:after="0"/>
        <w:ind w:firstLine="420"/>
        <w:jc w:val="both"/>
      </w:pPr>
      <w:r>
        <w:rPr w:eastAsia="宋体">
          <w:rFonts w:ascii="宋体" w:hAnsi="宋体"/>
          <w:b w:val="0"/>
          <w:i w:val="0"/>
          <w:sz w:val="24"/>
        </w:rPr>
        <w:t>中国佛教早期传播过程中，为了适应中国文化环境，往往采取“以佛释儒”的策略。例如，佛教曾借助“孝”解释报恩思想，又用“性善”“天命”等儒家概念说明佛性问题。这种做法，本质上是为了减少佛教与传统儒家之间的冲突。</w:t>
      </w:r>
    </w:p>
    <w:p>
      <w:pPr>
        <w:spacing w:line="360" w:lineRule="exact" w:before="0" w:after="0"/>
        <w:ind w:firstLine="420"/>
        <w:jc w:val="both"/>
      </w:pPr>
      <w:r>
        <w:rPr w:eastAsia="宋体">
          <w:rFonts w:ascii="宋体" w:hAnsi="宋体"/>
          <w:b w:val="0"/>
          <w:i w:val="0"/>
          <w:sz w:val="24"/>
        </w:rPr>
        <w:t>但到了晚明，思想关系开始出现明显变化。由于阳明心学的发展，儒家本身已经形成成熟的主体性哲学，因此佛教开始主动借助儒家特别是心学的话语，重新解释佛法。这一变化的根本原因，在于晚明思想重心已经从“外在秩序”转向“主体内心”。</w:t>
      </w:r>
    </w:p>
    <w:p>
      <w:pPr>
        <w:spacing w:line="360" w:lineRule="exact" w:before="0" w:after="0"/>
        <w:ind w:firstLine="420"/>
        <w:jc w:val="both"/>
      </w:pPr>
      <w:r>
        <w:rPr w:eastAsia="宋体">
          <w:rFonts w:ascii="宋体" w:hAnsi="宋体"/>
          <w:b w:val="0"/>
          <w:i w:val="0"/>
          <w:sz w:val="24"/>
        </w:rPr>
        <w:t>而阳明心学恰恰在“主体性”问题上具有强大影响力。因此，佛教若想重新获得思想主动权，就必须回应“良知”“本心”等问题。于是，传统“以佛释儒”的模式开始转向“以儒释佛”。换言之，佛教不再只是用儒家概念辅助说明自身，而是开始真正通过儒家伦理结构重新组织佛教表达。</w:t>
      </w:r>
    </w:p>
    <w:p>
      <w:pPr>
        <w:spacing w:line="360" w:lineRule="exact" w:before="0" w:after="0"/>
        <w:ind w:firstLine="420"/>
        <w:jc w:val="both"/>
      </w:pPr>
      <w:r>
        <w:rPr w:eastAsia="宋体">
          <w:rFonts w:ascii="宋体" w:hAnsi="宋体"/>
          <w:b w:val="0"/>
          <w:i w:val="0"/>
          <w:sz w:val="24"/>
        </w:rPr>
        <w:t>这一变化具有深刻意义。因为它说明：晚明佛教已经不再满足于单纯维持传统宗教体系，而是在主动调整自身解释框架。这种调整，正是“反向诠释”的开端。</w:t>
      </w:r>
    </w:p>
    <w:p>
      <w:pPr>
        <w:pStyle w:val="Heading3"/>
        <w:spacing w:line="420" w:lineRule="exact" w:before="240" w:after="120"/>
        <w:jc w:val="left"/>
      </w:pPr>
      <w:r>
        <w:rPr w:eastAsia="宋体">
          <w:rFonts w:ascii="宋体" w:hAnsi="宋体"/>
          <w:b/>
          <w:i w:val="0"/>
          <w:sz w:val="28"/>
        </w:rPr>
        <w:t>二、“反向诠释”的内涵、特征与目的：将儒家伦常纳入佛学解脱体系</w:t>
      </w:r>
    </w:p>
    <w:p>
      <w:pPr>
        <w:spacing w:line="360" w:lineRule="exact" w:before="0" w:after="0"/>
        <w:ind w:firstLine="420"/>
        <w:jc w:val="both"/>
      </w:pPr>
      <w:r>
        <w:rPr w:eastAsia="宋体">
          <w:rFonts w:ascii="宋体" w:hAnsi="宋体"/>
          <w:b w:val="0"/>
          <w:i w:val="0"/>
          <w:sz w:val="24"/>
        </w:rPr>
        <w:t>所谓“反向诠释”，并不是简单地把儒家与佛教混合在一起，而是一种具有明确目的的思想策略。其核心在于：佛教开始主动吸收儒家伦理资源，并试图把现实伦常纳入佛教修行体系之中。</w:t>
      </w:r>
    </w:p>
    <w:p>
      <w:pPr>
        <w:spacing w:line="360" w:lineRule="exact" w:before="0" w:after="0"/>
        <w:ind w:firstLine="420"/>
        <w:jc w:val="both"/>
      </w:pPr>
      <w:r>
        <w:rPr w:eastAsia="宋体">
          <w:rFonts w:ascii="宋体" w:hAnsi="宋体"/>
          <w:b w:val="0"/>
          <w:i w:val="0"/>
          <w:sz w:val="24"/>
        </w:rPr>
        <w:t>传统佛教强调“出离”，现实伦理往往被视为世俗层面的方便法门；但在晚明，佛教开始重新评价伦理关系的重要性。例如，“孝”不再只是世俗道德，而被解释为修行的一部分；“忠义”也不再只是政治伦理，而能够体现菩萨精神。</w:t>
      </w:r>
    </w:p>
    <w:p>
      <w:pPr>
        <w:spacing w:line="360" w:lineRule="exact" w:before="0" w:after="0"/>
        <w:ind w:firstLine="420"/>
        <w:jc w:val="both"/>
      </w:pPr>
      <w:r>
        <w:rPr w:eastAsia="宋体">
          <w:rFonts w:ascii="宋体" w:hAnsi="宋体"/>
          <w:b w:val="0"/>
          <w:i w:val="0"/>
          <w:sz w:val="24"/>
        </w:rPr>
        <w:t>这种做法，实际上是在重新界定“解脱”与“伦理”的关系。过去，佛教往往更强调超越现实；而晚明佛教则强调：真正的修行必须落实于现实关系之中。</w:t>
      </w:r>
    </w:p>
    <w:p>
      <w:pPr>
        <w:spacing w:line="360" w:lineRule="exact" w:before="0" w:after="0"/>
        <w:ind w:firstLine="420"/>
        <w:jc w:val="both"/>
      </w:pPr>
      <w:r>
        <w:rPr w:eastAsia="宋体">
          <w:rFonts w:ascii="宋体" w:hAnsi="宋体"/>
          <w:b w:val="0"/>
          <w:i w:val="0"/>
          <w:sz w:val="24"/>
        </w:rPr>
        <w:t>这一点，与王阳明“致良知”思想形成了明显呼应。因为王阳明同样强调，道德并不是脱离现实的抽象观念，而必须在现实事务中实现。因此，“反向诠释”实际上是一种双重努力：一方面，它试图回应儒家对佛教“逃避现实”的批评；另一方面，它也希望通过吸收儒家伦理资源，使佛教更能够进入晚明士人的现实精神世界。</w:t>
      </w:r>
    </w:p>
    <w:p>
      <w:pPr>
        <w:spacing w:line="360" w:lineRule="exact" w:before="0" w:after="0"/>
        <w:ind w:firstLine="420"/>
        <w:jc w:val="both"/>
      </w:pPr>
      <w:r>
        <w:rPr w:eastAsia="宋体">
          <w:rFonts w:ascii="宋体" w:hAnsi="宋体"/>
          <w:b w:val="0"/>
          <w:i w:val="0"/>
          <w:sz w:val="24"/>
        </w:rPr>
        <w:t>值得注意的是，这种“反向诠释”并不是单纯妥协。因为佛教虽然吸收儒家伦理，但仍然保留自身关于“空性”“无我”的核心立场。换言之，佛教并没有完全放弃解脱论，而是在解脱论基础上重新理解伦理。因此，晚明佛教并不是“儒化佛教”，而是一种在儒佛互动中的重新建构。</w:t>
      </w:r>
    </w:p>
    <w:p>
      <w:pPr>
        <w:pStyle w:val="Heading3"/>
        <w:spacing w:line="420" w:lineRule="exact" w:before="240" w:after="120"/>
        <w:jc w:val="left"/>
      </w:pPr>
      <w:r>
        <w:rPr w:eastAsia="宋体">
          <w:rFonts w:ascii="宋体" w:hAnsi="宋体"/>
          <w:b/>
          <w:i w:val="0"/>
          <w:sz w:val="28"/>
        </w:rPr>
        <w:t>三、以“良知”为中介：佛学对心学资源的接纳与重构</w:t>
      </w:r>
    </w:p>
    <w:p>
      <w:pPr>
        <w:spacing w:line="360" w:lineRule="exact" w:before="0" w:after="0"/>
        <w:ind w:firstLine="420"/>
        <w:jc w:val="both"/>
      </w:pPr>
      <w:r>
        <w:rPr w:eastAsia="宋体">
          <w:rFonts w:ascii="宋体" w:hAnsi="宋体"/>
          <w:b w:val="0"/>
          <w:i w:val="0"/>
          <w:sz w:val="24"/>
        </w:rPr>
        <w:t>在整个“反向诠释”过程中，“良知”逐渐成为连接儒佛的重要中介。原因在于，“良知”既具有主体内在性，又保留现实伦理维度，这恰好能够帮助佛教回应晚明思想界的核心问题。</w:t>
      </w:r>
    </w:p>
    <w:p>
      <w:pPr>
        <w:spacing w:line="360" w:lineRule="exact" w:before="0" w:after="0"/>
        <w:ind w:firstLine="420"/>
        <w:jc w:val="both"/>
      </w:pPr>
      <w:r>
        <w:rPr w:eastAsia="宋体">
          <w:rFonts w:ascii="宋体" w:hAnsi="宋体"/>
          <w:b w:val="0"/>
          <w:i w:val="0"/>
          <w:sz w:val="24"/>
        </w:rPr>
        <w:t>传统佛教虽然强调“佛性”，但佛性往往容易被理解为一种超越性的存在；而“良知”则能够把这种内在本心与现实行为联系起来。</w:t>
      </w:r>
    </w:p>
    <w:p>
      <w:pPr>
        <w:spacing w:line="360" w:lineRule="exact" w:before="0" w:after="0"/>
        <w:ind w:firstLine="420"/>
        <w:jc w:val="both"/>
      </w:pPr>
      <w:r>
        <w:rPr w:eastAsia="宋体">
          <w:rFonts w:ascii="宋体" w:hAnsi="宋体"/>
          <w:b w:val="0"/>
          <w:i w:val="0"/>
          <w:sz w:val="24"/>
        </w:rPr>
        <w:t>因此，一些晚明高僧开始主动借助“良知”解释佛性。他们认为，真正的良知并不仅仅是儒家意义上的道德意识，而是众生本具的明觉状态。与此同时，佛教又通过“空性”思想重新解释良知。也就是说，佛教并不完全接受儒家“道德主体”观念，而是强调：真正的良知必须超越自我执著。</w:t>
      </w:r>
    </w:p>
    <w:p>
      <w:pPr>
        <w:spacing w:line="360" w:lineRule="exact" w:before="0" w:after="0"/>
        <w:ind w:firstLine="420"/>
        <w:jc w:val="both"/>
      </w:pPr>
      <w:r>
        <w:rPr w:eastAsia="宋体">
          <w:rFonts w:ascii="宋体" w:hAnsi="宋体"/>
          <w:b w:val="0"/>
          <w:i w:val="0"/>
          <w:sz w:val="24"/>
        </w:rPr>
        <w:t>这一点非常重要。因为它说明：晚明佛教虽然接纳心学资源，但并未完全被心学同化。相反，它是在吸收之后进行重新建构。例如，阳明心学强调“良知”具有明确伦理方向，而佛教则更强调主体如何超越“我执”。</w:t>
      </w:r>
    </w:p>
    <w:p>
      <w:pPr>
        <w:spacing w:line="360" w:lineRule="exact" w:before="0" w:after="0"/>
        <w:ind w:firstLine="420"/>
        <w:jc w:val="both"/>
      </w:pPr>
      <w:r>
        <w:rPr w:eastAsia="宋体">
          <w:rFonts w:ascii="宋体" w:hAnsi="宋体"/>
          <w:b w:val="0"/>
          <w:i w:val="0"/>
          <w:sz w:val="24"/>
        </w:rPr>
        <w:t>因此，在佛教重新解释下，“良知”不仅是伦理意识，同时也是一种通向觉悟的内在能力。这种思想变化，使“良知”逐渐成为儒佛之间的重要交汇点。</w:t>
      </w:r>
    </w:p>
    <w:p>
      <w:pPr>
        <w:spacing w:line="360" w:lineRule="exact" w:before="0" w:after="0"/>
        <w:ind w:firstLine="420"/>
        <w:jc w:val="both"/>
      </w:pPr>
      <w:r>
        <w:rPr w:eastAsia="宋体">
          <w:rFonts w:ascii="宋体" w:hAnsi="宋体"/>
          <w:b w:val="0"/>
          <w:i w:val="0"/>
          <w:sz w:val="24"/>
        </w:rPr>
        <w:t>从思想史角度来看，“反向诠释”的真正意义，并不只是儒佛互相影响，而是中国思想传统开始形成一种更加开放的解释结构。它意味着：不同思想体系之间，并非只能彼此排斥，而能够通过重新诠释实现新的融合。而晚明时期围绕“良知”“佛性”“本心”等问题展开的讨论，正是这种思想开放性的集中体现。</w:t>
      </w:r>
    </w:p>
    <w:p>
      <w:pPr>
        <w:spacing w:line="360" w:lineRule="exact" w:before="0" w:after="0"/>
        <w:ind w:firstLine="420"/>
        <w:jc w:val="both"/>
      </w:pPr>
      <w:r>
        <w:rPr w:eastAsia="宋体">
          <w:rFonts w:ascii="宋体" w:hAnsi="宋体"/>
          <w:b w:val="0"/>
          <w:i w:val="0"/>
          <w:sz w:val="24"/>
        </w:rPr>
        <w:t>综上所述，“反向诠释”的出现，并不是单纯的理论偶然，而是晚明社会结构变化、士人精神危机以及儒佛长期互动共同作用的结果。</w:t>
      </w:r>
    </w:p>
    <w:p>
      <w:pPr>
        <w:spacing w:line="360" w:lineRule="exact" w:before="0" w:after="0"/>
        <w:ind w:firstLine="420"/>
        <w:jc w:val="both"/>
      </w:pPr>
      <w:r>
        <w:rPr w:eastAsia="宋体">
          <w:rFonts w:ascii="宋体" w:hAnsi="宋体"/>
          <w:b w:val="0"/>
          <w:i w:val="0"/>
          <w:sz w:val="24"/>
        </w:rPr>
        <w:t>晚明政治秩序的松动，使士人转向内在心性世界；阳明心学的兴起，则进一步强化了主体性与良知观念的重要性。在这种背景下，佛教为了回应时代挑战，不得不重新调整自身表达方式。于是，传统“以佛释儒”的模式逐渐转向“以儒释佛”，佛教开始主动吸收心学资源，并通过“良知”重新解释佛性与修行问题。</w:t>
      </w:r>
    </w:p>
    <w:p>
      <w:pPr>
        <w:spacing w:line="360" w:lineRule="exact" w:before="0" w:after="0"/>
        <w:ind w:firstLine="420"/>
        <w:jc w:val="both"/>
      </w:pPr>
      <w:r>
        <w:rPr w:eastAsia="宋体">
          <w:rFonts w:ascii="宋体" w:hAnsi="宋体"/>
          <w:b w:val="0"/>
          <w:i w:val="0"/>
          <w:sz w:val="24"/>
        </w:rPr>
        <w:t>这一过程，实际上既体现了佛教对现实伦理的重新重视，也说明儒佛之间并不存在绝对不可跨越的边界。因此，“反向诠释”不仅是一种思想策略，更是晚明思想世界开放性与流动性的体现。</w:t>
      </w:r>
    </w:p>
    <w:p>
      <w:pPr>
        <w:pStyle w:val="Heading1"/>
        <w:spacing w:line="480" w:lineRule="exact" w:before="480" w:after="240"/>
        <w:jc w:val="left"/>
      </w:pPr>
      <w:r>
        <w:rPr w:eastAsia="宋体">
          <w:rFonts w:ascii="宋体" w:hAnsi="宋体"/>
          <w:b/>
          <w:i w:val="0"/>
          <w:sz w:val="32"/>
        </w:rPr>
        <w:t>第五章：“反向诠释”的个案呈现：以蕅益智旭对儒学经典的阐释为中心</w:t>
      </w:r>
    </w:p>
    <w:p>
      <w:pPr>
        <w:pStyle w:val="Heading1"/>
        <w:spacing w:line="480" w:lineRule="exact" w:before="480" w:after="240"/>
        <w:jc w:val="left"/>
      </w:pPr>
      <w:r>
        <w:rPr w:eastAsia="宋体">
          <w:rFonts w:ascii="宋体" w:hAnsi="宋体"/>
          <w:b/>
          <w:i w:val="0"/>
          <w:sz w:val="32"/>
        </w:rPr>
        <w:t>第四章主要讨论的是晚明思想语境如何推动“反向诠释”的生成，本章则进一步聚焦于这一思想策略最具代表性的实践者——蕅益智旭。</w:t>
      </w:r>
    </w:p>
    <w:p>
      <w:pPr>
        <w:spacing w:line="360" w:lineRule="exact" w:before="0" w:after="0"/>
        <w:ind w:firstLine="420"/>
        <w:jc w:val="both"/>
      </w:pPr>
      <w:r>
        <w:rPr w:eastAsia="宋体">
          <w:rFonts w:ascii="宋体" w:hAnsi="宋体"/>
          <w:b w:val="0"/>
          <w:i w:val="0"/>
          <w:sz w:val="24"/>
        </w:rPr>
        <w:t>在晚明儒佛关系史上，智旭并不是最早主张“三教会通”的人物，但他却是最系统、最自觉地运用“以儒释佛”与“以佛解儒”双重路径的佛教思想家之一。尤其是在《四书蕅益解》中，他已经不仅仅是简单借助儒家语言说明佛法，而是试图通过佛教尤其是天台、唯识以及如来藏思想，对儒家经典重新进行体系化解释。</w:t>
      </w:r>
    </w:p>
    <w:p>
      <w:pPr>
        <w:spacing w:line="360" w:lineRule="exact" w:before="0" w:after="0"/>
        <w:ind w:firstLine="420"/>
        <w:jc w:val="both"/>
      </w:pPr>
      <w:r>
        <w:rPr w:eastAsia="宋体">
          <w:rFonts w:ascii="宋体" w:hAnsi="宋体"/>
          <w:b w:val="0"/>
          <w:i w:val="0"/>
          <w:sz w:val="24"/>
        </w:rPr>
        <w:t>这种解释方式，与传统佛教“借儒弘佛”已经有所不同。因为智旭并不满足于证明“儒佛一致”，而是进一步试图说明：儒家的“良知”“诚意”“仁义”等观念，若没有佛学作为更高层次的形上基础，其意义实际上仍然有限。换言之，他希望将儒家伦理最终纳入佛教的解脱体系之中。</w:t>
      </w:r>
    </w:p>
    <w:p>
      <w:pPr>
        <w:spacing w:line="360" w:lineRule="exact" w:before="0" w:after="0"/>
        <w:ind w:firstLine="420"/>
        <w:jc w:val="both"/>
      </w:pPr>
      <w:r>
        <w:rPr w:eastAsia="宋体">
          <w:rFonts w:ascii="宋体" w:hAnsi="宋体"/>
          <w:b w:val="0"/>
          <w:i w:val="0"/>
          <w:sz w:val="24"/>
        </w:rPr>
        <w:t>因此，智旭的思想不仅是晚明儒佛互动的重要成果，同时也是“反向诠释”发展到成熟阶段的重要标志。</w:t>
      </w:r>
    </w:p>
    <w:p>
      <w:pPr>
        <w:spacing w:line="360" w:lineRule="exact" w:before="0" w:after="0"/>
        <w:ind w:firstLine="420"/>
        <w:jc w:val="both"/>
      </w:pPr>
      <w:r>
        <w:rPr w:eastAsia="宋体">
          <w:rFonts w:ascii="宋体" w:hAnsi="宋体"/>
          <w:b w:val="0"/>
          <w:i w:val="0"/>
          <w:sz w:val="24"/>
        </w:rPr>
        <w:t>本章将重点分析智旭为何会采取这种解释方式，他如何在《四书蕅益解》中具体实践这种思想策略，以及这种“反向诠释”究竟在多大程度上改变了儒佛之间原有的思想关系。</w:t>
      </w:r>
    </w:p>
    <w:p>
      <w:pPr>
        <w:pStyle w:val="Heading2"/>
        <w:spacing w:line="420" w:lineRule="exact" w:before="240" w:after="120"/>
        <w:jc w:val="left"/>
      </w:pPr>
      <w:r>
        <w:rPr w:eastAsia="宋体">
          <w:rFonts w:ascii="宋体" w:hAnsi="宋体"/>
          <w:b/>
          <w:i w:val="0"/>
          <w:sz w:val="28"/>
        </w:rPr>
        <w:t>5.1 智旭“以佛解儒”的思想背景与核心动机</w:t>
        <w:br/>
        <w:t>一、智旭的学术历程与思想转向</w:t>
      </w:r>
    </w:p>
    <w:p>
      <w:pPr>
        <w:spacing w:line="360" w:lineRule="exact" w:before="0" w:after="0"/>
        <w:ind w:firstLine="420"/>
        <w:jc w:val="both"/>
      </w:pPr>
      <w:r>
        <w:rPr w:eastAsia="宋体">
          <w:rFonts w:ascii="宋体" w:hAnsi="宋体"/>
          <w:b w:val="0"/>
          <w:i w:val="0"/>
          <w:sz w:val="24"/>
        </w:rPr>
        <w:t>蕅益智旭（1599—1655）是晚明四大高僧之一，也是明清之际最具思想整合能力的佛教人物之一。他一生著述极多，既精通天台、唯识、净土等佛教义理，同时又深刻理解儒家经典，因此在晚明思想史上具有特殊地位。</w:t>
      </w:r>
    </w:p>
    <w:p>
      <w:pPr>
        <w:spacing w:line="360" w:lineRule="exact" w:before="0" w:after="0"/>
        <w:ind w:firstLine="420"/>
        <w:jc w:val="both"/>
      </w:pPr>
      <w:r>
        <w:rPr w:eastAsia="宋体">
          <w:rFonts w:ascii="宋体" w:hAnsi="宋体"/>
          <w:b w:val="0"/>
          <w:i w:val="0"/>
          <w:sz w:val="24"/>
        </w:rPr>
        <w:t>与许多传统僧人不同，智旭早年其实深受儒学影响。他幼年接受儒家教育，熟读《四书》《五经》，并以科举入仕为人生方向。根据《灵峰宗论》记载，智旭年轻时“志在圣贤”，对于程朱理学与阳明心学均有所接触。</w:t>
      </w:r>
    </w:p>
    <w:p>
      <w:pPr>
        <w:spacing w:line="360" w:lineRule="exact" w:before="0" w:after="0"/>
        <w:ind w:firstLine="420"/>
        <w:jc w:val="both"/>
      </w:pPr>
      <w:r>
        <w:rPr w:eastAsia="宋体">
          <w:rFonts w:ascii="宋体" w:hAnsi="宋体"/>
          <w:b w:val="0"/>
          <w:i w:val="0"/>
          <w:sz w:val="24"/>
        </w:rPr>
        <w:t>因为它意味着，智旭并不是站在纯粹佛教立场上理解儒学，而是真正进入过儒家知识体系内部。因此，他后来对于阳明心学、“良知”以及儒家伦理的理解，往往比一般佛教僧人更为深入。</w:t>
      </w:r>
    </w:p>
    <w:p>
      <w:pPr>
        <w:spacing w:line="360" w:lineRule="exact" w:before="0" w:after="0"/>
        <w:ind w:firstLine="420"/>
        <w:jc w:val="both"/>
      </w:pPr>
      <w:r>
        <w:rPr w:eastAsia="宋体">
          <w:rFonts w:ascii="宋体" w:hAnsi="宋体"/>
          <w:b w:val="0"/>
          <w:i w:val="0"/>
          <w:sz w:val="24"/>
        </w:rPr>
        <w:t>不过，智旭思想真正发生转向，则与晚明整体思想环境密切相关。青年时期的智旭，曾一度对王阳明心学抱有强烈兴趣。他尤其赞赏阳明“反求诸己”的精神，认为这种强调内在主体性的思想，确实突破了程朱理学的外在拘束。</w:t>
      </w:r>
    </w:p>
    <w:p>
      <w:pPr>
        <w:spacing w:line="360" w:lineRule="exact" w:before="0" w:after="0"/>
        <w:ind w:firstLine="420"/>
        <w:jc w:val="both"/>
      </w:pPr>
      <w:r>
        <w:rPr w:eastAsia="宋体">
          <w:rFonts w:ascii="宋体" w:hAnsi="宋体"/>
          <w:b w:val="0"/>
          <w:i w:val="0"/>
          <w:sz w:val="24"/>
        </w:rPr>
        <w:t>但与此同时，他也逐渐意识到晚明王学末流的问题。智旭曾批评一些心学后学“认识神为良知”，即把人的情绪意识直接等同于“本心”。在他看来，这种做法虽然表面上强调主体自由，但实际上极易导致“任情纵欲”。</w:t>
      </w:r>
    </w:p>
    <w:p>
      <w:pPr>
        <w:spacing w:line="360" w:lineRule="exact" w:before="0" w:after="0"/>
        <w:ind w:firstLine="420"/>
        <w:jc w:val="both"/>
      </w:pPr>
      <w:r>
        <w:rPr w:eastAsia="宋体">
          <w:rFonts w:ascii="宋体" w:hAnsi="宋体"/>
          <w:b w:val="0"/>
          <w:i w:val="0"/>
          <w:sz w:val="24"/>
        </w:rPr>
        <w:t>这一批评，与黄宗羲后来所说“流入狂禅”具有相似性。因此，智旭对阳明心学的态度其实是复杂的。一方面，他承认心学确实重新激活了主体精神；但另一方面，他又认为，如果缺乏更深层的佛学心识结构，阳明学很容易停留于“意识层面”，无法真正突破“我执”。</w:t>
      </w:r>
    </w:p>
    <w:p>
      <w:pPr>
        <w:spacing w:line="360" w:lineRule="exact" w:before="0" w:after="0"/>
        <w:ind w:firstLine="420"/>
        <w:jc w:val="both"/>
      </w:pPr>
      <w:r>
        <w:rPr w:eastAsia="宋体">
          <w:rFonts w:ascii="宋体" w:hAnsi="宋体"/>
          <w:b w:val="0"/>
          <w:i w:val="0"/>
          <w:sz w:val="24"/>
        </w:rPr>
        <w:t>也正因为如此，智旭后来开始借助唯识学与天台思想，对儒家心性论进行重新解释。尤其是唯识学关于“八识”“种子”“我执”的分析，使智旭认为：佛教对于主体意识结构的理解，比儒家更加深入。例如，儒家虽然强调“去私欲”，但并未真正说明“私欲”如何生成；而唯识学则通过“阿赖耶识”与“末那识”解释执著形成的根源。因此，在智旭看来，儒家虽然已经触及“本心”问题，但佛教能够进一步揭示“本心被遮蔽”的深层机制。这一思想转向，实际上为其后来“以佛解儒”奠定了基础。</w:t>
      </w:r>
    </w:p>
    <w:p>
      <w:pPr>
        <w:pStyle w:val="Heading3"/>
        <w:spacing w:line="420" w:lineRule="exact" w:before="240" w:after="120"/>
        <w:jc w:val="left"/>
      </w:pPr>
      <w:r>
        <w:rPr w:eastAsia="宋体">
          <w:rFonts w:ascii="宋体" w:hAnsi="宋体"/>
          <w:b/>
          <w:i w:val="0"/>
          <w:sz w:val="28"/>
        </w:rPr>
        <w:t>二、“引导儒门道脉同归佛海”的根本目的</w:t>
      </w:r>
    </w:p>
    <w:p>
      <w:pPr>
        <w:spacing w:line="360" w:lineRule="exact" w:before="0" w:after="0"/>
        <w:ind w:firstLine="420"/>
        <w:jc w:val="both"/>
      </w:pPr>
      <w:r>
        <w:rPr w:eastAsia="宋体">
          <w:rFonts w:ascii="宋体" w:hAnsi="宋体"/>
          <w:b w:val="0"/>
          <w:i w:val="0"/>
          <w:sz w:val="24"/>
        </w:rPr>
        <w:t>智旭之所以重新解释儒学，并不仅仅出于理论兴趣，更有明确的宗教目的。他曾明确提出“引导儒门道脉同归佛海”，这一说法实际上非常能够体现其思想立场。</w:t>
      </w:r>
    </w:p>
    <w:p>
      <w:pPr>
        <w:spacing w:line="360" w:lineRule="exact" w:before="0" w:after="0"/>
        <w:ind w:firstLine="420"/>
        <w:jc w:val="both"/>
      </w:pPr>
      <w:r>
        <w:rPr w:eastAsia="宋体">
          <w:rFonts w:ascii="宋体" w:hAnsi="宋体"/>
          <w:b w:val="0"/>
          <w:i w:val="0"/>
          <w:sz w:val="24"/>
        </w:rPr>
        <w:t>所谓“同归佛海”，并不是简单主张儒佛平等，而是意味着：儒家最终应当以佛法作为更高归宿。换言之，在智旭看来，儒家虽然能够建立现实伦理秩序，但若缺乏佛法对于生死、烦恼与觉悟的终极说明，那么其思想仍然存在局限。</w:t>
      </w:r>
    </w:p>
    <w:p>
      <w:pPr>
        <w:spacing w:line="360" w:lineRule="exact" w:before="0" w:after="0"/>
        <w:ind w:firstLine="420"/>
        <w:jc w:val="both"/>
      </w:pPr>
      <w:r>
        <w:rPr w:eastAsia="宋体">
          <w:rFonts w:ascii="宋体" w:hAnsi="宋体"/>
          <w:b w:val="0"/>
          <w:i w:val="0"/>
          <w:sz w:val="24"/>
        </w:rPr>
        <w:t>这一点，在他对于“圣人与佛”的比较中表现得尤其明显。智旭认为，儒家圣人虽然已经达到极高道德境界，但其重点仍然在“治世”与“成德”；而佛法则进一步超越现实伦理，进入对生死轮回与根本烦恼的彻底解决。</w:t>
      </w:r>
    </w:p>
    <w:p>
      <w:pPr>
        <w:spacing w:line="360" w:lineRule="exact" w:before="0" w:after="0"/>
        <w:ind w:firstLine="420"/>
        <w:jc w:val="both"/>
      </w:pPr>
      <w:r>
        <w:rPr w:eastAsia="宋体">
          <w:rFonts w:ascii="宋体" w:hAnsi="宋体"/>
          <w:b w:val="0"/>
          <w:i w:val="0"/>
          <w:sz w:val="24"/>
        </w:rPr>
        <w:t>因此，他并不否定儒家，而是试图把儒家纳入佛法更大的体系之中。这种思想结构，其实已经不同于传统意义上的“三教合一”。</w:t>
      </w:r>
    </w:p>
    <w:p>
      <w:pPr>
        <w:spacing w:line="360" w:lineRule="exact" w:before="0" w:after="0"/>
        <w:ind w:firstLine="420"/>
        <w:jc w:val="both"/>
      </w:pPr>
      <w:r>
        <w:rPr w:eastAsia="宋体">
          <w:rFonts w:ascii="宋体" w:hAnsi="宋体"/>
          <w:b w:val="0"/>
          <w:i w:val="0"/>
          <w:sz w:val="24"/>
        </w:rPr>
        <w:t>传统“三教合一”往往强调三教平等互补，但智旭实际上具有明显的“佛本位”倾向。也就是说，他虽然大量肯定儒家伦理，但最终仍然认为佛法才是最高层次的真理。</w:t>
      </w:r>
    </w:p>
    <w:p>
      <w:pPr>
        <w:spacing w:line="360" w:lineRule="exact" w:before="0" w:after="0"/>
        <w:ind w:firstLine="420"/>
        <w:jc w:val="both"/>
      </w:pPr>
      <w:r>
        <w:rPr w:eastAsia="宋体">
          <w:rFonts w:ascii="宋体" w:hAnsi="宋体"/>
          <w:b w:val="0"/>
          <w:i w:val="0"/>
          <w:sz w:val="24"/>
        </w:rPr>
        <w:t>这一点，在《四书蕅益解》中体现得尤为明显。例如，在解释《大学》“明明德”时，智旭不仅把“明德”理解为道德良知，更进一步将其解释为众生本具的“觉性”。这种解释，实际上已经把儒家“德性论”转化为佛教“佛性论”。</w:t>
      </w:r>
    </w:p>
    <w:p>
      <w:pPr>
        <w:spacing w:line="360" w:lineRule="exact" w:before="0" w:after="0"/>
        <w:ind w:firstLine="420"/>
        <w:jc w:val="both"/>
      </w:pPr>
      <w:r>
        <w:rPr w:eastAsia="宋体">
          <w:rFonts w:ascii="宋体" w:hAnsi="宋体"/>
          <w:b w:val="0"/>
          <w:i w:val="0"/>
          <w:sz w:val="24"/>
        </w:rPr>
        <w:t>同样，在解释《中庸》“天命之谓性”时，他也借助天台思想，将“性”理解为“不变随缘”的真如本体。因此，智旭“以佛解儒”的真正目的，并不是取消儒学，而是通过重新解释儒学，证明佛法才是儒家思想最终能够完成自身的更高层次。这种做法，正是“反向诠释”的核心逻辑。</w:t>
      </w:r>
    </w:p>
    <w:p>
      <w:pPr>
        <w:pStyle w:val="Heading2"/>
        <w:spacing w:line="420" w:lineRule="exact" w:before="240" w:after="120"/>
        <w:jc w:val="left"/>
      </w:pPr>
      <w:r>
        <w:rPr w:eastAsia="宋体">
          <w:rFonts w:ascii="宋体" w:hAnsi="宋体"/>
          <w:b/>
          <w:i w:val="0"/>
          <w:sz w:val="28"/>
        </w:rPr>
        <w:t>5.2 《四书蕅益解》中的“反向诠释”实践</w:t>
        <w:br/>
        <w:t>一、以天台、唯识义理诠释《论语》《孟子》</w:t>
      </w:r>
    </w:p>
    <w:p>
      <w:pPr>
        <w:spacing w:line="360" w:lineRule="exact" w:before="0" w:after="0"/>
        <w:ind w:firstLine="420"/>
        <w:jc w:val="both"/>
      </w:pPr>
      <w:r>
        <w:rPr w:eastAsia="宋体">
          <w:rFonts w:ascii="宋体" w:hAnsi="宋体"/>
          <w:b w:val="0"/>
          <w:i w:val="0"/>
          <w:sz w:val="24"/>
        </w:rPr>
        <w:t>《四书蕅益解》是智旭“以佛解儒”最具代表性的著作之一。在这部作品中，智旭并不是像传统儒者那样单纯从伦理角度解释《四书》，而是大量借助佛教尤其是天台与唯识思想，对儒家经典进行重新诠释。比如，在解释《论语》“克己复礼为仁”时，传统儒家通常强调“克制私欲、恢复礼制”。朱熹认为，“克己”即“胜私欲”，“复礼”则是恢复天理秩序。</w:t>
      </w:r>
    </w:p>
    <w:p>
      <w:pPr>
        <w:spacing w:line="360" w:lineRule="exact" w:before="0" w:after="0"/>
        <w:ind w:firstLine="420"/>
        <w:jc w:val="both"/>
      </w:pPr>
      <w:r>
        <w:rPr w:eastAsia="宋体">
          <w:rFonts w:ascii="宋体" w:hAnsi="宋体"/>
          <w:b w:val="0"/>
          <w:i w:val="0"/>
          <w:sz w:val="24"/>
        </w:rPr>
        <w:t>而智旭则进一步把“克己”理解为破除“我执”。在他看来，所谓“己”，不仅是现实欲望，更是深层的执著意识。因此，“克己”并不仅仅是道德克制，而是一种更接近佛教“破执”的修行工夫。</w:t>
      </w:r>
    </w:p>
    <w:p>
      <w:pPr>
        <w:spacing w:line="360" w:lineRule="exact" w:before="0" w:after="0"/>
        <w:ind w:firstLine="420"/>
        <w:jc w:val="both"/>
      </w:pPr>
      <w:r>
        <w:rPr w:eastAsia="宋体">
          <w:rFonts w:ascii="宋体" w:hAnsi="宋体"/>
          <w:b w:val="0"/>
          <w:i w:val="0"/>
          <w:sz w:val="24"/>
        </w:rPr>
        <w:t>这种解释方式，明显已经超出了传统儒学范围。又如，《孟子》提出“万物皆备于我”，阳明心学往往把它理解为“良知自足”；而智旭则借助天台“一念三千”思想，认为主体内心本身就包含整个法界。</w:t>
      </w:r>
    </w:p>
    <w:p>
      <w:pPr>
        <w:spacing w:line="360" w:lineRule="exact" w:before="0" w:after="0"/>
        <w:ind w:firstLine="420"/>
        <w:jc w:val="both"/>
      </w:pPr>
      <w:r>
        <w:rPr w:eastAsia="宋体">
          <w:rFonts w:ascii="宋体" w:hAnsi="宋体"/>
          <w:b w:val="0"/>
          <w:i w:val="0"/>
          <w:sz w:val="24"/>
        </w:rPr>
        <w:t>也就是说，他不是把儒家经典仅仅视为伦理文本，而是不断从佛教形上学角度重新理解它们。尤其值得注意的是，智旭对于“心”的解释。</w:t>
      </w:r>
    </w:p>
    <w:p>
      <w:pPr>
        <w:spacing w:line="360" w:lineRule="exact" w:before="0" w:after="0"/>
        <w:ind w:firstLine="420"/>
        <w:jc w:val="both"/>
      </w:pPr>
      <w:r>
        <w:rPr w:eastAsia="宋体">
          <w:rFonts w:ascii="宋体" w:hAnsi="宋体"/>
          <w:b w:val="0"/>
          <w:i w:val="0"/>
          <w:sz w:val="24"/>
        </w:rPr>
        <w:t>传统儒家虽然也讲“心”，但更多强调道德主体；而智旭则借助唯识学，把“心”区分为不同层次。例如，他认为普通人的“意识”并不等于真正本心，因为意识层面仍然充满分别与执著。真正的本心，应当接近佛教所说“真如”或“如来藏”。</w:t>
      </w:r>
    </w:p>
    <w:p>
      <w:pPr>
        <w:spacing w:line="360" w:lineRule="exact" w:before="0" w:after="0"/>
        <w:ind w:firstLine="420"/>
        <w:jc w:val="both"/>
      </w:pPr>
      <w:r>
        <w:rPr w:eastAsia="宋体">
          <w:rFonts w:ascii="宋体" w:hAnsi="宋体"/>
          <w:b w:val="0"/>
          <w:i w:val="0"/>
          <w:sz w:val="24"/>
        </w:rPr>
        <w:t>这一点，与阳明心学形成了明显对比。王阳明强调“良知即是本心”，并相信人能够直接通过反省恢复良知；而智旭则认为，仅仅依靠道德反省并不足够，因为人的意识深层仍然存在无明结构。</w:t>
      </w:r>
    </w:p>
    <w:p>
      <w:pPr>
        <w:spacing w:line="360" w:lineRule="exact" w:before="0" w:after="0"/>
        <w:ind w:firstLine="420"/>
        <w:jc w:val="both"/>
      </w:pPr>
      <w:r>
        <w:rPr w:eastAsia="宋体">
          <w:rFonts w:ascii="宋体" w:hAnsi="宋体"/>
          <w:b w:val="0"/>
          <w:i w:val="0"/>
          <w:sz w:val="24"/>
        </w:rPr>
        <w:t>所以，在智旭看来，儒家虽然已经意识到“本心”重要性，但真正完整的主体理论，仍然必须借助佛教唯识学才能成立。这种思想，其实正体现了“反向诠释”的深层机制：即通过佛学重新赋予儒家经典新的意义。</w:t>
      </w:r>
    </w:p>
    <w:p>
      <w:pPr>
        <w:spacing w:line="360" w:lineRule="exact" w:before="0" w:after="0"/>
        <w:ind w:firstLine="420"/>
        <w:jc w:val="both"/>
      </w:pPr>
      <w:r>
        <w:rPr w:eastAsia="宋体">
          <w:rFonts w:ascii="宋体" w:hAnsi="宋体"/>
          <w:b w:val="0"/>
          <w:i w:val="0"/>
          <w:sz w:val="24"/>
        </w:rPr>
        <w:t>对“良知”概念的佛学化解读：将其纳入“如来藏”系统</w:t>
      </w:r>
    </w:p>
    <w:p>
      <w:pPr>
        <w:spacing w:line="360" w:lineRule="exact" w:before="0" w:after="0"/>
        <w:ind w:firstLine="420"/>
        <w:jc w:val="both"/>
      </w:pPr>
      <w:r>
        <w:rPr w:eastAsia="宋体">
          <w:rFonts w:ascii="宋体" w:hAnsi="宋体"/>
          <w:b w:val="0"/>
          <w:i w:val="0"/>
          <w:sz w:val="24"/>
        </w:rPr>
        <w:t>在晚明思想界，“良知”无疑是最重要的概念之一。王阳明提出“致良知”后，“良知”逐渐成为解释主体性、道德性以及本心问题的核心概念。</w:t>
      </w:r>
    </w:p>
    <w:p>
      <w:pPr>
        <w:spacing w:line="360" w:lineRule="exact" w:before="0" w:after="0"/>
        <w:ind w:firstLine="420"/>
        <w:jc w:val="both"/>
      </w:pPr>
      <w:r>
        <w:rPr w:eastAsia="宋体">
          <w:rFonts w:ascii="宋体" w:hAnsi="宋体"/>
          <w:b w:val="0"/>
          <w:i w:val="0"/>
          <w:sz w:val="24"/>
        </w:rPr>
        <w:t>而智旭对于“良知”的重新解释，则是其“反向诠释”最关键的部分。首先，智旭并不完全否定“良知”。相反，他高度评价阳明强调内在本心的思想，并认为“良知”确实比程朱理学更接近真实心性。但与此同时，他又认为，王阳明对于“良知”的理解仍然不够彻底。原因在于，王阳明虽然强调“去私欲”，却没有真正揭示“无明”与“我执”的根源。因此，在智旭看来，“良知”若没有佛法作为更深层基础，便很容易停留于意识层面。于是，他开始把“良知”纳入“如来藏”体系之中。</w:t>
      </w:r>
    </w:p>
    <w:p>
      <w:pPr>
        <w:spacing w:line="360" w:lineRule="exact" w:before="0" w:after="0"/>
        <w:ind w:firstLine="420"/>
        <w:jc w:val="both"/>
      </w:pPr>
      <w:r>
        <w:rPr w:eastAsia="宋体">
          <w:rFonts w:ascii="宋体" w:hAnsi="宋体"/>
          <w:b w:val="0"/>
          <w:i w:val="0"/>
          <w:sz w:val="24"/>
        </w:rPr>
        <w:t>所谓“如来藏”，本质上是众生本具的觉悟可能。它既超越现实分别，又能够成为一切修行的根源。智旭认为，阳明所谓“良知”，其实正是这种佛性在伦理层面的表现。</w:t>
      </w:r>
    </w:p>
    <w:p>
      <w:pPr>
        <w:spacing w:line="360" w:lineRule="exact" w:before="0" w:after="0"/>
        <w:ind w:firstLine="420"/>
        <w:jc w:val="both"/>
      </w:pPr>
      <w:r>
        <w:rPr w:eastAsia="宋体">
          <w:rFonts w:ascii="宋体" w:hAnsi="宋体"/>
          <w:b w:val="0"/>
          <w:i w:val="0"/>
          <w:sz w:val="24"/>
        </w:rPr>
        <w:t>因此，良知并不是单纯道德意识，事实上，智旭对于“良知”的重新解释，某种程度上也是在回应晚明王学末流的问题。</w:t>
      </w:r>
    </w:p>
    <w:p>
      <w:pPr>
        <w:spacing w:line="360" w:lineRule="exact" w:before="0" w:after="0"/>
        <w:ind w:firstLine="420"/>
        <w:jc w:val="both"/>
      </w:pPr>
      <w:r>
        <w:rPr w:eastAsia="宋体">
          <w:rFonts w:ascii="宋体" w:hAnsi="宋体"/>
          <w:b w:val="0"/>
          <w:i w:val="0"/>
          <w:sz w:val="24"/>
        </w:rPr>
        <w:t>晚明大量心学后学往往强调“现成良知”，认为道德本心原本自足，因此不必过多依赖外在规范。这种思想虽然强化了主体自由，但同时也容易滑向“任情即道”的倾向。例如，一些晚明士人逐渐把个人情绪、直觉甚至欲望都视为“真心流露”，从而削弱了道德工夫本身的必要性。</w:t>
      </w:r>
    </w:p>
    <w:p>
      <w:pPr>
        <w:spacing w:line="360" w:lineRule="exact" w:before="0" w:after="0"/>
        <w:ind w:firstLine="420"/>
        <w:jc w:val="both"/>
      </w:pPr>
      <w:r>
        <w:rPr w:eastAsia="宋体">
          <w:rFonts w:ascii="宋体" w:hAnsi="宋体"/>
          <w:b w:val="0"/>
          <w:i w:val="0"/>
          <w:sz w:val="24"/>
        </w:rPr>
        <w:t>智旭对此十分警惕。他认为，若不能区分“真心”与“妄识”，那么所谓“良知”很可能只是意识层面的分别活动，而并非真正觉性。因此，他特别强调佛教唯识学的重要性。在唯识学中，“第六意识”本身就具有强烈分别作用，人们日常所谓的“想法”“感受”，很多时候并不是真正本心，而只是习气与执著的不断显现。若不能进一步破除“末那识”的我执结构，那么主体依然无法真正摆脱烦恼。</w:t>
      </w:r>
    </w:p>
    <w:p>
      <w:pPr>
        <w:spacing w:line="360" w:lineRule="exact" w:before="0" w:after="0"/>
        <w:ind w:firstLine="420"/>
        <w:jc w:val="both"/>
      </w:pPr>
      <w:r>
        <w:rPr w:eastAsia="宋体">
          <w:rFonts w:ascii="宋体" w:hAnsi="宋体"/>
          <w:b w:val="0"/>
          <w:i w:val="0"/>
          <w:sz w:val="24"/>
        </w:rPr>
        <w:t>这一点，与阳明心学形成了重要差异。王阳明更相信主体内部本身具有直接通达道德真理的能力，而智旭则认为：主体内部并非天然透明，相反，它往往充满深层无明结构。因此，“致良知”若缺乏佛教对于心识层次的分析，便容易停留于道德意识，而无法真正达到“转识成智”。</w:t>
      </w:r>
    </w:p>
    <w:p>
      <w:pPr>
        <w:spacing w:line="360" w:lineRule="exact" w:before="0" w:after="0"/>
        <w:ind w:firstLine="420"/>
        <w:jc w:val="both"/>
      </w:pPr>
      <w:r>
        <w:rPr w:eastAsia="宋体">
          <w:rFonts w:ascii="宋体" w:hAnsi="宋体"/>
          <w:b w:val="0"/>
          <w:i w:val="0"/>
          <w:sz w:val="24"/>
        </w:rPr>
        <w:t>也正因为如此，智旭虽然吸收“良知”概念，但最终仍然将其纳入“如来藏”系统之中。因为只有当“良知”被理解为超越分别执著的觉性时，它才不会沦为普通意识活动。</w:t>
      </w:r>
    </w:p>
    <w:p>
      <w:pPr>
        <w:spacing w:line="360" w:lineRule="exact" w:before="0" w:after="0"/>
        <w:ind w:firstLine="420"/>
        <w:jc w:val="both"/>
      </w:pPr>
      <w:r>
        <w:rPr w:eastAsia="宋体">
          <w:rFonts w:ascii="宋体" w:hAnsi="宋体"/>
          <w:b w:val="0"/>
          <w:i w:val="0"/>
          <w:sz w:val="24"/>
        </w:rPr>
        <w:t>将儒家伦理实践（如孝悌）涵摄于佛教修行次第</w:t>
      </w:r>
    </w:p>
    <w:p>
      <w:pPr>
        <w:spacing w:line="360" w:lineRule="exact" w:before="0" w:after="0"/>
        <w:ind w:firstLine="420"/>
        <w:jc w:val="both"/>
      </w:pPr>
      <w:r>
        <w:rPr w:eastAsia="宋体">
          <w:rFonts w:ascii="宋体" w:hAnsi="宋体"/>
          <w:b w:val="0"/>
          <w:i w:val="0"/>
          <w:sz w:val="24"/>
        </w:rPr>
        <w:t>智旭“反向诠释”最具现实意义的地方，在于他不仅重新解释儒家心性论，还进一步把儒家伦理实践纳入佛教修行体系之中。</w:t>
      </w:r>
    </w:p>
    <w:p>
      <w:pPr>
        <w:spacing w:line="360" w:lineRule="exact" w:before="0" w:after="0"/>
        <w:ind w:firstLine="420"/>
        <w:jc w:val="both"/>
      </w:pPr>
      <w:r>
        <w:rPr w:eastAsia="宋体">
          <w:rFonts w:ascii="宋体" w:hAnsi="宋体"/>
          <w:b w:val="0"/>
          <w:i w:val="0"/>
          <w:sz w:val="24"/>
        </w:rPr>
        <w:t>传统儒者常常批评佛教“不孝”。尤其是在“孝”问题上，佛教长期面临来自儒家的强烈质疑。对于传统儒家而言，“孝”不仅是家庭伦理，更是整个社会秩序的基础。《孝经》所谓“夫孝，德之本也”，实际上已经把“孝”视为一切伦理展开的根源。而佛教僧人出家离亲、断绝宗嗣的生活方式，在很多儒者看来，显然违背了这种伦理原则。韩愈《原道》中便曾直接批评佛教“弃君臣，去父子”，认为其根本破坏中国传统伦常结构。</w:t>
      </w:r>
    </w:p>
    <w:p>
      <w:pPr>
        <w:spacing w:line="360" w:lineRule="exact" w:before="0" w:after="0"/>
        <w:ind w:firstLine="420"/>
        <w:jc w:val="both"/>
      </w:pPr>
      <w:r>
        <w:rPr w:eastAsia="宋体">
          <w:rFonts w:ascii="宋体" w:hAnsi="宋体"/>
          <w:b w:val="0"/>
          <w:i w:val="0"/>
          <w:sz w:val="24"/>
        </w:rPr>
        <w:t>因此，佛教若想真正进入中国思想世界，就必须回应“孝”这一问题。早期中国佛教对此已经进行了大量调整。例如《父母恩重经》便通过极其具体的叙述，重新强调父母恩德。经文中对于母亲怀胎、生产、养育过程的描写非常细致，如所谓“经十月已，行坐不安，如负重担”，以及“饥时咽苦吐甘，抱养乳哺”等内容，都明显带有中国伦理文化的情感色彩。</w:t>
      </w:r>
    </w:p>
    <w:p>
      <w:pPr>
        <w:spacing w:line="360" w:lineRule="exact" w:before="0" w:after="0"/>
        <w:ind w:firstLine="420"/>
        <w:jc w:val="both"/>
      </w:pPr>
      <w:r>
        <w:rPr w:eastAsia="宋体">
          <w:rFonts w:ascii="宋体" w:hAnsi="宋体"/>
          <w:b w:val="0"/>
          <w:i w:val="0"/>
          <w:sz w:val="24"/>
        </w:rPr>
        <w:t>这种表达方式，其实已经不同于印度佛教原本较强调“出离”的倾向，而是明显吸收了中国社会重视亲情伦理的文化心理。</w:t>
      </w:r>
    </w:p>
    <w:p>
      <w:pPr>
        <w:spacing w:line="360" w:lineRule="exact" w:before="0" w:after="0"/>
        <w:ind w:firstLine="420"/>
        <w:jc w:val="both"/>
      </w:pPr>
      <w:r>
        <w:rPr w:eastAsia="宋体">
          <w:rFonts w:ascii="宋体" w:hAnsi="宋体"/>
          <w:b w:val="0"/>
          <w:i w:val="0"/>
          <w:sz w:val="24"/>
        </w:rPr>
        <w:t>更重要的是，《父母恩重经》并不仅仅停留于“感恩”层面，而是进一步把“报父母恩”提升为修行内容。经中强调，人若不能报答父母深恩，即使诵经礼佛，也难称真正修行。</w:t>
      </w:r>
    </w:p>
    <w:p>
      <w:pPr>
        <w:spacing w:line="360" w:lineRule="exact" w:before="0" w:after="0"/>
        <w:ind w:firstLine="420"/>
        <w:jc w:val="both"/>
      </w:pPr>
      <w:r>
        <w:rPr w:eastAsia="宋体">
          <w:rFonts w:ascii="宋体" w:hAnsi="宋体"/>
          <w:b w:val="0"/>
          <w:i w:val="0"/>
          <w:sz w:val="24"/>
        </w:rPr>
        <w:t>这一点对于晚明佛教影响极大。因为到了晚明，佛教已经不能仅仅依靠“出世解脱”获得思想合法性，而必须证明自身同样能够承担现实伦理责任。智旭正是在这一背景下，进一步推进了佛教对于“孝”的重新解释。</w:t>
      </w:r>
    </w:p>
    <w:p>
      <w:pPr>
        <w:spacing w:line="360" w:lineRule="exact" w:before="0" w:after="0"/>
        <w:ind w:firstLine="420"/>
        <w:jc w:val="both"/>
      </w:pPr>
      <w:r>
        <w:rPr w:eastAsia="宋体">
          <w:rFonts w:ascii="宋体" w:hAnsi="宋体"/>
          <w:b w:val="0"/>
          <w:i w:val="0"/>
          <w:sz w:val="24"/>
        </w:rPr>
        <w:t>不过，与一般“劝孝”不同，智旭并不满足于仅仅说明佛教“也重视孝道”。他更进一步指出：儒家之孝虽然重视现实奉养，但仍然无法真正解决父母的生死问题；而佛法则能够通过超度、修行乃至觉悟，使众生最终脱离轮回。再者之，在智旭那里，“孝”已经不仅是伦理责任，而成为通向解脱的重要入口。这种解释实际上具有非常典型的“反向诠释”特征。因为它表面上承认儒家伦理的重要性，但最终却不断把伦理导向佛教的终极目标。</w:t>
      </w:r>
    </w:p>
    <w:p>
      <w:pPr>
        <w:spacing w:line="360" w:lineRule="exact" w:before="0" w:after="0"/>
        <w:ind w:firstLine="420"/>
        <w:jc w:val="both"/>
      </w:pPr>
      <w:r>
        <w:rPr w:eastAsia="宋体">
          <w:rFonts w:ascii="宋体" w:hAnsi="宋体"/>
          <w:b w:val="0"/>
          <w:i w:val="0"/>
          <w:sz w:val="24"/>
        </w:rPr>
        <w:t>这种观点，实际上已经把儒家伦理重新纳入佛教价值体系之中。例如，儒家强调“孝悌”为仁之本，而智旭则认为，“孝”不仅是伦理责任，更能够培养慈悲心与无我精神。因此，孝道不再只是维系家庭秩序，而成为修行的起点。这一点，与传统天台“圆融”思想存在明显联系。</w:t>
      </w:r>
    </w:p>
    <w:p>
      <w:pPr>
        <w:spacing w:line="360" w:lineRule="exact" w:before="0" w:after="0"/>
        <w:ind w:firstLine="420"/>
        <w:jc w:val="both"/>
      </w:pPr>
      <w:r>
        <w:rPr w:eastAsia="宋体">
          <w:rFonts w:ascii="宋体" w:hAnsi="宋体"/>
          <w:b w:val="0"/>
          <w:i w:val="0"/>
          <w:sz w:val="24"/>
        </w:rPr>
        <w:t>天台宗强调“世间法即佛法”，意味着现实伦理并不与修行对立。</w:t>
      </w:r>
    </w:p>
    <w:p>
      <w:pPr>
        <w:spacing w:line="360" w:lineRule="exact" w:before="0" w:after="0"/>
        <w:ind w:firstLine="420"/>
        <w:jc w:val="both"/>
      </w:pPr>
      <w:r>
        <w:rPr w:eastAsia="宋体">
          <w:rFonts w:ascii="宋体" w:hAnsi="宋体"/>
          <w:b w:val="0"/>
          <w:i w:val="0"/>
          <w:sz w:val="24"/>
        </w:rPr>
        <w:t>智旭正是在这一基础上，进一步把儒家伦常系统化地纳入佛教修行次第之中。例如，在他看来，若一个人连现实中的父母都不能善待，那么其所谓“慈悲”也只是空谈。因此，伦理实践并不是佛法之外的内容，而是进入佛法的重要基础。</w:t>
      </w:r>
    </w:p>
    <w:p>
      <w:pPr>
        <w:spacing w:line="360" w:lineRule="exact" w:before="0" w:after="0"/>
        <w:ind w:firstLine="420"/>
        <w:jc w:val="both"/>
      </w:pPr>
      <w:r>
        <w:rPr w:eastAsia="宋体">
          <w:rFonts w:ascii="宋体" w:hAnsi="宋体"/>
          <w:b w:val="0"/>
          <w:i w:val="0"/>
          <w:sz w:val="24"/>
        </w:rPr>
        <w:t>不过，需要注意的是，智旭虽然重视伦理，但并未完全停留于伦理层面。因为在他看来，伦理只是“方便”，最终仍然应当导向觉悟。所以，儒家伦理在其思想中，实际上具有“通向佛法”的功能。</w:t>
      </w:r>
    </w:p>
    <w:p>
      <w:pPr>
        <w:spacing w:line="360" w:lineRule="exact" w:before="0" w:after="0"/>
        <w:ind w:firstLine="420"/>
        <w:jc w:val="both"/>
      </w:pPr>
      <w:r>
        <w:rPr w:eastAsia="宋体">
          <w:rFonts w:ascii="宋体" w:hAnsi="宋体"/>
          <w:b w:val="0"/>
          <w:i w:val="0"/>
          <w:sz w:val="24"/>
        </w:rPr>
        <w:t>这也正是“反向诠释”最根本的特征：它表面上肯定儒家，实际上却不断把儒家纳入佛教更大的体系之中。</w:t>
      </w:r>
    </w:p>
    <w:p>
      <w:pPr>
        <w:pStyle w:val="Heading2"/>
        <w:spacing w:line="420" w:lineRule="exact" w:before="240" w:after="120"/>
        <w:jc w:val="left"/>
      </w:pPr>
      <w:r>
        <w:rPr w:eastAsia="宋体">
          <w:rFonts w:ascii="宋体" w:hAnsi="宋体"/>
          <w:b/>
          <w:i w:val="0"/>
          <w:sz w:val="28"/>
        </w:rPr>
        <w:t>5.3 从智旭的诠释看“反向诠释”的机制与效果</w:t>
        <w:br/>
        <w:t>一、心性论的会通：以佛学心识结构为儒学提供形上基础</w:t>
      </w:r>
    </w:p>
    <w:p>
      <w:pPr>
        <w:spacing w:line="360" w:lineRule="exact" w:before="0" w:after="0"/>
        <w:ind w:firstLine="420"/>
        <w:jc w:val="both"/>
      </w:pPr>
      <w:r>
        <w:rPr w:eastAsia="宋体">
          <w:rFonts w:ascii="宋体" w:hAnsi="宋体"/>
          <w:b w:val="0"/>
          <w:i w:val="0"/>
          <w:sz w:val="24"/>
        </w:rPr>
        <w:t>通过智旭的思想可以发现，“反向诠释”并不仅仅是简单借用概念，而是一种深层的理论重构。其核心机制之一，便是通过佛学心识结构，为儒家心性论提供更完整的形上基础。</w:t>
      </w:r>
    </w:p>
    <w:p>
      <w:pPr>
        <w:spacing w:line="360" w:lineRule="exact" w:before="0" w:after="0"/>
        <w:ind w:firstLine="420"/>
        <w:jc w:val="both"/>
      </w:pPr>
      <w:r>
        <w:rPr w:eastAsia="宋体">
          <w:rFonts w:ascii="宋体" w:hAnsi="宋体"/>
          <w:b w:val="0"/>
          <w:i w:val="0"/>
          <w:sz w:val="24"/>
        </w:rPr>
        <w:t>传统儒学虽然强调“本心”“良知”，但对于意识结构的分析其实相对有限。特别是在“欲望如何形成”“主体为何会迷失”等问题上，儒家往往更偏向伦理说明，而缺乏系统的心理结构分析。</w:t>
      </w:r>
    </w:p>
    <w:p>
      <w:pPr>
        <w:spacing w:line="360" w:lineRule="exact" w:before="0" w:after="0"/>
        <w:ind w:firstLine="420"/>
        <w:jc w:val="both"/>
      </w:pPr>
      <w:r>
        <w:rPr w:eastAsia="宋体">
          <w:rFonts w:ascii="宋体" w:hAnsi="宋体"/>
          <w:b w:val="0"/>
          <w:i w:val="0"/>
          <w:sz w:val="24"/>
        </w:rPr>
        <w:t>相比之下，唯识学则建立了极其复杂的意识理论。例如，“末那识”负责执著“我”，“阿赖耶识”储存一切种子，而“前六识”则不断与外部对象发生分别关系。在智旭看来，这种理论能够更深入解释“私欲”与“无明”的根源。</w:t>
      </w:r>
    </w:p>
    <w:p>
      <w:pPr>
        <w:spacing w:line="360" w:lineRule="exact" w:before="0" w:after="0"/>
        <w:ind w:firstLine="420"/>
        <w:jc w:val="both"/>
      </w:pPr>
      <w:r>
        <w:rPr w:eastAsia="宋体">
          <w:rFonts w:ascii="宋体" w:hAnsi="宋体"/>
          <w:b w:val="0"/>
          <w:i w:val="0"/>
          <w:sz w:val="24"/>
        </w:rPr>
        <w:t>因此，他实际上是通过佛学结构，重新补充儒家心性论。例如，阳明强调“破心中贼”，但“心中贼”究竟如何生成，并未真正展开分析；而佛教唯识学则能够进一步解释：人的执著并不仅仅来自表层意识，而是深层“我执”结构不断运作的结果。</w:t>
      </w:r>
    </w:p>
    <w:p>
      <w:pPr>
        <w:spacing w:line="360" w:lineRule="exact" w:before="0" w:after="0"/>
        <w:ind w:firstLine="420"/>
        <w:jc w:val="both"/>
      </w:pPr>
      <w:r>
        <w:rPr w:eastAsia="宋体">
          <w:rFonts w:ascii="宋体" w:hAnsi="宋体"/>
          <w:b w:val="0"/>
          <w:i w:val="0"/>
          <w:sz w:val="24"/>
        </w:rPr>
        <w:t>这种补充，使儒家“良知”理论获得了更加复杂的主体分析。与此同时，佛教也借助儒家伦理，使自身不至于完全走向空寂。因此，“反向诠释”实际上是一种双向改造。它既让儒学获得更深的形上结构，也让佛教获得更现实的伦理维度。</w:t>
      </w:r>
    </w:p>
    <w:p>
      <w:pPr>
        <w:spacing w:line="360" w:lineRule="exact" w:before="0" w:after="0"/>
        <w:ind w:firstLine="420"/>
        <w:jc w:val="both"/>
      </w:pPr>
      <w:r>
        <w:rPr w:eastAsia="宋体">
          <w:rFonts w:ascii="宋体" w:hAnsi="宋体"/>
          <w:b w:val="0"/>
          <w:i w:val="0"/>
          <w:sz w:val="24"/>
        </w:rPr>
        <w:t>二、工夫论的改造：将“事上磨练”与“转识成智”结合</w:t>
      </w:r>
    </w:p>
    <w:p>
      <w:pPr>
        <w:spacing w:line="360" w:lineRule="exact" w:before="0" w:after="0"/>
        <w:ind w:firstLine="420"/>
        <w:jc w:val="both"/>
      </w:pPr>
      <w:r>
        <w:rPr w:eastAsia="宋体">
          <w:rFonts w:ascii="宋体" w:hAnsi="宋体"/>
          <w:b w:val="0"/>
          <w:i w:val="0"/>
          <w:sz w:val="24"/>
        </w:rPr>
        <w:t>除了心性论之外，智旭对于工夫论的改造同样具有重要意义。阳明心学强调“事上磨练”，认为真正的修养必须落实于现实事务之中。这一点，与传统禅宗某些强调“顿悟”的倾向相比，更具有现实实践意味。而智旭则进一步把这种现实工夫，与佛教“转识成智”结合起来。</w:t>
      </w:r>
    </w:p>
    <w:p>
      <w:pPr>
        <w:spacing w:line="360" w:lineRule="exact" w:before="0" w:after="0"/>
        <w:ind w:firstLine="420"/>
        <w:jc w:val="both"/>
      </w:pPr>
      <w:r>
        <w:rPr w:eastAsia="宋体">
          <w:rFonts w:ascii="宋体" w:hAnsi="宋体"/>
          <w:b w:val="0"/>
          <w:i w:val="0"/>
          <w:sz w:val="24"/>
        </w:rPr>
        <w:t>所谓“转识成智”，即通过修行，把充满分别执著的“识”转化为真正智慧。传统佛教有时容易被理解为偏向静坐观心，但智旭则强调：真正的修行不能脱离现实生活。因此，他认可阳明“事上磨练”的价值。不过，两者仍然存在差异。王阳明“事上磨练”最终仍然服务于“成德”；而智旭则希望进一步通过现实磨练，达到“破执”与“觉悟”。例如，一个人在家庭关系中学习“孝”，儒家重点在于完成伦理责任；而智旭则进一步认为，通过这种实践，人能够逐渐减少自我中心意识，进而培养慈悲与无我。</w:t>
      </w:r>
    </w:p>
    <w:p>
      <w:pPr>
        <w:spacing w:line="360" w:lineRule="exact" w:before="0" w:after="0"/>
        <w:ind w:firstLine="420"/>
        <w:jc w:val="both"/>
      </w:pPr>
      <w:r>
        <w:rPr w:eastAsia="宋体">
          <w:rFonts w:ascii="宋体" w:hAnsi="宋体"/>
          <w:b w:val="0"/>
          <w:i w:val="0"/>
          <w:sz w:val="24"/>
        </w:rPr>
        <w:t>因此，现实伦理不再只是社会责任，这一点，其实也是智旭与传统禅宗的重要区别。部分禅宗传统强调“顿悟”，容易给人一种“只要悟了便足够”的印象。因此晚明不少士人沉迷“谈玄说妙”，却忽视现实伦理实践。顾炎武后来批评晚明学风“以明心见性之空言，代修己治人之实学”，某种程度上正是针对这一问题。</w:t>
      </w:r>
    </w:p>
    <w:p>
      <w:pPr>
        <w:spacing w:line="360" w:lineRule="exact" w:before="0" w:after="0"/>
        <w:ind w:firstLine="420"/>
        <w:jc w:val="both"/>
      </w:pPr>
      <w:r>
        <w:rPr w:eastAsia="宋体">
          <w:rFonts w:ascii="宋体" w:hAnsi="宋体"/>
          <w:b w:val="0"/>
          <w:i w:val="0"/>
          <w:sz w:val="24"/>
        </w:rPr>
        <w:t>智旭对此同样非常警惕。因此，他特别强调“悟后起修”。所谓“悟”，并不意味着修行结束，而只是主体开始真正认识自身迷执结构；真正重要的，仍然是如何在现实关系中不断磨练。这一点与阳明“事上磨练”形成了明显呼应。例如，一个人在家庭关系中学习克制情绪、承担责任，看似只是普通伦理行为，但在智旭看来，这实际上也是“破我执”的过程。因为人之所以痛苦，往往正是由于过度执著“自我感受”。而伦理实践恰恰能够迫使主体不断超越自身中心意识。因此，儒家的“修身”与佛教的“破执”，在现实工夫层面实际上存在某种深层相通。不过，两者最终目标仍然不同。儒家更强调通过工夫实现人格完善，而佛教则进一步希望超越“我”的根本执著。也正因为如此，智旭虽然肯定儒家工夫论，但仍然不断把它引向佛教解脱论。</w:t>
      </w:r>
    </w:p>
    <w:p>
      <w:pPr>
        <w:spacing w:line="360" w:lineRule="exact" w:before="0" w:after="0"/>
        <w:ind w:firstLine="420"/>
        <w:jc w:val="both"/>
      </w:pPr>
      <w:r>
        <w:rPr w:eastAsia="宋体">
          <w:rFonts w:ascii="宋体" w:hAnsi="宋体"/>
          <w:b w:val="0"/>
          <w:i w:val="0"/>
          <w:sz w:val="24"/>
        </w:rPr>
        <w:t>这种引导，也意味着“反向诠释”并不是简单地“佛教化儒学”，而是在重新组织中国传统思想中的“体”与“用”。儒家提供现实伦理实践，佛教则提供更深层的觉悟结构；前者重“成德”，后者重“解脱”，而智旭则试图让两者在主体修养过程中重新统一。</w:t>
      </w:r>
    </w:p>
    <w:p>
      <w:pPr>
        <w:pStyle w:val="Heading3"/>
        <w:spacing w:line="420" w:lineRule="exact" w:before="240" w:after="120"/>
        <w:jc w:val="left"/>
      </w:pPr>
      <w:r>
        <w:rPr w:eastAsia="宋体">
          <w:rFonts w:ascii="宋体" w:hAnsi="宋体"/>
          <w:b/>
          <w:i w:val="0"/>
          <w:sz w:val="28"/>
        </w:rPr>
        <w:t>三、“本心”路径的分化：王阳明的“当下良知”与智旭的“破妄识”</w:t>
      </w:r>
    </w:p>
    <w:p>
      <w:pPr>
        <w:spacing w:line="360" w:lineRule="exact" w:before="0" w:after="0"/>
        <w:ind w:firstLine="420"/>
        <w:jc w:val="both"/>
      </w:pPr>
      <w:r>
        <w:rPr w:eastAsia="宋体">
          <w:rFonts w:ascii="宋体" w:hAnsi="宋体"/>
          <w:b w:val="0"/>
          <w:i w:val="0"/>
          <w:sz w:val="24"/>
        </w:rPr>
        <w:t>在晚明思想世界中，“本心”几乎已经成为儒佛共同关注的核心问题。无论是阳明心学还是晚明佛教，都试图重新回到主体内部，寻找人的精神根源。从表面上看，王阳明与智旭都强调“心”的重要性，都反对把道德或修行仅仅理解为外在规范，因此二者常常被后人视为彼此接近。然而，如果进一步深入分析便会发现，两人虽然同样谈“本心”，其理论重点与思想方向却存在根本差异。</w:t>
      </w:r>
    </w:p>
    <w:p>
      <w:pPr>
        <w:spacing w:line="360" w:lineRule="exact" w:before="0" w:after="0"/>
        <w:ind w:firstLine="420"/>
        <w:jc w:val="both"/>
      </w:pPr>
      <w:r>
        <w:rPr w:eastAsia="宋体">
          <w:rFonts w:ascii="宋体" w:hAnsi="宋体"/>
          <w:b w:val="0"/>
          <w:i w:val="0"/>
          <w:sz w:val="24"/>
        </w:rPr>
        <w:t>王阳明更强调“当下良知”的直接呈现，而智旭则更强调“破妄识”的长期工夫。二者之间的差异，实际上也体现出儒家伦理主体与佛教解脱主体之间不同的理论结构。王阳明之所以强调“良知”，首先是为了重新确立主体的道德自觉。在程朱理学那里，“理”更多被理解为外在于主体的普遍原则，因此修养往往表现为不断向外穷理。王阳明则试图把道德根据重新收回主体内部。他提出“心即理”，意味着“理”并不在外部世界，而就在人的内心之中。</w:t>
      </w:r>
    </w:p>
    <w:p>
      <w:pPr>
        <w:spacing w:line="360" w:lineRule="exact" w:before="0" w:after="0"/>
        <w:ind w:firstLine="420"/>
        <w:jc w:val="both"/>
      </w:pPr>
      <w:r>
        <w:rPr w:eastAsia="宋体">
          <w:rFonts w:ascii="宋体" w:hAnsi="宋体"/>
          <w:b w:val="0"/>
          <w:i w:val="0"/>
          <w:sz w:val="24"/>
        </w:rPr>
        <w:t>因此，“良知”并不是后天形成的知识，而是主体本有的道德明觉。《传习录》中说：“良知者，孟子所谓‘是非之心，人皆有之’者也。”又说：“良知只是个是非之心。”这里的重点，在于强调主体本身就能够直接把握善恶。也就是说，在阳明那里，“本心”本身具有某种即时性的特点。人并不需要经过极其复杂的分析结构，只要去除私欲遮蔽，良知便能够自然显现。因此，阳明特别强调“当下”工夫。他反对脱离现实的繁琐考据，也反对把道德变成纯粹知识积累，而不断强调人在现实处境中直接体认良知。例如，《传习录》中有一段非常著名的话：“见父自然知孝，见兄自然知弟，见孺子入井自然知恻隐。”在这里，道德并不是经过推理才成立，而是主体内心自然发动的情感能力。</w:t>
      </w:r>
    </w:p>
    <w:p>
      <w:pPr>
        <w:spacing w:line="360" w:lineRule="exact" w:before="0" w:after="0"/>
        <w:ind w:firstLine="420"/>
        <w:jc w:val="both"/>
      </w:pPr>
      <w:r>
        <w:rPr w:eastAsia="宋体">
          <w:rFonts w:ascii="宋体" w:hAnsi="宋体"/>
          <w:b w:val="0"/>
          <w:i w:val="0"/>
          <w:sz w:val="24"/>
        </w:rPr>
        <w:t>这种思想对于晚明士人具有极强吸引力。因为它意味着：人成为道德主体，并不需要依赖外在权威，而能够直接从自身内部建立价值依据。不过，也正因为阳明如此强调“当下良知”，其后学中逐渐出现了一种倾向，即过于相信主体意识本身的真实性。</w:t>
      </w:r>
    </w:p>
    <w:p>
      <w:pPr>
        <w:spacing w:line="360" w:lineRule="exact" w:before="0" w:after="0"/>
        <w:ind w:firstLine="420"/>
        <w:jc w:val="both"/>
      </w:pPr>
      <w:r>
        <w:rPr w:eastAsia="宋体">
          <w:rFonts w:ascii="宋体" w:hAnsi="宋体"/>
          <w:b w:val="0"/>
          <w:i w:val="0"/>
          <w:sz w:val="24"/>
        </w:rPr>
        <w:t>一些晚明王学后学开始认为，只要是“真情流露”，便可以视为良知显现。于是，“良知”逐渐从道德主体滑向情绪主体，“本心”也不断被等同于现实意识活动。智旭对于这一问题十分敏感。他并不否认王阳明“反求诸己”的价值，但他认为：人的意识结构远比阳明所理解的更加复杂。</w:t>
      </w:r>
    </w:p>
    <w:p>
      <w:pPr>
        <w:spacing w:line="360" w:lineRule="exact" w:before="0" w:after="0"/>
        <w:ind w:firstLine="420"/>
        <w:jc w:val="both"/>
      </w:pPr>
      <w:r>
        <w:rPr w:eastAsia="宋体">
          <w:rFonts w:ascii="宋体" w:hAnsi="宋体"/>
          <w:b w:val="0"/>
          <w:i w:val="0"/>
          <w:sz w:val="24"/>
        </w:rPr>
        <w:t>在佛教唯识学看来，普通人的意识本身就充满分别与执著。尤其是“末那识”不断执取“我”，使主体始终处于自我中心状态。因此，人日常所谓的“念头”“感受”，很多时候并不是真正本心，而只是“妄识”的活动。这一点，构成了智旭与阳明最重要的差异。王阳明更倾向于相信主体内部本有道德透明性，而智旭则更强调主体内部存在深层迷妄结构。</w:t>
      </w:r>
    </w:p>
    <w:p>
      <w:pPr>
        <w:spacing w:line="360" w:lineRule="exact" w:before="0" w:after="0"/>
        <w:ind w:firstLine="420"/>
        <w:jc w:val="both"/>
      </w:pPr>
      <w:r>
        <w:rPr w:eastAsia="宋体">
          <w:rFonts w:ascii="宋体" w:hAnsi="宋体"/>
          <w:b w:val="0"/>
          <w:i w:val="0"/>
          <w:sz w:val="24"/>
        </w:rPr>
        <w:t>因此，在智旭那里，修行首先不是“直接肯定本心”，而是不断破除妄识。他曾批评晚明一些王学后学“认识神为良知”，认为他们只是把意识活动误认为本心显现。所谓“识神”，在佛教中往往指分别意识本身，它虽然具有认知能力，但仍然属于生灭变化之法，并不是真正觉性。</w:t>
      </w:r>
    </w:p>
    <w:p>
      <w:pPr>
        <w:spacing w:line="360" w:lineRule="exact" w:before="0" w:after="0"/>
        <w:ind w:firstLine="420"/>
        <w:jc w:val="both"/>
      </w:pPr>
      <w:r>
        <w:rPr w:eastAsia="宋体">
          <w:rFonts w:ascii="宋体" w:hAnsi="宋体"/>
          <w:b w:val="0"/>
          <w:i w:val="0"/>
          <w:sz w:val="24"/>
        </w:rPr>
        <w:t>因此，若主体不能进一步突破意识层面的执著，那么所谓“良知”仍然可能只是“我执”的变形。这一点实际上也与如来藏思想形成联系。在如来藏理论中，众生虽然本具佛性，但佛性始终被无明覆盖。因此，真正重要的问题，并不是简单承认“本心存在”，而是如何破除遮蔽本心的迷妄结构。于是，相比于阳明“致良知”的直接性，智旭更强调一种层层深入的“破妄”工夫。例如，阳明更多强调人在现实伦理中恢复良知；而智旭则会进一步追问：为什么主体会不断陷入情绪执著？为什么明知是非仍然无法摆脱烦恼？</w:t>
      </w:r>
    </w:p>
    <w:p>
      <w:pPr>
        <w:spacing w:line="360" w:lineRule="exact" w:before="0" w:after="0"/>
        <w:ind w:firstLine="420"/>
        <w:jc w:val="both"/>
      </w:pPr>
      <w:r>
        <w:rPr w:eastAsia="宋体">
          <w:rFonts w:ascii="宋体" w:hAnsi="宋体"/>
          <w:b w:val="0"/>
          <w:i w:val="0"/>
          <w:sz w:val="24"/>
        </w:rPr>
        <w:t>对于这些问题，佛教唯识学提供了更加复杂的解释。例如，“阿赖耶识”中储藏着无数“种子”，人的习惯、欲望乃至情绪，都会不断熏习并反复现行。因此，人并不是单纯依靠一次道德反省就能够真正完成自我转化。这一点，其实也体现了儒佛两种主体理论之间的不同方向。</w:t>
      </w:r>
    </w:p>
    <w:p>
      <w:pPr>
        <w:spacing w:line="360" w:lineRule="exact" w:before="0" w:after="0"/>
        <w:ind w:firstLine="420"/>
        <w:jc w:val="both"/>
      </w:pPr>
      <w:r>
        <w:rPr w:eastAsia="宋体">
          <w:rFonts w:ascii="宋体" w:hAnsi="宋体"/>
          <w:b w:val="0"/>
          <w:i w:val="0"/>
          <w:sz w:val="24"/>
        </w:rPr>
        <w:t>儒家主体最终仍然是伦理性的。它强调主体如何成为“善”的承担者，因此更加相信主体内部原有的道德能力。而佛教主体则更强调“解脱性”。它关注的不仅是“善恶”，更是主体为何会陷入执著与轮回。因此，它必须进一步分析意识如何制造“我”的幻觉。也正因为如此，王阳明“致良知”最终指向“成德”，而智旭“破妄识”则进一步指向“转识成智”。</w:t>
      </w:r>
    </w:p>
    <w:p>
      <w:pPr>
        <w:spacing w:line="360" w:lineRule="exact" w:before="0" w:after="0"/>
        <w:ind w:firstLine="420"/>
        <w:jc w:val="both"/>
      </w:pPr>
      <w:r>
        <w:rPr w:eastAsia="宋体">
          <w:rFonts w:ascii="宋体" w:hAnsi="宋体"/>
          <w:b w:val="0"/>
          <w:i w:val="0"/>
          <w:sz w:val="24"/>
        </w:rPr>
        <w:t>两者虽然都强调“心”，但其理论重心其实已经不同。前者强调主体如何成为真正的道德人，后者则进一步追问：主体本身是否已经被“我执”结构所遮蔽。</w:t>
      </w:r>
    </w:p>
    <w:p>
      <w:pPr>
        <w:spacing w:line="360" w:lineRule="exact" w:before="0" w:after="0"/>
        <w:ind w:firstLine="420"/>
        <w:jc w:val="both"/>
      </w:pPr>
      <w:r>
        <w:rPr w:eastAsia="宋体">
          <w:rFonts w:ascii="宋体" w:hAnsi="宋体"/>
          <w:b w:val="0"/>
          <w:i w:val="0"/>
          <w:sz w:val="24"/>
        </w:rPr>
        <w:t>因此，从表面上看，智旭似乎只是借用了“良知”概念；但实际上，他已经通过佛教唯识学，重新改变了“本心”概念本身的意义结构。这也正是“反向诠释”最深层的地方：它并不是简单使用儒家语言，而是在佛教理论框架中重新组织儒家概念。</w:t>
      </w:r>
    </w:p>
    <w:p>
      <w:pPr>
        <w:spacing w:line="360" w:lineRule="exact" w:before="0" w:after="0"/>
        <w:ind w:firstLine="420"/>
        <w:jc w:val="both"/>
      </w:pPr>
      <w:r>
        <w:rPr w:eastAsia="宋体">
          <w:rFonts w:ascii="宋体" w:hAnsi="宋体"/>
          <w:b w:val="0"/>
          <w:i w:val="0"/>
          <w:sz w:val="24"/>
        </w:rPr>
        <w:t>佛教从“出世”到“伦理化”：中国文化结构中的佛教转向</w:t>
      </w:r>
    </w:p>
    <w:p>
      <w:pPr>
        <w:spacing w:line="360" w:lineRule="exact" w:before="0" w:after="0"/>
        <w:ind w:firstLine="420"/>
        <w:jc w:val="both"/>
      </w:pPr>
      <w:r>
        <w:rPr w:eastAsia="宋体">
          <w:rFonts w:ascii="宋体" w:hAnsi="宋体"/>
          <w:b w:val="0"/>
          <w:i w:val="0"/>
          <w:sz w:val="24"/>
        </w:rPr>
        <w:t>如果进一步观察中国佛教的发展过程可以发现，智旭之所以如此重视儒家伦理，并不是偶然现象，而是中国佛教长期“伦理化”发展的结果。</w:t>
      </w:r>
    </w:p>
    <w:p>
      <w:pPr>
        <w:spacing w:line="360" w:lineRule="exact" w:before="0" w:after="0"/>
        <w:ind w:firstLine="420"/>
        <w:jc w:val="both"/>
      </w:pPr>
      <w:r>
        <w:rPr w:eastAsia="宋体">
          <w:rFonts w:ascii="宋体" w:hAnsi="宋体"/>
          <w:b w:val="0"/>
          <w:i w:val="0"/>
          <w:sz w:val="24"/>
        </w:rPr>
        <w:t>从印度佛教原始传统来看，佛教本身其实具有相当强烈的“出世”倾向。释迦牟尼出家修行，本身就意味着对世俗家庭关系的一种超越。早期佛教强调“四谛”“无常”“苦空”，修行重点主要在于摆脱轮回与烦恼。因此，无论是僧团制度还是个人修行，都带有明显的离世性质。例如，《杂阿含经》中便反复强调“爱别离苦”“恩爱无常”，许多经典甚至把家庭关系视为众生执著的重要来源。这种思想进入中国之后，很快便与中国传统伦理发生冲突。因为中国文化长期以宗法伦理为中心。“父子”“君臣”“夫妇”等关系，并不仅仅属于私人情感，而是整个社会秩序的基础。尤其是儒家，自孔孟以来便强调“孝”为百行之本。《孝经》甚至认为：“身体发肤，受之父母，不敢毁伤。”而佛教僧人剃发出家、不婚不仕，在传统儒者看来，无疑是对伦理秩序的挑战。因此，中国佛教若想真正获得文化合法性，就必须不断进行“伦理化”调整。</w:t>
      </w:r>
    </w:p>
    <w:p>
      <w:pPr>
        <w:spacing w:line="360" w:lineRule="exact" w:before="0" w:after="0"/>
        <w:ind w:firstLine="420"/>
        <w:jc w:val="both"/>
      </w:pPr>
      <w:r>
        <w:rPr w:eastAsia="宋体">
          <w:rFonts w:ascii="宋体" w:hAnsi="宋体"/>
          <w:b w:val="0"/>
          <w:i w:val="0"/>
          <w:sz w:val="24"/>
        </w:rPr>
        <w:t>这种调整，其实从魏晋南北朝时期便已经开始。例如，《牟子理惑论》便试图说明：佛教虽然形式上出家，但其最终目的仍然是“大孝”。因为真正的孝，并不只是现实奉养，而是帮助父母乃至一切众生脱离生死。后来《父母恩重经》的出现，则进一步强化了这种伦理转向。《父母恩重经》用大量篇幅描写父母养育子女的艰辛，其情感表达已经明显带有中国文化色彩。例如经文所说：“母怀子时，经十月中，行住坐卧，受诸苦恼。”又说：“左湿右干，乳哺养育。”这些具体细节，与传统中国家庭伦理之间已经形成高度共鸣。也就是说，中国佛教已经开始主动吸收儒家“亲情伦理”的表达方式。</w:t>
      </w:r>
    </w:p>
    <w:p>
      <w:pPr>
        <w:spacing w:line="360" w:lineRule="exact" w:before="0" w:after="0"/>
        <w:ind w:firstLine="420"/>
        <w:jc w:val="both"/>
      </w:pPr>
      <w:r>
        <w:rPr w:eastAsia="宋体">
          <w:rFonts w:ascii="宋体" w:hAnsi="宋体"/>
          <w:b w:val="0"/>
          <w:i w:val="0"/>
          <w:sz w:val="24"/>
        </w:rPr>
        <w:t>不过，真正到了晚明，这种“伦理化”过程才达到新的高度。原因在于，晚明思想界已经不仅仅要求佛教“不要反伦理”，而是进一步要求佛教能够真正回应现实人生问题。尤其是在阳明心学兴起之后，“现实伦理实践”成为思想界核心议题。</w:t>
      </w:r>
    </w:p>
    <w:p>
      <w:pPr>
        <w:spacing w:line="360" w:lineRule="exact" w:before="0" w:after="0"/>
        <w:ind w:firstLine="420"/>
        <w:jc w:val="both"/>
      </w:pPr>
      <w:r>
        <w:rPr w:eastAsia="宋体">
          <w:rFonts w:ascii="宋体" w:hAnsi="宋体"/>
          <w:b w:val="0"/>
          <w:i w:val="0"/>
          <w:sz w:val="24"/>
        </w:rPr>
        <w:t>王阳明“事上磨练”“知行合一”的提出，使儒家重新恢复了强烈现实性。相比之下，如果佛教仍然只是强调“空寂”“出离”，便越来越难以真正影响士人阶层。因此，晚明佛教开始主动强化伦理维度。</w:t>
      </w:r>
    </w:p>
    <w:p>
      <w:pPr>
        <w:spacing w:line="360" w:lineRule="exact" w:before="0" w:after="0"/>
        <w:ind w:firstLine="420"/>
        <w:jc w:val="both"/>
      </w:pPr>
      <w:r>
        <w:rPr w:eastAsia="宋体">
          <w:rFonts w:ascii="宋体" w:hAnsi="宋体"/>
          <w:b w:val="0"/>
          <w:i w:val="0"/>
          <w:sz w:val="24"/>
        </w:rPr>
        <w:t>而智旭，正可以说是这一过程的重要完成者之一。因为在智旭那里，儒家伦理已经不再只是佛教的“方便说辞”，而被真正纳入修行结构之中。例如，“孝”不再只是世俗道德，而成为破除自我中心的重要工夫；“仁义”也不再只是社会规范，而能够培养菩萨慈悲。这一变化具有非常重要的思想意义。因为它意味着：中国佛教已经逐渐从单纯“出世宗教”，转向一种能够同时处理“伦理”与“解脱”的思想体系。当然，这并不意味着佛教完全放弃了超越性。</w:t>
      </w:r>
    </w:p>
    <w:p>
      <w:pPr>
        <w:spacing w:line="360" w:lineRule="exact" w:before="0" w:after="0"/>
        <w:ind w:firstLine="420"/>
        <w:jc w:val="both"/>
      </w:pPr>
      <w:r>
        <w:rPr w:eastAsia="宋体">
          <w:rFonts w:ascii="宋体" w:hAnsi="宋体"/>
          <w:b w:val="0"/>
          <w:i w:val="0"/>
          <w:sz w:val="24"/>
        </w:rPr>
        <w:t>恰恰相反，智旭之所以重视伦理，并不是为了停留于伦理，而是希望通过伦理实践进一步进入佛法。因此，在他那里，“孝悌”最终仍然服务于“觉悟”，“仁义”最终仍然导向“破执”。也就是说，佛教虽然被中国文化不断伦理化，但其最终目标仍然是解脱。而这种“伦理化而不完全世俗化”的结构，也正是中国佛教最特殊的地方。</w:t>
      </w:r>
    </w:p>
    <w:p>
      <w:pPr>
        <w:spacing w:line="360" w:lineRule="exact" w:before="0" w:after="0"/>
        <w:ind w:firstLine="420"/>
        <w:jc w:val="both"/>
      </w:pPr>
      <w:r>
        <w:rPr w:eastAsia="宋体">
          <w:rFonts w:ascii="宋体" w:hAnsi="宋体"/>
          <w:b w:val="0"/>
          <w:i w:val="0"/>
          <w:sz w:val="24"/>
        </w:rPr>
        <w:t>“反向诠释”的真正意义：不是简单融合，而是意义重构</w:t>
      </w:r>
    </w:p>
    <w:p>
      <w:pPr>
        <w:spacing w:line="360" w:lineRule="exact" w:before="0" w:after="0"/>
        <w:ind w:firstLine="420"/>
        <w:jc w:val="both"/>
      </w:pPr>
      <w:r>
        <w:rPr w:eastAsia="宋体">
          <w:rFonts w:ascii="宋体" w:hAnsi="宋体"/>
          <w:b w:val="0"/>
          <w:i w:val="0"/>
          <w:sz w:val="24"/>
        </w:rPr>
        <w:t>如果从更深层角度来看，智旭“以佛解儒”的真正意义，其实并不只是“儒佛融合”。因为所谓“融合”，往往意味着两种思想彼此调和、互相靠近；但智旭所做的事情，实际上远比“调和”更加复杂。</w:t>
      </w:r>
    </w:p>
    <w:p>
      <w:pPr>
        <w:spacing w:line="360" w:lineRule="exact" w:before="0" w:after="0"/>
        <w:ind w:firstLine="420"/>
        <w:jc w:val="both"/>
      </w:pPr>
      <w:r>
        <w:rPr w:eastAsia="宋体">
          <w:rFonts w:ascii="宋体" w:hAnsi="宋体"/>
          <w:b w:val="0"/>
          <w:i w:val="0"/>
          <w:sz w:val="24"/>
        </w:rPr>
        <w:t>他并不是简单承认“儒佛一致”，而是在佛教理论框架内部，重新赋予儒家概念新的意义。这也意味着，“反向诠释”的核心，并不是概念借用，而是意义结构的重组。例如，“良知”原本在王阳明那里，主要是伦理主体的道德明觉；但在智旭这里，它逐渐被重新解释为“如来藏觉性”的现实显现。于是，“良知”虽然仍然保留儒家语言形式，但其理论位置已经发生变化。</w:t>
      </w:r>
    </w:p>
    <w:p>
      <w:pPr>
        <w:spacing w:line="360" w:lineRule="exact" w:before="0" w:after="0"/>
        <w:ind w:firstLine="420"/>
        <w:jc w:val="both"/>
      </w:pPr>
      <w:r>
        <w:rPr w:eastAsia="宋体">
          <w:rFonts w:ascii="宋体" w:hAnsi="宋体"/>
          <w:b w:val="0"/>
          <w:i w:val="0"/>
          <w:sz w:val="24"/>
        </w:rPr>
        <w:t>同样，“孝悌”原本属于儒家现实伦理，但在智旭那里，它最终被纳入佛教修行次第，成为破除我执、培养慈悲的重要工夫。因此，儒家伦理并没有保持原有独立性，而是被重新组织进佛教解脱结构之中。这一点，其实非常能够体现晚明思想世界的特点。</w:t>
      </w:r>
    </w:p>
    <w:p>
      <w:pPr>
        <w:spacing w:line="360" w:lineRule="exact" w:before="0" w:after="0"/>
        <w:ind w:firstLine="420"/>
        <w:jc w:val="both"/>
      </w:pPr>
      <w:r>
        <w:rPr w:eastAsia="宋体">
          <w:rFonts w:ascii="宋体" w:hAnsi="宋体"/>
          <w:b w:val="0"/>
          <w:i w:val="0"/>
          <w:sz w:val="24"/>
        </w:rPr>
        <w:t>晚明并不是简单“儒释道并存”的时代，而是不同思想体系开始不断进入彼此内部、重新解释彼此意义的时代。因此，“反向诠释”并不是表面的“三教会通”，而是一种更深层的思想再生产机制。</w:t>
      </w:r>
    </w:p>
    <w:p>
      <w:pPr>
        <w:spacing w:line="360" w:lineRule="exact" w:before="0" w:after="0"/>
        <w:ind w:firstLine="420"/>
        <w:jc w:val="both"/>
      </w:pPr>
      <w:r>
        <w:rPr w:eastAsia="宋体">
          <w:rFonts w:ascii="宋体" w:hAnsi="宋体"/>
          <w:b w:val="0"/>
          <w:i w:val="0"/>
          <w:sz w:val="24"/>
        </w:rPr>
        <w:t>佛教借助儒家语言进入现实伦理世界，而儒家概念则在佛教内部被重新形上化。从结果来看，这种过程既扩大了佛教的现实影响力，也改变了儒家概念原本的思想结构。因此，智旭并不是单纯“调和儒佛”，而是在重新定义儒家概念能够通向何处。</w:t>
      </w:r>
    </w:p>
    <w:p>
      <w:pPr>
        <w:spacing w:line="360" w:lineRule="exact" w:before="0" w:after="0"/>
        <w:ind w:firstLine="420"/>
        <w:jc w:val="both"/>
      </w:pPr>
      <w:r>
        <w:rPr w:eastAsia="宋体">
          <w:rFonts w:ascii="宋体" w:hAnsi="宋体"/>
          <w:b w:val="0"/>
          <w:i w:val="0"/>
          <w:sz w:val="24"/>
        </w:rPr>
        <w:t>再者说，他真正关心的问题，并不是“儒佛是否相同”，而是“儒家如何在佛法中获得最终完成”。而这，也正是“反向诠释”区别于一般“三教合一”最关键的地方。</w:t>
      </w:r>
    </w:p>
    <w:p>
      <w:pPr>
        <w:pStyle w:val="Heading1"/>
        <w:spacing w:line="480" w:lineRule="exact" w:before="480" w:after="240"/>
        <w:jc w:val="left"/>
      </w:pPr>
      <w:r>
        <w:rPr w:eastAsia="宋体">
          <w:rFonts w:ascii="宋体" w:hAnsi="宋体"/>
          <w:b/>
          <w:i w:val="0"/>
          <w:sz w:val="32"/>
        </w:rPr>
        <w:t>第六章：结论</w:t>
      </w:r>
    </w:p>
    <w:p>
      <w:pPr>
        <w:spacing w:line="360" w:lineRule="exact" w:before="0" w:after="0"/>
        <w:ind w:firstLine="420"/>
        <w:jc w:val="both"/>
      </w:pPr>
      <w:r>
        <w:rPr w:eastAsia="宋体">
          <w:rFonts w:ascii="宋体" w:hAnsi="宋体"/>
          <w:b w:val="0"/>
          <w:i w:val="0"/>
          <w:sz w:val="24"/>
        </w:rPr>
        <w:t>经过前面几章对于《楞伽经》“如来藏藏识”思想、王阳明“致良知”学说以及晚明佛教“反向诠释”实践的系统讨论，可以发现，晚明儒佛互动并不是简单的思想并置或概念借用，而是一种围绕“主体”“本心”与“修行工夫”展开的深层结构性交汇。</w:t>
      </w:r>
    </w:p>
    <w:p>
      <w:pPr>
        <w:spacing w:line="360" w:lineRule="exact" w:before="0" w:after="0"/>
        <w:ind w:firstLine="420"/>
        <w:jc w:val="both"/>
      </w:pPr>
      <w:r>
        <w:rPr w:eastAsia="宋体">
          <w:rFonts w:ascii="宋体" w:hAnsi="宋体"/>
          <w:b w:val="0"/>
          <w:i w:val="0"/>
          <w:sz w:val="24"/>
        </w:rPr>
        <w:t>尤其是在智旭等晚明高僧那里，儒家心性论已经不仅仅被视为外部文化资源，而是被主动纳入佛教解释体系之中，并在佛学框架内部重新获得意义。这种现象既反映了晚明思想世界的高度流动性，也说明中国传统思想内部始终存在某种跨体系会通的可能。</w:t>
      </w:r>
    </w:p>
    <w:p>
      <w:pPr>
        <w:spacing w:line="360" w:lineRule="exact" w:before="0" w:after="0"/>
        <w:ind w:firstLine="420"/>
        <w:jc w:val="both"/>
      </w:pPr>
      <w:r>
        <w:rPr w:eastAsia="宋体">
          <w:rFonts w:ascii="宋体" w:hAnsi="宋体"/>
          <w:b w:val="0"/>
          <w:i w:val="0"/>
          <w:sz w:val="24"/>
        </w:rPr>
        <w:t>因此，本研究所讨论的问题，并不仅仅属于单纯的儒佛比较，而更涉及中国思想传统如何在长期互动中不断重构自身的问题。</w:t>
      </w:r>
    </w:p>
    <w:p>
      <w:pPr>
        <w:spacing w:line="360" w:lineRule="exact" w:before="0" w:after="0"/>
        <w:ind w:firstLine="420"/>
        <w:jc w:val="both"/>
      </w:pPr>
      <w:r>
        <w:rPr w:eastAsia="宋体">
          <w:rFonts w:ascii="宋体" w:hAnsi="宋体"/>
          <w:b w:val="0"/>
          <w:i w:val="0"/>
          <w:sz w:val="24"/>
        </w:rPr>
        <w:t>研究总结：两种心识结构的可通约性与“反向诠释”的思想史意义</w:t>
      </w:r>
    </w:p>
    <w:p>
      <w:pPr>
        <w:spacing w:line="360" w:lineRule="exact" w:before="0" w:after="0"/>
        <w:ind w:firstLine="420"/>
        <w:jc w:val="both"/>
      </w:pPr>
      <w:r>
        <w:rPr w:eastAsia="宋体">
          <w:rFonts w:ascii="宋体" w:hAnsi="宋体"/>
          <w:b w:val="0"/>
          <w:i w:val="0"/>
          <w:sz w:val="24"/>
        </w:rPr>
        <w:t>（一）再次阐明《楞伽经》“如来藏藏识”与“良知”在本体论、工夫论上可比性与结构性关联。</w:t>
      </w:r>
    </w:p>
    <w:p>
      <w:pPr>
        <w:spacing w:line="360" w:lineRule="exact" w:before="0" w:after="0"/>
        <w:ind w:firstLine="420"/>
        <w:jc w:val="both"/>
      </w:pPr>
      <w:r>
        <w:rPr w:eastAsia="宋体">
          <w:rFonts w:ascii="宋体" w:hAnsi="宋体"/>
          <w:b w:val="0"/>
          <w:i w:val="0"/>
          <w:sz w:val="24"/>
        </w:rPr>
        <w:t>本文首先围绕《楞伽经》“如来藏藏识”思想与王阳明“良知”学说之间的关系展开讨论，并试图突破传统研究中“儒佛绝对不可通约”的理解方式。</w:t>
      </w:r>
    </w:p>
    <w:p>
      <w:pPr>
        <w:spacing w:line="360" w:lineRule="exact" w:before="0" w:after="0"/>
        <w:ind w:firstLine="420"/>
        <w:jc w:val="both"/>
      </w:pPr>
      <w:r>
        <w:rPr w:eastAsia="宋体">
          <w:rFonts w:ascii="宋体" w:hAnsi="宋体"/>
          <w:b w:val="0"/>
          <w:i w:val="0"/>
          <w:sz w:val="24"/>
        </w:rPr>
        <w:t>从表面上看，佛教与儒学确实存在明显差异。佛教更强调“空性”“无我”与“解脱”，而儒学则更强调伦理秩序与现实人格完成。因此，过去不少研究往往把两者视为完全不同的思想体系。然而，若进一步深入到“心识结构”层面，便会发现二者之间实际上存在相当程度的结构性相似。例如，《楞伽经》中的“如来藏藏识”既强调众生本具觉性，又指出这种觉性始终被无明与妄识遮蔽；而阳明“良知”同样强调主体内部本有道德明觉，只是由于私欲遮蔽而无法充分显现。</w:t>
      </w:r>
    </w:p>
    <w:p>
      <w:pPr>
        <w:spacing w:line="360" w:lineRule="exact" w:before="0" w:after="0"/>
        <w:ind w:firstLine="420"/>
        <w:jc w:val="both"/>
      </w:pPr>
      <w:r>
        <w:rPr w:eastAsia="宋体">
          <w:rFonts w:ascii="宋体" w:hAnsi="宋体"/>
          <w:b w:val="0"/>
          <w:i w:val="0"/>
          <w:sz w:val="24"/>
        </w:rPr>
        <w:t>两者虽然属于不同思想传统，但都具有“本有—遮蔽—复归”的结构。也就是说，无论是佛教“佛性”还是阳明“良知”，都不是后天外加的对象，而是主体内部原本已经存在的根源性能力。修行或修身的过程，也并非单纯增加知识，而是不断去除遮蔽。这一点，实际上构成了两种思想能够彼此会通的重要基础。与此同时，二者在工夫论层面也存在明显相通。王阳明强调“致良知”“事上磨练”，认为真正的道德工夫必须落实于现实生活；而佛教则强调“返照”“观心”“转识成智”，要求主体不断反观自身执著结构。</w:t>
      </w:r>
    </w:p>
    <w:p>
      <w:pPr>
        <w:spacing w:line="360" w:lineRule="exact" w:before="0" w:after="0"/>
        <w:ind w:firstLine="420"/>
        <w:jc w:val="both"/>
      </w:pPr>
      <w:r>
        <w:rPr w:eastAsia="宋体">
          <w:rFonts w:ascii="宋体" w:hAnsi="宋体"/>
          <w:b w:val="0"/>
          <w:i w:val="0"/>
          <w:sz w:val="24"/>
        </w:rPr>
        <w:t>虽然二者最终目标不同，但都强调主体不能停留于抽象理论，而必须通过持续实践完成自我转化。当然，本文也并未简单认为儒佛完全一致。事实上，二者最根本的差异，仍然体现在终极关怀上。</w:t>
      </w:r>
    </w:p>
    <w:p>
      <w:pPr>
        <w:spacing w:line="360" w:lineRule="exact" w:before="0" w:after="0"/>
        <w:ind w:firstLine="420"/>
        <w:jc w:val="both"/>
      </w:pPr>
      <w:r>
        <w:rPr w:eastAsia="宋体">
          <w:rFonts w:ascii="宋体" w:hAnsi="宋体"/>
          <w:b w:val="0"/>
          <w:i w:val="0"/>
          <w:sz w:val="24"/>
        </w:rPr>
        <w:t>王阳明“良知”最终仍然服务于伦理主体的建立，其核心问题是“如何成为真正的道德人”；而佛教“如来藏”则进一步追问“主体为何陷入执著与轮回”，因此更强调“破我执”与“解脱”。换而言之，儒家更偏向“成德”，佛教则更偏向“觉悟”。</w:t>
      </w:r>
    </w:p>
    <w:p>
      <w:pPr>
        <w:spacing w:line="360" w:lineRule="exact" w:before="0" w:after="0"/>
        <w:ind w:firstLine="420"/>
        <w:jc w:val="both"/>
      </w:pPr>
      <w:r>
        <w:rPr w:eastAsia="宋体">
          <w:rFonts w:ascii="宋体" w:hAnsi="宋体"/>
          <w:b w:val="0"/>
          <w:i w:val="0"/>
          <w:sz w:val="24"/>
        </w:rPr>
        <w:t>但也正因为二者既相通又不同，晚明思想界才会不断围绕“本心”“良知”“佛性”等问题展开复杂互动。因此，本文并不试图取消儒佛差异，而是希望说明：两者之间并非完全不可比较，相反，它们在主体结构与修养逻辑层面，始终存在某种深层关联。</w:t>
      </w:r>
    </w:p>
    <w:p>
      <w:pPr>
        <w:pStyle w:val="Heading3"/>
        <w:spacing w:line="420" w:lineRule="exact" w:before="240" w:after="120"/>
        <w:jc w:val="left"/>
      </w:pPr>
      <w:r>
        <w:rPr w:eastAsia="宋体">
          <w:rFonts w:ascii="宋体" w:hAnsi="宋体"/>
          <w:b/>
          <w:i w:val="0"/>
          <w:sz w:val="28"/>
        </w:rPr>
        <w:t>（二）概括晚明佛学“反向诠释”的实践，证明了儒学在晚明对佛学的“反哺”作用，完善了儒佛互动的完整图景。</w:t>
      </w:r>
    </w:p>
    <w:p>
      <w:pPr>
        <w:spacing w:line="360" w:lineRule="exact" w:before="0" w:after="0"/>
        <w:ind w:firstLine="420"/>
        <w:jc w:val="both"/>
      </w:pPr>
      <w:r>
        <w:rPr w:eastAsia="宋体">
          <w:rFonts w:ascii="宋体" w:hAnsi="宋体"/>
          <w:b w:val="0"/>
          <w:i w:val="0"/>
          <w:sz w:val="24"/>
        </w:rPr>
        <w:t>本文进一步讨论了晚明佛教对于阳明心学的回应，并重点分析了智旭等高僧如何通过“反向诠释”，重新组织儒佛关系。</w:t>
      </w:r>
    </w:p>
    <w:p>
      <w:pPr>
        <w:spacing w:line="360" w:lineRule="exact" w:before="0" w:after="0"/>
        <w:ind w:firstLine="420"/>
        <w:jc w:val="both"/>
      </w:pPr>
      <w:r>
        <w:rPr w:eastAsia="宋体">
          <w:rFonts w:ascii="宋体" w:hAnsi="宋体"/>
          <w:b w:val="0"/>
          <w:i w:val="0"/>
          <w:sz w:val="24"/>
        </w:rPr>
        <w:t>传统研究在讨论儒佛互动时，往往更重视“佛教中国化”过程。例如，佛教如何吸收儒家伦理，如何借助“三教合一”进入中国文化结构等。这些研究固然重要，但与此同时，也容易忽视另一个方向，即晚明儒学特别是阳明心学对于佛教自身的“反向影响”。</w:t>
      </w:r>
    </w:p>
    <w:p>
      <w:pPr>
        <w:spacing w:line="360" w:lineRule="exact" w:before="0" w:after="0"/>
        <w:ind w:firstLine="420"/>
        <w:jc w:val="both"/>
      </w:pPr>
      <w:r>
        <w:rPr w:eastAsia="宋体">
          <w:rFonts w:ascii="宋体" w:hAnsi="宋体"/>
          <w:b w:val="0"/>
          <w:i w:val="0"/>
          <w:sz w:val="24"/>
        </w:rPr>
        <w:t>事实上，到了晚明，儒佛关系已经不再只是佛教单方面适应中国文化，而开始出现儒学对佛学的深刻“反哺”。尤其是王阳明“良知”学说兴起之后，主体性与现实伦理问题重新成为思想界核心议题。佛教若仍然停留于传统“出世”话语，便越来越难以回应晚明士人的现实精神需求。因此，晚明佛教开始主动吸收儒家资源，并通过重新解释儒家概念强化自身现实维度。</w:t>
      </w:r>
    </w:p>
    <w:p>
      <w:pPr>
        <w:spacing w:line="360" w:lineRule="exact" w:before="0" w:after="0"/>
        <w:ind w:firstLine="420"/>
        <w:jc w:val="both"/>
      </w:pPr>
      <w:r>
        <w:rPr w:eastAsia="宋体">
          <w:rFonts w:ascii="宋体" w:hAnsi="宋体"/>
          <w:b w:val="0"/>
          <w:i w:val="0"/>
          <w:sz w:val="24"/>
        </w:rPr>
        <w:t>智旭正是这一过程最典型的代表。在《四书蕅益解》中，他已经不只是简单说明“儒佛一致”，而是通过天台、唯识以及如来藏思想，对儒家经典进行佛学化重构。例如，“良知”被重新解释为“觉性”的现实显现；“孝悌”则被纳入佛教修行次第，成为破除我执的重要工夫。</w:t>
      </w:r>
    </w:p>
    <w:p>
      <w:pPr>
        <w:spacing w:line="360" w:lineRule="exact" w:before="0" w:after="0"/>
        <w:ind w:firstLine="420"/>
        <w:jc w:val="both"/>
      </w:pPr>
      <w:r>
        <w:rPr w:eastAsia="宋体">
          <w:rFonts w:ascii="宋体" w:hAnsi="宋体"/>
          <w:b w:val="0"/>
          <w:i w:val="0"/>
          <w:sz w:val="24"/>
        </w:rPr>
        <w:t>也就是说，儒家概念虽然仍然保留原有语言形式，但其意义结构已经发生变化。因此，“反向诠释”的真正意义，并不只是“儒佛融合”，而是一种更深层的意义重构。</w:t>
      </w:r>
    </w:p>
    <w:p>
      <w:pPr>
        <w:spacing w:line="360" w:lineRule="exact" w:before="0" w:after="0"/>
        <w:ind w:firstLine="420"/>
        <w:jc w:val="both"/>
      </w:pPr>
      <w:r>
        <w:rPr w:eastAsia="宋体">
          <w:rFonts w:ascii="宋体" w:hAnsi="宋体"/>
          <w:b w:val="0"/>
          <w:i w:val="0"/>
          <w:sz w:val="24"/>
        </w:rPr>
        <w:t>佛教借助儒家语言进入现实伦理世界，而儒家概念则在佛教框架内部被重新形上化。这一过程不仅改变了晚明佛教的表达方式，也使传统儒佛关系呈现出更加复杂的互动图景。</w:t>
      </w:r>
    </w:p>
    <w:p>
      <w:pPr>
        <w:spacing w:line="360" w:lineRule="exact" w:before="0" w:after="0"/>
        <w:ind w:firstLine="420"/>
        <w:jc w:val="both"/>
      </w:pPr>
      <w:r>
        <w:rPr w:eastAsia="宋体">
          <w:rFonts w:ascii="宋体" w:hAnsi="宋体"/>
          <w:b w:val="0"/>
          <w:i w:val="0"/>
          <w:sz w:val="24"/>
        </w:rPr>
        <w:t>过去人们常常把儒佛关系理解为“冲突”或“调和”，但晚明思想史实际上显示，两者之间还存在一种更深层的“相互重构”关系。而“反向诠释”，正是这种关系最集中体现。</w:t>
      </w:r>
    </w:p>
    <w:p>
      <w:pPr>
        <w:spacing w:line="360" w:lineRule="exact" w:before="0" w:after="0"/>
        <w:ind w:firstLine="420"/>
        <w:jc w:val="both"/>
      </w:pPr>
      <w:r>
        <w:rPr w:eastAsia="宋体">
          <w:rFonts w:ascii="宋体" w:hAnsi="宋体"/>
          <w:b w:val="0"/>
          <w:i w:val="0"/>
          <w:sz w:val="24"/>
        </w:rPr>
        <w:t>理论贡献与实践启示</w:t>
      </w:r>
    </w:p>
    <w:p>
      <w:pPr>
        <w:spacing w:line="360" w:lineRule="exact" w:before="0" w:after="0"/>
        <w:ind w:firstLine="420"/>
        <w:jc w:val="both"/>
      </w:pPr>
      <w:r>
        <w:rPr w:eastAsia="宋体">
          <w:rFonts w:ascii="宋体" w:hAnsi="宋体"/>
          <w:b w:val="0"/>
          <w:i w:val="0"/>
          <w:sz w:val="24"/>
        </w:rPr>
        <w:t>（一）为理解中国传统文化内部的思想整合机制提供了一个“心识结构”比较的分析模型。</w:t>
      </w:r>
    </w:p>
    <w:p>
      <w:pPr>
        <w:spacing w:line="360" w:lineRule="exact" w:before="0" w:after="0"/>
        <w:ind w:firstLine="420"/>
        <w:jc w:val="both"/>
      </w:pPr>
      <w:r>
        <w:rPr w:eastAsia="宋体">
          <w:rFonts w:ascii="宋体" w:hAnsi="宋体"/>
          <w:b w:val="0"/>
          <w:i w:val="0"/>
          <w:sz w:val="24"/>
        </w:rPr>
        <w:t>本文在研究方法上的一个重要尝试，是引入“心识结构”这一比较视角，并以此重新理解晚明儒佛互动的深层逻辑。</w:t>
      </w:r>
    </w:p>
    <w:p>
      <w:pPr>
        <w:spacing w:line="360" w:lineRule="exact" w:before="0" w:after="0"/>
        <w:ind w:firstLine="420"/>
        <w:jc w:val="both"/>
      </w:pPr>
      <w:r>
        <w:rPr w:eastAsia="宋体">
          <w:rFonts w:ascii="宋体" w:hAnsi="宋体"/>
          <w:b w:val="0"/>
          <w:i w:val="0"/>
          <w:sz w:val="24"/>
        </w:rPr>
        <w:t>过去关于儒佛关系的研究，往往更倾向于概念层面的对应分析。例如，把佛教“佛性”与儒家“良知”进行类比，把“空性”与“无善无恶”并列讨论，或者强调“明心见性”与“反求诸己”之间的相似性。这种研究路径固然能够揭示儒佛之间某些思想上的接近，但也容易停留于概念表面的相似，而忽略了这些概念背后更复杂的主体结构与修养逻辑。</w:t>
      </w:r>
    </w:p>
    <w:p>
      <w:pPr>
        <w:spacing w:line="360" w:lineRule="exact" w:before="0" w:after="0"/>
        <w:ind w:firstLine="420"/>
        <w:jc w:val="both"/>
      </w:pPr>
      <w:r>
        <w:rPr w:eastAsia="宋体">
          <w:rFonts w:ascii="宋体" w:hAnsi="宋体"/>
          <w:b w:val="0"/>
          <w:i w:val="0"/>
          <w:sz w:val="24"/>
        </w:rPr>
        <w:t>也就是说，仅仅指出“佛性类似良知”，并不足以真正说明二者为何能够在晚明形成深度互动。因为真正重要的问题并不只是“概念像不像”，而是这些概念分别如何理解人的意识结构、欲望来源以及主体迷失的原因。</w:t>
      </w:r>
    </w:p>
    <w:p>
      <w:pPr>
        <w:spacing w:line="360" w:lineRule="exact" w:before="0" w:after="0"/>
        <w:ind w:firstLine="420"/>
        <w:jc w:val="both"/>
      </w:pPr>
      <w:r>
        <w:rPr w:eastAsia="宋体">
          <w:rFonts w:ascii="宋体" w:hAnsi="宋体"/>
          <w:b w:val="0"/>
          <w:i w:val="0"/>
          <w:sz w:val="24"/>
        </w:rPr>
        <w:t>因此，本文尝试把讨论进一步推进到“心识结构”层面。比如，在讨论“良知”时，本文不仅关注它作为道德本心的意义，还进一步分析：为什么主体明知善恶却仍然会陷入私欲？“良知”为何会被遮蔽？阳明所谓“私欲障蔽”与佛教“无明妄识”之间是否存在结构上的相通？</w:t>
      </w:r>
    </w:p>
    <w:p>
      <w:pPr>
        <w:spacing w:line="360" w:lineRule="exact" w:before="0" w:after="0"/>
        <w:ind w:firstLine="420"/>
        <w:jc w:val="both"/>
      </w:pPr>
      <w:r>
        <w:rPr w:eastAsia="宋体">
          <w:rFonts w:ascii="宋体" w:hAnsi="宋体"/>
          <w:b w:val="0"/>
          <w:i w:val="0"/>
          <w:sz w:val="24"/>
        </w:rPr>
        <w:t>同样，在分析《楞伽经》“如来藏藏识”思想时，本文也不仅仅把它理解为一种抽象本体，而是进一步讨论：佛教为何强调“藏识”会不断熏习种子？主体为何会不断制造执著？意识又如何把原本流动的经验对象化为固定“自我”？</w:t>
      </w:r>
    </w:p>
    <w:p>
      <w:pPr>
        <w:spacing w:line="360" w:lineRule="exact" w:before="0" w:after="0"/>
        <w:ind w:firstLine="420"/>
        <w:jc w:val="both"/>
      </w:pPr>
      <w:r>
        <w:rPr w:eastAsia="宋体">
          <w:rFonts w:ascii="宋体" w:hAnsi="宋体"/>
          <w:b w:val="0"/>
          <w:i w:val="0"/>
          <w:sz w:val="24"/>
        </w:rPr>
        <w:t>通过这种比较可以发现，儒佛虽然使用不同语言，但它们实际上都在回应一个共同问题，即：人在现实生活中为何会不断偏离自身本真状态，以及主体如何重新恢复内在明觉。例如，王阳明强调“致良知”，其核心在于恢复主体原有的道德明觉；佛教强调“转识成智”，则是希望主体突破妄识结构、回归觉性。二者虽然最终目标不同，但都认为人的问题并不单纯来自外部世界，而首先来自主体内部意识结构的迷失。</w:t>
      </w:r>
    </w:p>
    <w:p>
      <w:pPr>
        <w:spacing w:line="360" w:lineRule="exact" w:before="0" w:after="0"/>
        <w:ind w:firstLine="420"/>
        <w:jc w:val="both"/>
      </w:pPr>
      <w:r>
        <w:rPr w:eastAsia="宋体">
          <w:rFonts w:ascii="宋体" w:hAnsi="宋体"/>
          <w:b w:val="0"/>
          <w:i w:val="0"/>
          <w:sz w:val="24"/>
        </w:rPr>
        <w:t>也正因为如此，“返照内心”才会成为儒佛共同强调的重要工夫。王阳明提出“反求诸己”，认为真正需要改变的是主体自身；佛教则强调“观心”“照见”，要求修行者不断观察念头生灭。两者都不满足于外在规范，而试图把问题重新拉回主体内部。</w:t>
      </w:r>
    </w:p>
    <w:p>
      <w:pPr>
        <w:spacing w:line="360" w:lineRule="exact" w:before="0" w:after="0"/>
        <w:ind w:firstLine="420"/>
        <w:jc w:val="both"/>
      </w:pPr>
      <w:r>
        <w:rPr w:eastAsia="宋体">
          <w:rFonts w:ascii="宋体" w:hAnsi="宋体"/>
          <w:b w:val="0"/>
          <w:i w:val="0"/>
          <w:sz w:val="24"/>
        </w:rPr>
        <w:t>这一点，其实也能够更好解释晚明时期儒佛互动为何会如此频繁。因为晚明思想界真正面对的，已经不仅仅是传统义理之争，而是一种更深层的主体危机。随着政治秩序松动、社会流动加剧以及传统价值权威下降，晚明士人越来越难以单纯依靠外在伦理秩序安顿自身。于是，“如何安顿内心”“如何处理欲望”“如何面对主体焦虑”等问题，逐渐成为思想界共同关注的核心。</w:t>
      </w:r>
    </w:p>
    <w:p>
      <w:pPr>
        <w:spacing w:line="360" w:lineRule="exact" w:before="0" w:after="0"/>
        <w:ind w:firstLine="420"/>
        <w:jc w:val="both"/>
      </w:pPr>
      <w:r>
        <w:rPr w:eastAsia="宋体">
          <w:rFonts w:ascii="宋体" w:hAnsi="宋体"/>
          <w:b w:val="0"/>
          <w:i w:val="0"/>
          <w:sz w:val="24"/>
        </w:rPr>
        <w:t>阳明心学之所以迅速传播，正是因为它强调主体内部自足的“良知”；而晚明佛教之所以重新兴盛，则是因为它能够进一步回应主体深层精神困境。因此，从“心识结构”角度理解儒佛互动，不仅能够突破过去单纯概念比较的局限，也能够更深入地揭示晚明思想世界内部真正的问题意识。</w:t>
      </w:r>
    </w:p>
    <w:p>
      <w:pPr>
        <w:spacing w:line="360" w:lineRule="exact" w:before="0" w:after="0"/>
        <w:ind w:firstLine="420"/>
        <w:jc w:val="both"/>
      </w:pPr>
      <w:r>
        <w:rPr w:eastAsia="宋体">
          <w:rFonts w:ascii="宋体" w:hAnsi="宋体"/>
          <w:b w:val="0"/>
          <w:i w:val="0"/>
          <w:sz w:val="24"/>
        </w:rPr>
        <w:t>更重要的是，这种研究路径还有助于重新理解中国传统思想内部的整合机制。因为晚明儒佛互动并不是简单的“思想拼接”，而是不同传统围绕“主体”“本心”“意识”与“修养”这些核心问题展开的深层重构。不同思想体系虽然语言不同，但它们往往会在面对共同精神问题时，逐渐形成某种结构性的接近。而“心识结构”视角，正能够帮助我们看到这种深层关联。</w:t>
      </w:r>
    </w:p>
    <w:p>
      <w:pPr>
        <w:spacing w:line="360" w:lineRule="exact" w:before="0" w:after="0"/>
        <w:ind w:firstLine="420"/>
        <w:jc w:val="both"/>
      </w:pPr>
      <w:r>
        <w:rPr w:eastAsia="宋体">
          <w:rFonts w:ascii="宋体" w:hAnsi="宋体"/>
          <w:b w:val="0"/>
          <w:i w:val="0"/>
          <w:sz w:val="24"/>
        </w:rPr>
        <w:t>（二）为当代跨文化对话、处理传统与现代性关系提供基于历史经验的学术资源。</w:t>
      </w:r>
    </w:p>
    <w:p>
      <w:pPr>
        <w:spacing w:line="360" w:lineRule="exact" w:before="0" w:after="0"/>
        <w:ind w:firstLine="420"/>
        <w:jc w:val="both"/>
      </w:pPr>
      <w:r>
        <w:rPr w:eastAsia="宋体">
          <w:rFonts w:ascii="宋体" w:hAnsi="宋体"/>
          <w:b w:val="0"/>
          <w:i w:val="0"/>
          <w:sz w:val="24"/>
        </w:rPr>
        <w:t>虽然本文讨论的是晚明思想问题，但其意义并不限于历史研究。</w:t>
      </w:r>
    </w:p>
    <w:p>
      <w:pPr>
        <w:spacing w:line="360" w:lineRule="exact" w:before="0" w:after="0"/>
        <w:ind w:firstLine="420"/>
        <w:jc w:val="both"/>
      </w:pPr>
      <w:r>
        <w:rPr w:eastAsia="宋体">
          <w:rFonts w:ascii="宋体" w:hAnsi="宋体"/>
          <w:b w:val="0"/>
          <w:i w:val="0"/>
          <w:sz w:val="24"/>
        </w:rPr>
        <w:t>在现代社会中，人往往同时面临价值碎片化、主体焦虑以及现实功利化等问题。传统意义上的伦理秩序不断松动，而现代个人主义又容易导致精神孤立。</w:t>
      </w:r>
    </w:p>
    <w:p>
      <w:pPr>
        <w:spacing w:line="360" w:lineRule="exact" w:before="0" w:after="0"/>
        <w:ind w:firstLine="420"/>
        <w:jc w:val="both"/>
      </w:pPr>
      <w:r>
        <w:rPr w:eastAsia="宋体">
          <w:rFonts w:ascii="宋体" w:hAnsi="宋体"/>
          <w:b w:val="0"/>
          <w:i w:val="0"/>
          <w:sz w:val="24"/>
        </w:rPr>
        <w:t>在这种背景下，晚明思想界围绕“本心”“良知”“觉性”等问题展开的讨论，实际上仍然具有重要启发意义。例如，阳明心学强调主体内部的道德自觉，提醒现代人不能完全依赖外在制度与工具理性；而佛教关于“破执”“返照”的思想，则进一步指出：人的痛苦很多时候来源于对“自我”的过度执著。</w:t>
      </w:r>
    </w:p>
    <w:p>
      <w:pPr>
        <w:spacing w:line="360" w:lineRule="exact" w:before="0" w:after="0"/>
        <w:ind w:firstLine="420"/>
        <w:jc w:val="both"/>
      </w:pPr>
      <w:r>
        <w:rPr w:eastAsia="宋体">
          <w:rFonts w:ascii="宋体" w:hAnsi="宋体"/>
          <w:b w:val="0"/>
          <w:i w:val="0"/>
          <w:sz w:val="24"/>
        </w:rPr>
        <w:t>因此，儒佛之间的互动，并不仅仅属于古代思想史问题，同时也能够为今天如何重新理解主体、伦理与精神生活提供参考。更重要的是，晚明“反向诠释”所体现的思想开放性，也对于当代跨文化对话具有启示。它说明，不同思想传统之间并不只能彼此排斥，相反，它们完全可能通过重新解释彼此而形成新的意义结构。</w:t>
      </w:r>
    </w:p>
    <w:p>
      <w:pPr>
        <w:spacing w:line="360" w:lineRule="exact" w:before="0" w:after="0"/>
        <w:ind w:firstLine="420"/>
        <w:jc w:val="both"/>
      </w:pPr>
      <w:r>
        <w:rPr w:eastAsia="宋体">
          <w:rFonts w:ascii="宋体" w:hAnsi="宋体"/>
          <w:b w:val="0"/>
          <w:i w:val="0"/>
          <w:sz w:val="24"/>
        </w:rPr>
        <w:t>这种思想资源，对于今天处理“传统与现代”“东方与西方”等关系，同样具有参考价值。</w:t>
      </w:r>
    </w:p>
    <w:p>
      <w:pPr>
        <w:spacing w:line="360" w:lineRule="exact" w:before="0" w:after="0"/>
        <w:ind w:firstLine="420"/>
        <w:jc w:val="both"/>
      </w:pPr>
      <w:r>
        <w:rPr w:eastAsia="宋体">
          <w:rFonts w:ascii="宋体" w:hAnsi="宋体"/>
          <w:b w:val="0"/>
          <w:i w:val="0"/>
          <w:sz w:val="24"/>
        </w:rPr>
        <w:t>（三）为“修行”与“修身”在当代的重新沟通，提供了理论上的参照。</w:t>
      </w:r>
    </w:p>
    <w:p>
      <w:pPr>
        <w:spacing w:line="360" w:lineRule="exact" w:before="0" w:after="0"/>
        <w:ind w:firstLine="420"/>
        <w:jc w:val="both"/>
      </w:pPr>
      <w:r>
        <w:rPr w:eastAsia="宋体">
          <w:rFonts w:ascii="宋体" w:hAnsi="宋体"/>
          <w:b w:val="0"/>
          <w:i w:val="0"/>
          <w:sz w:val="24"/>
        </w:rPr>
        <w:t>长期以来，儒家“修身”与佛教“修行”常常被视为两种不同路径。前者强调伦理人格完成，后者则强调超越生死与烦恼。但通过晚明思想互动可以发现，两者之间其实并不存在绝对断裂。例如，阳明“事上磨练”与佛教“返照观心”，都要求主体不断面对自身问题；儒家“克己”与佛教“破执”，也都涉及主体如何超越自我中心意识。因此，虽然儒佛最终目标不同，但在现实工夫层面却存在大量可以沟通之处。这一点，对于当代同样具有意义。</w:t>
      </w:r>
    </w:p>
    <w:p>
      <w:pPr>
        <w:spacing w:line="360" w:lineRule="exact" w:before="0" w:after="0"/>
        <w:ind w:firstLine="420"/>
        <w:jc w:val="both"/>
      </w:pPr>
      <w:r>
        <w:rPr w:eastAsia="宋体">
          <w:rFonts w:ascii="宋体" w:hAnsi="宋体"/>
          <w:b w:val="0"/>
          <w:i w:val="0"/>
          <w:sz w:val="24"/>
        </w:rPr>
        <w:t>现代社会中，人们往往把“道德”与“精神修养”完全分离：伦理变成外部规范，而修行则被理解为私人心理活动。但晚明思想界实际上提醒我们，真正的主体转化，往往既需要现实伦理实践，也需要深层内在反省。因此，“修身”与“修行”之间，并非只能彼此对立，而完全可能重新形成某种新的联系。</w:t>
      </w:r>
    </w:p>
    <w:p>
      <w:pPr>
        <w:spacing w:line="360" w:lineRule="exact" w:before="0" w:after="0"/>
        <w:ind w:firstLine="420"/>
        <w:jc w:val="both"/>
      </w:pPr>
      <w:r>
        <w:rPr w:eastAsia="宋体">
          <w:rFonts w:ascii="宋体" w:hAnsi="宋体"/>
          <w:b w:val="0"/>
          <w:i w:val="0"/>
          <w:sz w:val="24"/>
        </w:rPr>
        <w:t>研究局限与未来展望</w:t>
      </w:r>
    </w:p>
    <w:p>
      <w:pPr>
        <w:spacing w:line="360" w:lineRule="exact" w:before="0" w:after="0"/>
        <w:ind w:firstLine="420"/>
        <w:jc w:val="both"/>
      </w:pPr>
      <w:r>
        <w:rPr w:eastAsia="宋体">
          <w:rFonts w:ascii="宋体" w:hAnsi="宋体"/>
          <w:b w:val="0"/>
          <w:i w:val="0"/>
          <w:sz w:val="24"/>
        </w:rPr>
        <w:t>（一）本研究主要集中于核心概念与代表人物的分析，对更广泛的思想史脉络和次要人物的讨论有待深化。</w:t>
      </w:r>
    </w:p>
    <w:p>
      <w:pPr>
        <w:spacing w:line="360" w:lineRule="exact" w:before="0" w:after="0"/>
        <w:ind w:firstLine="420"/>
        <w:jc w:val="both"/>
      </w:pPr>
      <w:r>
        <w:rPr w:eastAsia="宋体">
          <w:rFonts w:ascii="宋体" w:hAnsi="宋体"/>
          <w:b w:val="0"/>
          <w:i w:val="0"/>
          <w:sz w:val="24"/>
        </w:rPr>
        <w:t>由于篇幅与研究重点限制，本文主要围绕《楞伽经》、王阳明以及智旭等核心文本与代表人物展开分析。这种方式虽然有助于集中讨论“心识结构”与“反向诠释”问题，但对于更广泛的思想史脉络涉及仍然有限。例如，晚明时期除智旭之外，憨山德清、紫柏真可、云栖袾宏等高僧，同样都不同程度参与了儒佛互动；而王龙溪、罗近溪等阳明后学，也在推动儒佛会通方面具有重要作用。</w:t>
      </w:r>
    </w:p>
    <w:p>
      <w:pPr>
        <w:spacing w:line="360" w:lineRule="exact" w:before="0" w:after="0"/>
        <w:ind w:firstLine="420"/>
        <w:jc w:val="both"/>
      </w:pPr>
      <w:r>
        <w:rPr w:eastAsia="宋体">
          <w:rFonts w:ascii="宋体" w:hAnsi="宋体"/>
          <w:b w:val="0"/>
          <w:i w:val="0"/>
          <w:sz w:val="24"/>
        </w:rPr>
        <w:t>这些人物之间的差异与联系，未来仍有进一步深入讨论的空间。此外，本文更多聚焦思想文本，对于晚明具体社会网络、书院传播以及僧俗交流等历史层面的讨论还不够充分。因此，未来研究可以进一步结合社会史与文化史材料，更完整地呈现晚明思想互动的现实背景。</w:t>
      </w:r>
    </w:p>
    <w:p>
      <w:pPr>
        <w:spacing w:line="360" w:lineRule="exact" w:before="0" w:after="0"/>
        <w:ind w:firstLine="420"/>
        <w:jc w:val="both"/>
      </w:pPr>
      <w:r>
        <w:rPr w:eastAsia="宋体">
          <w:rFonts w:ascii="宋体" w:hAnsi="宋体"/>
          <w:b w:val="0"/>
          <w:i w:val="0"/>
          <w:sz w:val="24"/>
        </w:rPr>
        <w:t>（二）“反向诠释”的方法论提炼仍有进一步精细化的空间。</w:t>
      </w:r>
    </w:p>
    <w:p>
      <w:pPr>
        <w:spacing w:line="360" w:lineRule="exact" w:before="0" w:after="0"/>
        <w:ind w:firstLine="420"/>
        <w:jc w:val="both"/>
      </w:pPr>
      <w:r>
        <w:rPr w:eastAsia="宋体">
          <w:rFonts w:ascii="宋体" w:hAnsi="宋体"/>
          <w:b w:val="0"/>
          <w:i w:val="0"/>
          <w:sz w:val="24"/>
        </w:rPr>
        <w:t>本文提出“反向诠释”概念，主要是为了说明晚明佛教如何主动借助儒家概念重新组织自身表达。不过，目前这一概念仍然更多停留于思想史描述层面，其方法论结构仍可进一步细化。例如，“反向诠释”与一般意义上的“会通”“融合”“借用”之间究竟有何明确区别？其内部是否存在不同类型？哪些条件会促成这种诠释机制形成？</w:t>
      </w:r>
    </w:p>
    <w:p>
      <w:pPr>
        <w:spacing w:line="360" w:lineRule="exact" w:before="0" w:after="0"/>
        <w:ind w:firstLine="420"/>
        <w:jc w:val="both"/>
      </w:pPr>
      <w:r>
        <w:rPr w:eastAsia="宋体">
          <w:rFonts w:ascii="宋体" w:hAnsi="宋体"/>
          <w:b w:val="0"/>
          <w:i w:val="0"/>
          <w:sz w:val="24"/>
        </w:rPr>
        <w:t>这些问题，本文尚未展开系统讨论。因此，未来研究可以进一步借助诠释学、比较哲学甚至文化翻译理论，对“反向诠释”进行更加精细化的理论提炼。</w:t>
      </w:r>
    </w:p>
    <w:p>
      <w:pPr>
        <w:spacing w:line="360" w:lineRule="exact" w:before="0" w:after="0"/>
        <w:ind w:firstLine="420"/>
        <w:jc w:val="both"/>
      </w:pPr>
      <w:r>
        <w:rPr w:eastAsia="宋体">
          <w:rFonts w:ascii="宋体" w:hAnsi="宋体"/>
          <w:b w:val="0"/>
          <w:i w:val="0"/>
          <w:sz w:val="24"/>
        </w:rPr>
        <w:t>（三）未来可进一步探讨此比较模型在东亚儒学与佛学互动史中的适用性与延展性。</w:t>
      </w:r>
    </w:p>
    <w:p>
      <w:pPr>
        <w:spacing w:line="360" w:lineRule="exact" w:before="0" w:after="0"/>
        <w:ind w:firstLine="420"/>
        <w:jc w:val="both"/>
      </w:pPr>
      <w:r>
        <w:rPr w:eastAsia="宋体">
          <w:rFonts w:ascii="宋体" w:hAnsi="宋体"/>
          <w:b w:val="0"/>
          <w:i w:val="0"/>
          <w:sz w:val="24"/>
        </w:rPr>
        <w:t>最后，本文虽然主要聚焦中国晚明思想，但“心识结构”比较与“反向诠释”模式，其实并不一定局限于中国内部。例如，在朝鲜儒学、日本近世思想以及东亚佛教发展过程中，儒佛互动同样长期存在。</w:t>
      </w:r>
    </w:p>
    <w:p>
      <w:pPr>
        <w:spacing w:line="360" w:lineRule="exact" w:before="0" w:after="0"/>
        <w:ind w:firstLine="420"/>
        <w:jc w:val="both"/>
      </w:pPr>
      <w:r>
        <w:rPr w:eastAsia="宋体">
          <w:rFonts w:ascii="宋体" w:hAnsi="宋体"/>
          <w:b w:val="0"/>
          <w:i w:val="0"/>
          <w:sz w:val="24"/>
        </w:rPr>
        <w:t>尤其是阳明学东传之后，日本与朝鲜思想界也曾出现大量围绕“良知”“本心”“佛性”的讨论。因此，未来完全可以进一步把本文所提出的比较模型，扩展到更广泛的东亚思想史研究之中。</w:t>
      </w:r>
    </w:p>
    <w:p>
      <w:pPr>
        <w:spacing w:line="360" w:lineRule="exact" w:before="0" w:after="0"/>
        <w:ind w:firstLine="420"/>
        <w:jc w:val="both"/>
      </w:pPr>
      <w:r>
        <w:rPr w:eastAsia="宋体">
          <w:rFonts w:ascii="宋体" w:hAnsi="宋体"/>
          <w:b w:val="0"/>
          <w:i w:val="0"/>
          <w:sz w:val="24"/>
        </w:rPr>
        <w:t>通过这种方式，不仅能够更完整理解儒佛互动，也有助于重新认识东亚思想传统内部长期存在的共享问题意识。</w:t>
      </w:r>
    </w:p>
    <w:p>
      <w:pPr>
        <w:pStyle w:val="Heading3"/>
        <w:spacing w:line="420" w:lineRule="exact" w:before="240" w:after="120"/>
        <w:jc w:val="left"/>
      </w:pPr>
      <w:r>
        <w:rPr w:eastAsia="宋体">
          <w:rFonts w:ascii="宋体" w:hAnsi="宋体"/>
          <w:b/>
          <w:i w:val="0"/>
          <w:sz w:val="28"/>
        </w:rPr>
        <w:t>附表</w:t>
      </w:r>
    </w:p>
    <w:tbl>
      <w:tblPr>
        <w:tblStyle w:val="TableGrid"/>
        <w:tblW w:type="auto" w:w="0"/>
        <w:tblLook w:firstColumn="1" w:firstRow="1" w:lastColumn="0" w:lastRow="0" w:noHBand="0" w:noVBand="1" w:val="04A0"/>
      </w:tblPr>
      <w:tblGrid>
        <w:gridCol w:w="2882"/>
        <w:gridCol w:w="2882"/>
        <w:gridCol w:w="2882"/>
      </w:tblGrid>
      <w:tr>
        <w:tc>
          <w:tcPr>
            <w:tcW w:type="dxa" w:w="2882"/>
          </w:tcPr>
          <w:p>
            <w:pPr>
              <w:jc w:val="center"/>
            </w:pPr>
            <w:r>
              <w:rPr w:eastAsia="宋体">
                <w:rFonts w:ascii="宋体" w:hAnsi="宋体"/>
                <w:b/>
                <w:i w:val="0"/>
                <w:sz w:val="21"/>
              </w:rPr>
              <w:t>维度</w:t>
            </w:r>
          </w:p>
        </w:tc>
        <w:tc>
          <w:tcPr>
            <w:tcW w:type="dxa" w:w="2882"/>
          </w:tcPr>
          <w:p>
            <w:pPr>
              <w:jc w:val="center"/>
            </w:pPr>
            <w:r>
              <w:rPr w:eastAsia="宋体">
                <w:rFonts w:ascii="宋体" w:hAnsi="宋体"/>
                <w:b/>
                <w:i w:val="0"/>
                <w:sz w:val="21"/>
              </w:rPr>
              <w:t>儒家（以王夫之为代表）</w:t>
            </w:r>
          </w:p>
        </w:tc>
        <w:tc>
          <w:tcPr>
            <w:tcW w:type="dxa" w:w="2882"/>
          </w:tcPr>
          <w:p>
            <w:pPr>
              <w:jc w:val="center"/>
            </w:pPr>
            <w:r>
              <w:rPr w:eastAsia="宋体">
                <w:rFonts w:ascii="宋体" w:hAnsi="宋体"/>
                <w:b/>
                <w:i w:val="0"/>
                <w:sz w:val="21"/>
              </w:rPr>
              <w:t>佛家（以方以智、金堡为代表）</w:t>
            </w:r>
          </w:p>
        </w:tc>
      </w:tr>
      <w:tr>
        <w:tc>
          <w:tcPr>
            <w:tcW w:type="dxa" w:w="2882"/>
          </w:tcPr>
          <w:p>
            <w:pPr>
              <w:jc w:val="center"/>
            </w:pPr>
            <w:r>
              <w:rPr w:eastAsia="宋体">
                <w:rFonts w:ascii="宋体" w:hAnsi="宋体"/>
                <w:b w:val="0"/>
                <w:i w:val="0"/>
                <w:sz w:val="21"/>
              </w:rPr>
              <w:t>核心立场</w:t>
            </w:r>
          </w:p>
        </w:tc>
        <w:tc>
          <w:tcPr>
            <w:tcW w:type="dxa" w:w="2882"/>
          </w:tcPr>
          <w:p>
            <w:pPr>
              <w:jc w:val="center"/>
            </w:pPr>
            <w:r>
              <w:rPr w:eastAsia="宋体">
                <w:rFonts w:ascii="宋体" w:hAnsi="宋体"/>
                <w:b w:val="0"/>
                <w:i w:val="0"/>
                <w:sz w:val="21"/>
              </w:rPr>
              <w:t>坚守儒家华夷之辨与忠君爱国的政治伦理。</w:t>
            </w:r>
          </w:p>
        </w:tc>
        <w:tc>
          <w:tcPr>
            <w:tcW w:type="dxa" w:w="2882"/>
          </w:tcPr>
          <w:p>
            <w:pPr>
              <w:jc w:val="center"/>
            </w:pPr>
            <w:r>
              <w:rPr w:eastAsia="宋体">
                <w:rFonts w:ascii="宋体" w:hAnsi="宋体"/>
                <w:b w:val="0"/>
                <w:i w:val="0"/>
                <w:sz w:val="21"/>
              </w:rPr>
              <w:t>以佛门身份延续“忠国”之志，或寻求个人心灵的终极安顿。</w:t>
            </w:r>
          </w:p>
        </w:tc>
      </w:tr>
      <w:tr>
        <w:tc>
          <w:tcPr>
            <w:tcW w:type="dxa" w:w="2882"/>
          </w:tcPr>
          <w:p>
            <w:pPr>
              <w:jc w:val="center"/>
            </w:pPr>
            <w:r>
              <w:rPr w:eastAsia="宋体">
                <w:rFonts w:ascii="宋体" w:hAnsi="宋体"/>
                <w:b w:val="0"/>
                <w:i w:val="0"/>
                <w:sz w:val="21"/>
              </w:rPr>
              <w:t>对“逃禅”的批评</w:t>
            </w:r>
          </w:p>
        </w:tc>
        <w:tc>
          <w:tcPr>
            <w:tcW w:type="dxa" w:w="2882"/>
          </w:tcPr>
          <w:p>
            <w:pPr>
              <w:jc w:val="center"/>
            </w:pPr>
            <w:r>
              <w:rPr w:eastAsia="宋体">
                <w:rFonts w:ascii="宋体" w:hAnsi="宋体"/>
                <w:b w:val="0"/>
                <w:i w:val="0"/>
                <w:sz w:val="21"/>
              </w:rPr>
              <w:t>视其为对儒家社会责任感的“失节”与逃避。</w:t>
            </w:r>
          </w:p>
        </w:tc>
        <w:tc>
          <w:tcPr>
            <w:tcW w:type="dxa" w:w="2882"/>
          </w:tcPr>
          <w:p>
            <w:pPr>
              <w:jc w:val="center"/>
            </w:pPr>
            <w:r>
              <w:rPr w:eastAsia="宋体">
                <w:rFonts w:ascii="宋体" w:hAnsi="宋体"/>
                <w:b w:val="0"/>
                <w:i w:val="0"/>
                <w:sz w:val="21"/>
              </w:rPr>
              <w:t>认为遁入空门是在“残山剩水”间践行遗民之志的另一种方式。</w:t>
            </w:r>
          </w:p>
        </w:tc>
      </w:tr>
      <w:tr>
        <w:tc>
          <w:tcPr>
            <w:tcW w:type="dxa" w:w="2882"/>
          </w:tcPr>
          <w:p>
            <w:pPr>
              <w:jc w:val="center"/>
            </w:pPr>
            <w:r>
              <w:rPr w:eastAsia="宋体">
                <w:rFonts w:ascii="宋体" w:hAnsi="宋体"/>
                <w:b w:val="0"/>
                <w:i w:val="0"/>
                <w:sz w:val="21"/>
              </w:rPr>
              <w:t>冲突根源</w:t>
            </w:r>
          </w:p>
        </w:tc>
        <w:tc>
          <w:tcPr>
            <w:tcW w:type="dxa" w:w="2882"/>
          </w:tcPr>
          <w:p>
            <w:pPr>
              <w:jc w:val="center"/>
            </w:pPr>
            <w:r>
              <w:rPr w:eastAsia="宋体">
                <w:rFonts w:ascii="宋体" w:hAnsi="宋体"/>
                <w:b w:val="0"/>
                <w:i w:val="0"/>
                <w:sz w:val="21"/>
              </w:rPr>
              <w:t>两种不同的价值系统对“忠”、“孝”、“节”等核心概念的不同理解与排序。</w:t>
            </w:r>
          </w:p>
        </w:tc>
        <w:tc>
          <w:tcPr>
            <w:tcW w:type="dxa" w:w="2882"/>
          </w:tcPr>
          <w:p>
            <w:pPr>
              <w:jc w:val="center"/>
            </w:pPr>
            <w:r>
              <w:rPr w:eastAsia="宋体">
                <w:rFonts w:ascii="宋体" w:hAnsi="宋体"/>
                <w:b w:val="0"/>
                <w:i w:val="0"/>
                <w:sz w:val="21"/>
              </w:rPr>
              <w:t>在“治世”失败后，关于个体应以何种姿态存在于世的价值选择冲突。</w:t>
            </w:r>
          </w:p>
        </w:tc>
      </w:tr>
    </w:tbl>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before="0" w:after="0"/>
      <w:ind w:firstLine="420"/>
      <w:jc w:val="both"/>
    </w:pPr>
    <w:rPr w:eastAsia="宋体">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exact"/>
      <w:jc w:val="left"/>
      <w:outlineLvl w:val="0"/>
    </w:pPr>
    <w:rPr w:eastAsia="宋体">
      <w:rFonts w:asciiTheme="majorHAnsi" w:eastAsiaTheme="majorEastAsia" w:hAnsiTheme="majorHAnsi" w:cstheme="majorBidi" w:ascii="宋体" w:hAnsi="宋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20" w:lineRule="exact"/>
      <w:jc w:val="left"/>
      <w:outlineLvl w:val="1"/>
    </w:pPr>
    <w:rPr w:eastAsia="宋体">
      <w:rFonts w:asciiTheme="majorHAnsi" w:eastAsiaTheme="majorEastAsia" w:hAnsiTheme="majorHAnsi" w:cstheme="majorBidi" w:ascii="宋体" w:hAnsi="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420" w:lineRule="exact"/>
      <w:jc w:val="left"/>
      <w:outlineLvl w:val="2"/>
    </w:pPr>
    <w:rPr w:eastAsia="宋体">
      <w:rFonts w:asciiTheme="majorHAnsi" w:eastAsiaTheme="majorEastAsia" w:hAnsiTheme="majorHAnsi" w:cstheme="majorBidi" w:ascii="宋体" w:hAnsi="宋体"/>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120" w:after="60" w:line="360" w:lineRule="exact"/>
      <w:jc w:val="left"/>
      <w:outlineLvl w:val="3"/>
    </w:pPr>
    <w:rPr w:eastAsia="宋体">
      <w:rFonts w:asciiTheme="majorHAnsi" w:eastAsiaTheme="majorEastAsia" w:hAnsiTheme="majorHAnsi" w:cstheme="majorBidi" w:ascii="宋体" w:hAnsi="宋体"/>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120" w:after="60" w:line="360" w:lineRule="exact"/>
      <w:jc w:val="left"/>
      <w:outlineLvl w:val="4"/>
    </w:pPr>
    <w:rPr w:eastAsia="宋体">
      <w:rFonts w:asciiTheme="majorHAnsi" w:eastAsiaTheme="majorEastAsia" w:hAnsiTheme="majorHAnsi" w:cstheme="majorBidi" w:ascii="宋体" w:hAnsi="宋体"/>
      <w:b w:val="0"/>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line="360" w:lineRule="exact"/>
      <w:jc w:val="left"/>
      <w:outlineLvl w:val="5"/>
    </w:pPr>
    <w:rPr w:eastAsia="宋体">
      <w:rFonts w:asciiTheme="majorHAnsi" w:eastAsiaTheme="majorEastAsia" w:hAnsiTheme="majorHAnsi" w:cstheme="majorBidi" w:ascii="宋体" w:hAnsi="宋体"/>
      <w:b w:val="0"/>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