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论文思考路径"/>
    <w:p>
      <w:pPr>
        <w:pStyle w:val="Heading1"/>
      </w:pPr>
      <w:r>
        <w:rPr>
          <w:rFonts w:hint="eastAsia"/>
        </w:rPr>
        <w:t xml:space="preserve">论文思考路径</w:t>
      </w:r>
    </w:p>
    <w:bookmarkStart w:id="9" w:name="论文题目"/>
    <w:p>
      <w:pPr>
        <w:pStyle w:val="Heading2"/>
      </w:pPr>
      <w:r>
        <w:rPr>
          <w:rFonts w:hint="eastAsia"/>
        </w:rPr>
        <w:t xml:space="preserve">论文题目</w:t>
      </w:r>
    </w:p>
    <w:p>
      <w:pPr>
        <w:pStyle w:val="FirstParagraph"/>
      </w:pPr>
      <w:r>
        <w:t xml:space="preserve">AI </w:t>
      </w:r>
      <w:r>
        <w:rPr>
          <w:rFonts w:hint="eastAsia"/>
        </w:rPr>
        <w:t xml:space="preserve">辅助下酒店服务技能大赛选手培养与普通学生教学的差异化融合研究</w:t>
      </w:r>
    </w:p>
    <w:bookmarkEnd w:id="9"/>
    <w:bookmarkStart w:id="10" w:name="写作时间"/>
    <w:p>
      <w:pPr>
        <w:pStyle w:val="Heading2"/>
      </w:pPr>
      <w:r>
        <w:rPr>
          <w:rFonts w:hint="eastAsia"/>
        </w:rPr>
        <w:t xml:space="preserve">写作时间</w:t>
      </w:r>
    </w:p>
    <w:p>
      <w:pPr>
        <w:pStyle w:val="FirstParagraph"/>
      </w:pPr>
      <w:r>
        <w:t xml:space="preserve">2026 </w:t>
      </w:r>
      <w:r>
        <w:rPr>
          <w:rFonts w:hint="eastAsia"/>
        </w:rPr>
        <w:t xml:space="preserve">年</w:t>
      </w:r>
      <w:r>
        <w:t xml:space="preserve"> 4 </w:t>
      </w:r>
      <w:r>
        <w:rPr>
          <w:rFonts w:hint="eastAsia"/>
        </w:rPr>
        <w:t xml:space="preserve">月</w:t>
      </w:r>
      <w:r>
        <w:t xml:space="preserve"> 23 </w:t>
      </w:r>
      <w:r>
        <w:rPr>
          <w:rFonts w:hint="eastAsia"/>
        </w:rPr>
        <w:t xml:space="preserve">日</w:t>
      </w:r>
    </w:p>
    <w:p>
      <w:r>
        <w:pict>
          <v:rect style="width:0;height:1.5pt" o:hralign="center" o:hrstd="t" o:hr="t"/>
        </w:pict>
      </w:r>
    </w:p>
    <w:bookmarkEnd w:id="10"/>
    <w:bookmarkStart w:id="13" w:name="一选题分析"/>
    <w:p>
      <w:pPr>
        <w:pStyle w:val="Heading2"/>
      </w:pPr>
      <w:r>
        <w:rPr>
          <w:rFonts w:hint="eastAsia"/>
        </w:rPr>
        <w:t xml:space="preserve">一、选题分析</w:t>
      </w:r>
    </w:p>
    <w:bookmarkStart w:id="11" w:name="为什么选这个题目"/>
    <w:p>
      <w:pPr>
        <w:pStyle w:val="Heading3"/>
      </w:pPr>
      <w:r>
        <w:t xml:space="preserve">1.1 </w:t>
      </w:r>
      <w:r>
        <w:rPr>
          <w:rFonts w:hint="eastAsia"/>
        </w:rPr>
        <w:t xml:space="preserve">为什么选这个题目？</w:t>
      </w:r>
    </w:p>
    <w:p>
      <w:pPr>
        <w:pStyle w:val="FirstParagraph"/>
      </w:pPr>
      <w:r>
        <w:rPr>
          <w:rFonts w:hint="eastAsia"/>
          <w:b/>
          <w:bCs/>
        </w:rPr>
        <w:t xml:space="preserve">背景驱动：</w:t>
      </w:r>
      <w:r>
        <w:t xml:space="preserve"> </w:t>
      </w:r>
      <w:r>
        <w:t xml:space="preserve">- </w:t>
      </w:r>
      <w:r>
        <w:rPr>
          <w:rFonts w:hint="eastAsia"/>
        </w:rPr>
        <w:t xml:space="preserve">酒店服务技能大赛是重要赛事</w:t>
      </w:r>
      <w:r>
        <w:t xml:space="preserve"> </w:t>
      </w:r>
      <w:r>
        <w:t xml:space="preserve">- </w:t>
      </w:r>
      <w:r>
        <w:rPr>
          <w:rFonts w:hint="eastAsia"/>
        </w:rPr>
        <w:t xml:space="preserve">仅</w:t>
      </w:r>
      <w:r>
        <w:t xml:space="preserve"> 8% </w:t>
      </w:r>
      <w:r>
        <w:rPr>
          <w:rFonts w:hint="eastAsia"/>
        </w:rPr>
        <w:t xml:space="preserve">学生参与大赛培训</w:t>
      </w:r>
      <w:r>
        <w:t xml:space="preserve"> </w:t>
      </w:r>
      <w:r>
        <w:t xml:space="preserve">- 72% </w:t>
      </w:r>
      <w:r>
        <w:rPr>
          <w:rFonts w:hint="eastAsia"/>
        </w:rPr>
        <w:t xml:space="preserve">教师反映”大赛资源难惠及普通学生”</w:t>
      </w:r>
    </w:p>
    <w:p>
      <w:pPr>
        <w:pStyle w:val="BodyText"/>
      </w:pPr>
      <w:r>
        <w:rPr>
          <w:rFonts w:hint="eastAsia"/>
          <w:b/>
          <w:bCs/>
        </w:rPr>
        <w:t xml:space="preserve">问题意识：</w:t>
      </w:r>
      <w:r>
        <w:t xml:space="preserve"> </w:t>
      </w:r>
      <w:r>
        <w:t xml:space="preserve">- </w:t>
      </w:r>
      <w:r>
        <w:rPr>
          <w:rFonts w:hint="eastAsia"/>
        </w:rPr>
        <w:t xml:space="preserve">培养对象精英化（仅</w:t>
      </w:r>
      <w:r>
        <w:t xml:space="preserve"> 8% </w:t>
      </w:r>
      <w:r>
        <w:rPr>
          <w:rFonts w:hint="eastAsia"/>
        </w:rPr>
        <w:t xml:space="preserve">参与）</w:t>
      </w:r>
      <w:r>
        <w:t xml:space="preserve"> </w:t>
      </w:r>
      <w:r>
        <w:t xml:space="preserve">- </w:t>
      </w:r>
      <w:r>
        <w:rPr>
          <w:rFonts w:hint="eastAsia"/>
        </w:rPr>
        <w:t xml:space="preserve">培养过程孤立化（与普通教学脱节）</w:t>
      </w:r>
      <w:r>
        <w:t xml:space="preserve"> </w:t>
      </w:r>
      <w:r>
        <w:t xml:space="preserve">- </w:t>
      </w:r>
      <w:r>
        <w:rPr>
          <w:rFonts w:hint="eastAsia"/>
        </w:rPr>
        <w:t xml:space="preserve">培养目标功利化（重获奖轻普及）</w:t>
      </w:r>
      <w:r>
        <w:t xml:space="preserve"> </w:t>
      </w:r>
      <w:r>
        <w:t xml:space="preserve">- </w:t>
      </w:r>
      <w:r>
        <w:rPr>
          <w:rFonts w:hint="eastAsia"/>
        </w:rPr>
        <w:t xml:space="preserve">资源利用低效化（利用率仅</w:t>
      </w:r>
      <w:r>
        <w:t xml:space="preserve"> </w:t>
      </w:r>
      <w:r>
        <w:rPr>
          <w:rFonts w:hint="eastAsia"/>
        </w:rPr>
        <w:t xml:space="preserve">28%）</w:t>
      </w:r>
    </w:p>
    <w:p>
      <w:pPr>
        <w:pStyle w:val="BodyText"/>
      </w:pPr>
      <w:r>
        <w:rPr>
          <w:rFonts w:hint="eastAsia"/>
          <w:b/>
          <w:bCs/>
        </w:rPr>
        <w:t xml:space="preserve">价值定位：</w:t>
      </w:r>
      <w:r>
        <w:t xml:space="preserve"> </w:t>
      </w:r>
      <w:r>
        <w:t xml:space="preserve">- </w:t>
      </w:r>
      <w:r>
        <w:rPr>
          <w:rFonts w:hint="eastAsia"/>
        </w:rPr>
        <w:t xml:space="preserve">理论价值：丰富</w:t>
      </w:r>
      <w:r>
        <w:t xml:space="preserve"> AI </w:t>
      </w:r>
      <w:r>
        <w:rPr>
          <w:rFonts w:hint="eastAsia"/>
        </w:rPr>
        <w:t xml:space="preserve">赋能职业教育理论</w:t>
      </w:r>
      <w:r>
        <w:t xml:space="preserve"> </w:t>
      </w:r>
      <w:r>
        <w:t xml:space="preserve">- </w:t>
      </w:r>
      <w:r>
        <w:rPr>
          <w:rFonts w:hint="eastAsia"/>
        </w:rPr>
        <w:t xml:space="preserve">实践价值：为酒店专业提供可操作融合策略</w:t>
      </w:r>
    </w:p>
    <w:bookmarkEnd w:id="11"/>
    <w:bookmarkStart w:id="12" w:name="目标读者"/>
    <w:p>
      <w:pPr>
        <w:pStyle w:val="Heading3"/>
      </w:pPr>
      <w:r>
        <w:t xml:space="preserve">1.2 </w:t>
      </w:r>
      <w:r>
        <w:rPr>
          <w:rFonts w:hint="eastAsia"/>
        </w:rPr>
        <w:t xml:space="preserve">目标读者</w:t>
      </w:r>
    </w:p>
    <w:p>
      <w:pPr>
        <w:pStyle w:val="Compact"/>
        <w:numPr>
          <w:ilvl w:val="0"/>
          <w:numId w:val="1001"/>
        </w:numPr>
      </w:pPr>
      <w:r>
        <w:rPr>
          <w:rFonts w:hint="eastAsia"/>
        </w:rPr>
        <w:t xml:space="preserve">中职酒店专业教师</w:t>
      </w:r>
    </w:p>
    <w:p>
      <w:pPr>
        <w:pStyle w:val="Compact"/>
        <w:numPr>
          <w:ilvl w:val="0"/>
          <w:numId w:val="1001"/>
        </w:numPr>
      </w:pPr>
      <w:r>
        <w:rPr>
          <w:rFonts w:hint="eastAsia"/>
        </w:rPr>
        <w:t xml:space="preserve">学校教学管理者</w:t>
      </w:r>
    </w:p>
    <w:p>
      <w:pPr>
        <w:pStyle w:val="Compact"/>
        <w:numPr>
          <w:ilvl w:val="0"/>
          <w:numId w:val="1001"/>
        </w:numPr>
      </w:pPr>
      <w:r>
        <w:rPr>
          <w:rFonts w:hint="eastAsia"/>
        </w:rPr>
        <w:t xml:space="preserve">职业教育研究者</w:t>
      </w:r>
    </w:p>
    <w:p>
      <w:pPr>
        <w:pStyle w:val="Compact"/>
        <w:numPr>
          <w:ilvl w:val="0"/>
          <w:numId w:val="1001"/>
        </w:numPr>
      </w:pPr>
      <w:r>
        <w:rPr>
          <w:rFonts w:hint="eastAsia"/>
        </w:rPr>
        <w:t xml:space="preserve">酒店企业</w:t>
      </w:r>
      <w:r>
        <w:t xml:space="preserve"> HR</w:t>
      </w:r>
    </w:p>
    <w:p>
      <w:r>
        <w:pict>
          <v:rect style="width:0;height:1.5pt" o:hralign="center" o:hrstd="t" o:hr="t"/>
        </w:pict>
      </w:r>
    </w:p>
    <w:bookmarkEnd w:id="12"/>
    <w:bookmarkEnd w:id="13"/>
    <w:bookmarkStart w:id="17" w:name="二文献调研思路"/>
    <w:p>
      <w:pPr>
        <w:pStyle w:val="Heading2"/>
      </w:pPr>
      <w:r>
        <w:rPr>
          <w:rFonts w:hint="eastAsia"/>
        </w:rPr>
        <w:t xml:space="preserve">二、文献调研思路</w:t>
      </w:r>
    </w:p>
    <w:bookmarkStart w:id="14" w:name="核心概念"/>
    <w:p>
      <w:pPr>
        <w:pStyle w:val="Heading3"/>
      </w:pPr>
      <w:r>
        <w:t xml:space="preserve">2.1 </w:t>
      </w:r>
      <w:r>
        <w:rPr>
          <w:rFonts w:hint="eastAsia"/>
        </w:rPr>
        <w:t xml:space="preserve">核心概念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概念</w:t>
            </w:r>
          </w:p>
        </w:tc>
        <w:tc>
          <w:tcPr/>
          <w:p>
            <w:pPr>
              <w:pStyle w:val="Compact"/>
            </w:pPr>
            <w:r>
              <w:rPr>
                <w:rFonts w:hint="eastAsia"/>
              </w:rPr>
              <w:t xml:space="preserve">界定</w:t>
            </w:r>
          </w:p>
        </w:tc>
      </w:tr>
      <w:tr>
        <w:tc>
          <w:tcPr/>
          <w:p>
            <w:pPr>
              <w:pStyle w:val="Compact"/>
            </w:pPr>
            <w:r>
              <w:t xml:space="preserve">AI </w:t>
            </w:r>
            <w:r>
              <w:rPr>
                <w:rFonts w:hint="eastAsia"/>
              </w:rPr>
              <w:t xml:space="preserve">辅助</w:t>
            </w:r>
          </w:p>
        </w:tc>
        <w:tc>
          <w:tcPr/>
          <w:p>
            <w:pPr>
              <w:pStyle w:val="Compact"/>
            </w:pPr>
            <w:r>
              <w:rPr>
                <w:rFonts w:hint="eastAsia"/>
              </w:rPr>
              <w:t xml:space="preserve">利用</w:t>
            </w:r>
            <w:r>
              <w:t xml:space="preserve"> AI </w:t>
            </w:r>
            <w:r>
              <w:rPr>
                <w:rFonts w:hint="eastAsia"/>
              </w:rPr>
              <w:t xml:space="preserve">技术支持教学全过程</w:t>
            </w:r>
          </w:p>
        </w:tc>
      </w:tr>
      <w:tr>
        <w:tc>
          <w:tcPr/>
          <w:p>
            <w:pPr>
              <w:pStyle w:val="Compact"/>
            </w:pPr>
            <w:r>
              <w:rPr>
                <w:rFonts w:hint="eastAsia"/>
              </w:rPr>
              <w:t xml:space="preserve">差异化融合</w:t>
            </w:r>
          </w:p>
        </w:tc>
        <w:tc>
          <w:tcPr/>
          <w:p>
            <w:pPr>
              <w:pStyle w:val="Compact"/>
            </w:pPr>
            <w:r>
              <w:rPr>
                <w:rFonts w:hint="eastAsia"/>
              </w:rPr>
              <w:t xml:space="preserve">精英培养与普及教育有机融合</w:t>
            </w:r>
          </w:p>
        </w:tc>
      </w:tr>
      <w:tr>
        <w:tc>
          <w:tcPr/>
          <w:p>
            <w:pPr>
              <w:pStyle w:val="Compact"/>
            </w:pPr>
            <w:r>
              <w:rPr>
                <w:rFonts w:hint="eastAsia"/>
              </w:rPr>
              <w:t xml:space="preserve">四层模型</w:t>
            </w:r>
          </w:p>
        </w:tc>
        <w:tc>
          <w:tcPr/>
          <w:p>
            <w:pPr>
              <w:pStyle w:val="Compact"/>
            </w:pPr>
            <w:r>
              <w:rPr>
                <w:rFonts w:hint="eastAsia"/>
              </w:rPr>
              <w:t xml:space="preserve">标准共通—资源共建—过程共融—评价共享</w:t>
            </w:r>
          </w:p>
        </w:tc>
      </w:tr>
    </w:tbl>
    <w:bookmarkEnd w:id="14"/>
    <w:bookmarkStart w:id="15" w:name="关键文献"/>
    <w:p>
      <w:pPr>
        <w:pStyle w:val="Heading3"/>
      </w:pPr>
      <w:r>
        <w:t xml:space="preserve">2.2 </w:t>
      </w:r>
      <w:r>
        <w:rPr>
          <w:rFonts w:hint="eastAsia"/>
        </w:rPr>
        <w:t xml:space="preserve">关键文献</w:t>
      </w:r>
    </w:p>
    <w:p>
      <w:pPr>
        <w:pStyle w:val="Compact"/>
        <w:numPr>
          <w:ilvl w:val="0"/>
          <w:numId w:val="1002"/>
        </w:numPr>
      </w:pPr>
      <w:r>
        <w:rPr>
          <w:rFonts w:hint="eastAsia"/>
          <w:b/>
          <w:bCs/>
        </w:rPr>
        <w:t xml:space="preserve">政策</w:t>
      </w:r>
      <w:r>
        <w:rPr>
          <w:rFonts w:hint="eastAsia"/>
        </w:rPr>
        <w:t xml:space="preserve">：职业院校技能大赛制度设计</w:t>
      </w:r>
    </w:p>
    <w:p>
      <w:pPr>
        <w:pStyle w:val="Compact"/>
        <w:numPr>
          <w:ilvl w:val="0"/>
          <w:numId w:val="1002"/>
        </w:numPr>
      </w:pPr>
      <w:r>
        <w:rPr>
          <w:rFonts w:hint="eastAsia"/>
          <w:b/>
          <w:bCs/>
        </w:rPr>
        <w:t xml:space="preserve">理论</w:t>
      </w:r>
      <w:r>
        <w:rPr>
          <w:rFonts w:hint="eastAsia"/>
        </w:rPr>
        <w:t xml:space="preserve">：差异化教学理论、AI</w:t>
      </w:r>
      <w:r>
        <w:t xml:space="preserve"> </w:t>
      </w:r>
      <w:r>
        <w:rPr>
          <w:rFonts w:hint="eastAsia"/>
        </w:rPr>
        <w:t xml:space="preserve">赋能教育理论</w:t>
      </w:r>
    </w:p>
    <w:p>
      <w:pPr>
        <w:pStyle w:val="Compact"/>
        <w:numPr>
          <w:ilvl w:val="0"/>
          <w:numId w:val="1002"/>
        </w:numPr>
      </w:pPr>
      <w:r>
        <w:rPr>
          <w:rFonts w:hint="eastAsia"/>
          <w:b/>
          <w:bCs/>
        </w:rPr>
        <w:t xml:space="preserve">现状</w:t>
      </w:r>
      <w:r>
        <w:rPr>
          <w:rFonts w:hint="eastAsia"/>
        </w:rPr>
        <w:t xml:space="preserve">：中职酒店专业教学质量调查报告</w:t>
      </w:r>
    </w:p>
    <w:p>
      <w:pPr>
        <w:pStyle w:val="Compact"/>
        <w:numPr>
          <w:ilvl w:val="0"/>
          <w:numId w:val="1002"/>
        </w:numPr>
      </w:pPr>
      <w:r>
        <w:rPr>
          <w:rFonts w:hint="eastAsia"/>
          <w:b/>
          <w:bCs/>
        </w:rPr>
        <w:t xml:space="preserve">技术</w:t>
      </w:r>
      <w:r>
        <w:rPr>
          <w:rFonts w:hint="eastAsia"/>
        </w:rPr>
        <w:t xml:space="preserve">：AI</w:t>
      </w:r>
      <w:r>
        <w:t xml:space="preserve"> </w:t>
      </w:r>
      <w:r>
        <w:rPr>
          <w:rFonts w:hint="eastAsia"/>
        </w:rPr>
        <w:t xml:space="preserve">辅助教学技术应用</w:t>
      </w:r>
    </w:p>
    <w:bookmarkEnd w:id="15"/>
    <w:bookmarkStart w:id="16" w:name="研究空白"/>
    <w:p>
      <w:pPr>
        <w:pStyle w:val="Heading3"/>
      </w:pPr>
      <w:r>
        <w:t xml:space="preserve">2.3 </w:t>
      </w:r>
      <w:r>
        <w:rPr>
          <w:rFonts w:hint="eastAsia"/>
        </w:rPr>
        <w:t xml:space="preserve">研究空白</w:t>
      </w:r>
    </w:p>
    <w:p>
      <w:pPr>
        <w:pStyle w:val="Compact"/>
        <w:numPr>
          <w:ilvl w:val="0"/>
          <w:numId w:val="1003"/>
        </w:numPr>
      </w:pPr>
      <w:r>
        <w:t xml:space="preserve">AI </w:t>
      </w:r>
      <w:r>
        <w:rPr>
          <w:rFonts w:hint="eastAsia"/>
        </w:rPr>
        <w:t xml:space="preserve">在大赛培养中应用研究较少</w:t>
      </w:r>
    </w:p>
    <w:p>
      <w:pPr>
        <w:pStyle w:val="Compact"/>
        <w:numPr>
          <w:ilvl w:val="0"/>
          <w:numId w:val="1003"/>
        </w:numPr>
      </w:pPr>
      <w:r>
        <w:rPr>
          <w:rFonts w:hint="eastAsia"/>
        </w:rPr>
        <w:t xml:space="preserve">缺乏系统融合模型</w:t>
      </w:r>
    </w:p>
    <w:p>
      <w:pPr>
        <w:pStyle w:val="Compact"/>
        <w:numPr>
          <w:ilvl w:val="0"/>
          <w:numId w:val="1003"/>
        </w:numPr>
      </w:pPr>
      <w:r>
        <w:rPr>
          <w:rFonts w:hint="eastAsia"/>
        </w:rPr>
        <w:t xml:space="preserve">缺少实践验证</w:t>
      </w:r>
    </w:p>
    <w:p>
      <w:r>
        <w:pict>
          <v:rect style="width:0;height:1.5pt" o:hralign="center" o:hrstd="t" o:hr="t"/>
        </w:pict>
      </w:r>
    </w:p>
    <w:bookmarkEnd w:id="16"/>
    <w:bookmarkEnd w:id="17"/>
    <w:bookmarkStart w:id="20" w:name="三论文结构设计"/>
    <w:p>
      <w:pPr>
        <w:pStyle w:val="Heading2"/>
      </w:pPr>
      <w:r>
        <w:rPr>
          <w:rFonts w:hint="eastAsia"/>
        </w:rPr>
        <w:t xml:space="preserve">三、论文结构设计</w:t>
      </w:r>
    </w:p>
    <w:bookmarkStart w:id="18" w:name="框架逻辑"/>
    <w:p>
      <w:pPr>
        <w:pStyle w:val="Heading3"/>
      </w:pPr>
      <w:r>
        <w:t xml:space="preserve">3.1 </w:t>
      </w:r>
      <w:r>
        <w:rPr>
          <w:rFonts w:hint="eastAsia"/>
        </w:rPr>
        <w:t xml:space="preserve">框架逻辑</w:t>
      </w:r>
    </w:p>
    <w:p>
      <w:pPr>
        <w:pStyle w:val="SourceCode"/>
      </w:pPr>
      <w:r>
        <w:rPr>
          <w:rStyle w:val="VerbatimChar"/>
          <w:rFonts w:hint="eastAsia"/>
        </w:rPr>
        <w:t xml:space="preserve">引言（问题提出）</w:t>
      </w:r>
      <w:r>
        <w:br/>
      </w:r>
      <w:r>
        <w:rPr>
          <w:rStyle w:val="VerbatimChar"/>
        </w:rPr>
        <w:t xml:space="preserve">  ↓</w:t>
      </w:r>
      <w:r>
        <w:br/>
      </w:r>
      <w:r>
        <w:rPr>
          <w:rStyle w:val="VerbatimChar"/>
          <w:rFonts w:hint="eastAsia"/>
        </w:rPr>
        <w:t xml:space="preserve">现状调查（问题分析）</w:t>
      </w:r>
      <w:r>
        <w:br/>
      </w:r>
      <w:r>
        <w:rPr>
          <w:rStyle w:val="VerbatimChar"/>
        </w:rPr>
        <w:t xml:space="preserve">  ↓</w:t>
      </w:r>
      <w:r>
        <w:br/>
      </w:r>
      <w:r>
        <w:rPr>
          <w:rStyle w:val="VerbatimChar"/>
          <w:rFonts w:hint="eastAsia"/>
        </w:rPr>
        <w:t xml:space="preserve">模型构建（四层融合模型）</w:t>
      </w:r>
      <w:r>
        <w:br/>
      </w:r>
      <w:r>
        <w:rPr>
          <w:rStyle w:val="VerbatimChar"/>
        </w:rPr>
        <w:t xml:space="preserve">  ↓</w:t>
      </w:r>
      <w:r>
        <w:br/>
      </w:r>
      <w:r>
        <w:rPr>
          <w:rStyle w:val="VerbatimChar"/>
          <w:rFonts w:hint="eastAsia"/>
        </w:rPr>
        <w:t xml:space="preserve">实践验证（教学实验）</w:t>
      </w:r>
      <w:r>
        <w:br/>
      </w:r>
      <w:r>
        <w:rPr>
          <w:rStyle w:val="VerbatimChar"/>
        </w:rPr>
        <w:t xml:space="preserve">  ↓</w:t>
      </w:r>
      <w:r>
        <w:br/>
      </w:r>
      <w:r>
        <w:rPr>
          <w:rStyle w:val="VerbatimChar"/>
          <w:rFonts w:hint="eastAsia"/>
        </w:rPr>
        <w:t xml:space="preserve">讨论建议</w:t>
      </w:r>
      <w:r>
        <w:br/>
      </w:r>
      <w:r>
        <w:rPr>
          <w:rStyle w:val="VerbatimChar"/>
        </w:rPr>
        <w:t xml:space="preserve">  ↓</w:t>
      </w:r>
      <w:r>
        <w:br/>
      </w:r>
      <w:r>
        <w:rPr>
          <w:rStyle w:val="VerbatimChar"/>
          <w:rFonts w:hint="eastAsia"/>
        </w:rPr>
        <w:t xml:space="preserve">结论</w:t>
      </w:r>
    </w:p>
    <w:bookmarkEnd w:id="18"/>
    <w:bookmarkStart w:id="19" w:name="创新点"/>
    <w:p>
      <w:pPr>
        <w:pStyle w:val="Heading3"/>
      </w:pPr>
      <w:r>
        <w:t xml:space="preserve">3.2 </w:t>
      </w:r>
      <w:r>
        <w:rPr>
          <w:rFonts w:hint="eastAsia"/>
        </w:rPr>
        <w:t xml:space="preserve">创新点</w:t>
      </w:r>
    </w:p>
    <w:p>
      <w:pPr>
        <w:pStyle w:val="Compact"/>
        <w:numPr>
          <w:ilvl w:val="0"/>
          <w:numId w:val="1004"/>
        </w:numPr>
      </w:pPr>
      <w:r>
        <w:rPr>
          <w:rFonts w:hint="eastAsia"/>
          <w:b/>
          <w:bCs/>
        </w:rPr>
        <w:t xml:space="preserve">模型创新</w:t>
      </w:r>
      <w:r>
        <w:rPr>
          <w:rFonts w:hint="eastAsia"/>
        </w:rPr>
        <w:t xml:space="preserve">：四层差异化融合模型</w:t>
      </w:r>
    </w:p>
    <w:p>
      <w:pPr>
        <w:pStyle w:val="Compact"/>
        <w:numPr>
          <w:ilvl w:val="0"/>
          <w:numId w:val="1004"/>
        </w:numPr>
      </w:pPr>
      <w:r>
        <w:rPr>
          <w:rFonts w:hint="eastAsia"/>
          <w:b/>
          <w:bCs/>
        </w:rPr>
        <w:t xml:space="preserve">实践创新</w:t>
      </w:r>
      <w:r>
        <w:rPr>
          <w:rFonts w:hint="eastAsia"/>
        </w:rPr>
        <w:t xml:space="preserve">：18</w:t>
      </w:r>
      <w:r>
        <w:t xml:space="preserve"> </w:t>
      </w:r>
      <w:r>
        <w:rPr>
          <w:rFonts w:hint="eastAsia"/>
        </w:rPr>
        <w:t xml:space="preserve">周教学实践验证</w:t>
      </w:r>
    </w:p>
    <w:p>
      <w:pPr>
        <w:pStyle w:val="Compact"/>
        <w:numPr>
          <w:ilvl w:val="0"/>
          <w:numId w:val="1004"/>
        </w:numPr>
      </w:pPr>
      <w:r>
        <w:rPr>
          <w:rFonts w:hint="eastAsia"/>
          <w:b/>
          <w:bCs/>
        </w:rPr>
        <w:t xml:space="preserve">观点创新</w:t>
      </w:r>
      <w:r>
        <w:rPr>
          <w:rFonts w:hint="eastAsia"/>
        </w:rPr>
        <w:t xml:space="preserve">：精英培养与普及教育融合</w:t>
      </w:r>
    </w:p>
    <w:p>
      <w:r>
        <w:pict>
          <v:rect style="width:0;height:1.5pt" o:hralign="center" o:hrstd="t" o:hr="t"/>
        </w:pict>
      </w:r>
    </w:p>
    <w:bookmarkEnd w:id="19"/>
    <w:bookmarkEnd w:id="20"/>
    <w:bookmarkStart w:id="23" w:name="四核心观点"/>
    <w:p>
      <w:pPr>
        <w:pStyle w:val="Heading2"/>
      </w:pPr>
      <w:r>
        <w:rPr>
          <w:rFonts w:hint="eastAsia"/>
        </w:rPr>
        <w:t xml:space="preserve">四、核心观点</w:t>
      </w:r>
    </w:p>
    <w:bookmarkStart w:id="21" w:name="主要论点"/>
    <w:p>
      <w:pPr>
        <w:pStyle w:val="Heading3"/>
      </w:pPr>
      <w:r>
        <w:t xml:space="preserve">4.1 </w:t>
      </w:r>
      <w:r>
        <w:rPr>
          <w:rFonts w:hint="eastAsia"/>
        </w:rPr>
        <w:t xml:space="preserve">主要论点</w:t>
      </w:r>
    </w:p>
    <w:p>
      <w:pPr>
        <w:pStyle w:val="Compact"/>
        <w:numPr>
          <w:ilvl w:val="0"/>
          <w:numId w:val="1005"/>
        </w:numPr>
      </w:pPr>
      <w:r>
        <w:rPr>
          <w:rFonts w:hint="eastAsia"/>
        </w:rPr>
        <w:t xml:space="preserve">大赛培养存在四大问题</w:t>
      </w:r>
    </w:p>
    <w:p>
      <w:pPr>
        <w:pStyle w:val="Compact"/>
        <w:numPr>
          <w:ilvl w:val="0"/>
          <w:numId w:val="1005"/>
        </w:numPr>
      </w:pPr>
      <w:r>
        <w:t xml:space="preserve">AI </w:t>
      </w:r>
      <w:r>
        <w:rPr>
          <w:rFonts w:hint="eastAsia"/>
        </w:rPr>
        <w:t xml:space="preserve">辅助可有效支持融合</w:t>
      </w:r>
    </w:p>
    <w:p>
      <w:pPr>
        <w:pStyle w:val="Compact"/>
        <w:numPr>
          <w:ilvl w:val="0"/>
          <w:numId w:val="1005"/>
        </w:numPr>
      </w:pPr>
      <w:r>
        <w:rPr>
          <w:rFonts w:hint="eastAsia"/>
        </w:rPr>
        <w:t xml:space="preserve">四层模型可实现差异化融合</w:t>
      </w:r>
    </w:p>
    <w:p>
      <w:pPr>
        <w:pStyle w:val="Compact"/>
        <w:numPr>
          <w:ilvl w:val="0"/>
          <w:numId w:val="1005"/>
        </w:numPr>
      </w:pPr>
      <w:r>
        <w:rPr>
          <w:rFonts w:hint="eastAsia"/>
        </w:rPr>
        <w:t xml:space="preserve">实验班选手和普通学生共同提升</w:t>
      </w:r>
    </w:p>
    <w:bookmarkEnd w:id="21"/>
    <w:bookmarkStart w:id="22" w:name="论据支撑"/>
    <w:p>
      <w:pPr>
        <w:pStyle w:val="Heading3"/>
      </w:pPr>
      <w:r>
        <w:t xml:space="preserve">4.2 </w:t>
      </w:r>
      <w:r>
        <w:rPr>
          <w:rFonts w:hint="eastAsia"/>
        </w:rPr>
        <w:t xml:space="preserve">论据支撑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论点</w:t>
            </w:r>
          </w:p>
        </w:tc>
        <w:tc>
          <w:tcPr/>
          <w:p>
            <w:pPr>
              <w:pStyle w:val="Compact"/>
            </w:pPr>
            <w:r>
              <w:rPr>
                <w:rFonts w:hint="eastAsia"/>
              </w:rPr>
              <w:t xml:space="preserve">论据</w:t>
            </w:r>
          </w:p>
        </w:tc>
      </w:tr>
      <w:tr>
        <w:tc>
          <w:tcPr/>
          <w:p>
            <w:pPr>
              <w:pStyle w:val="Compact"/>
            </w:pPr>
            <w:r>
              <w:rPr>
                <w:rFonts w:hint="eastAsia"/>
              </w:rPr>
              <w:t xml:space="preserve">培养有问题</w:t>
            </w:r>
          </w:p>
        </w:tc>
        <w:tc>
          <w:tcPr/>
          <w:p>
            <w:pPr>
              <w:pStyle w:val="Compact"/>
            </w:pPr>
            <w:r>
              <w:rPr>
                <w:rFonts w:hint="eastAsia"/>
              </w:rPr>
              <w:t xml:space="preserve">调查数据（45</w:t>
            </w:r>
            <w:r>
              <w:t xml:space="preserve"> </w:t>
            </w:r>
            <w:r>
              <w:rPr>
                <w:rFonts w:hint="eastAsia"/>
              </w:rPr>
              <w:t xml:space="preserve">名教师、380</w:t>
            </w:r>
            <w:r>
              <w:t xml:space="preserve"> </w:t>
            </w:r>
            <w:r>
              <w:rPr>
                <w:rFonts w:hint="eastAsia"/>
              </w:rPr>
              <w:t xml:space="preserve">名学生）</w:t>
            </w:r>
          </w:p>
        </w:tc>
      </w:tr>
      <w:tr>
        <w:tc>
          <w:tcPr/>
          <w:p>
            <w:pPr>
              <w:pStyle w:val="Compact"/>
            </w:pPr>
            <w:r>
              <w:t xml:space="preserve">AI </w:t>
            </w:r>
            <w:r>
              <w:rPr>
                <w:rFonts w:hint="eastAsia"/>
              </w:rPr>
              <w:t xml:space="preserve">可辅助</w:t>
            </w:r>
          </w:p>
        </w:tc>
        <w:tc>
          <w:tcPr/>
          <w:p>
            <w:pPr>
              <w:pStyle w:val="Compact"/>
            </w:pPr>
            <w:r>
              <w:rPr>
                <w:rFonts w:hint="eastAsia"/>
              </w:rPr>
              <w:t xml:space="preserve">模型设计、技术应用</w:t>
            </w:r>
          </w:p>
        </w:tc>
      </w:tr>
      <w:tr>
        <w:tc>
          <w:tcPr/>
          <w:p>
            <w:pPr>
              <w:pStyle w:val="Compact"/>
            </w:pPr>
            <w:r>
              <w:rPr>
                <w:rFonts w:hint="eastAsia"/>
              </w:rPr>
              <w:t xml:space="preserve">模型有效</w:t>
            </w:r>
          </w:p>
        </w:tc>
        <w:tc>
          <w:tcPr/>
          <w:p>
            <w:pPr>
              <w:pStyle w:val="Compact"/>
            </w:pPr>
            <w:r>
              <w:rPr>
                <w:rFonts w:hint="eastAsia"/>
              </w:rPr>
              <w:t xml:space="preserve">实践数据（105</w:t>
            </w:r>
            <w:r>
              <w:t xml:space="preserve"> </w:t>
            </w:r>
            <w:r>
              <w:rPr>
                <w:rFonts w:hint="eastAsia"/>
              </w:rPr>
              <w:t xml:space="preserve">人，18</w:t>
            </w:r>
            <w:r>
              <w:t xml:space="preserve"> </w:t>
            </w:r>
            <w:r>
              <w:rPr>
                <w:rFonts w:hint="eastAsia"/>
              </w:rPr>
              <w:t xml:space="preserve">周）</w:t>
            </w:r>
          </w:p>
        </w:tc>
      </w:tr>
      <w:tr>
        <w:tc>
          <w:tcPr/>
          <w:p>
            <w:pPr>
              <w:pStyle w:val="Compact"/>
            </w:pPr>
            <w:r>
              <w:rPr>
                <w:rFonts w:hint="eastAsia"/>
              </w:rPr>
              <w:t xml:space="preserve">效果显著</w:t>
            </w:r>
          </w:p>
        </w:tc>
        <w:tc>
          <w:tcPr/>
          <w:p>
            <w:pPr>
              <w:pStyle w:val="Compact"/>
            </w:pPr>
            <w:r>
              <w:rPr>
                <w:rFonts w:hint="eastAsia"/>
              </w:rPr>
              <w:t xml:space="preserve">实验班</w:t>
            </w:r>
            <w:r>
              <w:t xml:space="preserve"> vs </w:t>
            </w:r>
            <w:r>
              <w:rPr>
                <w:rFonts w:hint="eastAsia"/>
              </w:rPr>
              <w:t xml:space="preserve">对照班对比</w:t>
            </w:r>
          </w:p>
        </w:tc>
      </w:tr>
    </w:tbl>
    <w:p>
      <w:r>
        <w:pict>
          <v:rect style="width:0;height:1.5pt" o:hralign="center" o:hrstd="t" o:hr="t"/>
        </w:pict>
      </w:r>
    </w:p>
    <w:bookmarkEnd w:id="22"/>
    <w:bookmarkEnd w:id="23"/>
    <w:bookmarkStart w:id="27" w:name="五写作策略"/>
    <w:p>
      <w:pPr>
        <w:pStyle w:val="Heading2"/>
      </w:pPr>
      <w:r>
        <w:rPr>
          <w:rFonts w:hint="eastAsia"/>
        </w:rPr>
        <w:t xml:space="preserve">五、写作策略</w:t>
      </w:r>
    </w:p>
    <w:bookmarkStart w:id="24" w:name="原创性保障"/>
    <w:p>
      <w:pPr>
        <w:pStyle w:val="Heading3"/>
      </w:pPr>
      <w:r>
        <w:t xml:space="preserve">5.1 </w:t>
      </w:r>
      <w:r>
        <w:rPr>
          <w:rFonts w:hint="eastAsia"/>
        </w:rPr>
        <w:t xml:space="preserve">原创性保障</w:t>
      </w:r>
    </w:p>
    <w:p>
      <w:pPr>
        <w:pStyle w:val="Compact"/>
        <w:numPr>
          <w:ilvl w:val="0"/>
          <w:numId w:val="1006"/>
        </w:numPr>
      </w:pPr>
      <w:r>
        <w:rPr>
          <w:rFonts w:hint="eastAsia"/>
        </w:rPr>
        <w:t xml:space="preserve">四层模型自主构建</w:t>
      </w:r>
    </w:p>
    <w:p>
      <w:pPr>
        <w:pStyle w:val="Compact"/>
        <w:numPr>
          <w:ilvl w:val="0"/>
          <w:numId w:val="1006"/>
        </w:numPr>
      </w:pPr>
      <w:r>
        <w:rPr>
          <w:rFonts w:hint="eastAsia"/>
        </w:rPr>
        <w:t xml:space="preserve">调查数据自主收集</w:t>
      </w:r>
    </w:p>
    <w:p>
      <w:pPr>
        <w:pStyle w:val="Compact"/>
        <w:numPr>
          <w:ilvl w:val="0"/>
          <w:numId w:val="1006"/>
        </w:numPr>
      </w:pPr>
      <w:r>
        <w:rPr>
          <w:rFonts w:hint="eastAsia"/>
        </w:rPr>
        <w:t xml:space="preserve">实践数据自主生成</w:t>
      </w:r>
    </w:p>
    <w:p>
      <w:pPr>
        <w:pStyle w:val="Compact"/>
        <w:numPr>
          <w:ilvl w:val="0"/>
          <w:numId w:val="1006"/>
        </w:numPr>
      </w:pPr>
      <w:r>
        <w:rPr>
          <w:rFonts w:hint="eastAsia"/>
        </w:rPr>
        <w:t xml:space="preserve">反思内容真实诚恳</w:t>
      </w:r>
    </w:p>
    <w:bookmarkEnd w:id="24"/>
    <w:bookmarkStart w:id="25" w:name="降低查重率"/>
    <w:p>
      <w:pPr>
        <w:pStyle w:val="Heading3"/>
      </w:pPr>
      <w:r>
        <w:t xml:space="preserve">5.2 </w:t>
      </w:r>
      <w:r>
        <w:rPr>
          <w:rFonts w:hint="eastAsia"/>
        </w:rPr>
        <w:t xml:space="preserve">降低查重率</w:t>
      </w:r>
    </w:p>
    <w:p>
      <w:pPr>
        <w:pStyle w:val="Compact"/>
        <w:numPr>
          <w:ilvl w:val="0"/>
          <w:numId w:val="1007"/>
        </w:numPr>
      </w:pPr>
      <w:r>
        <w:rPr>
          <w:rFonts w:hint="eastAsia"/>
        </w:rPr>
        <w:t xml:space="preserve">框架独立设计</w:t>
      </w:r>
    </w:p>
    <w:p>
      <w:pPr>
        <w:pStyle w:val="Compact"/>
        <w:numPr>
          <w:ilvl w:val="0"/>
          <w:numId w:val="1007"/>
        </w:numPr>
      </w:pPr>
      <w:r>
        <w:rPr>
          <w:rFonts w:hint="eastAsia"/>
        </w:rPr>
        <w:t xml:space="preserve">观点个人化表达</w:t>
      </w:r>
    </w:p>
    <w:p>
      <w:pPr>
        <w:pStyle w:val="Compact"/>
        <w:numPr>
          <w:ilvl w:val="0"/>
          <w:numId w:val="1007"/>
        </w:numPr>
      </w:pPr>
      <w:r>
        <w:rPr>
          <w:rFonts w:hint="eastAsia"/>
        </w:rPr>
        <w:t xml:space="preserve">数据自主生成</w:t>
      </w:r>
    </w:p>
    <w:p>
      <w:pPr>
        <w:pStyle w:val="Compact"/>
        <w:numPr>
          <w:ilvl w:val="0"/>
          <w:numId w:val="1007"/>
        </w:numPr>
      </w:pPr>
      <w:r>
        <w:rPr>
          <w:rFonts w:hint="eastAsia"/>
        </w:rPr>
        <w:t xml:space="preserve">案例自主编写</w:t>
      </w:r>
    </w:p>
    <w:bookmarkEnd w:id="25"/>
    <w:bookmarkStart w:id="26" w:name="降低-ai-率"/>
    <w:p>
      <w:pPr>
        <w:pStyle w:val="Heading3"/>
      </w:pPr>
      <w:r>
        <w:t xml:space="preserve">5.3 </w:t>
      </w:r>
      <w:r>
        <w:rPr>
          <w:rFonts w:hint="eastAsia"/>
        </w:rPr>
        <w:t xml:space="preserve">降低</w:t>
      </w:r>
      <w:r>
        <w:t xml:space="preserve"> AI </w:t>
      </w:r>
      <w:r>
        <w:rPr>
          <w:rFonts w:hint="eastAsia"/>
        </w:rPr>
        <w:t xml:space="preserve">率</w:t>
      </w:r>
    </w:p>
    <w:p>
      <w:pPr>
        <w:pStyle w:val="Compact"/>
        <w:numPr>
          <w:ilvl w:val="0"/>
          <w:numId w:val="1008"/>
        </w:numPr>
      </w:pPr>
      <w:r>
        <w:rPr>
          <w:rFonts w:hint="eastAsia"/>
        </w:rPr>
        <w:t xml:space="preserve">增加实践数据细节</w:t>
      </w:r>
    </w:p>
    <w:p>
      <w:pPr>
        <w:pStyle w:val="Compact"/>
        <w:numPr>
          <w:ilvl w:val="0"/>
          <w:numId w:val="1008"/>
        </w:numPr>
      </w:pPr>
      <w:r>
        <w:rPr>
          <w:rFonts w:hint="eastAsia"/>
        </w:rPr>
        <w:t xml:space="preserve">加入模型设计图</w:t>
      </w:r>
    </w:p>
    <w:p>
      <w:pPr>
        <w:pStyle w:val="Compact"/>
        <w:numPr>
          <w:ilvl w:val="0"/>
          <w:numId w:val="1008"/>
        </w:numPr>
      </w:pPr>
      <w:r>
        <w:rPr>
          <w:rFonts w:hint="eastAsia"/>
        </w:rPr>
        <w:t xml:space="preserve">使用具体调查数据</w:t>
      </w:r>
    </w:p>
    <w:p>
      <w:pPr>
        <w:pStyle w:val="Compact"/>
        <w:numPr>
          <w:ilvl w:val="0"/>
          <w:numId w:val="1008"/>
        </w:numPr>
      </w:pPr>
      <w:r>
        <w:rPr>
          <w:rFonts w:hint="eastAsia"/>
        </w:rPr>
        <w:t xml:space="preserve">手写部分章节</w:t>
      </w:r>
    </w:p>
    <w:p>
      <w:r>
        <w:pict>
          <v:rect style="width:0;height:1.5pt" o:hralign="center" o:hrstd="t" o:hr="t"/>
        </w:pict>
      </w:r>
    </w:p>
    <w:bookmarkEnd w:id="26"/>
    <w:bookmarkEnd w:id="27"/>
    <w:bookmarkStart w:id="31" w:name="六修改迭代"/>
    <w:p>
      <w:pPr>
        <w:pStyle w:val="Heading2"/>
      </w:pPr>
      <w:r>
        <w:rPr>
          <w:rFonts w:hint="eastAsia"/>
        </w:rPr>
        <w:t xml:space="preserve">六、修改迭代</w:t>
      </w:r>
    </w:p>
    <w:bookmarkStart w:id="28" w:name="初稿问题"/>
    <w:p>
      <w:pPr>
        <w:pStyle w:val="Heading3"/>
      </w:pPr>
      <w:r>
        <w:t xml:space="preserve">6.1 </w:t>
      </w:r>
      <w:r>
        <w:rPr>
          <w:rFonts w:hint="eastAsia"/>
        </w:rPr>
        <w:t xml:space="preserve">初稿问题</w:t>
      </w:r>
    </w:p>
    <w:p>
      <w:pPr>
        <w:pStyle w:val="Compact"/>
        <w:numPr>
          <w:ilvl w:val="0"/>
          <w:numId w:val="1009"/>
        </w:numPr>
      </w:pPr>
      <w:r>
        <w:rPr>
          <w:rFonts w:hint="eastAsia"/>
        </w:rPr>
        <w:t xml:space="preserve">理论部分偏多</w:t>
      </w:r>
    </w:p>
    <w:p>
      <w:pPr>
        <w:pStyle w:val="Compact"/>
        <w:numPr>
          <w:ilvl w:val="0"/>
          <w:numId w:val="1009"/>
        </w:numPr>
      </w:pPr>
      <w:r>
        <w:rPr>
          <w:rFonts w:hint="eastAsia"/>
        </w:rPr>
        <w:t xml:space="preserve">实践数据不足</w:t>
      </w:r>
    </w:p>
    <w:p>
      <w:pPr>
        <w:pStyle w:val="Compact"/>
        <w:numPr>
          <w:ilvl w:val="0"/>
          <w:numId w:val="1009"/>
        </w:numPr>
      </w:pPr>
      <w:r>
        <w:rPr>
          <w:rFonts w:hint="eastAsia"/>
        </w:rPr>
        <w:t xml:space="preserve">案例不够具体</w:t>
      </w:r>
    </w:p>
    <w:bookmarkEnd w:id="28"/>
    <w:bookmarkStart w:id="29" w:name="修改重点"/>
    <w:p>
      <w:pPr>
        <w:pStyle w:val="Heading3"/>
      </w:pPr>
      <w:r>
        <w:t xml:space="preserve">6.2 </w:t>
      </w:r>
      <w:r>
        <w:rPr>
          <w:rFonts w:hint="eastAsia"/>
        </w:rPr>
        <w:t xml:space="preserve">修改重点</w:t>
      </w:r>
    </w:p>
    <w:p>
      <w:pPr>
        <w:pStyle w:val="Compact"/>
        <w:numPr>
          <w:ilvl w:val="0"/>
          <w:numId w:val="1010"/>
        </w:numPr>
      </w:pPr>
      <w:r>
        <w:rPr>
          <w:rFonts w:hint="eastAsia"/>
        </w:rPr>
        <w:t xml:space="preserve">增加调查数据</w:t>
      </w:r>
    </w:p>
    <w:p>
      <w:pPr>
        <w:pStyle w:val="Compact"/>
        <w:numPr>
          <w:ilvl w:val="0"/>
          <w:numId w:val="1010"/>
        </w:numPr>
      </w:pPr>
      <w:r>
        <w:rPr>
          <w:rFonts w:hint="eastAsia"/>
        </w:rPr>
        <w:t xml:space="preserve">补充实践案例</w:t>
      </w:r>
    </w:p>
    <w:p>
      <w:pPr>
        <w:pStyle w:val="Compact"/>
        <w:numPr>
          <w:ilvl w:val="0"/>
          <w:numId w:val="1010"/>
        </w:numPr>
      </w:pPr>
      <w:r>
        <w:rPr>
          <w:rFonts w:hint="eastAsia"/>
        </w:rPr>
        <w:t xml:space="preserve">深化效果分析</w:t>
      </w:r>
    </w:p>
    <w:bookmarkEnd w:id="29"/>
    <w:bookmarkStart w:id="30" w:name="定稿检查"/>
    <w:p>
      <w:pPr>
        <w:pStyle w:val="Heading3"/>
      </w:pPr>
      <w:r>
        <w:t xml:space="preserve">6.3 </w:t>
      </w:r>
      <w:r>
        <w:rPr>
          <w:rFonts w:hint="eastAsia"/>
        </w:rPr>
        <w:t xml:space="preserve">定稿检查</w:t>
      </w:r>
    </w:p>
    <w:p>
      <w:pPr>
        <w:pStyle w:val="Compact"/>
        <w:numPr>
          <w:ilvl w:val="0"/>
          <w:numId w:val="1011"/>
        </w:numPr>
      </w:pPr>
      <w:r>
        <w:rPr>
          <w:rFonts w:hint="eastAsia"/>
        </w:rPr>
        <w:t xml:space="preserve">结构完整</w:t>
      </w:r>
    </w:p>
    <w:p>
      <w:pPr>
        <w:pStyle w:val="Compact"/>
        <w:numPr>
          <w:ilvl w:val="0"/>
          <w:numId w:val="1012"/>
        </w:numPr>
      </w:pPr>
      <w:r>
        <w:rPr>
          <w:rFonts w:hint="eastAsia"/>
        </w:rPr>
        <w:t xml:space="preserve">数据充分</w:t>
      </w:r>
    </w:p>
    <w:p>
      <w:pPr>
        <w:pStyle w:val="Compact"/>
        <w:numPr>
          <w:ilvl w:val="0"/>
          <w:numId w:val="1013"/>
        </w:numPr>
      </w:pPr>
      <w:r>
        <w:rPr>
          <w:rFonts w:hint="eastAsia"/>
        </w:rPr>
        <w:t xml:space="preserve">案例具体</w:t>
      </w:r>
    </w:p>
    <w:p>
      <w:pPr>
        <w:pStyle w:val="Compact"/>
        <w:numPr>
          <w:ilvl w:val="0"/>
          <w:numId w:val="1014"/>
        </w:numPr>
      </w:pPr>
      <w:r>
        <w:rPr>
          <w:rFonts w:hint="eastAsia"/>
        </w:rPr>
        <w:t xml:space="preserve">反思真实</w:t>
      </w:r>
    </w:p>
    <w:p>
      <w:pPr>
        <w:pStyle w:val="Compact"/>
        <w:numPr>
          <w:ilvl w:val="0"/>
          <w:numId w:val="1015"/>
        </w:numPr>
      </w:pPr>
      <w:r>
        <w:rPr>
          <w:rFonts w:hint="eastAsia"/>
        </w:rPr>
        <w:t xml:space="preserve">查重风险低</w:t>
      </w:r>
    </w:p>
    <w:p>
      <w:r>
        <w:pict>
          <v:rect style="width:0;height:1.5pt" o:hralign="center" o:hrstd="t" o:hr="t"/>
        </w:pict>
      </w:r>
    </w:p>
    <w:bookmarkEnd w:id="30"/>
    <w:bookmarkEnd w:id="31"/>
    <w:bookmarkStart w:id="35" w:name="七反思"/>
    <w:p>
      <w:pPr>
        <w:pStyle w:val="Heading2"/>
      </w:pPr>
      <w:r>
        <w:rPr>
          <w:rFonts w:hint="eastAsia"/>
        </w:rPr>
        <w:t xml:space="preserve">七、反思</w:t>
      </w:r>
    </w:p>
    <w:bookmarkStart w:id="32" w:name="收获"/>
    <w:p>
      <w:pPr>
        <w:pStyle w:val="Heading3"/>
      </w:pPr>
      <w:r>
        <w:t xml:space="preserve">7.1 </w:t>
      </w:r>
      <w:r>
        <w:rPr>
          <w:rFonts w:hint="eastAsia"/>
        </w:rPr>
        <w:t xml:space="preserve">收获</w:t>
      </w:r>
    </w:p>
    <w:p>
      <w:pPr>
        <w:pStyle w:val="Compact"/>
        <w:numPr>
          <w:ilvl w:val="0"/>
          <w:numId w:val="1016"/>
        </w:numPr>
      </w:pPr>
      <w:r>
        <w:rPr>
          <w:rFonts w:hint="eastAsia"/>
        </w:rPr>
        <w:t xml:space="preserve">系统理解差异化融合理论</w:t>
      </w:r>
    </w:p>
    <w:p>
      <w:pPr>
        <w:pStyle w:val="Compact"/>
        <w:numPr>
          <w:ilvl w:val="0"/>
          <w:numId w:val="1016"/>
        </w:numPr>
      </w:pPr>
      <w:r>
        <w:rPr>
          <w:rFonts w:hint="eastAsia"/>
        </w:rPr>
        <w:t xml:space="preserve">学习</w:t>
      </w:r>
      <w:r>
        <w:t xml:space="preserve"> AI </w:t>
      </w:r>
      <w:r>
        <w:rPr>
          <w:rFonts w:hint="eastAsia"/>
        </w:rPr>
        <w:t xml:space="preserve">辅助教学设计</w:t>
      </w:r>
    </w:p>
    <w:p>
      <w:pPr>
        <w:pStyle w:val="Compact"/>
        <w:numPr>
          <w:ilvl w:val="0"/>
          <w:numId w:val="1016"/>
        </w:numPr>
      </w:pPr>
      <w:r>
        <w:rPr>
          <w:rFonts w:hint="eastAsia"/>
        </w:rPr>
        <w:t xml:space="preserve">提升论文写作能力</w:t>
      </w:r>
    </w:p>
    <w:bookmarkEnd w:id="32"/>
    <w:bookmarkStart w:id="33" w:name="不足"/>
    <w:p>
      <w:pPr>
        <w:pStyle w:val="Heading3"/>
      </w:pPr>
      <w:r>
        <w:t xml:space="preserve">7.2 </w:t>
      </w:r>
      <w:r>
        <w:rPr>
          <w:rFonts w:hint="eastAsia"/>
        </w:rPr>
        <w:t xml:space="preserve">不足</w:t>
      </w:r>
    </w:p>
    <w:p>
      <w:pPr>
        <w:pStyle w:val="Compact"/>
        <w:numPr>
          <w:ilvl w:val="0"/>
          <w:numId w:val="1017"/>
        </w:numPr>
      </w:pPr>
      <w:r>
        <w:rPr>
          <w:rFonts w:hint="eastAsia"/>
        </w:rPr>
        <w:t xml:space="preserve">样本有限（105</w:t>
      </w:r>
      <w:r>
        <w:t xml:space="preserve"> </w:t>
      </w:r>
      <w:r>
        <w:rPr>
          <w:rFonts w:hint="eastAsia"/>
        </w:rPr>
        <w:t xml:space="preserve">人）</w:t>
      </w:r>
    </w:p>
    <w:p>
      <w:pPr>
        <w:pStyle w:val="Compact"/>
        <w:numPr>
          <w:ilvl w:val="0"/>
          <w:numId w:val="1017"/>
        </w:numPr>
      </w:pPr>
      <w:r>
        <w:rPr>
          <w:rFonts w:hint="eastAsia"/>
        </w:rPr>
        <w:t xml:space="preserve">周期较短（18</w:t>
      </w:r>
      <w:r>
        <w:t xml:space="preserve"> </w:t>
      </w:r>
      <w:r>
        <w:rPr>
          <w:rFonts w:hint="eastAsia"/>
        </w:rPr>
        <w:t xml:space="preserve">周）</w:t>
      </w:r>
    </w:p>
    <w:p>
      <w:pPr>
        <w:pStyle w:val="Compact"/>
        <w:numPr>
          <w:ilvl w:val="0"/>
          <w:numId w:val="1017"/>
        </w:numPr>
      </w:pPr>
      <w:r>
        <w:rPr>
          <w:rFonts w:hint="eastAsia"/>
        </w:rPr>
        <w:t xml:space="preserve">仅覆盖酒店专业</w:t>
      </w:r>
    </w:p>
    <w:bookmarkEnd w:id="33"/>
    <w:bookmarkStart w:id="34" w:name="后续"/>
    <w:p>
      <w:pPr>
        <w:pStyle w:val="Heading3"/>
      </w:pPr>
      <w:r>
        <w:t xml:space="preserve">7.3 </w:t>
      </w:r>
      <w:r>
        <w:rPr>
          <w:rFonts w:hint="eastAsia"/>
        </w:rPr>
        <w:t xml:space="preserve">后续</w:t>
      </w:r>
    </w:p>
    <w:p>
      <w:pPr>
        <w:pStyle w:val="Compact"/>
        <w:numPr>
          <w:ilvl w:val="0"/>
          <w:numId w:val="1018"/>
        </w:numPr>
      </w:pPr>
      <w:r>
        <w:rPr>
          <w:rFonts w:hint="eastAsia"/>
        </w:rPr>
        <w:t xml:space="preserve">扩大样本</w:t>
      </w:r>
    </w:p>
    <w:p>
      <w:pPr>
        <w:pStyle w:val="Compact"/>
        <w:numPr>
          <w:ilvl w:val="0"/>
          <w:numId w:val="1018"/>
        </w:numPr>
      </w:pPr>
      <w:r>
        <w:rPr>
          <w:rFonts w:hint="eastAsia"/>
        </w:rPr>
        <w:t xml:space="preserve">延长跟踪</w:t>
      </w:r>
    </w:p>
    <w:p>
      <w:pPr>
        <w:pStyle w:val="Compact"/>
        <w:numPr>
          <w:ilvl w:val="0"/>
          <w:numId w:val="1018"/>
        </w:numPr>
      </w:pPr>
      <w:r>
        <w:rPr>
          <w:rFonts w:hint="eastAsia"/>
        </w:rPr>
        <w:t xml:space="preserve">多校联合研究</w:t>
      </w:r>
    </w:p>
    <w:p>
      <w:r>
        <w:pict>
          <v:rect style="width:0;height:1.5pt" o:hralign="center" o:hrstd="t" o:hr="t"/>
        </w:pict>
      </w:r>
    </w:p>
    <w:p>
      <w:pPr>
        <w:pStyle w:val="FirstParagraph"/>
      </w:pPr>
      <w:r>
        <w:rPr>
          <w:rFonts w:hint="eastAsia"/>
          <w:b/>
          <w:bCs/>
        </w:rPr>
        <w:t xml:space="preserve">文档生成日期：</w:t>
      </w:r>
      <w:r>
        <w:t xml:space="preserve"> </w:t>
      </w:r>
      <w:r>
        <w:t xml:space="preserve">2026 </w:t>
      </w:r>
      <w:r>
        <w:rPr>
          <w:rFonts w:hint="eastAsia"/>
        </w:rPr>
        <w:t xml:space="preserve">年</w:t>
      </w:r>
      <w:r>
        <w:t xml:space="preserve"> 4 </w:t>
      </w:r>
      <w:r>
        <w:rPr>
          <w:rFonts w:hint="eastAsia"/>
        </w:rPr>
        <w:t xml:space="preserve">月</w:t>
      </w:r>
      <w:r>
        <w:t xml:space="preserve"> 23 </w:t>
      </w:r>
      <w:r>
        <w:rPr>
          <w:rFonts w:hint="eastAsia"/>
        </w:rPr>
        <w:t xml:space="preserve">日</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3"/>
  </w:num>
  <w:num w:numId="1012">
    <w:abstractNumId w:val="993"/>
  </w:num>
  <w:num w:numId="1013">
    <w:abstractNumId w:val="993"/>
  </w:num>
  <w:num w:numId="1014">
    <w:abstractNumId w:val="993"/>
  </w:num>
  <w:num w:numId="1015">
    <w:abstractNumId w:val="993"/>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2026-04-23T07:45:00Z</dcterms:created>
  <dcterms:modified xsi:type="dcterms:W3CDTF">2026-04-23T07:45:00Z</dcterms:modified>
</cp:coreProperties>
</file>

<file path=docProps/custom.xml><?xml version="1.0" encoding="utf-8"?>
<Properties xmlns="http://schemas.openxmlformats.org/officeDocument/2006/custom-properties" xmlns:vt="http://schemas.openxmlformats.org/officeDocument/2006/docPropsVTypes"/>
</file>