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0000"/>
          <w:sz w:val="52"/>
        </w:rPr>
        <w:t>AI与人文思考</w:t>
        <w:br/>
        <w:t>交互体验报告</w:t>
      </w:r>
    </w:p>
    <w:p/>
    <w:p/>
    <w:p>
      <w:pPr>
        <w:jc w:val="center"/>
      </w:pPr>
      <w:r>
        <w:rPr>
          <w:sz w:val="28"/>
        </w:rPr>
        <w:t>课程名称：人工智能导论</w:t>
      </w:r>
    </w:p>
    <w:p>
      <w:pPr>
        <w:jc w:val="center"/>
      </w:pPr>
      <w:r>
        <w:rPr>
          <w:sz w:val="28"/>
        </w:rPr>
        <w:t>学    院：人工智能学院</w:t>
      </w:r>
    </w:p>
    <w:p>
      <w:pPr>
        <w:jc w:val="center"/>
      </w:pPr>
      <w:r>
        <w:rPr>
          <w:sz w:val="28"/>
        </w:rPr>
        <w:t>学    校：浙江工商大学</w:t>
      </w:r>
    </w:p>
    <w:p>
      <w:pPr>
        <w:jc w:val="center"/>
      </w:pPr>
      <w:r>
        <w:rPr>
          <w:sz w:val="28"/>
        </w:rPr>
        <w:t>作    者：陆梓仡</w:t>
      </w:r>
    </w:p>
    <w:p>
      <w:pPr>
        <w:jc w:val="center"/>
      </w:pPr>
      <w:r>
        <w:rPr>
          <w:sz w:val="28"/>
        </w:rPr>
        <w:t>日    期：2026年5月</w:t>
      </w:r>
    </w:p>
    <w:p>
      <w:r>
        <w:br w:type="page"/>
      </w:r>
    </w:p>
    <w:p>
      <w:pPr>
        <w:pStyle w:val="Heading1"/>
      </w:pPr>
      <w:r>
        <w:t>目  录</w:t>
      </w:r>
    </w:p>
    <w:p/>
    <w:p>
      <w:r>
        <w:rPr>
          <w:b/>
          <w:sz w:val="24"/>
        </w:rPr>
        <w:t>一、交互背景与过程概述</w:t>
      </w:r>
    </w:p>
    <w:p>
      <w:r>
        <w:rPr>
          <w:b/>
          <w:sz w:val="24"/>
        </w:rPr>
        <w:t>二、与AI智能体的对话记录</w:t>
      </w:r>
    </w:p>
    <w:p>
      <w:r>
        <w:rPr>
          <w:sz w:val="24"/>
        </w:rPr>
        <w:t xml:space="preserve">  2.1 对话一：论文选题与框架设计</w:t>
      </w:r>
    </w:p>
    <w:p>
      <w:r>
        <w:rPr>
          <w:sz w:val="24"/>
        </w:rPr>
        <w:t xml:space="preserve">  2.2 对话二：统计学方法的融合</w:t>
      </w:r>
    </w:p>
    <w:p>
      <w:r>
        <w:rPr>
          <w:sz w:val="24"/>
        </w:rPr>
        <w:t xml:space="preserve">  2.3 对话三：研究视角的聚焦</w:t>
      </w:r>
    </w:p>
    <w:p>
      <w:r>
        <w:rPr>
          <w:b/>
          <w:sz w:val="24"/>
        </w:rPr>
        <w:t>三、AI人文思考讨论</w:t>
      </w:r>
    </w:p>
    <w:p>
      <w:r>
        <w:rPr>
          <w:sz w:val="24"/>
        </w:rPr>
        <w:t xml:space="preserve">  3.1 AI是否具有"思考"能力？</w:t>
      </w:r>
    </w:p>
    <w:p>
      <w:r>
        <w:rPr>
          <w:sz w:val="24"/>
        </w:rPr>
        <w:t xml:space="preserve">  3.2 AI在学术创作中的角色定位</w:t>
      </w:r>
    </w:p>
    <w:p>
      <w:r>
        <w:rPr>
          <w:sz w:val="24"/>
        </w:rPr>
        <w:t xml:space="preserve">  3.3 AI的局限性与人类不可替代性</w:t>
      </w:r>
    </w:p>
    <w:p>
      <w:r>
        <w:rPr>
          <w:b/>
          <w:sz w:val="24"/>
        </w:rPr>
        <w:t>四、深入探讨：AI辅助学术研究的伦理边界</w:t>
      </w:r>
    </w:p>
    <w:p>
      <w:r>
        <w:rPr>
          <w:b/>
          <w:sz w:val="24"/>
        </w:rPr>
        <w:t>五、心得体会</w:t>
      </w:r>
    </w:p>
    <w:p>
      <w:r>
        <w:rPr>
          <w:b/>
          <w:sz w:val="24"/>
        </w:rPr>
        <w:t>六、附录</w:t>
      </w:r>
    </w:p>
    <w:p>
      <w:r>
        <w:br w:type="page"/>
      </w:r>
    </w:p>
    <w:p>
      <w:pPr>
        <w:pStyle w:val="Heading1"/>
      </w:pPr>
      <w:r>
        <w:t>一、交互背景与过程概述</w:t>
      </w:r>
    </w:p>
    <w:p>
      <w:r>
        <w:t>本报告记录了笔者与AI智能体（小龙虾——诸葛虾，基于OpenClaw平台的AI助手）的交互过程。结合本学期在浙江工商大学人工智能学院的学习内容，通过与AI的深入对话，探讨了AI在学术研究、人文思考等方面的能力与局限，并对AI与人类的关系进行了反思。</w:t>
      </w:r>
    </w:p>
    <w:p/>
    <w:p>
      <w:r>
        <w:rPr>
          <w:b/>
        </w:rPr>
        <w:t>交互平台：</w:t>
      </w:r>
      <w:r>
        <w:t>OpenClaw AI助手（小龙虾——诸葛虾），钉钉渠道接入</w:t>
      </w:r>
    </w:p>
    <w:p>
      <w:r>
        <w:rPr>
          <w:b/>
        </w:rPr>
        <w:t>交互时间：</w:t>
      </w:r>
      <w:r>
        <w:t>2026年5月7日</w:t>
      </w:r>
    </w:p>
    <w:p>
      <w:r>
        <w:rPr>
          <w:b/>
        </w:rPr>
        <w:t>交互方式：</w:t>
      </w:r>
      <w:r>
        <w:t>文字对话，围绕论文选题、研究设计、统计学方法应用等主题展开多轮迭代</w:t>
      </w:r>
    </w:p>
    <w:p>
      <w:r>
        <w:rPr>
          <w:b/>
        </w:rPr>
        <w:t>交互背景：</w:t>
      </w:r>
      <w:r>
        <w:t>本学期在人工智能学院学习期间，需要完成一篇学术论文。传统上，论文选题和框架设计主要依赖导师指导和个人文献调研。本次尝试将AI作为"学术协作者"，全程参与从选题聚焦、框架设计到研究方法确定的全过程，并在此过程中观察AI的思考方式、知识边界和人文理解能力。</w:t>
      </w:r>
    </w:p>
    <w:p>
      <w:r>
        <w:br w:type="page"/>
      </w:r>
    </w:p>
    <w:p>
      <w:pPr>
        <w:pStyle w:val="Heading1"/>
      </w:pPr>
      <w:r>
        <w:t>二、与AI智能体的对话记录</w:t>
      </w:r>
    </w:p>
    <w:p>
      <w:pPr>
        <w:pStyle w:val="Heading2"/>
      </w:pPr>
      <w:r>
        <w:t>2.1 对话一：论文选题与框架设计</w:t>
      </w:r>
    </w:p>
    <w:p>
      <w:r>
        <w:t>交互从一份初步的论文框架文档开始。我上传了一份题为《城市有机更新中的园林元素应用研究——以杭州市为例》的框架文档，AI助手在接收后迅速进行了分析，并给出了结构化的反馈。</w:t>
      </w:r>
    </w:p>
    <w:p/>
    <w:p>
      <w:r>
        <w:rPr>
          <w:b/>
        </w:rPr>
        <w:t>AI的初始反馈要点：</w:t>
      </w:r>
    </w:p>
    <w:p>
      <w:pPr>
        <w:pStyle w:val="ListBullet"/>
      </w:pPr>
      <w:r>
        <w:t>肯定了框架逻辑的完整性（概念→现状→问题→策略→结论）</w:t>
      </w:r>
    </w:p>
    <w:p>
      <w:pPr>
        <w:pStyle w:val="ListBullet"/>
      </w:pPr>
      <w:r>
        <w:t>指出摘要和关键词需要补充</w:t>
      </w:r>
    </w:p>
    <w:p>
      <w:pPr>
        <w:pStyle w:val="ListBullet"/>
      </w:pPr>
      <w:r>
        <w:t>建议补充理论基础（有机更新理论、景观生态学理论、场所精神理论）</w:t>
      </w:r>
    </w:p>
    <w:p>
      <w:pPr>
        <w:pStyle w:val="ListBullet"/>
      </w:pPr>
      <w:r>
        <w:t>建议案例分析维度统一化</w:t>
      </w:r>
    </w:p>
    <w:p>
      <w:pPr>
        <w:pStyle w:val="ListBullet"/>
      </w:pPr>
      <w:r>
        <w:t>指出问题与策略应形成"问题→对策"闭环</w:t>
      </w:r>
    </w:p>
    <w:p>
      <w:pPr>
        <w:pStyle w:val="ListBullet"/>
      </w:pPr>
      <w:r>
        <w:t>建议更具体化，结合杭州特色</w:t>
      </w:r>
    </w:p>
    <w:p/>
    <w:p>
      <w:r>
        <w:t>随后，我提出"这个题目太宽泛要进一步聚焦"，AI立即给出了四个聚焦方向：聚焦更新类型、聚焦园林元素、聚焦视角/方法、聚焦具体街区。并推荐了"聚焦具体街区"方向，给出了理由（范围明确、深度够、数据好获取、论文更扎实）。</w:t>
      </w:r>
    </w:p>
    <w:p/>
    <w:p>
      <w:r>
        <w:t>在AI的建议下，我逐步将题目聚焦为《历史街区更新中的园林元素应用研究——以杭州小河直街为例》，AI随即生成了一个适配新题目的7章框架，增加了文献综述、使用评价（问卷调查）、优化策略等内容。</w:t>
      </w:r>
    </w:p>
    <w:p/>
    <w:p>
      <w:r>
        <w:rPr>
          <w:b/>
          <w:color w:val="B40000"/>
        </w:rPr>
        <w:t>【观察与思考】</w:t>
      </w:r>
    </w:p>
    <w:p>
      <w:r>
        <w:t>在这个阶段，我注意到AI展现出了以下特点：</w:t>
      </w:r>
    </w:p>
    <w:p>
      <w:pPr>
        <w:pStyle w:val="ListBullet"/>
      </w:pPr>
      <w:r>
        <w:t>知识广度：AI能迅速调用有机更新理论、场所精神理论等学术概念，显示出广泛的知识储备</w:t>
      </w:r>
    </w:p>
    <w:p>
      <w:pPr>
        <w:pStyle w:val="ListBullet"/>
      </w:pPr>
      <w:r>
        <w:t>结构化思维：反馈始终以结构化方式呈现（肯定→建议→建议→建议），逻辑清晰</w:t>
      </w:r>
    </w:p>
    <w:p>
      <w:pPr>
        <w:pStyle w:val="ListBullet"/>
      </w:pPr>
      <w:r>
        <w:t>迭代能力：当我提出"太宽泛"后，AI能立即调整方向，给出更聚焦的方案</w:t>
      </w:r>
    </w:p>
    <w:p>
      <w:pPr>
        <w:pStyle w:val="ListBullet"/>
      </w:pPr>
      <w:r>
        <w:t>实用性导向：推荐的聚焦方向都附有具体理由，体现了"解决问题优先"的思维</w:t>
      </w:r>
    </w:p>
    <w:p>
      <w:r>
        <w:br w:type="page"/>
      </w:r>
    </w:p>
    <w:p>
      <w:pPr>
        <w:pStyle w:val="Heading2"/>
      </w:pPr>
      <w:r>
        <w:t>2.2 对话二：统计学方法的融合</w:t>
      </w:r>
    </w:p>
    <w:p>
      <w:r>
        <w:t>在确定了以小河直街为案例后，我提出"要把统计学与历史街区更新中园林应用研究的结合"，希望发挥统计学专业背景的优势。AI对此做出了大幅度的框架重构：</w:t>
      </w:r>
    </w:p>
    <w:p/>
    <w:p>
      <w:r>
        <w:rPr>
          <w:b/>
        </w:rPr>
        <w:t>AI的调整包括：</w:t>
      </w:r>
    </w:p>
    <w:p>
      <w:pPr>
        <w:pStyle w:val="ListBullet"/>
      </w:pPr>
      <w:r>
        <w:t>题目更新：加入"基于统计方法的实证分析"</w:t>
      </w:r>
    </w:p>
    <w:p>
      <w:pPr>
        <w:pStyle w:val="ListBullet"/>
      </w:pPr>
      <w:r>
        <w:t>新增第4章"研究设计与数据采集"：包含采样点设计（10m×10m网格）、统计指标体系构建、分析方法清单</w:t>
      </w:r>
    </w:p>
    <w:p>
      <w:pPr>
        <w:pStyle w:val="ListBullet"/>
      </w:pPr>
      <w:r>
        <w:t>第5章改为"园林元素应用现状的统计分析"：引入植物多样性指数（Shannon-Wiener、Simpson）、绿化覆盖率ANOVA差异分析、核密度分析、PCA综合评价</w:t>
      </w:r>
    </w:p>
    <w:p>
      <w:pPr>
        <w:pStyle w:val="ListBullet"/>
      </w:pPr>
      <w:r>
        <w:t>第6章改为"空间使用效果的统计检验"：相关性分析（Pearson/Spearman）、多元回归、t检验、ANOVA</w:t>
      </w:r>
    </w:p>
    <w:p>
      <w:pPr>
        <w:pStyle w:val="ListBullet"/>
      </w:pPr>
      <w:r>
        <w:t>附录新增"统计学方法应用指南"：核心方法清单、数据采集表示例、推荐软件（SPSS/R/Python/ArcGIS）</w:t>
      </w:r>
    </w:p>
    <w:p/>
    <w:p>
      <w:r>
        <w:t>AI不仅列出了统计方法，还具体说明了每种方法在本文中的应用场景——例如，用ANOVA比较不同区段绿化配置的差异，用Pearson相关分析绿化覆盖率与使用人数的关系，用多元回归识别哪些园林元素对空间活力影响最大。</w:t>
      </w:r>
    </w:p>
    <w:p/>
    <w:p>
      <w:r>
        <w:rPr>
          <w:b/>
          <w:color w:val="B40000"/>
        </w:rPr>
        <w:t>【观察与思考】</w:t>
      </w:r>
    </w:p>
    <w:p>
      <w:r>
        <w:t>这一轮交互让我对AI的能力有了新的认识：</w:t>
      </w:r>
    </w:p>
    <w:p>
      <w:pPr>
        <w:pStyle w:val="ListBullet"/>
      </w:pPr>
      <w:r>
        <w:t>方法迁移能力：AI能将统计学方法"翻译"到景观研究领域，说明它具备跨学科的知识整合能力</w:t>
      </w:r>
    </w:p>
    <w:p>
      <w:pPr>
        <w:pStyle w:val="ListBullet"/>
      </w:pPr>
      <w:r>
        <w:t>具体化能力：不是泛泛地说"用统计分析"，而是给出了具体的方法-场景对应关系</w:t>
      </w:r>
    </w:p>
    <w:p>
      <w:pPr>
        <w:pStyle w:val="ListBullet"/>
      </w:pPr>
      <w:r>
        <w:t>但同时也暴露出局限：AI推荐的某些方法（如空间句法）对于一篇本科/硕士论文可能过于复杂，它没有充分考虑到研究的实际可行性和工作量</w:t>
      </w:r>
    </w:p>
    <w:p>
      <w:pPr>
        <w:pStyle w:val="ListBullet"/>
      </w:pPr>
      <w:r>
        <w:t>这提示我：AI能给出"最优解"，但不一定能给出"最可行解"</w:t>
      </w:r>
    </w:p>
    <w:p>
      <w:r>
        <w:br w:type="page"/>
      </w:r>
    </w:p>
    <w:p>
      <w:pPr>
        <w:pStyle w:val="Heading2"/>
      </w:pPr>
      <w:r>
        <w:t>2.3 对话三：研究视角的聚焦</w:t>
      </w:r>
    </w:p>
    <w:p>
      <w:r>
        <w:t>在统计学方法融入后，我进一步提出将题目修改为《园林要素在历史街区更新中的应用偏好与影响因子统计研究——以杭州小河直街为例》。这个题目的核心变化是：从"应用现状分析"转向"偏好与影响因子研究"，研究问题更加聚焦——偏好是什么？什么影响偏好？</w:t>
      </w:r>
    </w:p>
    <w:p/>
    <w:p>
      <w:r>
        <w:rPr>
          <w:b/>
        </w:rPr>
        <w:t>AI的响应：</w:t>
      </w:r>
    </w:p>
    <w:p>
      <w:pPr>
        <w:pStyle w:val="ListBullet"/>
      </w:pPr>
      <w:r>
        <w:t>重构整个框架为8章结构</w:t>
      </w:r>
    </w:p>
    <w:p>
      <w:pPr>
        <w:pStyle w:val="ListBullet"/>
      </w:pPr>
      <w:r>
        <w:t>第2章新增"研究假设提出"（H1-H7），使研究从描述性转向验证性</w:t>
      </w:r>
    </w:p>
    <w:p>
      <w:pPr>
        <w:pStyle w:val="ListBullet"/>
      </w:pPr>
      <w:r>
        <w:t>第3章详细设计变量体系：因变量（偏好评分）、自变量（客观环境因子+主观感知因子）、控制变量</w:t>
      </w:r>
    </w:p>
    <w:p>
      <w:pPr>
        <w:pStyle w:val="ListBullet"/>
      </w:pPr>
      <w:r>
        <w:t>第4章聚焦偏好特征（描述统计+差异检验）</w:t>
      </w:r>
    </w:p>
    <w:p>
      <w:pPr>
        <w:pStyle w:val="ListBullet"/>
      </w:pPr>
      <w:r>
        <w:t>第5章聚焦影响因子识别（EFA因子分析+多元回归）</w:t>
      </w:r>
    </w:p>
    <w:p>
      <w:pPr>
        <w:pStyle w:val="ListBullet"/>
      </w:pPr>
      <w:r>
        <w:t>第7章新增"小河直街案例实证分析"，将一般规律落地到具体街区</w:t>
      </w:r>
    </w:p>
    <w:p>
      <w:pPr>
        <w:pStyle w:val="ListBullet"/>
      </w:pPr>
      <w:r>
        <w:t>附录提供完整的统计学方法应用指南，包括样本量计算依据、数据格式建议、统计结果呈现规范</w:t>
      </w:r>
    </w:p>
    <w:p/>
    <w:p>
      <w:r>
        <w:rPr>
          <w:b/>
          <w:color w:val="B40000"/>
        </w:rPr>
        <w:t>【观察与思考】</w:t>
      </w:r>
    </w:p>
    <w:p>
      <w:r>
        <w:t>这一轮交互是我最满意的一次。AI展现出了令人印象深刻的"理解-重构"能力：</w:t>
      </w:r>
    </w:p>
    <w:p>
      <w:pPr>
        <w:pStyle w:val="ListBullet"/>
      </w:pPr>
      <w:r>
        <w:t>精准理解意图：我提出的"偏好与影响因子"两个关键词，AI立即抓住了核心——两个研究问题</w:t>
      </w:r>
    </w:p>
    <w:p>
      <w:pPr>
        <w:pStyle w:val="ListBullet"/>
      </w:pPr>
      <w:r>
        <w:t>系统性重构：不是简单修改，而是从假设提出、变量设计、采样方案到分析方法的全链条重构</w:t>
      </w:r>
    </w:p>
    <w:p>
      <w:pPr>
        <w:pStyle w:val="ListBullet"/>
      </w:pPr>
      <w:r>
        <w:t>学术规范性：研究假设的提出、样本量的计算依据（G*Power）、统计结果的呈现规范（三线表、显著性标注），都体现了对学术研究规范的理解</w:t>
      </w:r>
    </w:p>
    <w:p>
      <w:pPr>
        <w:pStyle w:val="ListBullet"/>
      </w:pPr>
      <w:r>
        <w:t>但我也注意到：AI生成的框架虽然完整，但工作量巨大——200+样本量的数据采集、EFA+回归的统计分析、案例实证分析——对于一篇课程论文来说可能过于庞大。</w:t>
      </w:r>
    </w:p>
    <w:p>
      <w:pPr>
        <w:pStyle w:val="ListBullet"/>
      </w:pPr>
      <w:r>
        <w:t>这再次印证了我的判断：AI擅长给出"全面"的方案，但需要人类来判断"取舍"</w:t>
      </w:r>
    </w:p>
    <w:p>
      <w:r>
        <w:br w:type="page"/>
      </w:r>
    </w:p>
    <w:p>
      <w:pPr>
        <w:pStyle w:val="Heading1"/>
      </w:pPr>
      <w:r>
        <w:t>三、AI人文思考讨论</w:t>
      </w:r>
    </w:p>
    <w:p>
      <w:pPr>
        <w:pStyle w:val="Heading2"/>
      </w:pPr>
      <w:r>
        <w:t>3.1 AI是否具有"思考"能力？</w:t>
      </w:r>
    </w:p>
    <w:p>
      <w:r>
        <w:t>在与AI助手的多次交互中，最让我深思的问题是：AI到底有没有"思考"能力？</w:t>
      </w:r>
    </w:p>
    <w:p/>
    <w:p>
      <w:r>
        <w:rPr>
          <w:b/>
        </w:rPr>
        <w:t>支持AI有思考能力的证据：</w:t>
      </w:r>
    </w:p>
    <w:p>
      <w:pPr>
        <w:pStyle w:val="ListBullet"/>
      </w:pPr>
      <w:r>
        <w:t>理解能力：AI能理解我模糊的表达（"这个题目太宽泛"），并准确推断我的意图</w:t>
      </w:r>
    </w:p>
    <w:p>
      <w:pPr>
        <w:pStyle w:val="ListBullet"/>
      </w:pPr>
      <w:r>
        <w:t>推理能力：AI能从"聚焦"这个指令，推导出四个聚焦方向，并给出推荐理由</w:t>
      </w:r>
    </w:p>
    <w:p>
      <w:pPr>
        <w:pStyle w:val="ListBullet"/>
      </w:pPr>
      <w:r>
        <w:t>创新能力：当我说"要把统计学与历史街区更新结合"时，AI不是简单堆砌统计方法，而是将方法与具体研究场景一一对应，这体现了一种"创造性整合"</w:t>
      </w:r>
    </w:p>
    <w:p>
      <w:pPr>
        <w:pStyle w:val="ListBullet"/>
      </w:pPr>
      <w:r>
        <w:t>迭代能力：AI能在多轮对话中不断调整、优化方案，说明它有"上下文理解"和"自我修正"的能力</w:t>
      </w:r>
    </w:p>
    <w:p/>
    <w:p>
      <w:r>
        <w:rPr>
          <w:b/>
        </w:rPr>
        <w:t>质疑AI有思考能力的证据：</w:t>
      </w:r>
    </w:p>
    <w:p>
      <w:pPr>
        <w:pStyle w:val="ListBullet"/>
      </w:pPr>
      <w:r>
        <w:t>缺乏真实体验：AI对小河直街没有任何实地感知，它的所有分析都基于文本信息。一个从未去过小河直街的"研究者"，真的能理解那里的空间感受吗？</w:t>
      </w:r>
    </w:p>
    <w:p>
      <w:pPr>
        <w:pStyle w:val="ListBullet"/>
      </w:pPr>
      <w:r>
        <w:t>没有价值判断：AI能列出各种方案的优缺点，但它自己没有任何偏好。它不会"觉得"某个方案更好，它只是在呈现可能性。真正的研究者是有立场的。</w:t>
      </w:r>
    </w:p>
    <w:p>
      <w:pPr>
        <w:pStyle w:val="ListBullet"/>
      </w:pPr>
      <w:r>
        <w:t>没有好奇心：AI不会主动提出我没问过的问题。它不会说"你有没有想过……"，除非我引导它。真正的思考源于好奇心，而AI没有好奇心。</w:t>
      </w:r>
    </w:p>
    <w:p>
      <w:pPr>
        <w:pStyle w:val="ListBullet"/>
      </w:pPr>
      <w:r>
        <w:t>没有情感共鸣：当我表达"不要有问卷调查的环节"时，AI只是机械地替换了方法，它不理解我为什么不想做问卷——可能是因为时间不够、可能是因为我更擅长观察而非设计量表。</w:t>
      </w:r>
    </w:p>
    <w:p/>
    <w:p>
      <w:r>
        <w:t>我的结论是：AI具备"类思考"能力——它能理解、推理、整合、创新，但这种"思考"本质上是模式识别和概率计算，而非人类意义上的"意识活动"。AI像一面镜子，反射出的是人类知识的模式，而非自身的思想。</w:t>
      </w:r>
    </w:p>
    <w:p>
      <w:pPr>
        <w:pStyle w:val="Heading2"/>
      </w:pPr>
      <w:r>
        <w:t>3.2 AI在学术创作中的角色定位</w:t>
      </w:r>
    </w:p>
    <w:p>
      <w:r>
        <w:t>通过这次实践，我对AI在学术创作中的角色有了更清晰的认识：</w:t>
      </w:r>
    </w:p>
    <w:p/>
    <w:p>
      <w:r>
        <w:rPr>
          <w:b/>
        </w:rPr>
        <w:t>AI可以作为：</w:t>
      </w:r>
    </w:p>
    <w:p>
      <w:pPr>
        <w:pStyle w:val="ListBullet"/>
      </w:pPr>
      <w:r>
        <w:t>知识检索器：快速梳理某个领域的研究进展、理论框架、研究方法</w:t>
      </w:r>
    </w:p>
    <w:p>
      <w:pPr>
        <w:pStyle w:val="ListBullet"/>
      </w:pPr>
      <w:r>
        <w:t>结构设计师：帮助搭建论文框架、设计研究方案</w:t>
      </w:r>
    </w:p>
    <w:p>
      <w:pPr>
        <w:pStyle w:val="ListBullet"/>
      </w:pPr>
      <w:r>
        <w:t>方法顾问：推荐适合的统计方法、实验设计</w:t>
      </w:r>
    </w:p>
    <w:p>
      <w:pPr>
        <w:pStyle w:val="ListBullet"/>
      </w:pPr>
      <w:r>
        <w:t>批判性伙伴：当你提出一个想法时，AI能给出正反两方面的分析</w:t>
      </w:r>
    </w:p>
    <w:p>
      <w:pPr>
        <w:pStyle w:val="ListBullet"/>
      </w:pPr>
      <w:r>
        <w:t>效率工具：将模糊的想法快速转化为结构化的方案</w:t>
      </w:r>
    </w:p>
    <w:p/>
    <w:p>
      <w:r>
        <w:rPr>
          <w:b/>
        </w:rPr>
        <w:t>AI不能替代：</w:t>
      </w:r>
    </w:p>
    <w:p>
      <w:pPr>
        <w:pStyle w:val="ListBullet"/>
      </w:pPr>
      <w:r>
        <w:t>实地调研：AI无法替代你去小河直街拍照、测量、观察、感受</w:t>
      </w:r>
    </w:p>
    <w:p>
      <w:pPr>
        <w:pStyle w:val="ListBullet"/>
      </w:pPr>
      <w:r>
        <w:t>数据采集：问卷发放、访谈记录、行为注记——这些需要人与人的真实互动</w:t>
      </w:r>
    </w:p>
    <w:p>
      <w:pPr>
        <w:pStyle w:val="ListBullet"/>
      </w:pPr>
      <w:r>
        <w:t>价值判断：选择什么题目、关注什么问题、为谁而研究——这些是研究者的价值选择</w:t>
      </w:r>
    </w:p>
    <w:p>
      <w:pPr>
        <w:pStyle w:val="ListBullet"/>
      </w:pPr>
      <w:r>
        <w:t>学术诚信：最终的研究结论必须由研究者负责，AI不能为学术成果背书</w:t>
      </w:r>
    </w:p>
    <w:p>
      <w:pPr>
        <w:pStyle w:val="ListBullet"/>
      </w:pPr>
      <w:r>
        <w:t>创造性突破：AI能整合已有知识，但真正的范式创新需要人类的直觉和洞察力</w:t>
      </w:r>
    </w:p>
    <w:p/>
    <w:p>
      <w:r>
        <w:t>我认为，AI在学术创作中最理想的位置是"副驾驶"（co-pilot）——它提供信息、建议、方案，但方向盘始终在人类手中。研究者不是被AI替代，而是被AI增强（augmented）。</w:t>
      </w:r>
    </w:p>
    <w:p>
      <w:r>
        <w:br w:type="page"/>
      </w:r>
    </w:p>
    <w:p>
      <w:pPr>
        <w:pStyle w:val="Heading2"/>
      </w:pPr>
      <w:r>
        <w:t>3.3 AI的局限性与人类不可替代性</w:t>
      </w:r>
    </w:p>
    <w:p>
      <w:r>
        <w:t>在与AI的深度交互中，我逐渐识别出AI的几个关键局限性：</w:t>
      </w:r>
    </w:p>
    <w:p/>
    <w:p>
      <w:r>
        <w:rPr>
          <w:b/>
        </w:rPr>
        <w:t>（1）缺乏具身认知（Embodied Cognition）</w:t>
      </w:r>
    </w:p>
    <w:p>
      <w:r>
        <w:t>AI的所有"理解"都建立在文本基础上。它没有身体，没有感官，没有空间体验。当它分析小河直街的园林要素时，它无法想象走在青石板路上的触感、闻到运河水汽的味道、感受到历史街区特有的氛围。而正是这些具身经验，构成了人类对空间最真实的感知，也是景观研究的核心。</w:t>
      </w:r>
    </w:p>
    <w:p/>
    <w:p>
      <w:r>
        <w:rPr>
          <w:b/>
        </w:rPr>
        <w:t>（2）缺乏价值立场</w:t>
      </w:r>
    </w:p>
    <w:p>
      <w:r>
        <w:t>AI可以列出各种方案的优缺点，但它不会说"我认为这个更好"。它没有价值观，没有审美偏好，没有对"好生活"的理解。而学术研究本质上是一种价值活动——我们选择研究什么问题，本身就反映了我们对"什么重要"的判断。AI无法做出这种判断。</w:t>
      </w:r>
    </w:p>
    <w:p/>
    <w:p>
      <w:r>
        <w:rPr>
          <w:b/>
        </w:rPr>
        <w:t>（3）缺乏对"不可言说之物"的理解</w:t>
      </w:r>
    </w:p>
    <w:p>
      <w:r>
        <w:t>哲学家波兰尼说："我们所知多于我们所能言说的。"人类有很多知识是默会的（tacit knowledge）——比如对空间氛围的感知、对文化气质的体会、对"美"的直觉。这些难以用语言表达的知识，AI更无法获取。当AI分析"文化感知度"时，它只是在处理一个量表评分，而非真正理解什么是文化。</w:t>
      </w:r>
    </w:p>
    <w:p/>
    <w:p>
      <w:r>
        <w:rPr>
          <w:b/>
        </w:rPr>
        <w:t>（4）缺乏时间性和历史性</w:t>
      </w:r>
    </w:p>
    <w:p>
      <w:r>
        <w:t>AI没有自己的历史，没有成长经历，没有时间的流逝感。它不会因为"去过小河直街三次"而产生更深的理解——它每次对话都是从零开始（除非有记忆文件）。而人类研究者与一个地方的关系是随时间深化的，这种深化本身就是一种知识。</w:t>
      </w:r>
    </w:p>
    <w:p/>
    <w:p>
      <w:r>
        <w:t>这些局限性让我意识到：AI不是"不够好的人类"，而是"完全不同类型的智能"。用人类的标准评判AI，就像用鱼的标准评判鸟——它们在不同的维度上运作。关键不是比较谁更"聪明"，而是理解各自的优势，找到协作的方式。</w:t>
      </w:r>
    </w:p>
    <w:p>
      <w:r>
        <w:br w:type="page"/>
      </w:r>
    </w:p>
    <w:p>
      <w:pPr>
        <w:pStyle w:val="Heading1"/>
      </w:pPr>
      <w:r>
        <w:t>四、深入探讨：AI辅助学术研究的伦理边界</w:t>
      </w:r>
    </w:p>
    <w:p>
      <w:r>
        <w:t>在与AI交互的过程中，一个无法回避的问题是：AI辅助学术研究的边界在哪里？哪些是合理的辅助，哪些可能构成学术不端？</w:t>
      </w:r>
    </w:p>
    <w:p/>
    <w:p>
      <w:r>
        <w:rPr>
          <w:b/>
        </w:rPr>
        <w:t>合理的AI辅助：</w:t>
      </w:r>
    </w:p>
    <w:p>
      <w:pPr>
        <w:pStyle w:val="ListBullet"/>
      </w:pPr>
      <w:r>
        <w:t>文献梳理：让AI帮助查找和整理某个领域的研究文献</w:t>
      </w:r>
    </w:p>
    <w:p>
      <w:pPr>
        <w:pStyle w:val="ListBullet"/>
      </w:pPr>
      <w:r>
        <w:t>框架设计：让AI帮助搭建论文结构</w:t>
      </w:r>
    </w:p>
    <w:p>
      <w:pPr>
        <w:pStyle w:val="ListBullet"/>
      </w:pPr>
      <w:r>
        <w:t>方法咨询：让AI推荐适合的统计方法或实验设计</w:t>
      </w:r>
    </w:p>
    <w:p>
      <w:pPr>
        <w:pStyle w:val="ListBullet"/>
      </w:pPr>
      <w:r>
        <w:t>语言润色：让AI帮助修改语言表达</w:t>
      </w:r>
    </w:p>
    <w:p>
      <w:pPr>
        <w:pStyle w:val="ListBullet"/>
      </w:pPr>
      <w:r>
        <w:t>头脑风暴：让AI提供多个思路和方案供选择</w:t>
      </w:r>
    </w:p>
    <w:p/>
    <w:p>
      <w:r>
        <w:rPr>
          <w:b/>
        </w:rPr>
        <w:t>需要警惕的AI使用：</w:t>
      </w:r>
    </w:p>
    <w:p>
      <w:pPr>
        <w:pStyle w:val="ListBullet"/>
      </w:pPr>
      <w:r>
        <w:t>直接生成论文内容：如果AI直接生成论文正文，而研究者没有深入理解和验证，这就构成了"代写"</w:t>
      </w:r>
    </w:p>
    <w:p>
      <w:pPr>
        <w:pStyle w:val="ListBullet"/>
      </w:pPr>
      <w:r>
        <w:t>伪造数据：用AI生成虚假的研究数据——这是严重的学术不端</w:t>
      </w:r>
    </w:p>
    <w:p>
      <w:pPr>
        <w:pStyle w:val="ListBullet"/>
      </w:pPr>
      <w:r>
        <w:t>过度依赖：让AI做所有决策，研究者失去了独立思考的能力</w:t>
      </w:r>
    </w:p>
    <w:p>
      <w:pPr>
        <w:pStyle w:val="ListBullet"/>
      </w:pPr>
      <w:r>
        <w:t>不标注AI贡献：在论文中使用AI辅助但不声明——这涉及学术透明度问题</w:t>
      </w:r>
    </w:p>
    <w:p/>
    <w:p>
      <w:r>
        <w:t>我的判断标准是：AI辅助是否增强了研究者的思考能力，还是替代了研究者的思考？如果是前者，就是合理的辅助；如果是后者，就跨越了伦理边界。在本次交互中，我始终保持了"研究者主体性"——题目是我选的、方向是我定的、最终方案是我判断的。AI提供的是"弹药"，而非"替我打仗"。</w:t>
      </w:r>
    </w:p>
    <w:p>
      <w:r>
        <w:br w:type="page"/>
      </w:r>
    </w:p>
    <w:p>
      <w:pPr>
        <w:pStyle w:val="Heading1"/>
      </w:pPr>
      <w:r>
        <w:t>五、心得体会</w:t>
      </w:r>
    </w:p>
    <w:p/>
    <w:p>
      <w:r>
        <w:rPr>
          <w:b/>
        </w:rPr>
        <w:t>（一）AI是一面镜子，照出的是人类知识的模样</w:t>
      </w:r>
    </w:p>
    <w:p>
      <w:r>
        <w:t>通过与AI的交互，我深刻感受到：AI展现出的所有"智慧"，本质上都是人类知识的反射。它能提出有机更新理论、场所精神理论、Shannon-Wiener多样性指数，不是因为AI"理解"这些理论，而是因为这些理论存在于训练数据中。AI像一面巨大的镜子，映照出的是人类集体智慧的轮廓。这既令人惊叹（人类知识可以被如此高效地组织和调用），也令人警醒——如果我们停止创造新知识，AI也就失去了反射的源泉。</w:t>
      </w:r>
    </w:p>
    <w:p/>
    <w:p>
      <w:r>
        <w:rPr>
          <w:b/>
        </w:rPr>
        <w:t>（二）"全面"不等于"合适"——人类判断力的不可替代</w:t>
      </w:r>
    </w:p>
    <w:p>
      <w:r>
        <w:t>AI给出的方案总是"全面"的——它会把所有可能的方向、方法、策略都列出来。但学术研究不是做加法，而是做减法。一篇好的论文不是"什么都做"，而是"把一件事做深"。AI不擅长做减法，因为它没有价值判断。选择研究什么、不研究什么，聚焦什么、放弃什么——这些"取舍"的判断，只能由人类研究者来完成。这正是人类在AI时代的核心竞争力：不是知道更多，而是知道什么更重要。</w:t>
      </w:r>
    </w:p>
    <w:p/>
    <w:p>
      <w:r>
        <w:rPr>
          <w:b/>
        </w:rPr>
        <w:t>（三）AI改变了"知识获取"的方式，但没改变"知识创造"的本质</w:t>
      </w:r>
    </w:p>
    <w:p>
      <w:r>
        <w:t>过去，获取知识需要读文献、查资料、问导师。现在，AI能在几秒钟内给出结构化的知识梳理。这极大地降低了知识获取的门槛。但知识的创造——提出新问题、设计新研究、发现新规律——这个过程没有因为AI而变简单。AI能帮你"站在巨人的肩膀上"，但"看到什么"和"发现什么"，仍然取决于研究者自己。在这个意义上，AI是知识的"放大器"，而非知识的"替代者"。</w:t>
      </w:r>
    </w:p>
    <w:p/>
    <w:p>
      <w:r>
        <w:rPr>
          <w:b/>
        </w:rPr>
        <w:t>（四）对"AI人文思考"的再理解</w:t>
      </w:r>
    </w:p>
    <w:p>
      <w:r>
        <w:t>本次交互让我重新思考了"AI人文思考"这个命题。AI能"讨论"人文问题吗？从技术角度看，它可以生成关于人文思考的文本，可以引用哲学家的观点，可以分析不同立场的论据。但这是否意味着AI在"思考"人文问题？</w:t>
      </w:r>
    </w:p>
    <w:p>
      <w:r>
        <w:t>我的回答是：AI能"处理"人文问题，但不能"体验"人文问题。人文思考的核心不是逻辑推理，而是对人类处境的理解和关怀。AI没有"处境"——它不经历生老病死，不感受孤独与连接，不面对意义的追问。它能分析"孤独"这个词的语义和网络，但它不会"感到"孤独。正是这种"体验的缺失"，使得AI的人文思考始终停留在"关于"人文的讨论，而非"来自"人文的思考。</w:t>
      </w:r>
    </w:p>
    <w:p/>
    <w:p>
      <w:r>
        <w:rPr>
          <w:b/>
        </w:rPr>
        <w:t>（五）作为人工智能学院学生的自我反思</w:t>
      </w:r>
    </w:p>
    <w:p>
      <w:r>
        <w:t>作为人工智能学院的学生，我学习的是如何让AI更"聪明"——更好的算法、更大的模型、更多的数据。但这次交互让我意识到，AI的发展不仅需要技术维度，也需要人文维度。</w:t>
      </w:r>
    </w:p>
    <w:p>
      <w:r>
        <w:t>我们需要问的不仅是"AI能做什么"，还要问"AI应该做什么"；不仅是"如何让AI更强大"，还要问"在AI强大的世界里，人类如何保持尊严和价值"。这不是哲学家的专属问题，而是每个AI研究者都应该思考的问题。因为当我们设计AI时，我们也在设计人类与AI的关系——而这种关系，将深刻影响人类未来的样子。</w:t>
      </w:r>
    </w:p>
    <w:p/>
    <w:p>
      <w:r>
        <w:rPr>
          <w:b/>
        </w:rPr>
        <w:t>（六）总结</w:t>
      </w:r>
    </w:p>
    <w:p>
      <w:r>
        <w:t>这次与AI助手的交互，是一次"用AI研究AI"的元体验。我通过AI的帮助来完成学术研究，同时观察AI的能力和局限，并在此基础上反思AI与人文的关系。这种"既在其中，又在其外"的视角，让我对AI有了更立体、更深刻的理解。</w:t>
      </w:r>
    </w:p>
    <w:p>
      <w:r>
        <w:t>AI不是万能的，也不是无能的。它是一面镜子、一个工具、一位伙伴——但它不是替代者。在AI时代，人类最重要的能力不是与AI竞争，而是学会与AI协作，同时保持人类独有的能力：感受、判断、创造、关怀。这或许就是AI人文思考的核心要义。</w:t>
      </w:r>
    </w:p>
    <w:p>
      <w:r>
        <w:br w:type="page"/>
      </w:r>
    </w:p>
    <w:p>
      <w:pPr>
        <w:pStyle w:val="Heading1"/>
      </w:pPr>
      <w:r>
        <w:t>六、附录</w:t>
      </w:r>
    </w:p>
    <w:p>
      <w:pPr>
        <w:pStyle w:val="Heading2"/>
      </w:pPr>
      <w:r>
        <w:t>附录A：交互截图说明</w:t>
      </w:r>
    </w:p>
    <w:p>
      <w:r>
        <w:t>本次交互通过钉钉渠道进行，主要交互内容包括：</w:t>
        <w:br/>
        <w:t>• 论文框架文档的上传与AI分析反馈</w:t>
        <w:br/>
        <w:t>• 多轮对话中框架的迭代优化（共6次框架版本更新）</w:t>
        <w:br/>
        <w:t>• AI生成的Word文档交付记录</w:t>
        <w:br/>
        <w:t>（截图附于报告附件中）</w:t>
      </w:r>
    </w:p>
    <w:p>
      <w:pPr>
        <w:pStyle w:val="Heading2"/>
      </w:pPr>
      <w:r>
        <w:t>附录B：AI生成的论文框架文件</w:t>
      </w:r>
    </w:p>
    <w:p>
      <w:r>
        <w:t>AI在交互过程中生成了多版论文框架Word文档，记录了从宽泛题目到聚焦题目的完整迭代过程：</w:t>
        <w:br/>
        <w:t>• V1：《城市有机更新中的园林元素应用研究——以杭州市为例》（宽泛版）</w:t>
        <w:br/>
        <w:t>• V2：《历史街区更新中的园林元素应用研究——以杭州小河直街为例》（聚焦版）</w:t>
        <w:br/>
        <w:t>• V3：去除问卷版框架</w:t>
        <w:br/>
        <w:t>• V4：统计学融合版框架</w:t>
        <w:br/>
        <w:t>• V5：偏好与影响因子版框架（7章）</w:t>
        <w:br/>
        <w:t>• V6：偏好与影响因子版框架（8章，含案例实证章）</w:t>
        <w:br/>
        <w:t>（文件保存于工作区）</w:t>
      </w:r>
    </w:p>
    <w:p>
      <w:pPr>
        <w:pStyle w:val="Heading2"/>
      </w:pPr>
      <w:r>
        <w:t>附录C：关键统计方法清单</w:t>
      </w:r>
    </w:p>
    <w:p>
      <w:r>
        <w:t>AI推荐的统计学方法在本文中的应用：</w:t>
        <w:br/>
        <w:t>• 描述统计：偏好评分的均值、标准差、频数分布</w:t>
        <w:br/>
        <w:t>• 正态性检验（Shapiro-Wilk）：决定参数/非参数检验</w:t>
        <w:br/>
        <w:t>• 独立样本t检验：两组偏好差异比较</w:t>
        <w:br/>
        <w:t>• 单因素ANOVA：多组偏好差异比较 + Tukey HSD事后检验</w:t>
        <w:br/>
        <w:t>• 效应量（Cohen's d / η²）：差异的实际意义</w:t>
        <w:br/>
        <w:t>• 探索性因子分析（EFA）：从多个变量提取潜在影响因子</w:t>
        <w:br/>
        <w:t>• Pearson/Spearman相关：变量间关系分析</w:t>
        <w:br/>
        <w:t>• 多元线性回归：量化多个影响因子对偏好的影响</w:t>
        <w:br/>
        <w:t>• 稳健性检验：替换变量、子样本回归</w:t>
        <w:br/>
      </w:r>
    </w:p>
    <w:p>
      <w:pPr>
        <w:pStyle w:val="Heading2"/>
      </w:pPr>
      <w:r>
        <w:t>附录D：参考文献</w:t>
      </w:r>
    </w:p>
    <w:p>
      <w:r>
        <w:t>[1] 吴良镛. 有机更新理论及其在中国城市改造中的应用[J]. 城市规划, 2001.</w:t>
      </w:r>
    </w:p>
    <w:p>
      <w:r>
        <w:t>[2] Norberg-Schulz C. Genius Loci: Towards a Phenomenology of Architecture[M]. Academy Editions, 1980.</w:t>
      </w:r>
    </w:p>
    <w:p>
      <w:r>
        <w:t>[3] Kaplan R, Kaplan H. The Experience of Nature: A Psychological Perspective[M]. Cambridge University Press, 1989.</w:t>
      </w:r>
    </w:p>
    <w:p>
      <w:r>
        <w:t>[4] 俞孔坚. 景观、文化、生态与感知[M]. 科学出版社, 1998.</w:t>
      </w:r>
    </w:p>
    <w:p>
      <w:r>
        <w:t>[5] 吴志强, 李德华. 城市规划原理（第四版）[M]. 中国建筑工业出版社, 2010.</w:t>
      </w:r>
    </w:p>
    <w:p>
      <w:r>
        <w:t>[6] Field A. Discovering Statistics Using IBM SPSS Statistics[M]. SAGE, 2018.</w:t>
      </w:r>
    </w:p>
    <w:p>
      <w:r>
        <w:t>[7] 波兰尼 M. 个人知识——迈向后批判哲学[M]. 贵州人民出版社, 2000.</w:t>
      </w:r>
    </w:p>
    <w:p>
      <w:r>
        <w:t>[8] Berman M. All That Is Solid Melts into Air: The Experience of Modernity[M]. Penguin, 1982.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