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25935b7796b6b05d097980e9faf60a7e94a0837"/>
    <w:p>
      <w:pPr>
        <w:pStyle w:val="Heading1"/>
      </w:pPr>
      <w:r>
        <w:t xml:space="preserve">DingTalk AI Assistant Comparison - English Speech Script</w:t>
      </w:r>
    </w:p>
    <w:p>
      <w:pPr>
        <w:pStyle w:val="FirstParagraph"/>
      </w:pPr>
      <w:r>
        <w:rPr>
          <w:b/>
          <w:bCs/>
        </w:rPr>
        <w:t xml:space="preserve">Speaker:</w:t>
      </w:r>
      <w:r>
        <w:t xml:space="preserve"> </w:t>
      </w:r>
      <w:r>
        <w:t xml:space="preserve">Huang Baoyi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1 minute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12, 2026</w:t>
      </w:r>
    </w:p>
    <w:p>
      <w:r>
        <w:pict>
          <v:rect style="width:0;height:1.5pt" o:hralign="center" o:hrstd="t" o:hr="t"/>
        </w:pict>
      </w:r>
    </w:p>
    <w:bookmarkStart w:id="9" w:name="speech-text"/>
    <w:p>
      <w:pPr>
        <w:pStyle w:val="Heading2"/>
      </w:pPr>
      <w:r>
        <w:t xml:space="preserve">Speech Text</w:t>
      </w:r>
    </w:p>
    <w:p>
      <w:pPr>
        <w:pStyle w:val="FirstParagraph"/>
      </w:pPr>
      <w:r>
        <w:t xml:space="preserve">Good morning, everyone!</w:t>
      </w:r>
    </w:p>
    <w:p>
      <w:pPr>
        <w:pStyle w:val="BodyText"/>
      </w:pPr>
      <w:r>
        <w:t xml:space="preserve">Today, I’d like to share my experiment comparing two types of AI assistants on DingTalk.</w:t>
      </w:r>
    </w:p>
    <w:p>
      <w:pPr>
        <w:pStyle w:val="BodyText"/>
      </w:pPr>
      <w:r>
        <w:t xml:space="preserve">First, I tested DingTalk’s Native AI Assistant — the built-in AI powered by Alibaba’s Tongyi Qianwen model. It’s ready to use immediately, with deep integration into DingTalk’s ecosystem. I tested it with six scenarios: greetings, knowledge questions, task handling, professional consulting, multi-turn conversations, and creative writing. It scored 4.9 out of 5 — excellent performance across all areas.</w:t>
      </w:r>
    </w:p>
    <w:p>
      <w:pPr>
        <w:pStyle w:val="BodyText"/>
      </w:pPr>
      <w:r>
        <w:t xml:space="preserve">Second, I tested a Self-Built AI Assistant — created using Alibaba Cloud’s Bailian platform with customizable knowledge bases. While it performed well in specialized domains like our</w:t>
      </w:r>
      <w:r>
        <w:t xml:space="preserve"> </w:t>
      </w:r>
      <w:r>
        <w:t xml:space="preserve">“Crayfish Assistant”</w:t>
      </w:r>
      <w:r>
        <w:t xml:space="preserve"> </w:t>
      </w:r>
      <w:r>
        <w:t xml:space="preserve">for aquaculture questions, it scored only 2.5 out of 5 overall due to limited general knowledge and no context memory.</w:t>
      </w:r>
    </w:p>
    <w:p>
      <w:pPr>
        <w:pStyle w:val="BodyText"/>
      </w:pPr>
      <w:r>
        <w:t xml:space="preserve">Key Findings:</w:t>
      </w:r>
    </w:p>
    <w:p>
      <w:pPr>
        <w:pStyle w:val="BodyText"/>
      </w:pPr>
      <w:r>
        <w:t xml:space="preserve">One — Native AI excels in conversation fluency, knowledge breadth, and user experience.</w:t>
      </w:r>
    </w:p>
    <w:p>
      <w:pPr>
        <w:pStyle w:val="BodyText"/>
      </w:pPr>
      <w:r>
        <w:t xml:space="preserve">Two — Self-Built AI offers better data control and customization for specific business needs.</w:t>
      </w:r>
    </w:p>
    <w:p>
      <w:pPr>
        <w:pStyle w:val="BodyText"/>
      </w:pPr>
      <w:r>
        <w:t xml:space="preserve">Three — Best Solution: A hybrid approach — use native AI for general tasks, and self-built AI for specialized company knowledge.</w:t>
      </w:r>
    </w:p>
    <w:p>
      <w:pPr>
        <w:pStyle w:val="BodyText"/>
      </w:pPr>
      <w:r>
        <w:t xml:space="preserve">Conclusion: For most students and small businesses, DingTalk’s native AI is sufficient. But for enterprises with proprietary knowledge, building your own AI assistant is worth the effort.</w:t>
      </w:r>
    </w:p>
    <w:p>
      <w:pPr>
        <w:pStyle w:val="BodyText"/>
      </w:pPr>
      <w:r>
        <w:t xml:space="preserve">Thank you!</w:t>
      </w:r>
    </w:p>
    <w:p>
      <w:r>
        <w:pict>
          <v:rect style="width:0;height:1.5pt" o:hralign="center" o:hrstd="t" o:hr="t"/>
        </w:pict>
      </w:r>
    </w:p>
    <w:bookmarkEnd w:id="9"/>
    <w:bookmarkStart w:id="10" w:name="中文翻译"/>
    <w:p>
      <w:pPr>
        <w:pStyle w:val="Heading2"/>
      </w:pPr>
      <w:r>
        <w:rPr>
          <w:rFonts w:hint="eastAsia"/>
        </w:rPr>
        <w:t xml:space="preserve">中文翻译</w:t>
      </w:r>
    </w:p>
    <w:p>
      <w:pPr>
        <w:pStyle w:val="FirstParagraph"/>
      </w:pPr>
      <w:r>
        <w:rPr>
          <w:rFonts w:hint="eastAsia"/>
        </w:rPr>
        <w:t xml:space="preserve">大家早上好！</w:t>
      </w:r>
    </w:p>
    <w:p>
      <w:pPr>
        <w:pStyle w:val="BodyText"/>
      </w:pPr>
      <w:r>
        <w:rPr>
          <w:rFonts w:hint="eastAsia"/>
        </w:rPr>
        <w:t xml:space="preserve">今天我想分享一个对比钉钉两种</w:t>
      </w:r>
      <w:r>
        <w:t xml:space="preserve"> AI </w:t>
      </w:r>
      <w:r>
        <w:rPr>
          <w:rFonts w:hint="eastAsia"/>
        </w:rPr>
        <w:t xml:space="preserve">助手的实验。</w:t>
      </w:r>
    </w:p>
    <w:p>
      <w:pPr>
        <w:pStyle w:val="BodyText"/>
      </w:pPr>
      <w:r>
        <w:rPr>
          <w:rFonts w:hint="eastAsia"/>
        </w:rPr>
        <w:t xml:space="preserve">首先，我测试了钉钉原生</w:t>
      </w:r>
      <w:r>
        <w:t xml:space="preserve"> AI </w:t>
      </w:r>
      <w:r>
        <w:rPr>
          <w:rFonts w:hint="eastAsia"/>
        </w:rPr>
        <w:t xml:space="preserve">助理——这是内置的</w:t>
      </w:r>
      <w:r>
        <w:t xml:space="preserve"> </w:t>
      </w:r>
      <w:r>
        <w:rPr>
          <w:rFonts w:hint="eastAsia"/>
        </w:rPr>
        <w:t xml:space="preserve">AI，基于阿里通义千问大模型。它开箱即用，与钉钉生态深度集成。我测试了六个场景：问候、知识问答、任务处理、专业咨询、多轮对话和创意写作。它获得了</w:t>
      </w:r>
      <w:r>
        <w:t xml:space="preserve"> 4.9 </w:t>
      </w:r>
      <w:r>
        <w:rPr>
          <w:rFonts w:hint="eastAsia"/>
        </w:rPr>
        <w:t xml:space="preserve">分（满分</w:t>
      </w:r>
      <w:r>
        <w:t xml:space="preserve"> 5 </w:t>
      </w:r>
      <w:r>
        <w:rPr>
          <w:rFonts w:hint="eastAsia"/>
        </w:rPr>
        <w:t xml:space="preserve">分）——所有场景表现优秀。</w:t>
      </w:r>
    </w:p>
    <w:p>
      <w:pPr>
        <w:pStyle w:val="BodyText"/>
      </w:pPr>
      <w:r>
        <w:rPr>
          <w:rFonts w:hint="eastAsia"/>
        </w:rPr>
        <w:t xml:space="preserve">其次，我测试了自建</w:t>
      </w:r>
      <w:r>
        <w:t xml:space="preserve"> AI </w:t>
      </w:r>
      <w:r>
        <w:rPr>
          <w:rFonts w:hint="eastAsia"/>
        </w:rPr>
        <w:t xml:space="preserve">助手——使用阿里云百炼平台创建，可配置自定义知识库。虽然在专业领域（比如我们的”小龙虾助手”）表现不错，但总体只得了</w:t>
      </w:r>
      <w:r>
        <w:t xml:space="preserve"> 2.5 </w:t>
      </w:r>
      <w:r>
        <w:rPr>
          <w:rFonts w:hint="eastAsia"/>
        </w:rPr>
        <w:t xml:space="preserve">分，因为通用知识有限且没有上下文记忆。</w:t>
      </w:r>
    </w:p>
    <w:p>
      <w:pPr>
        <w:pStyle w:val="BodyText"/>
      </w:pPr>
      <w:r>
        <w:rPr>
          <w:rFonts w:hint="eastAsia"/>
        </w:rPr>
        <w:t xml:space="preserve">主要发现：</w:t>
      </w:r>
    </w:p>
    <w:p>
      <w:pPr>
        <w:pStyle w:val="BodyText"/>
      </w:pPr>
      <w:r>
        <w:rPr>
          <w:rFonts w:hint="eastAsia"/>
        </w:rPr>
        <w:t xml:space="preserve">第一，原生</w:t>
      </w:r>
      <w:r>
        <w:t xml:space="preserve"> AI </w:t>
      </w:r>
      <w:r>
        <w:rPr>
          <w:rFonts w:hint="eastAsia"/>
        </w:rPr>
        <w:t xml:space="preserve">在对话流畅度、知识广度和用户体验方面表现优异。</w:t>
      </w:r>
    </w:p>
    <w:p>
      <w:pPr>
        <w:pStyle w:val="BodyText"/>
      </w:pPr>
      <w:r>
        <w:rPr>
          <w:rFonts w:hint="eastAsia"/>
        </w:rPr>
        <w:t xml:space="preserve">第二，自建</w:t>
      </w:r>
      <w:r>
        <w:t xml:space="preserve"> AI </w:t>
      </w:r>
      <w:r>
        <w:rPr>
          <w:rFonts w:hint="eastAsia"/>
        </w:rPr>
        <w:t xml:space="preserve">在数据控制和特定业务定制方面更有优势。</w:t>
      </w:r>
    </w:p>
    <w:p>
      <w:pPr>
        <w:pStyle w:val="BodyText"/>
      </w:pPr>
      <w:r>
        <w:rPr>
          <w:rFonts w:hint="eastAsia"/>
        </w:rPr>
        <w:t xml:space="preserve">第三，最佳方案是混合使用——通用任务用原生</w:t>
      </w:r>
      <w:r>
        <w:t xml:space="preserve"> </w:t>
      </w:r>
      <w:r>
        <w:rPr>
          <w:rFonts w:hint="eastAsia"/>
        </w:rPr>
        <w:t xml:space="preserve">AI，专业公司知识用自建</w:t>
      </w:r>
      <w:r>
        <w:t xml:space="preserve"> AI。</w:t>
      </w:r>
    </w:p>
    <w:p>
      <w:pPr>
        <w:pStyle w:val="BodyText"/>
      </w:pPr>
      <w:r>
        <w:rPr>
          <w:rFonts w:hint="eastAsia"/>
        </w:rPr>
        <w:t xml:space="preserve">结论：对大多数学生和小企业，钉钉原生</w:t>
      </w:r>
      <w:r>
        <w:t xml:space="preserve"> AI </w:t>
      </w:r>
      <w:r>
        <w:rPr>
          <w:rFonts w:hint="eastAsia"/>
        </w:rPr>
        <w:t xml:space="preserve">已经够用。但对于有专有知识的企业，自建</w:t>
      </w:r>
      <w:r>
        <w:t xml:space="preserve"> AI </w:t>
      </w:r>
      <w:r>
        <w:rPr>
          <w:rFonts w:hint="eastAsia"/>
        </w:rPr>
        <w:t xml:space="preserve">助手值得投入。</w:t>
      </w:r>
    </w:p>
    <w:p>
      <w:pPr>
        <w:pStyle w:val="BodyText"/>
      </w:pPr>
      <w:r>
        <w:rPr>
          <w:rFonts w:hint="eastAsia"/>
        </w:rPr>
        <w:t xml:space="preserve">谢谢！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2026-04-12T05:23:35Z</dcterms:created>
  <dcterms:modified xsi:type="dcterms:W3CDTF">2026-04-12T05:23:35Z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